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02B" w:rsidRDefault="00B2402B" w:rsidP="00B240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:rsidR="00B2402B" w:rsidRDefault="00B2402B" w:rsidP="00B240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Методическим рекомендациям</w:t>
      </w:r>
    </w:p>
    <w:p w:rsidR="00B2402B" w:rsidRDefault="00B2402B" w:rsidP="00B240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порядку формирования и ведения</w:t>
      </w:r>
    </w:p>
    <w:p w:rsidR="00B2402B" w:rsidRDefault="00B2402B" w:rsidP="00B240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реестров многоквартирных домов</w:t>
      </w:r>
    </w:p>
    <w:p w:rsidR="00B2402B" w:rsidRDefault="00B2402B" w:rsidP="00B2402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жилых домов, признанных аварийными</w:t>
      </w:r>
    </w:p>
    <w:p w:rsidR="00B2402B" w:rsidRDefault="00B2402B" w:rsidP="00B24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02B" w:rsidRDefault="00B2402B" w:rsidP="00B240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РЕКОМЕНДУЕМАЯ ФОРМА</w:t>
      </w:r>
    </w:p>
    <w:p w:rsidR="00B2402B" w:rsidRDefault="00B2402B" w:rsidP="00B240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реестра аварийных жилых домов</w:t>
      </w:r>
    </w:p>
    <w:p w:rsidR="00B2402B" w:rsidRDefault="00B2402B" w:rsidP="00B24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02B" w:rsidRDefault="00B2402B" w:rsidP="00B2402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 1. Общие сведения об аварийном жилом доме (заполняется по каждому жилому дому)</w:t>
      </w:r>
    </w:p>
    <w:p w:rsidR="00B2402B" w:rsidRDefault="00B2402B" w:rsidP="00B24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3"/>
        <w:gridCol w:w="5837"/>
        <w:gridCol w:w="1867"/>
        <w:gridCol w:w="1399"/>
      </w:tblGrid>
      <w:tr w:rsidR="00B2402B" w:rsidTr="006C75B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Значение</w:t>
            </w:r>
          </w:p>
        </w:tc>
      </w:tr>
      <w:tr w:rsidR="00B2402B" w:rsidTr="006C75B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02B">
        <w:tc>
          <w:tcPr>
            <w:tcW w:w="9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характеристика жилого дома</w:t>
            </w:r>
          </w:p>
        </w:tc>
      </w:tr>
      <w:tr w:rsidR="00B2402B" w:rsidTr="006C75B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жилого дома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DF4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Иркутская область Тулунский район с. Умыган ул. Заречная д.37</w:t>
            </w:r>
            <w:r w:rsidR="00B2402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02B" w:rsidTr="006C75B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Стадия жизненного цикла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0738D1">
              <w:rPr>
                <w:rFonts w:ascii="Arial" w:hAnsi="Arial" w:cs="Arial"/>
                <w:sz w:val="20"/>
                <w:szCs w:val="20"/>
              </w:rPr>
              <w:t>непригоден для проживания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02B" w:rsidTr="006C75B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 постройки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DF4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1939</w:t>
            </w:r>
            <w:r w:rsidR="00B2402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02B" w:rsidTr="006C75B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этажей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DF4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2402B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02B" w:rsidTr="006C75B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постоянно проживающих членов семьи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DF4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2402B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02B" w:rsidTr="006C75B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площадь жилого дома, в том числе: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DF4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28,2</w:t>
            </w:r>
            <w:r w:rsidR="00B2402B">
              <w:rPr>
                <w:rFonts w:ascii="Arial" w:hAnsi="Arial" w:cs="Arial"/>
                <w:sz w:val="20"/>
                <w:szCs w:val="20"/>
              </w:rPr>
              <w:t>кв. м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02B" w:rsidTr="006C75B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общая жилая площадь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DF4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</w:t>
            </w:r>
            <w:r w:rsidR="00B2402B">
              <w:rPr>
                <w:rFonts w:ascii="Arial" w:hAnsi="Arial" w:cs="Arial"/>
                <w:sz w:val="20"/>
                <w:szCs w:val="20"/>
              </w:rPr>
              <w:t>кв. м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02B" w:rsidTr="006C75B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общая нежилая площадь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DF4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</w:t>
            </w:r>
            <w:r w:rsidR="00B2402B">
              <w:rPr>
                <w:rFonts w:ascii="Arial" w:hAnsi="Arial" w:cs="Arial"/>
                <w:sz w:val="20"/>
                <w:szCs w:val="20"/>
              </w:rPr>
              <w:t>кв. м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02B" w:rsidTr="006C75B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степень износа жилого дома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DF4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="00B2402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02B" w:rsidTr="006C75B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Pr="000738D1" w:rsidRDefault="00B24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38D1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Pr="000738D1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38D1">
              <w:rPr>
                <w:rFonts w:ascii="Arial" w:hAnsi="Arial" w:cs="Arial"/>
                <w:sz w:val="20"/>
                <w:szCs w:val="20"/>
              </w:rPr>
              <w:t>Дата, на которую установлен износ жилого дома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0738D1">
              <w:rPr>
                <w:rFonts w:ascii="Arial" w:hAnsi="Arial" w:cs="Arial"/>
                <w:sz w:val="20"/>
                <w:szCs w:val="20"/>
              </w:rPr>
              <w:t>14.12.2021</w:t>
            </w:r>
            <w:bookmarkStart w:id="0" w:name="_GoBack"/>
            <w:bookmarkEnd w:id="0"/>
            <w:r w:rsidR="00DF41FF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02B" w:rsidTr="006C75B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02B">
        <w:tc>
          <w:tcPr>
            <w:tcW w:w="9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Несущие конструкции</w:t>
            </w:r>
          </w:p>
        </w:tc>
      </w:tr>
      <w:tr w:rsidR="00B2402B" w:rsidTr="006C75B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перекрытий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C75B9">
              <w:rPr>
                <w:rFonts w:ascii="Arial" w:hAnsi="Arial" w:cs="Arial"/>
                <w:sz w:val="20"/>
                <w:szCs w:val="20"/>
              </w:rPr>
              <w:t>деревянные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02B" w:rsidTr="006C75B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Материал несущих стен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C75B9">
              <w:rPr>
                <w:rFonts w:ascii="Arial" w:hAnsi="Arial" w:cs="Arial"/>
                <w:sz w:val="20"/>
                <w:szCs w:val="20"/>
              </w:rPr>
              <w:t>дерево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02B">
        <w:tc>
          <w:tcPr>
            <w:tcW w:w="9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Общие сведения о земельном участке, на котором расположен жилой дом</w:t>
            </w:r>
          </w:p>
        </w:tc>
      </w:tr>
      <w:tr w:rsidR="00B2402B" w:rsidTr="006C75B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0738D1">
              <w:rPr>
                <w:rFonts w:ascii="Arial" w:hAnsi="Arial" w:cs="Arial"/>
                <w:sz w:val="20"/>
                <w:szCs w:val="20"/>
              </w:rPr>
              <w:t>38:15:230101:29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02B" w:rsidTr="006C75B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постановки на кадастровый учет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C75B9">
              <w:rPr>
                <w:rFonts w:ascii="Arial" w:hAnsi="Arial" w:cs="Arial"/>
                <w:sz w:val="20"/>
                <w:szCs w:val="20"/>
              </w:rPr>
              <w:t>08.12.2016г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02B" w:rsidTr="006C75B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площадь земельного участка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073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</w:t>
            </w:r>
            <w:r w:rsidR="00B2402B">
              <w:rPr>
                <w:rFonts w:ascii="Arial" w:hAnsi="Arial" w:cs="Arial"/>
                <w:sz w:val="20"/>
                <w:szCs w:val="20"/>
              </w:rPr>
              <w:t>кв. м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02B">
        <w:tc>
          <w:tcPr>
            <w:tcW w:w="9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признании жилого дома аварийным и дальнейшее использование</w:t>
            </w:r>
          </w:p>
        </w:tc>
      </w:tr>
      <w:tr w:rsidR="00B2402B" w:rsidTr="006C75B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и номер документа о признании жилого дома аварийным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6C7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Распоряжение №73 от </w:t>
            </w:r>
            <w:r w:rsidR="00B2402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23.12.2022г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02B" w:rsidTr="006C75B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Характеристика обстоятельств, послуживших основанием для принятия решения о признании жилого дома аварийным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73CEB">
              <w:rPr>
                <w:rFonts w:ascii="Arial" w:hAnsi="Arial" w:cs="Arial"/>
                <w:sz w:val="20"/>
                <w:szCs w:val="20"/>
              </w:rPr>
              <w:t>Заключение</w:t>
            </w:r>
            <w:r w:rsidR="006C75B9">
              <w:rPr>
                <w:rFonts w:ascii="Arial" w:hAnsi="Arial" w:cs="Arial"/>
                <w:sz w:val="20"/>
                <w:szCs w:val="20"/>
              </w:rPr>
              <w:t xml:space="preserve"> межведомственной комиссии</w:t>
            </w:r>
            <w:r w:rsidR="00773CEB">
              <w:rPr>
                <w:rFonts w:ascii="Arial" w:hAnsi="Arial" w:cs="Arial"/>
                <w:sz w:val="20"/>
                <w:szCs w:val="20"/>
              </w:rPr>
              <w:t>, составленный по результатам обследования помещения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02B" w:rsidTr="006C75B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для принятия собственниками жилого дома, признанным аварийным, решения о сносе или реконструкции такого жилого дома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02B" w:rsidTr="006C75B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Дальнейшее использование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02B" w:rsidTr="006C75B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Состояние расселения (подлежит расселению, расселено, пустующие, розыск собственника, в суде)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02B" w:rsidTr="006C75B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Фактическая дата расселения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02B" w:rsidTr="006C75B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Планируемая дата сноса (завершения реконструкции)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02B" w:rsidTr="006C75B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Фактическая дата сноса (завершения реконструкции)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02B">
        <w:tc>
          <w:tcPr>
            <w:tcW w:w="9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собственнике (нанимателе) (заполняется по каждому собственнику (нанимателю))</w:t>
            </w:r>
          </w:p>
        </w:tc>
      </w:tr>
      <w:tr w:rsidR="00B2402B" w:rsidTr="006C75B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 Имя Отчество собственника (нанимателя)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="00396352">
              <w:rPr>
                <w:rFonts w:ascii="Arial" w:hAnsi="Arial" w:cs="Arial"/>
                <w:sz w:val="20"/>
                <w:szCs w:val="20"/>
              </w:rPr>
              <w:t>Гранкина</w:t>
            </w:r>
            <w:proofErr w:type="spellEnd"/>
            <w:r w:rsidR="00396352">
              <w:rPr>
                <w:rFonts w:ascii="Arial" w:hAnsi="Arial" w:cs="Arial"/>
                <w:sz w:val="20"/>
                <w:szCs w:val="20"/>
              </w:rPr>
              <w:t xml:space="preserve"> Наталья Александровна</w:t>
            </w:r>
          </w:p>
          <w:p w:rsidR="00396352" w:rsidRDefault="00396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Федорченко Алексей Тарасович</w:t>
            </w:r>
          </w:p>
          <w:p w:rsidR="00396352" w:rsidRDefault="00396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Гранкина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Анастасия Николаевна</w:t>
            </w:r>
          </w:p>
          <w:p w:rsidR="00396352" w:rsidRDefault="00396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Гранкина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Ксения Ивановна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02B" w:rsidTr="006C75B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права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773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долевая собственность</w:t>
            </w:r>
            <w:r w:rsidR="00B2402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02B" w:rsidTr="006C75B9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в праве собственности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773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1/4</w:t>
            </w:r>
            <w:r w:rsidR="00B2402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2B" w:rsidRDefault="00B24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402B" w:rsidRDefault="00B2402B" w:rsidP="00B240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1039" w:rsidRDefault="00A21039"/>
    <w:sectPr w:rsidR="00A21039" w:rsidSect="00FC044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49"/>
    <w:rsid w:val="000738D1"/>
    <w:rsid w:val="00396352"/>
    <w:rsid w:val="006C75B9"/>
    <w:rsid w:val="00773CEB"/>
    <w:rsid w:val="00A21039"/>
    <w:rsid w:val="00B2402B"/>
    <w:rsid w:val="00DF41FF"/>
    <w:rsid w:val="00E5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9AFD"/>
  <w15:chartTrackingRefBased/>
  <w15:docId w15:val="{8CA831D0-FE28-451B-A7A8-22A5C2ED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7</cp:revision>
  <dcterms:created xsi:type="dcterms:W3CDTF">2023-04-05T08:21:00Z</dcterms:created>
  <dcterms:modified xsi:type="dcterms:W3CDTF">2023-04-06T02:47:00Z</dcterms:modified>
</cp:coreProperties>
</file>