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654DD9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ноября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36D21">
        <w:rPr>
          <w:rFonts w:ascii="Times New Roman" w:hAnsi="Times New Roman"/>
          <w:spacing w:val="20"/>
          <w:sz w:val="28"/>
          <w:szCs w:val="28"/>
        </w:rPr>
        <w:t xml:space="preserve">                            №148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2280"/>
        <w:gridCol w:w="1568"/>
        <w:gridCol w:w="3669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E36D21">
              <w:rPr>
                <w:sz w:val="22"/>
                <w:szCs w:val="22"/>
                <w:lang w:eastAsia="en-US"/>
              </w:rPr>
              <w:t>35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364790">
              <w:rPr>
                <w:sz w:val="22"/>
                <w:szCs w:val="22"/>
                <w:lang w:eastAsia="en-US"/>
              </w:rPr>
              <w:t>дастровый номер 38:15:230103:273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36479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 xml:space="preserve">Каторжного земельный участок </w:t>
            </w:r>
            <w:r w:rsidR="00364790">
              <w:rPr>
                <w:sz w:val="22"/>
                <w:szCs w:val="22"/>
                <w:lang w:eastAsia="en-US"/>
              </w:rPr>
              <w:t>64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2B0F7A"/>
    <w:rsid w:val="00316F65"/>
    <w:rsid w:val="00364790"/>
    <w:rsid w:val="003B1C8B"/>
    <w:rsid w:val="005964EF"/>
    <w:rsid w:val="00602FA6"/>
    <w:rsid w:val="00654DD9"/>
    <w:rsid w:val="007D699A"/>
    <w:rsid w:val="00844C2F"/>
    <w:rsid w:val="00AC7543"/>
    <w:rsid w:val="00AF62AE"/>
    <w:rsid w:val="00B07EB1"/>
    <w:rsid w:val="00B31F97"/>
    <w:rsid w:val="00CA49A7"/>
    <w:rsid w:val="00CA546C"/>
    <w:rsid w:val="00DD2C5F"/>
    <w:rsid w:val="00E36D21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98C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2024-11-25T06:59:00Z</cp:lastPrinted>
  <dcterms:created xsi:type="dcterms:W3CDTF">2023-11-22T05:45:00Z</dcterms:created>
  <dcterms:modified xsi:type="dcterms:W3CDTF">2024-11-25T07:00:00Z</dcterms:modified>
</cp:coreProperties>
</file>