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95" w:rsidRPr="00FC6B40" w:rsidRDefault="00091D95" w:rsidP="00091D95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091D95" w:rsidRPr="00FC6B40" w:rsidRDefault="00091D95" w:rsidP="00091D95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091D95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УМЫГАНСКОЕ МУНИЦИПАЛЬНОЕ ОБРАЗОВАНИЕ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ДУМА УМЫГАНСКОГО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091D95" w:rsidRPr="00FC6B40" w:rsidRDefault="00091D95" w:rsidP="00091D9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91D95" w:rsidRPr="00FC6B40" w:rsidRDefault="00390815" w:rsidP="00091D9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03 мая 2024</w:t>
      </w:r>
      <w:r w:rsidR="00091D95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57</w:t>
      </w:r>
      <w:bookmarkStart w:id="0" w:name="_GoBack"/>
      <w:bookmarkEnd w:id="0"/>
    </w:p>
    <w:p w:rsidR="00091D95" w:rsidRPr="00FC6B40" w:rsidRDefault="00091D95" w:rsidP="00091D95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с. Умыган</w:t>
      </w:r>
    </w:p>
    <w:p w:rsidR="00091D95" w:rsidRPr="00FC6B40" w:rsidRDefault="00091D95" w:rsidP="00091D95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091D95" w:rsidRDefault="00091D95" w:rsidP="00091D95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 внесении изменений в Положение о порядке предоставления жилых помещений специализированного жилищного фонда Умыганского сельского поселения</w:t>
      </w:r>
    </w:p>
    <w:p w:rsidR="00091D95" w:rsidRPr="00FC6B40" w:rsidRDefault="00091D95" w:rsidP="00091D95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D95" w:rsidRPr="00452121" w:rsidRDefault="00091D95" w:rsidP="0009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292/</w:t>
      </w:r>
      <w:proofErr w:type="spellStart"/>
      <w:r w:rsidRPr="00452121">
        <w:rPr>
          <w:color w:val="000000"/>
          <w:sz w:val="28"/>
          <w:szCs w:val="28"/>
        </w:rPr>
        <w:t>пр</w:t>
      </w:r>
      <w:proofErr w:type="spellEnd"/>
      <w:r w:rsidRPr="00452121">
        <w:rPr>
          <w:color w:val="000000"/>
          <w:sz w:val="28"/>
          <w:szCs w:val="28"/>
        </w:rPr>
        <w:t xml:space="preserve"> «Об утверждении Правил п</w:t>
      </w:r>
      <w:r w:rsidR="0088271B">
        <w:rPr>
          <w:color w:val="000000"/>
          <w:sz w:val="28"/>
          <w:szCs w:val="28"/>
        </w:rPr>
        <w:t xml:space="preserve">ользования жилыми помещениями», </w:t>
      </w:r>
      <w:r w:rsidRPr="00452121">
        <w:rPr>
          <w:color w:val="000000"/>
          <w:sz w:val="28"/>
          <w:szCs w:val="28"/>
        </w:rPr>
        <w:t xml:space="preserve">статьями 6, 33, 48 Устава </w:t>
      </w:r>
      <w:r>
        <w:rPr>
          <w:color w:val="000000"/>
          <w:sz w:val="28"/>
          <w:szCs w:val="28"/>
        </w:rPr>
        <w:t>Умыганского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>
        <w:rPr>
          <w:color w:val="000000"/>
          <w:sz w:val="28"/>
          <w:szCs w:val="28"/>
        </w:rPr>
        <w:t>Умыганского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091D95" w:rsidRDefault="00091D95" w:rsidP="00091D95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D95" w:rsidRPr="00452121" w:rsidRDefault="00091D95" w:rsidP="00091D95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091D95" w:rsidRPr="00452121" w:rsidRDefault="00091D95" w:rsidP="00091D95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95" w:rsidRPr="00452121" w:rsidRDefault="00091D95" w:rsidP="00091D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="0088271B">
        <w:rPr>
          <w:sz w:val="28"/>
          <w:szCs w:val="28"/>
        </w:rPr>
        <w:t xml:space="preserve">Внести в Положение о порядке </w:t>
      </w:r>
      <w:r w:rsidRPr="00452121">
        <w:rPr>
          <w:sz w:val="28"/>
          <w:szCs w:val="28"/>
        </w:rPr>
        <w:t>предоставления жилых помещений спец</w:t>
      </w:r>
      <w:r w:rsidR="0088271B">
        <w:rPr>
          <w:sz w:val="28"/>
          <w:szCs w:val="28"/>
        </w:rPr>
        <w:t xml:space="preserve">иализированного жилищного фонда </w:t>
      </w:r>
      <w:r>
        <w:rPr>
          <w:sz w:val="28"/>
          <w:szCs w:val="28"/>
        </w:rPr>
        <w:t>Умыганского</w:t>
      </w:r>
      <w:r w:rsidRPr="00452121">
        <w:rPr>
          <w:sz w:val="28"/>
          <w:szCs w:val="28"/>
        </w:rPr>
        <w:t xml:space="preserve"> се</w:t>
      </w:r>
      <w:r w:rsidR="0088271B">
        <w:rPr>
          <w:sz w:val="28"/>
          <w:szCs w:val="28"/>
        </w:rPr>
        <w:t xml:space="preserve">льского поселения, утвержденное </w:t>
      </w:r>
      <w:hyperlink r:id="rId6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r>
          <w:rPr>
            <w:rStyle w:val="1"/>
            <w:sz w:val="28"/>
            <w:szCs w:val="28"/>
          </w:rPr>
          <w:t>Умыганского</w:t>
        </w:r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 w:rsidR="000F395B">
          <w:rPr>
            <w:rStyle w:val="1"/>
            <w:sz w:val="28"/>
            <w:szCs w:val="28"/>
          </w:rPr>
          <w:t>23.01.2023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 w:rsidR="000F395B">
        <w:rPr>
          <w:rStyle w:val="1"/>
          <w:sz w:val="28"/>
          <w:szCs w:val="28"/>
        </w:rPr>
        <w:t>19</w:t>
      </w:r>
      <w:r>
        <w:rPr>
          <w:rStyle w:val="1"/>
          <w:sz w:val="28"/>
          <w:szCs w:val="28"/>
        </w:rPr>
        <w:t>,</w:t>
      </w:r>
      <w:r w:rsidR="0088271B">
        <w:rPr>
          <w:sz w:val="28"/>
          <w:szCs w:val="28"/>
        </w:rPr>
        <w:t xml:space="preserve"> </w:t>
      </w:r>
      <w:r w:rsidRPr="00452121">
        <w:rPr>
          <w:sz w:val="28"/>
          <w:szCs w:val="28"/>
        </w:rPr>
        <w:t>следующие изменения:</w:t>
      </w:r>
    </w:p>
    <w:p w:rsidR="00091D95" w:rsidRPr="00452121" w:rsidRDefault="00091D95" w:rsidP="00091D95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</w:t>
      </w:r>
      <w:r w:rsidR="0088271B">
        <w:rPr>
          <w:sz w:val="28"/>
          <w:szCs w:val="28"/>
        </w:rPr>
        <w:t xml:space="preserve"> дополнить словами «</w:t>
      </w:r>
      <w:r w:rsidRPr="00452121">
        <w:rPr>
          <w:sz w:val="28"/>
          <w:szCs w:val="28"/>
        </w:rPr>
        <w:t>в том числе».</w:t>
      </w:r>
    </w:p>
    <w:p w:rsidR="00091D95" w:rsidRPr="00452121" w:rsidRDefault="00091D95" w:rsidP="0009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091D95" w:rsidRPr="00452121" w:rsidRDefault="00091D95" w:rsidP="00091D95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>
        <w:rPr>
          <w:color w:val="000000"/>
          <w:sz w:val="28"/>
          <w:szCs w:val="28"/>
        </w:rPr>
        <w:t>Умыганск</w:t>
      </w:r>
      <w:r w:rsidR="007C3388">
        <w:rPr>
          <w:color w:val="000000"/>
          <w:sz w:val="28"/>
          <w:szCs w:val="28"/>
        </w:rPr>
        <w:t>ая панорама</w:t>
      </w:r>
      <w:r w:rsidRPr="00452121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Умыганского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091D95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Умыганского</w:t>
      </w:r>
    </w:p>
    <w:p w:rsidR="00744D74" w:rsidRPr="00744D74" w:rsidRDefault="00744D74" w:rsidP="00091D95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</w:t>
      </w:r>
      <w:r w:rsidR="0009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Савицкий</w:t>
      </w:r>
    </w:p>
    <w:p w:rsidR="00C76BAA" w:rsidRDefault="00C76BAA"/>
    <w:sectPr w:rsidR="00C76BAA" w:rsidSect="00091D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F" w:rsidRDefault="00EE2F3F">
      <w:pPr>
        <w:spacing w:after="0" w:line="240" w:lineRule="auto"/>
      </w:pPr>
      <w:r>
        <w:separator/>
      </w:r>
    </w:p>
  </w:endnote>
  <w:endnote w:type="continuationSeparator" w:id="0">
    <w:p w:rsidR="00EE2F3F" w:rsidRDefault="00EE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F" w:rsidRDefault="00EE2F3F">
      <w:pPr>
        <w:spacing w:after="0" w:line="240" w:lineRule="auto"/>
      </w:pPr>
      <w:r>
        <w:separator/>
      </w:r>
    </w:p>
  </w:footnote>
  <w:footnote w:type="continuationSeparator" w:id="0">
    <w:p w:rsidR="00EE2F3F" w:rsidRDefault="00EE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75347934"/>
      <w:docPartObj>
        <w:docPartGallery w:val="Page Numbers (Top of Page)"/>
        <w:docPartUnique/>
      </w:docPartObj>
    </w:sdtPr>
    <w:sdtEndPr/>
    <w:sdtContent>
      <w:p w:rsidR="00742117" w:rsidRPr="00CD54F8" w:rsidRDefault="00744D74" w:rsidP="00CD54F8">
        <w:pPr>
          <w:pStyle w:val="a4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54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8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73348"/>
    <w:rsid w:val="00080E26"/>
    <w:rsid w:val="00083427"/>
    <w:rsid w:val="00085857"/>
    <w:rsid w:val="00091D95"/>
    <w:rsid w:val="000E789B"/>
    <w:rsid w:val="000F395B"/>
    <w:rsid w:val="00166340"/>
    <w:rsid w:val="00167432"/>
    <w:rsid w:val="001A2EB7"/>
    <w:rsid w:val="001D7041"/>
    <w:rsid w:val="00216A6F"/>
    <w:rsid w:val="00234C74"/>
    <w:rsid w:val="002608B3"/>
    <w:rsid w:val="002925C3"/>
    <w:rsid w:val="003518BB"/>
    <w:rsid w:val="00366D28"/>
    <w:rsid w:val="00390815"/>
    <w:rsid w:val="003B373D"/>
    <w:rsid w:val="003C2FB1"/>
    <w:rsid w:val="00413A7C"/>
    <w:rsid w:val="00471DAA"/>
    <w:rsid w:val="0047229C"/>
    <w:rsid w:val="005E5D77"/>
    <w:rsid w:val="00604A2B"/>
    <w:rsid w:val="0062287E"/>
    <w:rsid w:val="00647982"/>
    <w:rsid w:val="006570EF"/>
    <w:rsid w:val="006803E0"/>
    <w:rsid w:val="006A513E"/>
    <w:rsid w:val="007321A2"/>
    <w:rsid w:val="007326B3"/>
    <w:rsid w:val="00744D74"/>
    <w:rsid w:val="007470F3"/>
    <w:rsid w:val="00751843"/>
    <w:rsid w:val="00795F4E"/>
    <w:rsid w:val="007C3388"/>
    <w:rsid w:val="00806CF2"/>
    <w:rsid w:val="00854849"/>
    <w:rsid w:val="0088271B"/>
    <w:rsid w:val="008A7CCF"/>
    <w:rsid w:val="00903A4F"/>
    <w:rsid w:val="00910754"/>
    <w:rsid w:val="009A3721"/>
    <w:rsid w:val="009A3A8D"/>
    <w:rsid w:val="009A4D5C"/>
    <w:rsid w:val="009E3A28"/>
    <w:rsid w:val="00A12401"/>
    <w:rsid w:val="00A420AC"/>
    <w:rsid w:val="00A855F2"/>
    <w:rsid w:val="00AD3384"/>
    <w:rsid w:val="00AD5174"/>
    <w:rsid w:val="00AE1A01"/>
    <w:rsid w:val="00AE21B8"/>
    <w:rsid w:val="00B72989"/>
    <w:rsid w:val="00BD4E97"/>
    <w:rsid w:val="00C1123D"/>
    <w:rsid w:val="00C3285E"/>
    <w:rsid w:val="00C52936"/>
    <w:rsid w:val="00C76BAA"/>
    <w:rsid w:val="00CA3FF9"/>
    <w:rsid w:val="00D37E12"/>
    <w:rsid w:val="00D465AF"/>
    <w:rsid w:val="00D61DE8"/>
    <w:rsid w:val="00DB4C70"/>
    <w:rsid w:val="00DD751D"/>
    <w:rsid w:val="00E13F5D"/>
    <w:rsid w:val="00E35BEE"/>
    <w:rsid w:val="00E416E8"/>
    <w:rsid w:val="00E42F85"/>
    <w:rsid w:val="00EE2F3F"/>
    <w:rsid w:val="00EE7E99"/>
    <w:rsid w:val="00F016F7"/>
    <w:rsid w:val="00F07F34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37A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09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9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l2005:8080/content/edition/627d0ae9-423a-4c57-be90-a9911cb68ec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16</cp:revision>
  <dcterms:created xsi:type="dcterms:W3CDTF">2023-07-01T14:24:00Z</dcterms:created>
  <dcterms:modified xsi:type="dcterms:W3CDTF">2024-05-22T04:04:00Z</dcterms:modified>
</cp:coreProperties>
</file>