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tbl>
      <w:tblPr>
        <w:tblW w:w="97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021"/>
        <w:gridCol w:w="312"/>
        <w:gridCol w:w="255"/>
        <w:gridCol w:w="283"/>
        <w:gridCol w:w="84"/>
      </w:tblGrid>
      <w:tr w:rsidR="00207C56" w:rsidTr="00682DAE">
        <w:trPr>
          <w:gridAfter w:val="1"/>
          <w:wAfter w:w="84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С.Умыган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682DAE" w:rsidP="00214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682DAE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ию</w:t>
            </w:r>
            <w:r w:rsidR="00682DAE">
              <w:rPr>
                <w:b/>
                <w:sz w:val="24"/>
                <w:szCs w:val="24"/>
              </w:rPr>
              <w:t>л</w:t>
            </w:r>
            <w:r w:rsidRPr="00207C5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jc w:val="right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682DAE">
            <w:pPr>
              <w:ind w:left="-85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207C56">
              <w:rPr>
                <w:b/>
                <w:sz w:val="24"/>
                <w:szCs w:val="24"/>
              </w:rPr>
              <w:t>г</w:t>
            </w:r>
            <w:proofErr w:type="gramEnd"/>
            <w:r w:rsidRPr="00207C56">
              <w:rPr>
                <w:b/>
                <w:sz w:val="24"/>
                <w:szCs w:val="24"/>
              </w:rPr>
              <w:t>.</w:t>
            </w:r>
          </w:p>
        </w:tc>
      </w:tr>
      <w:tr w:rsidR="00207C56" w:rsidTr="00682DA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2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(дата составления акта)</w:t>
            </w:r>
          </w:p>
        </w:tc>
      </w:tr>
    </w:tbl>
    <w:p w:rsidR="00207C56" w:rsidRDefault="00207C56" w:rsidP="00207C56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16-00</w:t>
      </w:r>
    </w:p>
    <w:p w:rsidR="00207C56" w:rsidRDefault="00207C56" w:rsidP="00207C56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соблюдения земельного законодательства в отношении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с.Умыган улица </w:t>
      </w:r>
      <w:r w:rsidR="00CD4B77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№ </w:t>
      </w:r>
      <w:r w:rsidR="00CD4B77">
        <w:rPr>
          <w:sz w:val="24"/>
          <w:szCs w:val="24"/>
        </w:rPr>
        <w:t>4-А</w:t>
      </w:r>
    </w:p>
    <w:p w:rsidR="00207C56" w:rsidRDefault="00207C56" w:rsidP="00207C56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>На основании:  распоряжения администрации Умыганского сельского поселения от 2</w:t>
      </w:r>
      <w:r w:rsidR="00CD4B77">
        <w:rPr>
          <w:sz w:val="24"/>
          <w:szCs w:val="24"/>
        </w:rPr>
        <w:t>6</w:t>
      </w:r>
      <w:r>
        <w:rPr>
          <w:sz w:val="24"/>
          <w:szCs w:val="24"/>
        </w:rPr>
        <w:t xml:space="preserve"> мая 201</w:t>
      </w:r>
      <w:r w:rsidR="00CD4B7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</w:t>
      </w:r>
      <w:r w:rsidR="00CD4B77">
        <w:rPr>
          <w:sz w:val="24"/>
          <w:szCs w:val="24"/>
        </w:rPr>
        <w:t>23</w:t>
      </w:r>
      <w:r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207C56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     проверка                               в отношении:</w:t>
      </w:r>
    </w:p>
    <w:p w:rsidR="00207C56" w:rsidRDefault="00207C56" w:rsidP="00207C56">
      <w:pPr>
        <w:pBdr>
          <w:top w:val="single" w:sz="4" w:space="1" w:color="auto"/>
        </w:pBdr>
        <w:ind w:left="1758" w:right="2466"/>
        <w:jc w:val="center"/>
      </w:pPr>
      <w:proofErr w:type="gramStart"/>
      <w:r>
        <w:t>(плановая/внеплановая, документарная/выездная</w:t>
      </w:r>
      <w:proofErr w:type="gramEnd"/>
    </w:p>
    <w:p w:rsidR="00207C56" w:rsidRPr="009757A5" w:rsidRDefault="00CD4B77" w:rsidP="00207C56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 xml:space="preserve">Индивидуального предпринимателя  Игнатенко </w:t>
      </w:r>
      <w:r w:rsidR="003937FC">
        <w:rPr>
          <w:sz w:val="24"/>
          <w:szCs w:val="24"/>
          <w:u w:val="single"/>
        </w:rPr>
        <w:t xml:space="preserve">Анатолия </w:t>
      </w:r>
      <w:r>
        <w:rPr>
          <w:sz w:val="24"/>
          <w:szCs w:val="24"/>
          <w:u w:val="single"/>
        </w:rPr>
        <w:t xml:space="preserve"> Ивановича</w:t>
      </w:r>
    </w:p>
    <w:p w:rsidR="00207C56" w:rsidRDefault="00207C56" w:rsidP="00207C56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B7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C56" w:rsidRDefault="00207C56" w:rsidP="00207C56">
      <w:pPr>
        <w:spacing w:before="40"/>
        <w:ind w:right="-143"/>
      </w:pPr>
      <w:r>
        <w:t>(заполняется в случае проведения проверок филиалов, представительств, обособленных структурных</w:t>
      </w:r>
      <w:r>
        <w:br/>
        <w:t>подразделений юридического лица или при осуществлении деятельности индивидуального предпринимателя</w:t>
      </w:r>
      <w:r>
        <w:br/>
        <w:t>по нескольким адресам)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Общая продолжительность проверки:  2 часа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4B77">
        <w:rPr>
          <w:sz w:val="24"/>
          <w:szCs w:val="24"/>
        </w:rPr>
        <w:t xml:space="preserve">Игнатенко </w:t>
      </w:r>
      <w:r w:rsidR="002B3ACB">
        <w:rPr>
          <w:sz w:val="24"/>
          <w:szCs w:val="24"/>
        </w:rPr>
        <w:t>Анатолий</w:t>
      </w:r>
      <w:r w:rsidR="00CD4B77">
        <w:rPr>
          <w:sz w:val="24"/>
          <w:szCs w:val="24"/>
        </w:rPr>
        <w:t xml:space="preserve"> Иванович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0</w:t>
      </w:r>
      <w:r w:rsidR="00037559">
        <w:rPr>
          <w:sz w:val="24"/>
          <w:szCs w:val="24"/>
        </w:rPr>
        <w:t>2</w:t>
      </w:r>
      <w:r w:rsidR="00CD4B77">
        <w:rPr>
          <w:sz w:val="24"/>
          <w:szCs w:val="24"/>
        </w:rPr>
        <w:t>.06.2014</w:t>
      </w:r>
      <w:r w:rsidR="00D026B9">
        <w:rPr>
          <w:sz w:val="24"/>
          <w:szCs w:val="24"/>
        </w:rPr>
        <w:t xml:space="preserve"> года   14.00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026B9">
        <w:rPr>
          <w:sz w:val="24"/>
          <w:szCs w:val="24"/>
        </w:rPr>
        <w:t>согласовано с органами прокуратуры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207C56">
      <w:pPr>
        <w:pBdr>
          <w:top w:val="single" w:sz="4" w:space="1" w:color="auto"/>
        </w:pBdr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 xml:space="preserve">фамилия, имя, отчество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 (в случае проведения проверки члена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организации), присутствовавших при проведении мероприятий по проверке)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,на недвижимое имущество)</w:t>
      </w: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207C5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  <w:r>
        <w:rPr>
          <w:sz w:val="24"/>
          <w:szCs w:val="24"/>
        </w:rPr>
        <w:t xml:space="preserve"> не выявлены</w:t>
      </w:r>
    </w:p>
    <w:p w:rsidR="00207C56" w:rsidRDefault="00207C56" w:rsidP="00207C56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>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нарушений не выявлено </w:t>
      </w:r>
      <w:r w:rsidR="00FD6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641A">
        <w:rPr>
          <w:sz w:val="24"/>
          <w:szCs w:val="24"/>
        </w:rPr>
        <w:t>нарушений не выявлено</w:t>
      </w:r>
    </w:p>
    <w:p w:rsidR="00207C56" w:rsidRDefault="00207C56" w:rsidP="00207C5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</w:t>
      </w:r>
      <w:r w:rsidRPr="001D1B45">
        <w:rPr>
          <w:b/>
          <w:sz w:val="24"/>
          <w:szCs w:val="24"/>
        </w:rPr>
        <w:t>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Pr="00EF4EBE">
              <w:rPr>
                <w:sz w:val="16"/>
                <w:szCs w:val="16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207C56" w:rsidRDefault="00207C56" w:rsidP="00207C56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фамилия, имя, отчество  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0F6C54">
      <w:pPr>
        <w:rPr>
          <w:sz w:val="16"/>
          <w:szCs w:val="16"/>
        </w:rPr>
      </w:pPr>
    </w:p>
    <w:sectPr w:rsidR="003145FA" w:rsidRPr="00EF4EBE" w:rsidSect="00682DA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37559"/>
    <w:rsid w:val="000D3DE1"/>
    <w:rsid w:val="000F6C54"/>
    <w:rsid w:val="001E1F2C"/>
    <w:rsid w:val="00207C56"/>
    <w:rsid w:val="00274EC6"/>
    <w:rsid w:val="002B3ACB"/>
    <w:rsid w:val="003937FC"/>
    <w:rsid w:val="00455300"/>
    <w:rsid w:val="004A5E5B"/>
    <w:rsid w:val="00624501"/>
    <w:rsid w:val="00662601"/>
    <w:rsid w:val="00682DAE"/>
    <w:rsid w:val="00A700BA"/>
    <w:rsid w:val="00AB4392"/>
    <w:rsid w:val="00B10C8E"/>
    <w:rsid w:val="00BA0779"/>
    <w:rsid w:val="00C45FDE"/>
    <w:rsid w:val="00C97C5C"/>
    <w:rsid w:val="00CD4B77"/>
    <w:rsid w:val="00D026B9"/>
    <w:rsid w:val="00D149A9"/>
    <w:rsid w:val="00D54B69"/>
    <w:rsid w:val="00E2122B"/>
    <w:rsid w:val="00EA533A"/>
    <w:rsid w:val="00EB2623"/>
    <w:rsid w:val="00EF4EBE"/>
    <w:rsid w:val="00FB285C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2015-10-16T03:05:00Z</cp:lastPrinted>
  <dcterms:created xsi:type="dcterms:W3CDTF">2013-06-07T05:25:00Z</dcterms:created>
  <dcterms:modified xsi:type="dcterms:W3CDTF">2017-07-10T04:00:00Z</dcterms:modified>
</cp:coreProperties>
</file>