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ABE" w:rsidRPr="00C36ABE" w:rsidRDefault="00C36ABE" w:rsidP="00C36A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6ABE">
        <w:rPr>
          <w:rFonts w:ascii="Times New Roman" w:hAnsi="Times New Roman" w:cs="Times New Roman"/>
          <w:b/>
          <w:color w:val="FF0000"/>
          <w:sz w:val="28"/>
          <w:szCs w:val="28"/>
        </w:rPr>
        <w:t>Как действовать при обнаружении лесного пожара</w:t>
      </w:r>
    </w:p>
    <w:p w:rsidR="00C36ABE" w:rsidRDefault="00C36ABE" w:rsidP="00C36ABE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Если вы обнаружили в лесу пожар, немедленно сообщите об этом в пожарную охрану по телефону 112 или 101, в администрацию ближайшего населенного пункта или в лесничество. Предупредите всех находящихся поблизости людей.</w:t>
      </w:r>
    </w:p>
    <w:p w:rsidR="00813262" w:rsidRPr="00C36ABE" w:rsidRDefault="00B01FED" w:rsidP="00B01FED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E16BE6">
            <wp:extent cx="3535266" cy="198858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93" cy="199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b/>
          <w:sz w:val="28"/>
          <w:szCs w:val="28"/>
        </w:rPr>
      </w:pPr>
      <w:r w:rsidRPr="00C36ABE">
        <w:rPr>
          <w:sz w:val="28"/>
          <w:szCs w:val="28"/>
        </w:rPr>
        <w:t> </w:t>
      </w:r>
      <w:r w:rsidRPr="00C36ABE">
        <w:rPr>
          <w:b/>
          <w:sz w:val="28"/>
          <w:szCs w:val="28"/>
        </w:rPr>
        <w:t>Если вы оказались в зоне лесного пожара: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почувствовав запах дыма, определите, что и где горит;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рот и нос прикройте влажной ватно-марлевой повязкой или тряпкой;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определите направление ветра и направление распространения огня;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выходите   из леса быстро вдоль линии распространения огня в сторону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естественной или искусственной преграды, учитывая направление ветра;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b/>
          <w:sz w:val="28"/>
          <w:szCs w:val="28"/>
        </w:rPr>
      </w:pPr>
      <w:r w:rsidRPr="00C36ABE">
        <w:rPr>
          <w:b/>
          <w:sz w:val="28"/>
          <w:szCs w:val="28"/>
        </w:rPr>
        <w:t>Если невозможно выйти из зоны пожара: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войдите в водоем или накройтесь мокрой одеждой, а выйдя на   открытое</w:t>
      </w:r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пространство или поляну дышите возле земли;</w:t>
      </w:r>
      <w:bookmarkStart w:id="0" w:name="_GoBack"/>
      <w:bookmarkEnd w:id="0"/>
    </w:p>
    <w:p w:rsidR="00C36ABE" w:rsidRPr="00C36ABE" w:rsidRDefault="00C36ABE" w:rsidP="00C36ABE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-       подавайте сигналы о том, что вы в опасности.</w:t>
      </w:r>
    </w:p>
    <w:p w:rsidR="00C36ABE" w:rsidRDefault="00C36ABE" w:rsidP="006D54F2">
      <w:pPr>
        <w:pStyle w:val="a3"/>
        <w:shd w:val="clear" w:color="auto" w:fill="FFFFFF"/>
        <w:jc w:val="both"/>
        <w:rPr>
          <w:sz w:val="28"/>
          <w:szCs w:val="28"/>
        </w:rPr>
      </w:pPr>
      <w:r w:rsidRPr="00C36ABE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C36ABE">
        <w:rPr>
          <w:b/>
          <w:color w:val="FF0000"/>
          <w:sz w:val="28"/>
          <w:szCs w:val="28"/>
        </w:rPr>
        <w:t>ПОМНИТЕ!</w:t>
      </w:r>
      <w:r w:rsidRPr="00C36ABE">
        <w:rPr>
          <w:sz w:val="28"/>
          <w:szCs w:val="28"/>
        </w:rPr>
        <w:t xml:space="preserve"> Дым в атмосфере, образующийся в результате сгорания леса, оказывает отравляющее воздействие на людей и может нанести вред органам дыхания и системе кровообращения человека.</w:t>
      </w:r>
      <w:r w:rsidR="006D54F2">
        <w:rPr>
          <w:sz w:val="28"/>
          <w:szCs w:val="28"/>
        </w:rPr>
        <w:t xml:space="preserve"> </w:t>
      </w:r>
      <w:r w:rsidRPr="00C36ABE">
        <w:rPr>
          <w:sz w:val="28"/>
          <w:szCs w:val="28"/>
        </w:rPr>
        <w:t>Искры вызывают ожоги открытых участков тела, загорание одежды, обуви. Защитными средствами в этом случае служат одежда из негорючих тканей, очки.</w:t>
      </w:r>
    </w:p>
    <w:p w:rsidR="006D54F2" w:rsidRPr="006D54F2" w:rsidRDefault="006D54F2" w:rsidP="006D54F2">
      <w:pPr>
        <w:pStyle w:val="a4"/>
        <w:ind w:right="11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СЛУЧАЕ ВОЗНИКНОВЕНИЯ ПОЖАРА ЗВОНИТЕ ПО ТЕЛЕФОНАМ: 101, 112</w:t>
      </w:r>
    </w:p>
    <w:p w:rsidR="006D54F2" w:rsidRDefault="006D54F2" w:rsidP="006D54F2">
      <w:pPr>
        <w:pStyle w:val="a4"/>
        <w:tabs>
          <w:tab w:val="center" w:pos="4677"/>
          <w:tab w:val="right" w:pos="9355"/>
        </w:tabs>
        <w:spacing w:after="0" w:line="240" w:lineRule="auto"/>
        <w:ind w:right="118" w:hanging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Пожарная часть №113</w:t>
      </w:r>
    </w:p>
    <w:p w:rsidR="00C36ABE" w:rsidRPr="006D54F2" w:rsidRDefault="006D54F2" w:rsidP="006D54F2">
      <w:pPr>
        <w:pStyle w:val="a4"/>
        <w:tabs>
          <w:tab w:val="center" w:pos="4677"/>
          <w:tab w:val="right" w:pos="9355"/>
        </w:tabs>
        <w:spacing w:after="0" w:line="240" w:lineRule="auto"/>
        <w:ind w:left="0" w:right="11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ОГКУ «Пожарно-спасательная служба Иркутской области»</w:t>
      </w:r>
    </w:p>
    <w:sectPr w:rsidR="00C36ABE" w:rsidRPr="006D54F2" w:rsidSect="00B01FE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E08"/>
    <w:rsid w:val="00657E08"/>
    <w:rsid w:val="006D54F2"/>
    <w:rsid w:val="00813262"/>
    <w:rsid w:val="00B01FED"/>
    <w:rsid w:val="00C02098"/>
    <w:rsid w:val="00C3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A375D"/>
  <w15:chartTrackingRefBased/>
  <w15:docId w15:val="{295C2E8D-34F8-40CC-A559-E6359FBB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6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54F2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3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2023-04-14T02:08:00Z</dcterms:created>
  <dcterms:modified xsi:type="dcterms:W3CDTF">2023-04-14T02:23:00Z</dcterms:modified>
</cp:coreProperties>
</file>