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1E93" w14:textId="27861FD0" w:rsidR="005011DE" w:rsidRPr="005011DE" w:rsidRDefault="005011DE" w:rsidP="005011DE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011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Безопасность должна быть всегда!</w:t>
      </w:r>
    </w:p>
    <w:p w14:paraId="5F7F2974" w14:textId="77777777" w:rsidR="005011DE" w:rsidRDefault="005011DE" w:rsidP="003063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7B937" w14:textId="115DB818" w:rsidR="005011DE" w:rsidRPr="005011DE" w:rsidRDefault="005011DE" w:rsidP="003063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Иркутской области за первые праздничные дни 2022 года зарегистрировано </w:t>
      </w:r>
      <w:r w:rsidRPr="005011DE">
        <w:rPr>
          <w:rFonts w:ascii="Times New Roman" w:hAnsi="Times New Roman" w:cs="Times New Roman"/>
          <w:sz w:val="28"/>
          <w:szCs w:val="28"/>
          <w:shd w:val="clear" w:color="auto" w:fill="FFFFFF"/>
        </w:rPr>
        <w:t>162 пожара. На пожарах погибли 10 человек, в том числе 1 ребёнок, 7 человек получили травмы. 70 человек были спасены на пожарах.</w:t>
      </w:r>
    </w:p>
    <w:p w14:paraId="4816AAA8" w14:textId="24AFC866" w:rsidR="005011DE" w:rsidRPr="005011DE" w:rsidRDefault="005011DE" w:rsidP="0030630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в жилых домах происходят, главным образом, из-за незнания и несоблюдения населением правил пожарной безопасности в быту...</w:t>
      </w:r>
      <w:bookmarkStart w:id="0" w:name="_GoBack"/>
      <w:bookmarkEnd w:id="0"/>
    </w:p>
    <w:p w14:paraId="289DD037" w14:textId="44D938DC" w:rsidR="005011DE" w:rsidRPr="005011DE" w:rsidRDefault="005011DE" w:rsidP="00501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97040" w14:textId="5B5E55F1" w:rsidR="005011DE" w:rsidRPr="005011DE" w:rsidRDefault="005011DE" w:rsidP="005011DE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пожаров приходится на жилой сектор, что составляет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50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Практика показывает, что пожары в жилых домах происходят, главным образом, из-за незнания и несоблюдения населением правил пожарной безопасности в быту. Именно поэтому основными причинами пожаров в жилом секторе на протяжении продолжительного времени остаются неосторожное обращение с огнём, небрежное пользование нагревательными приборами и предметами бытовой химии, нарушение правил эксплуатации электропроводок, различных токоприёмников и газовых плит.</w:t>
      </w:r>
    </w:p>
    <w:p w14:paraId="41E977EB" w14:textId="4D13F2FD" w:rsidR="005011DE" w:rsidRPr="005011DE" w:rsidRDefault="005011DE" w:rsidP="005011DE">
      <w:pPr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дети зачастую в выходные и праздничные дни остаются без присмотра взрослых. В целях предупреждения несчастных случаев, уважаемые родители, обязательно контролируйте, чем занимаются дети в свободное время, как можно чаще напоминайте им об опасности игры с огнём. Если возникла необходимость оставить ребёнка на время одного, прежде чем уйти, проверьте, спрятаны ли спички, выключен ли газ и электроприборы.</w:t>
      </w:r>
    </w:p>
    <w:p w14:paraId="34AA4C49" w14:textId="77777777" w:rsidR="005011DE" w:rsidRPr="005011DE" w:rsidRDefault="005011DE" w:rsidP="005011DE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чрезвычайной ситуации необходимо немедленно сообщить об этом на телефон «01», с мобильного «112».</w:t>
      </w:r>
    </w:p>
    <w:p w14:paraId="79595F9A" w14:textId="77777777" w:rsidR="007B5668" w:rsidRPr="007B5668" w:rsidRDefault="007B5668" w:rsidP="007B5668">
      <w:pPr>
        <w:ind w:left="142" w:right="118" w:firstLine="851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B566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СЛУЧАЕ ВОЗНИКНОВЕНИЯ ПОЖАРА ЗВОНИТЕ ПО ТЕЛЕФОНАМ: 101, 112</w:t>
      </w:r>
    </w:p>
    <w:p w14:paraId="74B59379" w14:textId="77777777" w:rsidR="007B5668" w:rsidRDefault="007B5668" w:rsidP="007B56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 ОГБУ «Пожарно-спасательная служба Иркутской области»</w:t>
      </w:r>
    </w:p>
    <w:p w14:paraId="60F6A259" w14:textId="77777777" w:rsidR="00F422E1" w:rsidRPr="005011DE" w:rsidRDefault="00F422E1" w:rsidP="005011DE">
      <w:pPr>
        <w:jc w:val="both"/>
        <w:rPr>
          <w:sz w:val="28"/>
          <w:szCs w:val="28"/>
        </w:rPr>
      </w:pPr>
    </w:p>
    <w:sectPr w:rsidR="00F422E1" w:rsidRPr="0050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3F"/>
    <w:rsid w:val="00306302"/>
    <w:rsid w:val="005011DE"/>
    <w:rsid w:val="007B5668"/>
    <w:rsid w:val="00BE6C3F"/>
    <w:rsid w:val="00E37A27"/>
    <w:rsid w:val="00F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827"/>
  <w15:chartTrackingRefBased/>
  <w15:docId w15:val="{8BBAFF92-1ADA-49A2-99B6-76F0E770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88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2022-01-10T03:52:00Z</dcterms:created>
  <dcterms:modified xsi:type="dcterms:W3CDTF">2022-01-10T04:12:00Z</dcterms:modified>
</cp:coreProperties>
</file>