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000750" cy="1514475"/>
                <wp:effectExtent l="28575" t="9525" r="0" b="3810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00750" cy="1514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699A" w:rsidRDefault="000F699A" w:rsidP="007E7B25">
                            <w:pPr>
                              <w:pStyle w:val="a4"/>
                              <w:spacing w:before="0" w:beforeAutospacing="0" w:after="0" w:afterAutospacing="0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УМЫГАНСКАЯ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72.5pt;height:11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:rsidR="000F699A" w:rsidRDefault="000F699A" w:rsidP="007E7B25">
                      <w:pPr>
                        <w:pStyle w:val="a4"/>
                        <w:spacing w:before="0" w:beforeAutospacing="0" w:after="0" w:afterAutospacing="0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УМЫГАНСКАЯ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Pr="007E7B25" w:rsidRDefault="007E7B25" w:rsidP="007E7B25">
      <w:pPr>
        <w:spacing w:after="0" w:line="240" w:lineRule="auto"/>
        <w:ind w:firstLine="14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right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7E7B25">
        <w:rPr>
          <w:rFonts w:ascii="Times New Roman" w:eastAsia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inline distT="0" distB="0" distL="0" distR="0">
                <wp:extent cx="6232566" cy="439214"/>
                <wp:effectExtent l="0" t="0" r="0" b="0"/>
                <wp:docPr id="3" name="Надпись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232566" cy="43921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F699A" w:rsidRDefault="000F699A" w:rsidP="007E7B25">
                            <w:pPr>
                              <w:pStyle w:val="a4"/>
                              <w:spacing w:before="0" w:beforeAutospacing="0" w:after="0" w:afterAutospacing="0"/>
                              <w:ind w:right="952"/>
                              <w:jc w:val="center"/>
                            </w:pPr>
                            <w:r w:rsidRPr="007E7B25">
                              <w:rPr>
                                <w:rFonts w:ascii="Impact" w:hAnsi="Impact"/>
                                <w:color w:val="00B0F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990000"/>
                                </w14:shad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панорама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Надпись 3" o:spid="_x0000_s1027" type="#_x0000_t202" style="width:490.75pt;height:3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" filled="f" stroked="f">
                <o:lock v:ext="edit" shapetype="t"/>
                <v:textbox style="mso-fit-shape-to-text:t">
                  <w:txbxContent>
                    <w:p w:rsidR="000F699A" w:rsidRDefault="000F699A" w:rsidP="007E7B25">
                      <w:pPr>
                        <w:pStyle w:val="a4"/>
                        <w:spacing w:before="0" w:beforeAutospacing="0" w:after="0" w:afterAutospacing="0"/>
                        <w:ind w:right="952"/>
                        <w:jc w:val="center"/>
                      </w:pPr>
                      <w:r w:rsidRPr="007E7B25">
                        <w:rPr>
                          <w:rFonts w:ascii="Impact" w:hAnsi="Impact"/>
                          <w:color w:val="00B0F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990000"/>
                          </w14:shad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панорама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7E7B25" w:rsidRDefault="007E7B25" w:rsidP="007E7B25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            </w:t>
      </w:r>
      <w:r w:rsidR="009C7E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31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</w:t>
      </w:r>
      <w:r w:rsidR="009C7E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июл</w:t>
      </w:r>
      <w:r w:rsidR="002F7967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я</w:t>
      </w:r>
      <w:r w:rsidR="00781ABC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  2023</w:t>
      </w:r>
      <w:r w:rsidR="005C1AF0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 xml:space="preserve"> года                 </w:t>
      </w:r>
      <w:r w:rsidR="009C7EED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№9 (267</w:t>
      </w:r>
      <w:r w:rsidRPr="007E7B25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)</w:t>
      </w:r>
      <w:r w:rsidRPr="007E7B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746C2" w:rsidRDefault="009746C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9746C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 wp14:anchorId="06C5FDEF" wp14:editId="40D815AC">
            <wp:extent cx="5940425" cy="4396740"/>
            <wp:effectExtent l="0" t="0" r="3175" b="381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96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46C2" w:rsidRDefault="009746C2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E7B25" w:rsidRPr="007E7B25" w:rsidRDefault="007E7B25" w:rsidP="007E7B25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E7B2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«Умыганская панорама» - периодическое печатное издание в форме газеты, учрежденное для издания официальных и иных   сообщений и материалов, нормативных и иных актов Думы и администрации Умыганского сельского поселения, Тулунского района, Иркутской области.</w:t>
      </w: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P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E7B25" w:rsidRDefault="007E7B25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323DA" w:rsidRDefault="002323DA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746C2" w:rsidRDefault="009746C2" w:rsidP="007E7B2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9746C2" w:rsidRDefault="009746C2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4239" w:rsidRDefault="008F4239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4239" w:rsidRDefault="008F4239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F4239" w:rsidRPr="00075782" w:rsidRDefault="008F4239" w:rsidP="0063246E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824D70" w:rsidRPr="00824D70" w:rsidRDefault="00824D70" w:rsidP="00824D70">
      <w:pPr>
        <w:tabs>
          <w:tab w:val="center" w:pos="4819"/>
          <w:tab w:val="left" w:pos="7964"/>
        </w:tabs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lastRenderedPageBreak/>
        <w:t>РОССИЙСКАЯ ФЕДЕРАЦИЯ</w:t>
      </w:r>
    </w:p>
    <w:p w:rsidR="00824D70" w:rsidRPr="00824D70" w:rsidRDefault="00824D70" w:rsidP="00824D70">
      <w:pPr>
        <w:tabs>
          <w:tab w:val="center" w:pos="4819"/>
          <w:tab w:val="left" w:pos="7964"/>
        </w:tabs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>ИРКУТСКАЯ ОБЛАСТЬ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>Тулунский район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 xml:space="preserve">АДМИНИСТРАЦИЯ 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>УМЫГАНСКОГО СЕЛЬСКОГО ПОСЕЛЕНИЯ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 xml:space="preserve"> 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>ПОСТАНОВЛЕНИЕ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</w:p>
    <w:p w:rsidR="00824D70" w:rsidRPr="00824D70" w:rsidRDefault="00CD157F" w:rsidP="00824D70">
      <w:pPr>
        <w:spacing w:after="0" w:line="240" w:lineRule="auto"/>
        <w:ind w:right="34"/>
        <w:jc w:val="both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>12</w:t>
      </w:r>
      <w:r w:rsidR="00824D70"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 xml:space="preserve">.07.2023г.        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 xml:space="preserve">                            № 21</w:t>
      </w:r>
    </w:p>
    <w:p w:rsidR="00824D70" w:rsidRPr="00824D70" w:rsidRDefault="00824D70" w:rsidP="00824D70">
      <w:pPr>
        <w:spacing w:after="0" w:line="240" w:lineRule="auto"/>
        <w:ind w:right="34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</w:p>
    <w:p w:rsidR="00824D70" w:rsidRPr="00824D70" w:rsidRDefault="00824D70" w:rsidP="00824D70">
      <w:pPr>
        <w:spacing w:after="0" w:line="240" w:lineRule="auto"/>
        <w:ind w:right="34" w:firstLine="699"/>
        <w:jc w:val="center"/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color w:val="000000"/>
          <w:kern w:val="2"/>
          <w:lang w:eastAsia="ru-RU"/>
        </w:rPr>
        <w:t>с. Умыган</w:t>
      </w: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b/>
          <w:color w:val="000000"/>
          <w:kern w:val="2"/>
          <w:lang w:eastAsia="ru-RU"/>
        </w:rPr>
      </w:pPr>
    </w:p>
    <w:p w:rsidR="00824D70" w:rsidRPr="00824D70" w:rsidRDefault="00824D70" w:rsidP="00824D70">
      <w:pPr>
        <w:tabs>
          <w:tab w:val="left" w:pos="7088"/>
        </w:tabs>
        <w:spacing w:after="0" w:line="240" w:lineRule="auto"/>
        <w:ind w:left="10" w:right="2585" w:firstLine="699"/>
        <w:jc w:val="both"/>
        <w:rPr>
          <w:rFonts w:ascii="Times New Roman" w:eastAsia="Times New Roman" w:hAnsi="Times New Roman" w:cs="Times New Roman"/>
          <w:b/>
          <w:bCs/>
          <w:i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bCs/>
          <w:i/>
          <w:color w:val="000000"/>
          <w:lang w:eastAsia="ru-RU"/>
        </w:rPr>
        <w:t xml:space="preserve">Об утверждении порядка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 </w:t>
      </w:r>
    </w:p>
    <w:p w:rsidR="00824D70" w:rsidRPr="00824D70" w:rsidRDefault="00824D70" w:rsidP="00824D70">
      <w:pPr>
        <w:tabs>
          <w:tab w:val="left" w:pos="7088"/>
        </w:tabs>
        <w:spacing w:after="0" w:line="240" w:lineRule="auto"/>
        <w:ind w:left="10" w:right="2585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pacing w:after="0" w:line="240" w:lineRule="auto"/>
        <w:ind w:left="-15" w:right="19" w:firstLine="697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В соответствии с Федеральным законом от 6 октября 2003 года № 131-ФЗ «Об общих принципах организации местного самоуправления в Российской Федерации», Федеральным законом от 25 декабря 2008 года № 273-ФЗ «О противодействии коррупции», пунктом 3 Указа Президента Российской Федерации от 15 июля 2015 года № 364 «О мерах по совершенствованию организации деятельности в области противодействия коррупции», руководствуясь статьей 24 Устава Умыганского муниципального образования,</w:t>
      </w:r>
    </w:p>
    <w:p w:rsidR="00824D70" w:rsidRPr="00824D70" w:rsidRDefault="00824D70" w:rsidP="00824D70">
      <w:pPr>
        <w:spacing w:after="0" w:line="240" w:lineRule="auto"/>
        <w:ind w:left="-15" w:right="19" w:firstLine="697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color w:val="000000"/>
          <w:lang w:eastAsia="ru-RU"/>
        </w:rPr>
        <w:t>ПОСТАНОВЛЯЮ:</w:t>
      </w:r>
    </w:p>
    <w:p w:rsidR="00824D70" w:rsidRPr="00824D70" w:rsidRDefault="00824D70" w:rsidP="00824D70">
      <w:pPr>
        <w:spacing w:after="0" w:line="240" w:lineRule="auto"/>
        <w:ind w:left="-15" w:right="19" w:firstLine="697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1. Утвердить Порядок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 (прилагается).</w:t>
      </w: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2. Признать утратившим силу постановление администрации Умыганского сельского поселения от 01.10.2016 № 50-ПА «О порядке уведомления муниципальными служащими о фактах обращения к ним в целях склонения к совершению коррупционных правонарушений и организации проверки поступающих сведений, перечне сведений, содержащихся в уведомлениях, порядке регистрации уведомлений».</w:t>
      </w: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3. Настоящее постановление вступает в силу после дня его официального опубликования.</w:t>
      </w:r>
    </w:p>
    <w:p w:rsidR="00824D70" w:rsidRPr="00824D70" w:rsidRDefault="00824D70" w:rsidP="00824D70">
      <w:pPr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hd w:val="clear" w:color="auto" w:fill="FFFFFF"/>
        <w:spacing w:after="0" w:line="240" w:lineRule="auto"/>
        <w:ind w:right="34" w:firstLine="70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4. Опубликовать настоящее постановление в газете «Умыганская панорама» и разместить на официальном сайте Умыганского сельского поселения в информационно-телекоммуникационной сети «Интернет».</w:t>
      </w:r>
    </w:p>
    <w:p w:rsidR="00824D70" w:rsidRPr="00824D70" w:rsidRDefault="00824D70" w:rsidP="00824D70">
      <w:pPr>
        <w:shd w:val="clear" w:color="auto" w:fill="FFFFFF"/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hd w:val="clear" w:color="auto" w:fill="FFFFFF"/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Глава Умыганского</w:t>
      </w:r>
    </w:p>
    <w:p w:rsidR="00824D70" w:rsidRPr="00824D70" w:rsidRDefault="00824D70" w:rsidP="00824D70">
      <w:pPr>
        <w:shd w:val="clear" w:color="auto" w:fill="FFFFFF"/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сельского поселения                                                           В.Н. Савицкий</w:t>
      </w:r>
    </w:p>
    <w:p w:rsidR="00824D70" w:rsidRPr="00824D70" w:rsidRDefault="00824D70" w:rsidP="00824D70">
      <w:pPr>
        <w:spacing w:after="0" w:line="240" w:lineRule="auto"/>
        <w:ind w:left="11" w:right="34" w:hanging="11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pacing w:after="0" w:line="240" w:lineRule="auto"/>
        <w:ind w:left="2739" w:right="119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824D70" w:rsidRPr="00824D70" w:rsidRDefault="00824D70" w:rsidP="00824D70">
      <w:pPr>
        <w:spacing w:after="0" w:line="240" w:lineRule="auto"/>
        <w:ind w:left="2739" w:right="119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 xml:space="preserve">УТВЕРЖДЕН </w:t>
      </w:r>
    </w:p>
    <w:p w:rsidR="00824D70" w:rsidRPr="00824D70" w:rsidRDefault="00824D70" w:rsidP="00824D70">
      <w:pPr>
        <w:spacing w:after="0" w:line="240" w:lineRule="auto"/>
        <w:ind w:left="2739" w:right="119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 xml:space="preserve">постановлением Администрации </w:t>
      </w:r>
    </w:p>
    <w:p w:rsidR="00824D70" w:rsidRPr="00824D70" w:rsidRDefault="00824D70" w:rsidP="00824D70">
      <w:pPr>
        <w:spacing w:after="0" w:line="240" w:lineRule="auto"/>
        <w:ind w:left="2739" w:right="119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Умыганского сельского поселения</w:t>
      </w:r>
    </w:p>
    <w:p w:rsidR="00824D70" w:rsidRPr="00824D70" w:rsidRDefault="00824D70" w:rsidP="00824D70">
      <w:pPr>
        <w:spacing w:after="0" w:line="240" w:lineRule="auto"/>
        <w:ind w:left="2739" w:right="119"/>
        <w:jc w:val="right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от __________ № ______</w:t>
      </w:r>
    </w:p>
    <w:p w:rsidR="00824D70" w:rsidRPr="00824D70" w:rsidRDefault="00824D70" w:rsidP="00824D70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824D70" w:rsidRPr="00824D70" w:rsidRDefault="00824D70" w:rsidP="00824D70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ru-RU"/>
        </w:rPr>
      </w:pPr>
      <w:bookmarkStart w:id="0" w:name="Par24"/>
      <w:bookmarkEnd w:id="0"/>
      <w:r w:rsidRPr="00824D70">
        <w:rPr>
          <w:rFonts w:ascii="Times New Roman" w:eastAsia="Times New Roman" w:hAnsi="Times New Roman" w:cs="Times New Roman"/>
          <w:b/>
          <w:bCs/>
          <w:lang w:eastAsia="ru-RU"/>
        </w:rPr>
        <w:t>ПОРЯДОК</w:t>
      </w:r>
    </w:p>
    <w:p w:rsidR="00824D70" w:rsidRPr="00824D70" w:rsidRDefault="00824D70" w:rsidP="00824D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bookmarkStart w:id="1" w:name="Par35"/>
      <w:bookmarkEnd w:id="1"/>
      <w:r w:rsidRPr="00824D70">
        <w:rPr>
          <w:rFonts w:ascii="Times New Roman" w:eastAsia="Times New Roman" w:hAnsi="Times New Roman" w:cs="Times New Roman"/>
          <w:b/>
          <w:bCs/>
          <w:lang w:eastAsia="ru-RU"/>
        </w:rPr>
        <w:t>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</w:t>
      </w:r>
      <w:r w:rsidRPr="00824D70">
        <w:rPr>
          <w:rFonts w:ascii="Times New Roman" w:eastAsia="Times New Roman" w:hAnsi="Times New Roman" w:cs="Times New Roman"/>
          <w:b/>
          <w:bCs/>
          <w:caps/>
          <w:lang w:eastAsia="ru-RU"/>
        </w:rPr>
        <w:br/>
        <w:t>В АДМИНИСТРАЦИИ УМЫГАНСКОГО СЕЛЬСКОГО ПОСЕЛЕНИЯ</w:t>
      </w:r>
    </w:p>
    <w:p w:rsidR="00824D70" w:rsidRPr="00824D70" w:rsidRDefault="00824D70" w:rsidP="00824D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 xml:space="preserve">1. Настоящий Порядок уведомления представителя нанимателя (работодателя) о фактах обращения в целях склонения муниципального служащего к совершению коррупционных </w:t>
      </w:r>
      <w:r w:rsidRPr="00824D70">
        <w:rPr>
          <w:rFonts w:ascii="Times New Roman" w:eastAsia="Times New Roman" w:hAnsi="Times New Roman" w:cs="Times New Roman"/>
          <w:lang w:eastAsia="ru-RU"/>
        </w:rPr>
        <w:lastRenderedPageBreak/>
        <w:t>правонарушений в администрации Умыганского сельского поселения (далее – администрация) определяет: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1) процедуру уведомления представителя нанимателя (работодателя) о фактах обращения в целях склонения муниципального служащего в администрации (далее – муниципальный служащий) к совершению коррупционных правонарушений;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2) перечень сведений, содержащихся в уведомлении муниципального служащего о фактах обращения к нему в целях склонения к совершению коррупционных правонарушений (далее – уведомление);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3) процедуру регистрации уведомлений;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4) процедуру организации проверки сведений, содержащихся в уведомлении.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2. Во всех случаях обращения к муниципальному служащему каких-либо лиц в целях склонения его к совершению коррупционных правонарушений муниципальный служащий обязан уведомить в течение двух рабочих дней с момента обращения к нему о данном факте представителя нанимателя (работодателя) – главу Умыганского сельского поселения</w:t>
      </w:r>
      <w:r w:rsidRPr="00824D70">
        <w:rPr>
          <w:rFonts w:ascii="Times New Roman" w:eastAsia="Calibri" w:hAnsi="Times New Roman" w:cs="Times New Roman"/>
        </w:rPr>
        <w:t>,</w:t>
      </w:r>
      <w:r w:rsidRPr="00824D70">
        <w:rPr>
          <w:rFonts w:ascii="Times New Roman" w:eastAsia="Calibri" w:hAnsi="Times New Roman" w:cs="Times New Roman"/>
          <w:i/>
        </w:rPr>
        <w:t xml:space="preserve"> </w:t>
      </w:r>
      <w:r w:rsidRPr="00824D70">
        <w:rPr>
          <w:rFonts w:ascii="Times New Roman" w:eastAsia="Times New Roman" w:hAnsi="Times New Roman" w:cs="Times New Roman"/>
          <w:lang w:eastAsia="ru-RU"/>
        </w:rPr>
        <w:t>органы прокуратуры или другие государственные органы.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3. В случае нахождения муниципального служащего в командировке, в отпуске, вне места прохождения муниципальной службы по иным основаниям, установленным законодательством Российской Федерации, на момент обращения к нему каких-либо лиц в целях склонения его к совершению коррупционных правонарушений, муниципальный служащий обязан уведомить представителя нанимателя (работодателя) в течение двух рабочих дней со дня прибытия к месту прохождения муниципальной службы.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4. Уведомление представителя нанимателя (работодателя) о фактах обращения к муниципальному служащему в целях склонения к совершению коррупционных правонарушений, за исключением случаев, когда по данным фактам проведена или проводится проверка, является должностной обязанностью муниципального служащего, невыполнение которой является правонарушением, влекущим его увольнение с муниципальной службы либо привлечение его к иным видам ответственности в соответствии с законодательством Российской Федерации.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 xml:space="preserve">5. Уведомление оформляется в письменной форме согласно приложению 1 к настоящему Порядку и представляется </w:t>
      </w: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должностному лицу администрации, ответственному за профилактику коррупционных и иных правонарушений</w:t>
      </w:r>
      <w:r w:rsidRPr="00824D70">
        <w:rPr>
          <w:rFonts w:ascii="Times New Roman" w:eastAsia="Times New Roman" w:hAnsi="Times New Roman" w:cs="Times New Roman"/>
          <w:lang w:eastAsia="ru-RU"/>
        </w:rPr>
        <w:t xml:space="preserve"> (далее – уполномоченное должностное лицо)</w:t>
      </w:r>
      <w:r w:rsidRPr="00824D70">
        <w:rPr>
          <w:rFonts w:ascii="Times New Roman" w:eastAsia="Calibri" w:hAnsi="Times New Roman" w:cs="Times New Roman"/>
        </w:rPr>
        <w:t>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6. Анонимные уведомления к рассмотрению не принимаются.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7. В уведомлении должны быть указаны следующие сведения: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1) фамилия, имя, отчество (последнее – при наличии) муниципального служащего, заполняющего уведомление, наименование должности муниципального служащего;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2) все известные сведения о лице, склоняющем муниципального служащего к совершению коррупционных правонарушений;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3) суть коррупционных правонарушений, к совершению которых склоняли муниципального служащего;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4) способ склонения к правонарушению (подкуп, угроза, обещание, обман, насилие и т.д.);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5) время, место и обстоятельства, при которых произошло обращение к муниципальному служащему;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6) сведения о том,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7) иные сведения, которыми располагает муниципальный служащий относительно факта обращения лица в целях склонения его к совершению коррупционных правонарушений (сведения об очевидцах произошедшего и (или) о наличии у муниципального служащего, заполнившего уведомление, иных материалов, подтверждающих факт склонения к совершению коррупционных правонарушений);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8) информация об исполнении муниципальным служащим обязанности по уведомлению органов прокуратуры и (или) других государственных органов об обращении к нему каких-либо лиц в целях склонения его к совершению коррупционных правонарушений (наименование государственного органа, дата и способ направления уведомления);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9) дата заполнения уведомления;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10) подпись муниципального служащего, заполнившего уведомление.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К уведомлению прилагаются все имеющиеся в распоряжении муниципального служащего материалы, подтверждающие обстоятельства обращения в целях склонения муниципального служащего к совершению коррупционных правонарушений, а также иные документы, имеющие отношение к обстоятельствам, указанным в уведомлении (при наличии).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 xml:space="preserve">8. Уведомление подлежит регистрации уполномоченным должностным лицом в журнале учета уведомлений (далее – журнал), форма которого приведена в приложении 2 к настоящему </w:t>
      </w:r>
      <w:r w:rsidRPr="00824D70">
        <w:rPr>
          <w:rFonts w:ascii="Times New Roman" w:eastAsia="Times New Roman" w:hAnsi="Times New Roman" w:cs="Times New Roman"/>
          <w:lang w:eastAsia="ru-RU"/>
        </w:rPr>
        <w:lastRenderedPageBreak/>
        <w:t>Порядку. Журнал должен быть прошит, пронумерован, а также заверен оттиском печати администрации.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9. Ответственным за хранение журнала является уполномоченное должностное лицо. Запись о количестве листов заверяется подписью уполномоченным должностным лицом.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Запрещается отражать в журнале ставшие известными сведения о частной жизни муниципального служащего, его личной и семейной тайне, а также иную конфиденциальную информацию, охраняемую законом.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10. Уполномоченное должностное лицо: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1) регистрирует уведомление в журнале в день его поступления уполномоченному должностному лицу и передает его представителю нанимателя (работодателю) для принятия решения о проведении проверки;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Times New Roman" w:hAnsi="Times New Roman" w:cs="Times New Roman"/>
          <w:lang w:eastAsia="ru-RU"/>
        </w:rPr>
        <w:t xml:space="preserve">2) в день обращения с уведомлением выдает муниципальному служащему расписку в получении уведомления по форме согласно Приложению 1 к настоящему Порядку с указанием даты получения и номера регистрации в журнале, при этом </w:t>
      </w:r>
      <w:r w:rsidRPr="00824D70">
        <w:rPr>
          <w:rFonts w:ascii="Times New Roman" w:eastAsia="Calibri" w:hAnsi="Times New Roman" w:cs="Times New Roman"/>
        </w:rPr>
        <w:t>отказ в регистрации уведомления либо невыдача расписки не допускается.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11. Решение о проведении проверки указанных в уведомлении сведений (далее – проверка) принимается представителем нанимателя (работодателем) в течение двух рабочих дней со дня регистрации уведомления.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Решение о проведении проверки оформляется распоряжением администрации, подготовку которого обеспечивает уполномоченное должностное лицо.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12. Проверка проводится уполномоченным должностным лицом</w:t>
      </w:r>
      <w:r w:rsidRPr="00824D70">
        <w:rPr>
          <w:rFonts w:ascii="Times New Roman" w:eastAsia="Times New Roman" w:hAnsi="Times New Roman" w:cs="Times New Roman"/>
          <w:lang w:eastAsia="ru-RU"/>
        </w:rPr>
        <w:t>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13. В ходе проведения проверки уполномоченное должностное лицо вправе направлять уведомление в органы государственной власти, иные государственные органы, органы местного самоуправления, истребовать от муниципальных служащих письменные объяснения по существу поданного уведомления, проводить беседы, рассматривать материалы, имеющие отношение к сведениям, изложенным в уведомлении, в целях склонения к совершению коррупционных правонарушений.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14. Проверка должна быть завершена не позднее 5 рабочих дней со дня принятия решения о ее проведении. В случае необходимости анализа большого объема сведений, содержащихся в уведомлении, истребования дополнительных материалов для проведения проверки срок рассмотрения уведомления может быть продлен по мотивированному представлению уполномоченного должностного лица, но не более чем на 5 рабочих дней.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Calibri" w:hAnsi="Times New Roman" w:cs="Times New Roman"/>
        </w:rPr>
        <w:t xml:space="preserve">15. Решение о продлении проверки принимается представителем нанимателя (работодателем) на основании мотивированного представления уполномоченного должностного лица и </w:t>
      </w:r>
      <w:r w:rsidRPr="00824D70">
        <w:rPr>
          <w:rFonts w:ascii="Times New Roman" w:eastAsia="Times New Roman" w:hAnsi="Times New Roman" w:cs="Times New Roman"/>
          <w:lang w:eastAsia="ru-RU"/>
        </w:rPr>
        <w:t>оформляется распоряжением администрации, подготовку которого обеспечивает уполномоченное должностное лицо.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16. Результаты проверки сообщаются представителю нанимателя (работодателю) в течение двух рабочих дней со дня завершения проверки в форме письменного заключения.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17. В письменном заключении указываются: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1) фамилия, имя, отчество (последнее – при наличии) муниципального служащего, должность, замещаемая муниципальным служащим, на основании уведомления которого проводилась проверка, период службы на замещаемой должности муниципальной службы и стаж муниципальной службы;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2) сроки проведения проверки;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3) обстоятельства, послужившие основанием для проведения проверки;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4) причины и обстоятельства, способствовавшие обращению в целях склонения муниципального служащего к совершению коррупционных правонарушений;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5) предложения о мерах по устранению причин и условий, способствующих обращению к муниципальному служащему в целях склонения его к совершению коррупционного правонарушения.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18. Представитель нанимателя (работодатель)</w:t>
      </w:r>
      <w:r w:rsidRPr="00824D70">
        <w:rPr>
          <w:rFonts w:ascii="Times New Roman" w:eastAsia="Calibri" w:hAnsi="Times New Roman" w:cs="Times New Roman"/>
        </w:rPr>
        <w:t xml:space="preserve"> в течение трех рабочих дней со дня получения письменного заключения: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1) обеспечивает направление материалов проверки в уполномоченные органы для принятия решения о привлечении виновных лиц к ответственности в соответствии с законодательством Российской Федерации;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2) в случае выявления фактов несоблюдения муниципальным служащим ограничений и запретов, требований о предотвращении или об урегулировании конфликта интересов и неисполнения обязанностей, установленных в целях противодействия коррупции, принимает решение о применении к муниципальному служащему конкретных мер ответственности в соответствии с законодательством Российской Федерации (далее – решение о применении мер);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Calibri" w:hAnsi="Times New Roman" w:cs="Times New Roman"/>
        </w:rPr>
        <w:lastRenderedPageBreak/>
        <w:t xml:space="preserve">3) организует проведение мероприятий по </w:t>
      </w:r>
      <w:r w:rsidRPr="00824D70">
        <w:rPr>
          <w:rFonts w:ascii="Times New Roman" w:eastAsia="Times New Roman" w:hAnsi="Times New Roman" w:cs="Times New Roman"/>
          <w:lang w:eastAsia="ru-RU"/>
        </w:rPr>
        <w:t>устранению причин и условий, способствовавших обращению к муниципальному служащему в целях склонения его к совершению коррупционного правонарушения.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Times New Roman" w:hAnsi="Times New Roman" w:cs="Times New Roman"/>
          <w:lang w:eastAsia="ru-RU"/>
        </w:rPr>
        <w:t xml:space="preserve">19. Уполномоченное должностное лицо обеспечивает ознакомление </w:t>
      </w:r>
      <w:r w:rsidRPr="00824D70">
        <w:rPr>
          <w:rFonts w:ascii="Times New Roman" w:eastAsia="Calibri" w:hAnsi="Times New Roman" w:cs="Times New Roman"/>
        </w:rPr>
        <w:t>муниципального служащего, подавшего уведомление,</w:t>
      </w:r>
      <w:r w:rsidRPr="00824D70">
        <w:rPr>
          <w:rFonts w:ascii="Times New Roman" w:eastAsia="Times New Roman" w:hAnsi="Times New Roman" w:cs="Times New Roman"/>
          <w:lang w:eastAsia="ru-RU"/>
        </w:rPr>
        <w:t xml:space="preserve"> с письменным заключением, решением о применении мер под роспись в течение двух рабочих дней со дня их оформления (издания). </w:t>
      </w:r>
      <w:r w:rsidRPr="00824D70">
        <w:rPr>
          <w:rFonts w:ascii="Times New Roman" w:eastAsia="Calibri" w:hAnsi="Times New Roman" w:cs="Times New Roman"/>
        </w:rPr>
        <w:t>В случае, когда письменное заключение, решение о применении мер невозможно довести до сведения муниципального служащего или муниципальный служащий отказывается ознакомиться с ними под роспись, на письменном заключении, решении о применении мер производится соответствующая запись.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20. Информация о результатах проверки вносится уполномоченным должностным лицом в журнал в течение двух рабочих дней </w:t>
      </w:r>
      <w:r w:rsidRPr="00824D70">
        <w:rPr>
          <w:rFonts w:ascii="Times New Roman" w:eastAsia="Times New Roman" w:hAnsi="Times New Roman" w:cs="Times New Roman"/>
          <w:lang w:eastAsia="ru-RU"/>
        </w:rPr>
        <w:t>со дня оформления письменного заключения, решения о применении мер</w:t>
      </w:r>
      <w:r w:rsidRPr="00824D70">
        <w:rPr>
          <w:rFonts w:ascii="Times New Roman" w:eastAsia="Calibri" w:hAnsi="Times New Roman" w:cs="Times New Roman"/>
        </w:rPr>
        <w:t>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21. Сведения, содержащиеся в уведомлении, а также в материалах проверки, являются конфиденциальными. Лица, допустившие разглашение указанных сведений, несут персональную ответственность в соответствии с законодательством Российской Федерации.</w:t>
      </w:r>
      <w:bookmarkStart w:id="2" w:name="Par94"/>
      <w:bookmarkEnd w:id="2"/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Calibri" w:hAnsi="Times New Roman" w:cs="Times New Roman"/>
        </w:rPr>
        <w:t>22. В случае обращения к уполномоченному должностному лицу ка</w:t>
      </w:r>
      <w:r w:rsidRPr="00824D70">
        <w:rPr>
          <w:rFonts w:ascii="Times New Roman" w:eastAsia="Times New Roman" w:hAnsi="Times New Roman" w:cs="Times New Roman"/>
          <w:lang w:eastAsia="ru-RU"/>
        </w:rPr>
        <w:t>ких-либо лиц в целях склонения его к совершению коррупционных правонарушений все мероприятия, предусмотренные настоящим Порядком, выполнение которых осуществляет уполномоченное должностное лицо, проводит лицо, определенное представителем нанимателя (работодателем).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u w:val="single"/>
          <w:lang w:eastAsia="ru-RU"/>
        </w:rPr>
      </w:pP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824D70" w:rsidRPr="00824D70" w:rsidTr="00E52CF8">
        <w:tc>
          <w:tcPr>
            <w:tcW w:w="4672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2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824D70">
              <w:rPr>
                <w:rFonts w:ascii="Times New Roman" w:eastAsia="Times New Roman" w:hAnsi="Times New Roman" w:cs="Times New Roman"/>
              </w:rPr>
              <w:t>Приложение 1</w:t>
            </w: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  <w:r w:rsidRPr="00824D70">
              <w:rPr>
                <w:rFonts w:ascii="Times New Roman" w:eastAsia="Times New Roman" w:hAnsi="Times New Roman" w:cs="Times New Roman"/>
              </w:rPr>
              <w:t>к Порядку уведомления представителя нанимателя (работодателя) о фактах обращения в целях склонения муниципального служащего к совершению коррупционных правонарушений в администрации Умыганского сельского поселения</w:t>
            </w: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</w:rPr>
            </w:pPr>
          </w:p>
        </w:tc>
      </w:tr>
      <w:tr w:rsidR="00824D70" w:rsidRPr="00824D70" w:rsidTr="00E52CF8">
        <w:tc>
          <w:tcPr>
            <w:tcW w:w="4672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2" w:type="dxa"/>
          </w:tcPr>
          <w:p w:rsidR="00824D70" w:rsidRPr="00824D70" w:rsidRDefault="00824D70" w:rsidP="00824D70">
            <w:pPr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Главе Администрации Умыганского сельского поселения</w:t>
            </w:r>
          </w:p>
          <w:p w:rsidR="00824D70" w:rsidRPr="00824D70" w:rsidRDefault="00824D70" w:rsidP="00824D70">
            <w:pPr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________________________________</w:t>
            </w:r>
          </w:p>
        </w:tc>
      </w:tr>
      <w:tr w:rsidR="00824D70" w:rsidRPr="00824D70" w:rsidTr="00E52CF8">
        <w:tc>
          <w:tcPr>
            <w:tcW w:w="4672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righ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672" w:type="dxa"/>
          </w:tcPr>
          <w:p w:rsidR="00824D70" w:rsidRPr="00824D70" w:rsidRDefault="00824D70" w:rsidP="00824D70">
            <w:pPr>
              <w:rPr>
                <w:rFonts w:ascii="Times New Roman" w:eastAsia="Calibri" w:hAnsi="Times New Roman" w:cs="Times New Roman"/>
              </w:rPr>
            </w:pPr>
          </w:p>
          <w:p w:rsidR="00824D70" w:rsidRPr="00824D70" w:rsidRDefault="00824D70" w:rsidP="00824D70">
            <w:pPr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от_____________________________</w:t>
            </w:r>
          </w:p>
          <w:p w:rsidR="00824D70" w:rsidRPr="00824D70" w:rsidRDefault="00824D70" w:rsidP="00824D70">
            <w:pPr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_______________________________</w:t>
            </w:r>
          </w:p>
          <w:p w:rsidR="00824D70" w:rsidRPr="00824D70" w:rsidRDefault="00824D70" w:rsidP="00824D70">
            <w:pPr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_______________________________</w:t>
            </w:r>
          </w:p>
          <w:p w:rsidR="00824D70" w:rsidRPr="00824D70" w:rsidRDefault="00824D70" w:rsidP="00824D70">
            <w:pPr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 xml:space="preserve"> (Ф.И.О. (последнее – при наличии), наименование должности муниципального служащего)</w:t>
            </w:r>
          </w:p>
        </w:tc>
      </w:tr>
    </w:tbl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УВЕДОМЛЕНИЕ</w:t>
      </w:r>
    </w:p>
    <w:p w:rsidR="00824D70" w:rsidRDefault="00824D70" w:rsidP="00824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824D70">
        <w:rPr>
          <w:rFonts w:ascii="Times New Roman" w:eastAsia="Calibri" w:hAnsi="Times New Roman" w:cs="Times New Roman"/>
          <w:u w:val="single"/>
        </w:rPr>
        <w:t>О ФАКТАХ ОБРАЩЕНИЯ В ЦЕЛЯХ СКЛОНЕНИЯ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u w:val="single"/>
        </w:rPr>
      </w:pPr>
      <w:r w:rsidRPr="00824D70">
        <w:rPr>
          <w:rFonts w:ascii="Times New Roman" w:eastAsia="Calibri" w:hAnsi="Times New Roman" w:cs="Times New Roman"/>
          <w:u w:val="single"/>
        </w:rPr>
        <w:t>К СОВЕРШЕНИЮ КОРРУПЦИОННЫХ ПРАВОНАРУШЕНИЙ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В соответствии со статьей 9 Федерального закона от 25 декабря 2008 года № 273-ФЗ «О противодействии коррупции» я, _________________________________________________________________ _________________________________________________________________ _________________________________________________________________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(фамилия, имя, отчество (последнее – при наличии), наименование должности муниципального служащего)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настоящим уведомляю Вас об обращении ко мне «___» __________ 20___ года_______________________________________________________________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(указывается лицо (лица))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в целях склонения меня к совершению коррупционного правонарушения, а именно ___________________________________________________________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lastRenderedPageBreak/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(указываются все известные сведения о лице, склоняющем муниципального служащего к совершению коррупционных правонарушений, суть коррупционных правонарушений, к совершению которых склоняли муниципального служащего, способ склонения к правонарушению (подкуп, угроза, обещание, обман, насилие и т.д.), время, место и обстоятельства, при которых произошло обращение к муниципальному служащему, сведения о том, в отношении какой именно должностной обязанности муниципального служащего была совершена попытка склонения к совершению коррупционных правонарушений, иные сведения, которыми располагает муниципальный служащий относительно факта обращения лица в целях склонения его к совершению коррупционных правонарушений (сведения об очевидцах произошедшего и (или) о наличии у муниципального служащего, заполнившего уведомление, иных материалов, подтверждающих факт склонения к совершению коррупционных правонарушений)).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Одновременно сообщаю, что о факте обращения ко мне лица (лиц) в целях склонения к совершению указанного коррупционного правонарушения я уведомил (а)_____________________________________________________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_______________________________________________________________ 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 (наименование органов прокуратуры и (или) других государственных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органов, дата и способ направления уведомления)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</w:rPr>
      </w:pPr>
      <w:r w:rsidRPr="00824D70">
        <w:rPr>
          <w:rFonts w:ascii="Times New Roman" w:eastAsia="Calibri" w:hAnsi="Times New Roman" w:cs="Times New Roman"/>
        </w:rPr>
        <w:t>К уведомлению прилагаются все имеющиеся в распоряжении муниципального служащего материалы, подтверждающие обстоятельства обращения в целях склонения муниципального служащего к совершению коррупционных правонарушений, а также иные документы, имеющие отношение к обстоятельствам, указанным в уведомлении</w:t>
      </w:r>
      <w:r w:rsidRPr="00824D70">
        <w:rPr>
          <w:rFonts w:ascii="Times New Roman" w:eastAsia="Calibri" w:hAnsi="Times New Roman" w:cs="Times New Roman"/>
          <w:i/>
        </w:rPr>
        <w:t>: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1) 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2) 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3) 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824D70" w:rsidRPr="00824D70" w:rsidTr="00E52CF8">
        <w:tc>
          <w:tcPr>
            <w:tcW w:w="4672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 xml:space="preserve">Подпись муниципального служащего </w:t>
            </w: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 xml:space="preserve"> _____________</w:t>
            </w:r>
          </w:p>
        </w:tc>
        <w:tc>
          <w:tcPr>
            <w:tcW w:w="4672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:rsidR="00824D70" w:rsidRPr="00824D70" w:rsidRDefault="00824D70" w:rsidP="00824D70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Дата ______________</w:t>
            </w:r>
          </w:p>
        </w:tc>
      </w:tr>
    </w:tbl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Уведомление зарегистрировано в журнале учета уведомлений </w:t>
      </w:r>
      <w:r w:rsidRPr="00824D70">
        <w:rPr>
          <w:rFonts w:ascii="Times New Roman" w:eastAsia="Calibri" w:hAnsi="Times New Roman" w:cs="Times New Roman"/>
          <w:u w:val="single"/>
        </w:rPr>
        <w:t>муниципальных служащих администрации Умыганского сельского поселения о фактах обращений к ним в целях склонения к совершению коррупционных правонарушений</w:t>
      </w:r>
      <w:r w:rsidRPr="00824D70">
        <w:rPr>
          <w:rFonts w:ascii="Times New Roman" w:eastAsia="Calibri" w:hAnsi="Times New Roman" w:cs="Times New Roman"/>
        </w:rPr>
        <w:t xml:space="preserve">  «____» ________ 20__ года № ______.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34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4"/>
        <w:gridCol w:w="4724"/>
      </w:tblGrid>
      <w:tr w:rsidR="00824D70" w:rsidRPr="00824D70" w:rsidTr="00E52CF8">
        <w:trPr>
          <w:trHeight w:val="293"/>
        </w:trPr>
        <w:tc>
          <w:tcPr>
            <w:tcW w:w="4724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_______________________________</w:t>
            </w:r>
          </w:p>
        </w:tc>
        <w:tc>
          <w:tcPr>
            <w:tcW w:w="4724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>______________</w:t>
            </w:r>
          </w:p>
        </w:tc>
      </w:tr>
      <w:tr w:rsidR="00824D70" w:rsidRPr="00824D70" w:rsidTr="00E52CF8">
        <w:trPr>
          <w:trHeight w:val="370"/>
        </w:trPr>
        <w:tc>
          <w:tcPr>
            <w:tcW w:w="4724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u w:val="single"/>
              </w:rPr>
            </w:pPr>
            <w:r w:rsidRPr="00824D70">
              <w:rPr>
                <w:rFonts w:ascii="Times New Roman" w:eastAsia="Calibri" w:hAnsi="Times New Roman" w:cs="Times New Roman"/>
                <w:u w:val="single"/>
              </w:rPr>
              <w:t>(Ф.И.О. (последнее – при наличии), наименование должности лица, принявшего уведомление)</w:t>
            </w:r>
          </w:p>
        </w:tc>
        <w:tc>
          <w:tcPr>
            <w:tcW w:w="4724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u w:val="single"/>
              </w:rPr>
            </w:pPr>
            <w:r w:rsidRPr="00824D70">
              <w:rPr>
                <w:rFonts w:ascii="Times New Roman" w:eastAsia="Calibri" w:hAnsi="Times New Roman" w:cs="Times New Roman"/>
                <w:u w:val="single"/>
              </w:rPr>
              <w:t xml:space="preserve">                                           подпись</w:t>
            </w:r>
          </w:p>
        </w:tc>
      </w:tr>
      <w:tr w:rsidR="00824D70" w:rsidRPr="00824D70" w:rsidTr="00E52CF8">
        <w:trPr>
          <w:trHeight w:val="370"/>
        </w:trPr>
        <w:tc>
          <w:tcPr>
            <w:tcW w:w="4724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724" w:type="dxa"/>
          </w:tcPr>
          <w:p w:rsidR="00824D70" w:rsidRPr="00824D70" w:rsidRDefault="00824D70" w:rsidP="00824D70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--------------------------------------------------------------------------------------------------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РАСПИСКА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Уведомление____________________________________________________________________________________________________________________</w:t>
      </w: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(</w:t>
      </w:r>
      <w:r w:rsidRPr="00824D70">
        <w:rPr>
          <w:rFonts w:ascii="Times New Roman" w:eastAsia="Calibri" w:hAnsi="Times New Roman" w:cs="Times New Roman"/>
          <w:u w:val="single"/>
        </w:rPr>
        <w:t>фамилия, имя, отчество (последнее – при наличии)</w:t>
      </w:r>
      <w:r w:rsidRPr="00824D70">
        <w:rPr>
          <w:rFonts w:ascii="Times New Roman" w:eastAsia="Calibri" w:hAnsi="Times New Roman" w:cs="Times New Roman"/>
        </w:rPr>
        <w:t>, наименование должности муниципального служащего)</w:t>
      </w:r>
    </w:p>
    <w:p w:rsid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 xml:space="preserve">от «___» _____________  20___  года  об обращении к муниципальному служащему лица (лиц) в целях  склонения к совершению  коррупционных  правонарушений получено и зарегистрировано в журнале учета уведомлений </w:t>
      </w:r>
      <w:r w:rsidRPr="00824D70">
        <w:rPr>
          <w:rFonts w:ascii="Times New Roman" w:eastAsia="Calibri" w:hAnsi="Times New Roman" w:cs="Times New Roman"/>
          <w:u w:val="single"/>
        </w:rPr>
        <w:t>муниципальных служащих администрации Умыганского сельского поселения о фактах обращений к ним в целях склонения к совершению коррупционных правонарушений</w:t>
      </w:r>
      <w:r w:rsidRPr="00824D70">
        <w:rPr>
          <w:rFonts w:ascii="Times New Roman" w:eastAsia="Calibri" w:hAnsi="Times New Roman" w:cs="Times New Roman"/>
        </w:rPr>
        <w:t xml:space="preserve">  «___» _____20__ года № ____.</w:t>
      </w:r>
    </w:p>
    <w:p w:rsidR="000009F5" w:rsidRDefault="000009F5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2"/>
      </w:tblGrid>
      <w:tr w:rsidR="000009F5" w:rsidRPr="00824D70" w:rsidTr="00E52CF8">
        <w:tc>
          <w:tcPr>
            <w:tcW w:w="4672" w:type="dxa"/>
          </w:tcPr>
          <w:p w:rsidR="000009F5" w:rsidRPr="00824D70" w:rsidRDefault="000009F5" w:rsidP="00E52CF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  <w:p w:rsidR="000009F5" w:rsidRPr="00824D70" w:rsidRDefault="000009F5" w:rsidP="00E52CF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</w:p>
          <w:p w:rsidR="000009F5" w:rsidRPr="00824D70" w:rsidRDefault="000009F5" w:rsidP="00E52CF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lastRenderedPageBreak/>
              <w:t>_______________________________</w:t>
            </w:r>
          </w:p>
        </w:tc>
        <w:tc>
          <w:tcPr>
            <w:tcW w:w="4672" w:type="dxa"/>
          </w:tcPr>
          <w:p w:rsidR="000009F5" w:rsidRPr="00824D70" w:rsidRDefault="000009F5" w:rsidP="00E52CF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:rsidR="000009F5" w:rsidRPr="00824D70" w:rsidRDefault="000009F5" w:rsidP="00E52CF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</w:p>
          <w:p w:rsidR="000009F5" w:rsidRPr="00824D70" w:rsidRDefault="000009F5" w:rsidP="00E52CF8">
            <w:pPr>
              <w:autoSpaceDE w:val="0"/>
              <w:autoSpaceDN w:val="0"/>
              <w:adjustRightInd w:val="0"/>
              <w:jc w:val="right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lastRenderedPageBreak/>
              <w:t>______________</w:t>
            </w:r>
          </w:p>
        </w:tc>
      </w:tr>
      <w:tr w:rsidR="000009F5" w:rsidRPr="00824D70" w:rsidTr="00E52CF8">
        <w:trPr>
          <w:trHeight w:val="398"/>
        </w:trPr>
        <w:tc>
          <w:tcPr>
            <w:tcW w:w="4672" w:type="dxa"/>
          </w:tcPr>
          <w:p w:rsidR="000009F5" w:rsidRPr="00824D70" w:rsidRDefault="000009F5" w:rsidP="00E52CF8">
            <w:p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lastRenderedPageBreak/>
              <w:t>(</w:t>
            </w:r>
            <w:r w:rsidRPr="00824D70">
              <w:rPr>
                <w:rFonts w:ascii="Times New Roman" w:eastAsia="Calibri" w:hAnsi="Times New Roman" w:cs="Times New Roman"/>
                <w:u w:val="single"/>
              </w:rPr>
              <w:t>Фамилия, имя, отчество</w:t>
            </w:r>
            <w:r w:rsidRPr="00824D70">
              <w:rPr>
                <w:rFonts w:ascii="Times New Roman" w:eastAsia="Calibri" w:hAnsi="Times New Roman" w:cs="Times New Roman"/>
              </w:rPr>
              <w:t xml:space="preserve"> (последнее – при наличии), наименование должности </w:t>
            </w:r>
            <w:r w:rsidRPr="00824D70">
              <w:rPr>
                <w:rFonts w:ascii="Times New Roman" w:eastAsia="Calibri" w:hAnsi="Times New Roman" w:cs="Times New Roman"/>
                <w:u w:val="single"/>
              </w:rPr>
              <w:t>лица, принявшего уведомление</w:t>
            </w:r>
            <w:r w:rsidRPr="00824D70">
              <w:rPr>
                <w:rFonts w:ascii="Times New Roman" w:eastAsia="Calibri" w:hAnsi="Times New Roman" w:cs="Times New Roman"/>
              </w:rPr>
              <w:t>)</w:t>
            </w:r>
          </w:p>
        </w:tc>
        <w:tc>
          <w:tcPr>
            <w:tcW w:w="4672" w:type="dxa"/>
          </w:tcPr>
          <w:p w:rsidR="000009F5" w:rsidRPr="00824D70" w:rsidRDefault="000009F5" w:rsidP="00E52CF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 w:rsidRPr="00824D70">
              <w:rPr>
                <w:rFonts w:ascii="Times New Roman" w:eastAsia="Calibri" w:hAnsi="Times New Roman" w:cs="Times New Roman"/>
              </w:rPr>
              <w:t xml:space="preserve">                                             подпись</w:t>
            </w:r>
          </w:p>
        </w:tc>
      </w:tr>
      <w:tr w:rsidR="000009F5" w:rsidRPr="00824D70" w:rsidTr="00E52CF8">
        <w:trPr>
          <w:trHeight w:val="398"/>
        </w:trPr>
        <w:tc>
          <w:tcPr>
            <w:tcW w:w="4672" w:type="dxa"/>
          </w:tcPr>
          <w:p w:rsidR="000009F5" w:rsidRPr="00824D70" w:rsidRDefault="000009F5" w:rsidP="00E52CF8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672" w:type="dxa"/>
          </w:tcPr>
          <w:p w:rsidR="000009F5" w:rsidRPr="00824D70" w:rsidRDefault="000009F5" w:rsidP="00E52CF8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</w:p>
        </w:tc>
      </w:tr>
    </w:tbl>
    <w:p w:rsidR="000009F5" w:rsidRPr="00824D70" w:rsidRDefault="000009F5" w:rsidP="00000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Время: ______________________</w:t>
      </w:r>
    </w:p>
    <w:p w:rsidR="000009F5" w:rsidRPr="00824D70" w:rsidRDefault="000009F5" w:rsidP="00000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09F5" w:rsidRPr="00824D70" w:rsidRDefault="000009F5" w:rsidP="00000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824D70">
        <w:rPr>
          <w:rFonts w:ascii="Times New Roman" w:eastAsia="Calibri" w:hAnsi="Times New Roman" w:cs="Times New Roman"/>
        </w:rPr>
        <w:t>«___» _____________ 20___ года</w:t>
      </w:r>
    </w:p>
    <w:p w:rsidR="000009F5" w:rsidRPr="00824D70" w:rsidRDefault="000009F5" w:rsidP="000009F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0009F5" w:rsidRPr="00824D70" w:rsidRDefault="000009F5" w:rsidP="000009F5">
      <w:pPr>
        <w:autoSpaceDE w:val="0"/>
        <w:autoSpaceDN w:val="0"/>
        <w:adjustRightInd w:val="0"/>
        <w:spacing w:after="0" w:line="233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Приложение 2</w:t>
      </w:r>
    </w:p>
    <w:p w:rsidR="000009F5" w:rsidRDefault="000009F5" w:rsidP="000009F5">
      <w:pPr>
        <w:autoSpaceDE w:val="0"/>
        <w:autoSpaceDN w:val="0"/>
        <w:adjustRightInd w:val="0"/>
        <w:spacing w:after="0" w:line="233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к </w:t>
      </w:r>
      <w:r w:rsidRPr="00824D70">
        <w:rPr>
          <w:rFonts w:ascii="Times New Roman" w:eastAsia="Times New Roman" w:hAnsi="Times New Roman" w:cs="Times New Roman"/>
          <w:lang w:eastAsia="ru-RU"/>
        </w:rPr>
        <w:t>Порядку уведомления представителя нанимателя (работодателя)</w:t>
      </w:r>
    </w:p>
    <w:p w:rsidR="000009F5" w:rsidRDefault="000009F5" w:rsidP="000009F5">
      <w:pPr>
        <w:autoSpaceDE w:val="0"/>
        <w:autoSpaceDN w:val="0"/>
        <w:adjustRightInd w:val="0"/>
        <w:spacing w:after="0" w:line="233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 xml:space="preserve"> о</w:t>
      </w:r>
      <w:r>
        <w:rPr>
          <w:rFonts w:ascii="Times New Roman" w:eastAsia="Times New Roman" w:hAnsi="Times New Roman" w:cs="Times New Roman"/>
          <w:lang w:eastAsia="ru-RU"/>
        </w:rPr>
        <w:t xml:space="preserve"> фактах обращения в целях склоне</w:t>
      </w:r>
      <w:r w:rsidRPr="00824D70">
        <w:rPr>
          <w:rFonts w:ascii="Times New Roman" w:eastAsia="Times New Roman" w:hAnsi="Times New Roman" w:cs="Times New Roman"/>
          <w:lang w:eastAsia="ru-RU"/>
        </w:rPr>
        <w:t xml:space="preserve">ния </w:t>
      </w:r>
    </w:p>
    <w:p w:rsidR="000009F5" w:rsidRDefault="000009F5" w:rsidP="000009F5">
      <w:pPr>
        <w:autoSpaceDE w:val="0"/>
        <w:autoSpaceDN w:val="0"/>
        <w:adjustRightInd w:val="0"/>
        <w:spacing w:after="0" w:line="233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муниципального служащего к совершению корру</w:t>
      </w:r>
      <w:r>
        <w:rPr>
          <w:rFonts w:ascii="Times New Roman" w:eastAsia="Times New Roman" w:hAnsi="Times New Roman" w:cs="Times New Roman"/>
          <w:lang w:eastAsia="ru-RU"/>
        </w:rPr>
        <w:t>пционных</w:t>
      </w:r>
    </w:p>
    <w:p w:rsidR="000009F5" w:rsidRDefault="000009F5" w:rsidP="000009F5">
      <w:pPr>
        <w:autoSpaceDE w:val="0"/>
        <w:autoSpaceDN w:val="0"/>
        <w:adjustRightInd w:val="0"/>
        <w:spacing w:after="0" w:line="233" w:lineRule="auto"/>
        <w:jc w:val="right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 xml:space="preserve"> правонарушений в админи</w:t>
      </w:r>
      <w:r w:rsidRPr="00824D70">
        <w:rPr>
          <w:rFonts w:ascii="Times New Roman" w:eastAsia="Times New Roman" w:hAnsi="Times New Roman" w:cs="Times New Roman"/>
          <w:lang w:eastAsia="ru-RU"/>
        </w:rPr>
        <w:t xml:space="preserve">страции </w:t>
      </w:r>
    </w:p>
    <w:p w:rsidR="000009F5" w:rsidRPr="00824D70" w:rsidRDefault="000009F5" w:rsidP="000009F5">
      <w:pPr>
        <w:autoSpaceDE w:val="0"/>
        <w:autoSpaceDN w:val="0"/>
        <w:adjustRightInd w:val="0"/>
        <w:spacing w:after="0" w:line="233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824D70">
        <w:rPr>
          <w:rFonts w:ascii="Times New Roman" w:eastAsia="Times New Roman" w:hAnsi="Times New Roman" w:cs="Times New Roman"/>
          <w:lang w:eastAsia="ru-RU"/>
        </w:rPr>
        <w:t>Умыганского сельского поселения</w:t>
      </w:r>
    </w:p>
    <w:p w:rsidR="000009F5" w:rsidRPr="00824D70" w:rsidRDefault="000009F5" w:rsidP="000009F5">
      <w:pPr>
        <w:widowControl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</w:p>
    <w:p w:rsidR="00824D70" w:rsidRPr="00824D70" w:rsidRDefault="00824D70" w:rsidP="00824D7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</w:rPr>
      </w:pPr>
    </w:p>
    <w:p w:rsidR="00824D70" w:rsidRDefault="00824D70" w:rsidP="00824D70">
      <w:pPr>
        <w:widowControl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u w:val="single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u w:val="single"/>
          <w:lang w:eastAsia="ru-RU"/>
        </w:rPr>
        <w:t>ЖУРНАЛ</w:t>
      </w:r>
    </w:p>
    <w:p w:rsidR="00824D70" w:rsidRPr="00824D70" w:rsidRDefault="00824D70" w:rsidP="00824D70">
      <w:pPr>
        <w:widowControl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Times New Roman" w:hAnsi="Times New Roman" w:cs="Times New Roman"/>
          <w:b/>
          <w:i/>
          <w:u w:val="single"/>
          <w:lang w:eastAsia="ru-RU"/>
        </w:rPr>
      </w:pPr>
      <w:r w:rsidRPr="00824D70">
        <w:rPr>
          <w:rFonts w:ascii="Times New Roman" w:eastAsia="Times New Roman" w:hAnsi="Times New Roman" w:cs="Times New Roman"/>
          <w:b/>
          <w:lang w:eastAsia="ru-RU"/>
        </w:rPr>
        <w:t xml:space="preserve">учета уведомлений </w:t>
      </w:r>
      <w:r w:rsidRPr="00824D70">
        <w:rPr>
          <w:rFonts w:ascii="Times New Roman" w:eastAsia="Calibri" w:hAnsi="Times New Roman" w:cs="Times New Roman"/>
          <w:b/>
          <w:u w:val="single"/>
        </w:rPr>
        <w:t>муниципальных служащих</w:t>
      </w:r>
      <w:r w:rsidRPr="00824D70">
        <w:rPr>
          <w:rFonts w:ascii="Times New Roman" w:eastAsia="Times New Roman" w:hAnsi="Times New Roman" w:cs="Times New Roman"/>
          <w:b/>
          <w:u w:val="single"/>
          <w:lang w:eastAsia="ru-RU"/>
        </w:rPr>
        <w:t xml:space="preserve"> администрации</w:t>
      </w:r>
    </w:p>
    <w:p w:rsidR="00824D70" w:rsidRPr="00824D70" w:rsidRDefault="00824D70" w:rsidP="00824D70">
      <w:pPr>
        <w:widowControl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Calibri" w:hAnsi="Times New Roman" w:cs="Times New Roman"/>
          <w:b/>
          <w:u w:val="single"/>
        </w:rPr>
      </w:pPr>
      <w:r w:rsidRPr="00824D70">
        <w:rPr>
          <w:rFonts w:ascii="Times New Roman" w:eastAsia="Calibri" w:hAnsi="Times New Roman" w:cs="Times New Roman"/>
          <w:b/>
          <w:u w:val="single"/>
        </w:rPr>
        <w:t>Умыганского сельского поселения о фактах обращений</w:t>
      </w:r>
    </w:p>
    <w:p w:rsidR="00824D70" w:rsidRDefault="00824D70" w:rsidP="00824D70">
      <w:pPr>
        <w:widowControl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Calibri" w:hAnsi="Times New Roman" w:cs="Times New Roman"/>
          <w:b/>
          <w:u w:val="single"/>
        </w:rPr>
      </w:pPr>
      <w:r w:rsidRPr="00824D70">
        <w:rPr>
          <w:rFonts w:ascii="Times New Roman" w:eastAsia="Calibri" w:hAnsi="Times New Roman" w:cs="Times New Roman"/>
          <w:b/>
          <w:u w:val="single"/>
        </w:rPr>
        <w:t xml:space="preserve"> к ним в целях склонения к совершению коррупционных правонарушений</w:t>
      </w:r>
    </w:p>
    <w:p w:rsidR="00A04E5F" w:rsidRPr="00824D70" w:rsidRDefault="00A04E5F" w:rsidP="00824D70">
      <w:pPr>
        <w:widowControl w:val="0"/>
        <w:autoSpaceDE w:val="0"/>
        <w:autoSpaceDN w:val="0"/>
        <w:adjustRightInd w:val="0"/>
        <w:spacing w:after="0" w:line="233" w:lineRule="auto"/>
        <w:jc w:val="center"/>
        <w:rPr>
          <w:rFonts w:ascii="Times New Roman" w:eastAsia="Calibri" w:hAnsi="Times New Roman" w:cs="Times New Roman"/>
          <w:b/>
          <w:bCs/>
          <w:i/>
          <w:u w:val="single"/>
        </w:rPr>
      </w:pPr>
    </w:p>
    <w:tbl>
      <w:tblPr>
        <w:tblStyle w:val="a8"/>
        <w:tblW w:w="0" w:type="auto"/>
        <w:tblInd w:w="-998" w:type="dxa"/>
        <w:tblLook w:val="04A0" w:firstRow="1" w:lastRow="0" w:firstColumn="1" w:lastColumn="0" w:noHBand="0" w:noVBand="1"/>
      </w:tblPr>
      <w:tblGrid>
        <w:gridCol w:w="486"/>
        <w:gridCol w:w="835"/>
        <w:gridCol w:w="807"/>
        <w:gridCol w:w="1258"/>
        <w:gridCol w:w="1316"/>
        <w:gridCol w:w="1319"/>
        <w:gridCol w:w="1315"/>
        <w:gridCol w:w="1692"/>
        <w:gridCol w:w="1315"/>
      </w:tblGrid>
      <w:tr w:rsidR="000009F5" w:rsidTr="00E52CF8">
        <w:tc>
          <w:tcPr>
            <w:tcW w:w="486" w:type="dxa"/>
          </w:tcPr>
          <w:p w:rsidR="000009F5" w:rsidRDefault="000009F5" w:rsidP="000009F5">
            <w:r>
              <w:t>п/п</w:t>
            </w:r>
          </w:p>
        </w:tc>
        <w:tc>
          <w:tcPr>
            <w:tcW w:w="1642" w:type="dxa"/>
            <w:gridSpan w:val="2"/>
          </w:tcPr>
          <w:p w:rsidR="000009F5" w:rsidRDefault="000009F5" w:rsidP="000009F5">
            <w:r>
              <w:t>Информация о поступившем уведомлении</w:t>
            </w:r>
          </w:p>
        </w:tc>
        <w:tc>
          <w:tcPr>
            <w:tcW w:w="1258" w:type="dxa"/>
          </w:tcPr>
          <w:p w:rsidR="000009F5" w:rsidRDefault="000009F5" w:rsidP="000009F5">
            <w:r>
              <w:t>Ф.И.О. (последнее-</w:t>
            </w:r>
          </w:p>
          <w:p w:rsidR="000009F5" w:rsidRDefault="000009F5" w:rsidP="000009F5">
            <w:r>
              <w:t>при наличии) муниципаль</w:t>
            </w:r>
          </w:p>
          <w:p w:rsidR="000009F5" w:rsidRDefault="000009F5" w:rsidP="000009F5">
            <w:r>
              <w:t>ного служащего, подавшего (направивш</w:t>
            </w:r>
          </w:p>
          <w:p w:rsidR="000009F5" w:rsidRDefault="000009F5" w:rsidP="000009F5">
            <w:r>
              <w:t>его) уведомлени</w:t>
            </w:r>
          </w:p>
          <w:p w:rsidR="000009F5" w:rsidRDefault="000009F5" w:rsidP="000009F5">
            <w:r>
              <w:t>е</w:t>
            </w:r>
          </w:p>
        </w:tc>
        <w:tc>
          <w:tcPr>
            <w:tcW w:w="1316" w:type="dxa"/>
          </w:tcPr>
          <w:p w:rsidR="000009F5" w:rsidRDefault="000009F5" w:rsidP="000009F5">
            <w:r w:rsidRPr="000009F5">
              <w:t>Наименова</w:t>
            </w:r>
          </w:p>
          <w:p w:rsidR="000009F5" w:rsidRDefault="000009F5" w:rsidP="000009F5">
            <w:r w:rsidRPr="000009F5">
              <w:t>ние должности муниципаль</w:t>
            </w:r>
          </w:p>
          <w:p w:rsidR="000009F5" w:rsidRDefault="000009F5" w:rsidP="000009F5">
            <w:r w:rsidRPr="000009F5">
              <w:t>ного служащего</w:t>
            </w:r>
          </w:p>
        </w:tc>
        <w:tc>
          <w:tcPr>
            <w:tcW w:w="1319" w:type="dxa"/>
          </w:tcPr>
          <w:p w:rsidR="000009F5" w:rsidRDefault="000009F5" w:rsidP="000009F5">
            <w:r w:rsidRPr="000009F5">
              <w:t>Ф.И.О. (последнее при наличии) лица, принявшего уведомление</w:t>
            </w:r>
          </w:p>
        </w:tc>
        <w:tc>
          <w:tcPr>
            <w:tcW w:w="1315" w:type="dxa"/>
          </w:tcPr>
          <w:p w:rsidR="000009F5" w:rsidRDefault="00E52CF8" w:rsidP="000009F5">
            <w:r w:rsidRPr="00A04E5F">
              <w:rPr>
                <w:rFonts w:eastAsia="Calibri"/>
                <w:kern w:val="20"/>
              </w:rPr>
              <w:t>Краткое содержание уведомления</w:t>
            </w:r>
          </w:p>
        </w:tc>
        <w:tc>
          <w:tcPr>
            <w:tcW w:w="1692" w:type="dxa"/>
          </w:tcPr>
          <w:p w:rsidR="000009F5" w:rsidRDefault="00E52CF8" w:rsidP="000009F5">
            <w:r w:rsidRPr="00E52CF8">
              <w:t>Отметка о выдаче (направлении) муниципальному служащему расписки в получении уведомления (дата, подпись муниципального служащего, получившего расписку)</w:t>
            </w:r>
          </w:p>
        </w:tc>
        <w:tc>
          <w:tcPr>
            <w:tcW w:w="1315" w:type="dxa"/>
          </w:tcPr>
          <w:p w:rsidR="000009F5" w:rsidRDefault="00E52CF8" w:rsidP="000009F5">
            <w:r w:rsidRPr="00A04E5F">
              <w:rPr>
                <w:rFonts w:eastAsia="Calibri"/>
                <w:kern w:val="20"/>
              </w:rPr>
              <w:t>Информация о результатах проверки</w:t>
            </w:r>
          </w:p>
        </w:tc>
      </w:tr>
      <w:tr w:rsidR="000009F5" w:rsidTr="00E52CF8">
        <w:tc>
          <w:tcPr>
            <w:tcW w:w="486" w:type="dxa"/>
          </w:tcPr>
          <w:p w:rsidR="000009F5" w:rsidRDefault="000009F5" w:rsidP="000009F5"/>
        </w:tc>
        <w:tc>
          <w:tcPr>
            <w:tcW w:w="835" w:type="dxa"/>
          </w:tcPr>
          <w:p w:rsidR="000009F5" w:rsidRDefault="000009F5" w:rsidP="000009F5">
            <w:r>
              <w:t>Дата поступ</w:t>
            </w:r>
          </w:p>
          <w:p w:rsidR="000009F5" w:rsidRDefault="000009F5" w:rsidP="000009F5">
            <w:r>
              <w:t>ления</w:t>
            </w:r>
          </w:p>
        </w:tc>
        <w:tc>
          <w:tcPr>
            <w:tcW w:w="807" w:type="dxa"/>
          </w:tcPr>
          <w:p w:rsidR="000009F5" w:rsidRDefault="000009F5" w:rsidP="000009F5">
            <w:r>
              <w:t>№ регист</w:t>
            </w:r>
          </w:p>
          <w:p w:rsidR="000009F5" w:rsidRDefault="000009F5" w:rsidP="000009F5">
            <w:r>
              <w:t>рации</w:t>
            </w:r>
          </w:p>
        </w:tc>
        <w:tc>
          <w:tcPr>
            <w:tcW w:w="1258" w:type="dxa"/>
          </w:tcPr>
          <w:p w:rsidR="000009F5" w:rsidRDefault="000009F5" w:rsidP="000009F5"/>
        </w:tc>
        <w:tc>
          <w:tcPr>
            <w:tcW w:w="1316" w:type="dxa"/>
          </w:tcPr>
          <w:p w:rsidR="000009F5" w:rsidRDefault="000009F5" w:rsidP="000009F5"/>
        </w:tc>
        <w:tc>
          <w:tcPr>
            <w:tcW w:w="1319" w:type="dxa"/>
          </w:tcPr>
          <w:p w:rsidR="000009F5" w:rsidRDefault="000009F5" w:rsidP="000009F5"/>
        </w:tc>
        <w:tc>
          <w:tcPr>
            <w:tcW w:w="1315" w:type="dxa"/>
          </w:tcPr>
          <w:p w:rsidR="000009F5" w:rsidRDefault="000009F5" w:rsidP="000009F5"/>
        </w:tc>
        <w:tc>
          <w:tcPr>
            <w:tcW w:w="1692" w:type="dxa"/>
          </w:tcPr>
          <w:p w:rsidR="000009F5" w:rsidRDefault="000009F5" w:rsidP="000009F5"/>
        </w:tc>
        <w:tc>
          <w:tcPr>
            <w:tcW w:w="1315" w:type="dxa"/>
          </w:tcPr>
          <w:p w:rsidR="000009F5" w:rsidRDefault="000009F5" w:rsidP="000009F5"/>
        </w:tc>
      </w:tr>
      <w:tr w:rsidR="000009F5" w:rsidTr="00E52CF8">
        <w:tc>
          <w:tcPr>
            <w:tcW w:w="486" w:type="dxa"/>
          </w:tcPr>
          <w:p w:rsidR="000009F5" w:rsidRDefault="000009F5" w:rsidP="000009F5"/>
        </w:tc>
        <w:tc>
          <w:tcPr>
            <w:tcW w:w="1642" w:type="dxa"/>
            <w:gridSpan w:val="2"/>
          </w:tcPr>
          <w:p w:rsidR="000009F5" w:rsidRDefault="000009F5" w:rsidP="000009F5"/>
        </w:tc>
        <w:tc>
          <w:tcPr>
            <w:tcW w:w="1258" w:type="dxa"/>
          </w:tcPr>
          <w:p w:rsidR="000009F5" w:rsidRDefault="000009F5" w:rsidP="000009F5"/>
        </w:tc>
        <w:tc>
          <w:tcPr>
            <w:tcW w:w="1316" w:type="dxa"/>
          </w:tcPr>
          <w:p w:rsidR="000009F5" w:rsidRDefault="000009F5" w:rsidP="000009F5"/>
        </w:tc>
        <w:tc>
          <w:tcPr>
            <w:tcW w:w="1319" w:type="dxa"/>
          </w:tcPr>
          <w:p w:rsidR="000009F5" w:rsidRDefault="000009F5" w:rsidP="000009F5"/>
        </w:tc>
        <w:tc>
          <w:tcPr>
            <w:tcW w:w="1315" w:type="dxa"/>
          </w:tcPr>
          <w:p w:rsidR="000009F5" w:rsidRDefault="000009F5" w:rsidP="000009F5"/>
        </w:tc>
        <w:tc>
          <w:tcPr>
            <w:tcW w:w="1692" w:type="dxa"/>
          </w:tcPr>
          <w:p w:rsidR="000009F5" w:rsidRDefault="000009F5" w:rsidP="000009F5"/>
        </w:tc>
        <w:tc>
          <w:tcPr>
            <w:tcW w:w="1315" w:type="dxa"/>
          </w:tcPr>
          <w:p w:rsidR="000009F5" w:rsidRDefault="000009F5" w:rsidP="000009F5"/>
        </w:tc>
      </w:tr>
    </w:tbl>
    <w:p w:rsidR="007E7B25" w:rsidRDefault="007E7B25" w:rsidP="000009F5">
      <w:pPr>
        <w:rPr>
          <w:rFonts w:ascii="Times New Roman" w:hAnsi="Times New Roman" w:cs="Times New Roman"/>
        </w:rPr>
      </w:pP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>Иркутская  область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 xml:space="preserve"> Тулунский  район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>АДМИНИСТРАЦИЯ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>Умыганского сельского поселения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>П О С Т А Н О В Л Е Н И Е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>«14» июля 2023г.                   №19-ПА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 xml:space="preserve">с.Умыган </w:t>
      </w:r>
    </w:p>
    <w:p w:rsidR="00E52CF8" w:rsidRPr="00E52CF8" w:rsidRDefault="00E52CF8" w:rsidP="00E52CF8">
      <w:pPr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 xml:space="preserve">О выделении и оборудовании на 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 xml:space="preserve">территории Умыганского сельского поселения 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 xml:space="preserve">Тулунского района Иркутской области 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специальных мест для размещения предвыборных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печатных агитационных материалов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ind w:firstLine="720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 xml:space="preserve">Руководствуясь Федеральным законом «Об основных гарантиях избирательных прав и права на участие в референдуме граждан Российской Федерации», ст.81 закона Иркутской области </w:t>
      </w:r>
      <w:r w:rsidRPr="00E52CF8">
        <w:rPr>
          <w:rFonts w:ascii="Times New Roman" w:eastAsia="Times New Roman" w:hAnsi="Times New Roman" w:cs="Times New Roman"/>
          <w:lang w:eastAsia="ru-RU"/>
        </w:rPr>
        <w:lastRenderedPageBreak/>
        <w:t xml:space="preserve">«О муниципальных выборах в Иркутской области», Уставом Умыганского муниципального образования, </w:t>
      </w:r>
    </w:p>
    <w:p w:rsidR="00E52CF8" w:rsidRPr="00E52CF8" w:rsidRDefault="00E52CF8" w:rsidP="00E52CF8">
      <w:pPr>
        <w:spacing w:after="0" w:line="240" w:lineRule="auto"/>
        <w:ind w:firstLine="720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П О С Т А Н О В Л Я Ю:</w:t>
      </w:r>
    </w:p>
    <w:p w:rsidR="00E52CF8" w:rsidRPr="00E52CF8" w:rsidRDefault="00E52CF8" w:rsidP="00E52CF8">
      <w:pPr>
        <w:spacing w:after="0" w:line="240" w:lineRule="auto"/>
        <w:ind w:firstLine="72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8C26F8">
      <w:pPr>
        <w:numPr>
          <w:ilvl w:val="0"/>
          <w:numId w:val="1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Выделить и оборудовать на территории Умыганского сельского поселения Тулунского района Иркутской области следующие места для размещения предвыборных печатных агитационных материалов на выборы депутатов Законодательного собрания Иркутской области четвертого созыва и депутатов Думы Тулунского муниципального района 10 сентября 2023 года:</w:t>
      </w:r>
    </w:p>
    <w:p w:rsidR="00E52CF8" w:rsidRPr="00E52CF8" w:rsidRDefault="00E52CF8" w:rsidP="00E52CF8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 xml:space="preserve">а) здание ФАП; 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б) здание магазина «Феникс»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в) помещение Дома Культуры;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2. Настоящее постановление подлежит опубликованию.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52CF8" w:rsidRPr="00824D70" w:rsidRDefault="00E52CF8" w:rsidP="00E52CF8">
      <w:pPr>
        <w:shd w:val="clear" w:color="auto" w:fill="FFFFFF"/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Глава Умыганского</w:t>
      </w:r>
    </w:p>
    <w:p w:rsidR="00E52CF8" w:rsidRPr="00824D70" w:rsidRDefault="00E52CF8" w:rsidP="00E52CF8">
      <w:pPr>
        <w:shd w:val="clear" w:color="auto" w:fill="FFFFFF"/>
        <w:spacing w:after="0" w:line="240" w:lineRule="auto"/>
        <w:ind w:right="34" w:firstLine="699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824D70">
        <w:rPr>
          <w:rFonts w:ascii="Times New Roman" w:eastAsia="Times New Roman" w:hAnsi="Times New Roman" w:cs="Times New Roman"/>
          <w:color w:val="000000"/>
          <w:lang w:eastAsia="ru-RU"/>
        </w:rPr>
        <w:t>сельского поселения                                                           В.Н. Савицкий</w:t>
      </w: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9736" w:type="dxa"/>
        <w:tblLayout w:type="fixed"/>
        <w:tblLook w:val="01E0" w:firstRow="1" w:lastRow="1" w:firstColumn="1" w:lastColumn="1" w:noHBand="0" w:noVBand="0"/>
      </w:tblPr>
      <w:tblGrid>
        <w:gridCol w:w="9736"/>
      </w:tblGrid>
      <w:tr w:rsidR="00E52CF8" w:rsidRPr="00E52CF8" w:rsidTr="00E52CF8">
        <w:trPr>
          <w:trHeight w:val="340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ИРКУТСКАЯ  ОБЛАСТЬ</w:t>
            </w:r>
          </w:p>
        </w:tc>
      </w:tr>
      <w:tr w:rsidR="00E52CF8" w:rsidRPr="00E52CF8" w:rsidTr="00E52CF8">
        <w:trPr>
          <w:trHeight w:val="1032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Муниципальное образование</w:t>
            </w:r>
          </w:p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 xml:space="preserve"> «Тулунский район»</w:t>
            </w:r>
          </w:p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АДМИНИСТРАЦИЯ</w:t>
            </w:r>
          </w:p>
        </w:tc>
      </w:tr>
      <w:tr w:rsidR="00E52CF8" w:rsidRPr="00E52CF8" w:rsidTr="00E52CF8">
        <w:trPr>
          <w:trHeight w:val="328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Умыганского сельского поселения</w:t>
            </w:r>
          </w:p>
        </w:tc>
      </w:tr>
      <w:tr w:rsidR="00E52CF8" w:rsidRPr="00E52CF8" w:rsidTr="00E52CF8">
        <w:trPr>
          <w:trHeight w:val="340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E52CF8" w:rsidRPr="00E52CF8" w:rsidTr="00E52CF8">
        <w:trPr>
          <w:trHeight w:val="437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П О С Т А Н О В Л Е Н И Е</w:t>
            </w:r>
          </w:p>
        </w:tc>
      </w:tr>
      <w:tr w:rsidR="00E52CF8" w:rsidRPr="00E52CF8" w:rsidTr="00E52CF8">
        <w:trPr>
          <w:trHeight w:val="340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E52CF8" w:rsidRPr="00E52CF8" w:rsidTr="00E52CF8">
        <w:trPr>
          <w:trHeight w:val="340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E52CF8" w:rsidRPr="00E52CF8" w:rsidTr="00E52CF8">
        <w:trPr>
          <w:trHeight w:val="680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«12» июля 2023 г.                                      №20-ПА</w:t>
            </w:r>
          </w:p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spacing w:val="20"/>
                <w:lang w:eastAsia="ru-RU"/>
              </w:rPr>
            </w:pPr>
          </w:p>
        </w:tc>
      </w:tr>
      <w:tr w:rsidR="00E52CF8" w:rsidRPr="00E52CF8" w:rsidTr="00E52CF8">
        <w:trPr>
          <w:trHeight w:val="340"/>
        </w:trPr>
        <w:tc>
          <w:tcPr>
            <w:tcW w:w="9736" w:type="dxa"/>
          </w:tcPr>
          <w:p w:rsidR="00E52CF8" w:rsidRPr="00E52CF8" w:rsidRDefault="00E52CF8" w:rsidP="00E52CF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7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</w:pPr>
            <w:r w:rsidRPr="00E52CF8">
              <w:rPr>
                <w:rFonts w:ascii="Times New Roman" w:eastAsia="Times New Roman" w:hAnsi="Times New Roman" w:cs="Times New Roman"/>
                <w:b/>
                <w:spacing w:val="20"/>
                <w:lang w:eastAsia="ru-RU"/>
              </w:rPr>
              <w:t>с. Умыган</w:t>
            </w:r>
          </w:p>
        </w:tc>
      </w:tr>
    </w:tbl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</w:rPr>
      </w:pP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>«О внесении изменений в муниципальную программу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>«Социально-экономическое развитие территории сельского поселения»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 xml:space="preserve">на 2021 – 2025 годы», утвержденную постановлением администрации 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 xml:space="preserve">Умыганского сельского поселения от 10 ноября 2020 года № 30-ПА 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 xml:space="preserve">(с внесенными изменениями от 11.01.2021г. №1а-ПА, от 29.05.2021г. № 14-ПА, 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 xml:space="preserve">от 27.09.2021г. № 19-ПА, от 11.10.2021г. №21а-ПА, от 25.10.2021г. № 24-ПА, 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 xml:space="preserve">от 24.12.2021г. № 33а-ПА, от 10.01.2022г. № 2-ПА, от 25.01.2022г. № 3а-ПА, </w:t>
      </w:r>
    </w:p>
    <w:p w:rsidR="00E52CF8" w:rsidRPr="00E52CF8" w:rsidRDefault="00E52CF8" w:rsidP="00E52CF8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E52CF8">
        <w:rPr>
          <w:rFonts w:ascii="Times New Roman" w:eastAsia="Calibri" w:hAnsi="Times New Roman" w:cs="Times New Roman"/>
          <w:b/>
          <w:i/>
        </w:rPr>
        <w:t>от  25.02.2022 № 5а-ПА, от 15.06. 2022 № 12-ПА</w:t>
      </w:r>
      <w:r w:rsidRPr="00E52CF8">
        <w:rPr>
          <w:rFonts w:ascii="Times New Roman" w:eastAsia="Calibri" w:hAnsi="Times New Roman" w:cs="Times New Roman"/>
          <w:b/>
        </w:rPr>
        <w:t xml:space="preserve">, </w:t>
      </w:r>
      <w:r w:rsidRPr="00E52CF8">
        <w:rPr>
          <w:rFonts w:ascii="Times New Roman" w:eastAsia="Calibri" w:hAnsi="Times New Roman" w:cs="Times New Roman"/>
          <w:b/>
          <w:i/>
        </w:rPr>
        <w:t>от 15.07.2022 № 15-ПА, от 10.08.2022 г. № 19ПА, от 30.09.2022г. № 24-ПА; от 25.10.2022 г. №33-ПА, от 09.11.2022г. № 36-ПА, от 29.11.2022г № 38-ПА, от 12.12.2022г. №45- ПА, от 23.12.2022г. № 48-ПА, от 30.12.2022г. № 50-ПА, от 09.01.2023г. № 1-ПА, от 19.01.2023г № 3-ПА, от 10.03.2023г. № 6-ПА, от 25.05.2023г. №11-ПА).</w:t>
      </w:r>
    </w:p>
    <w:p w:rsidR="00E52CF8" w:rsidRPr="00E52CF8" w:rsidRDefault="00E52CF8" w:rsidP="00E52CF8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textAlignment w:val="baseline"/>
        <w:rPr>
          <w:rFonts w:ascii="Times New Roman" w:eastAsia="Times New Roman" w:hAnsi="Times New Roman" w:cs="Times New Roman"/>
          <w:b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 xml:space="preserve">В соответствии с Федеральным </w:t>
      </w:r>
      <w:hyperlink r:id="rId9" w:history="1">
        <w:r w:rsidRPr="00E52CF8">
          <w:rPr>
            <w:rFonts w:ascii="Times New Roman" w:eastAsia="Times New Roman" w:hAnsi="Times New Roman" w:cs="Times New Roman"/>
            <w:color w:val="000000"/>
            <w:lang w:eastAsia="ru-RU"/>
          </w:rPr>
          <w:t>законом</w:t>
        </w:r>
      </w:hyperlink>
      <w:r w:rsidRPr="00E52CF8">
        <w:rPr>
          <w:rFonts w:ascii="Times New Roman" w:eastAsia="Times New Roman" w:hAnsi="Times New Roman" w:cs="Times New Roman"/>
          <w:lang w:eastAsia="ru-RU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Pr="00E52CF8">
        <w:rPr>
          <w:rFonts w:ascii="Times New Roman" w:eastAsia="Times New Roman" w:hAnsi="Times New Roman" w:cs="Times New Roman"/>
          <w:color w:val="000000"/>
          <w:lang w:eastAsia="ru-RU"/>
        </w:rPr>
        <w:t>Постановлением администрации Умыганского сельского поселения от 31 декабря 2015 года №54-па «</w:t>
      </w:r>
      <w:r w:rsidRPr="00E52CF8">
        <w:rPr>
          <w:rFonts w:ascii="Times New Roman" w:eastAsia="Times New Roman" w:hAnsi="Times New Roman" w:cs="Times New Roman"/>
          <w:bCs/>
          <w:lang w:eastAsia="ru-RU"/>
        </w:rPr>
        <w:t>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</w:t>
      </w:r>
      <w:r w:rsidRPr="00E52CF8">
        <w:rPr>
          <w:rFonts w:ascii="Times New Roman" w:eastAsia="Times New Roman" w:hAnsi="Times New Roman" w:cs="Times New Roman"/>
          <w:b/>
          <w:bCs/>
          <w:lang w:eastAsia="ru-RU"/>
        </w:rPr>
        <w:t>»</w:t>
      </w:r>
      <w:r w:rsidRPr="00E52CF8">
        <w:rPr>
          <w:rFonts w:ascii="Times New Roman" w:eastAsia="Times New Roman" w:hAnsi="Times New Roman" w:cs="Times New Roman"/>
          <w:bCs/>
          <w:lang w:eastAsia="ru-RU"/>
        </w:rPr>
        <w:t xml:space="preserve"> (с внесенными изменениями</w:t>
      </w:r>
      <w:r w:rsidRPr="00E52CF8">
        <w:rPr>
          <w:rFonts w:ascii="Times New Roman" w:eastAsia="Times New Roman" w:hAnsi="Times New Roman" w:cs="Times New Roman"/>
          <w:lang w:eastAsia="ru-RU"/>
        </w:rPr>
        <w:t xml:space="preserve"> от 01.09.2017г №28-ПА; от </w:t>
      </w:r>
      <w:r w:rsidRPr="00E52CF8">
        <w:rPr>
          <w:rFonts w:ascii="Times New Roman" w:eastAsia="Times New Roman" w:hAnsi="Times New Roman" w:cs="Times New Roman"/>
          <w:spacing w:val="20"/>
          <w:lang w:eastAsia="ru-RU"/>
        </w:rPr>
        <w:t>02.11.2018г.№44-ПА, от 27.09.2021г. № 18-ПА, от 30.09.2022г. № 27-ПА</w:t>
      </w:r>
      <w:r w:rsidRPr="00E52CF8">
        <w:rPr>
          <w:rFonts w:ascii="Times New Roman" w:eastAsia="Times New Roman" w:hAnsi="Times New Roman" w:cs="Times New Roman"/>
          <w:lang w:eastAsia="ru-RU"/>
        </w:rPr>
        <w:t>), р</w:t>
      </w:r>
      <w:r w:rsidRPr="00E52CF8">
        <w:rPr>
          <w:rFonts w:ascii="Times New Roman" w:eastAsia="Times New Roman" w:hAnsi="Times New Roman" w:cs="Times New Roman"/>
          <w:color w:val="000000"/>
          <w:lang w:eastAsia="ru-RU"/>
        </w:rPr>
        <w:t>уководствуясь статьёй 24 Устава Умыганского муниципального образования</w:t>
      </w:r>
    </w:p>
    <w:p w:rsidR="00E52CF8" w:rsidRPr="00E52CF8" w:rsidRDefault="00E52CF8" w:rsidP="00E52CF8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</w:rPr>
      </w:pPr>
    </w:p>
    <w:p w:rsidR="00E52CF8" w:rsidRPr="00E52CF8" w:rsidRDefault="00E52CF8" w:rsidP="00E52CF8">
      <w:pPr>
        <w:autoSpaceDE w:val="0"/>
        <w:autoSpaceDN w:val="0"/>
        <w:adjustRightInd w:val="0"/>
        <w:spacing w:after="0" w:line="240" w:lineRule="auto"/>
        <w:ind w:right="-1" w:firstLine="709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  <w:r w:rsidRPr="00E52CF8">
        <w:rPr>
          <w:rFonts w:ascii="Times New Roman" w:eastAsia="Calibri" w:hAnsi="Times New Roman" w:cs="Times New Roman"/>
          <w:b/>
          <w:color w:val="000000"/>
        </w:rPr>
        <w:t>П О СТ А Н О В Л Я Ю:</w:t>
      </w:r>
    </w:p>
    <w:p w:rsidR="00E52CF8" w:rsidRPr="00E52CF8" w:rsidRDefault="00E52CF8" w:rsidP="00E52CF8">
      <w:pPr>
        <w:spacing w:after="0" w:line="240" w:lineRule="auto"/>
        <w:ind w:right="-1" w:firstLine="709"/>
        <w:rPr>
          <w:rFonts w:ascii="Times New Roman" w:eastAsia="Calibri" w:hAnsi="Times New Roman" w:cs="Times New Roman"/>
          <w:b/>
        </w:rPr>
      </w:pPr>
    </w:p>
    <w:p w:rsidR="00E52CF8" w:rsidRPr="00E52CF8" w:rsidRDefault="00E52CF8" w:rsidP="00E52CF8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1. Внести следующие изменения в муниципальную программу «Социально-экономическое развитие территории сельского поселения» на 2021 – 2025 годы, утвержденную постановлением администрации Умыганского сельского поселения от 10 ноября 2020 года № 30-ПА (с внесенными изменениями от 11.01.2021г. №1а-ПА, от 29.05.2021г. № 14-ПА, от 27.09.2021г. № 19-ПА, от 11.10.2021г. №21а-ПА, от 25.10.2021г. № 24-ПА, от 24.12.2021г. № 33а-ПА, от 10.01.2022г. № 2-ПА, от 25.01.2022г. № 3а-ПА, от  25.02.2022 № 5а-ПА, от 15.06. 2022 № 12-ПА</w:t>
      </w:r>
      <w:r w:rsidRPr="00E52CF8">
        <w:rPr>
          <w:rFonts w:ascii="Times New Roman" w:eastAsia="Calibri" w:hAnsi="Times New Roman" w:cs="Times New Roman"/>
          <w:i/>
        </w:rPr>
        <w:t xml:space="preserve">, </w:t>
      </w:r>
      <w:r w:rsidRPr="00E52CF8">
        <w:rPr>
          <w:rFonts w:ascii="Times New Roman" w:eastAsia="Calibri" w:hAnsi="Times New Roman" w:cs="Times New Roman"/>
        </w:rPr>
        <w:t>от 15.07.2022 № 15-ПА,от 10.08.2022 г. № 19ПА, от 30.09.2022 г. № 24.ПА; от 25.10.2022г. № 33-ПА, от 09.11.2022г. № 36-ПА, от 29.11.2022г. № 38-ПА, от 12.12.2022г. № 45-ПА, от 23.12.2022г. № 48-ПА</w:t>
      </w:r>
      <w:r w:rsidRPr="00E52CF8">
        <w:rPr>
          <w:rFonts w:ascii="Times New Roman" w:eastAsia="Calibri" w:hAnsi="Times New Roman" w:cs="Times New Roman"/>
          <w:b/>
          <w:i/>
        </w:rPr>
        <w:t xml:space="preserve">, </w:t>
      </w:r>
      <w:r w:rsidRPr="00E52CF8">
        <w:rPr>
          <w:rFonts w:ascii="Times New Roman" w:eastAsia="Calibri" w:hAnsi="Times New Roman" w:cs="Times New Roman"/>
        </w:rPr>
        <w:t xml:space="preserve">от 30.12.2022г. № 50-ПА, от 09.01.2023г. № 1-ПА, от 19.01.2023г. № 3-ПА, от 10.03.2023г. №-6-ПА, от 25.05.2023г. №11-ПА). </w:t>
      </w:r>
    </w:p>
    <w:p w:rsidR="00E52CF8" w:rsidRPr="00E52CF8" w:rsidRDefault="00E52CF8" w:rsidP="00E52C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</w:t>
      </w:r>
    </w:p>
    <w:p w:rsidR="00E52CF8" w:rsidRPr="00E52CF8" w:rsidRDefault="00E52CF8" w:rsidP="00E52CF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1.1 Приложение №3 к муниципальной программе «Социально-экономическое развитие территории сельского поселения» на 2021-2025 годы «</w:t>
      </w:r>
      <w:r w:rsidRPr="00E52CF8">
        <w:rPr>
          <w:rFonts w:ascii="Times New Roman" w:eastAsia="Calibri" w:hAnsi="Times New Roman" w:cs="Times New Roman"/>
          <w:b/>
        </w:rPr>
        <w:t xml:space="preserve">Ресурсное обеспечение муниципальной программы </w:t>
      </w:r>
      <w:r w:rsidRPr="00E52CF8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E52CF8">
        <w:rPr>
          <w:rFonts w:ascii="Times New Roman" w:eastAsia="Calibri" w:hAnsi="Times New Roman" w:cs="Times New Roman"/>
          <w:b/>
          <w:u w:val="single"/>
        </w:rPr>
        <w:t xml:space="preserve">за счет средств предусмотренных в бюджете Умыганского сельского поселения» </w:t>
      </w:r>
      <w:r w:rsidRPr="00E52CF8">
        <w:rPr>
          <w:rFonts w:ascii="Times New Roman" w:eastAsia="Calibri" w:hAnsi="Times New Roman" w:cs="Times New Roman"/>
        </w:rPr>
        <w:t>изложить в новой редакции (приложение №1);</w:t>
      </w:r>
    </w:p>
    <w:p w:rsidR="00E52CF8" w:rsidRPr="00E52CF8" w:rsidRDefault="00E52CF8" w:rsidP="00E52CF8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</w:p>
    <w:p w:rsidR="00E52CF8" w:rsidRPr="00E52CF8" w:rsidRDefault="00E52CF8" w:rsidP="00E52CF8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1.2. В паспорте программы </w:t>
      </w:r>
      <w:r w:rsidRPr="00E52CF8">
        <w:rPr>
          <w:rFonts w:ascii="Times New Roman" w:eastAsia="Calibri" w:hAnsi="Times New Roman" w:cs="Times New Roman"/>
          <w:b/>
        </w:rPr>
        <w:t xml:space="preserve"> </w:t>
      </w:r>
      <w:r w:rsidRPr="00E52CF8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 на 2021 – 2025 годы»</w:t>
      </w:r>
    </w:p>
    <w:p w:rsidR="00E52CF8" w:rsidRPr="00E52CF8" w:rsidRDefault="00E52CF8" w:rsidP="00E52CF8">
      <w:pPr>
        <w:spacing w:after="0" w:line="240" w:lineRule="auto"/>
        <w:ind w:firstLine="567"/>
        <w:rPr>
          <w:rFonts w:ascii="Times New Roman" w:eastAsia="Calibri" w:hAnsi="Times New Roman" w:cs="Times New Roman"/>
          <w:b/>
        </w:rPr>
      </w:pPr>
      <w:r w:rsidRPr="00E52CF8">
        <w:rPr>
          <w:rFonts w:ascii="Times New Roman" w:eastAsia="Calibri" w:hAnsi="Times New Roman" w:cs="Times New Roman"/>
        </w:rPr>
        <w:t xml:space="preserve"> -строку «Ресурсное обеспечение муниципальной программы» изложить в следующей редакции:</w:t>
      </w:r>
    </w:p>
    <w:p w:rsidR="00E52CF8" w:rsidRPr="00E52CF8" w:rsidRDefault="00E52CF8" w:rsidP="00E52CF8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</w:p>
    <w:tbl>
      <w:tblPr>
        <w:tblStyle w:val="42"/>
        <w:tblW w:w="0" w:type="auto"/>
        <w:tblLook w:val="04A0" w:firstRow="1" w:lastRow="0" w:firstColumn="1" w:lastColumn="0" w:noHBand="0" w:noVBand="1"/>
      </w:tblPr>
      <w:tblGrid>
        <w:gridCol w:w="1969"/>
        <w:gridCol w:w="7376"/>
      </w:tblGrid>
      <w:tr w:rsidR="00E52CF8" w:rsidRPr="00E52CF8" w:rsidTr="00E52CF8">
        <w:tc>
          <w:tcPr>
            <w:tcW w:w="1979" w:type="dxa"/>
          </w:tcPr>
          <w:p w:rsidR="00E52CF8" w:rsidRPr="00E52CF8" w:rsidRDefault="00E52CF8" w:rsidP="00E52CF8">
            <w:pPr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Ресурсное обеспечение муниципальной программы</w:t>
            </w:r>
          </w:p>
        </w:tc>
        <w:tc>
          <w:tcPr>
            <w:tcW w:w="7592" w:type="dxa"/>
          </w:tcPr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Предполагаемый общий объем финансирования муниципальной программы составляет </w:t>
            </w:r>
            <w:r w:rsidRPr="00E52CF8">
              <w:rPr>
                <w:b/>
                <w:bCs/>
                <w:color w:val="000000"/>
                <w:sz w:val="22"/>
                <w:szCs w:val="22"/>
              </w:rPr>
              <w:t xml:space="preserve">52 281,8 </w:t>
            </w:r>
            <w:r w:rsidRPr="00E52CF8">
              <w:rPr>
                <w:color w:val="000000"/>
                <w:sz w:val="22"/>
                <w:szCs w:val="22"/>
              </w:rPr>
              <w:t>тыс. руб.,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2021 год – 10 195,7 тыс. руб</w:t>
            </w:r>
            <w:r w:rsidRPr="00E52CF8">
              <w:rPr>
                <w:b/>
                <w:color w:val="000000"/>
                <w:sz w:val="22"/>
                <w:szCs w:val="22"/>
              </w:rPr>
              <w:t>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2022 год –</w:t>
            </w:r>
            <w:r w:rsidRPr="00E52CF8">
              <w:rPr>
                <w:bCs/>
                <w:sz w:val="22"/>
                <w:szCs w:val="22"/>
              </w:rPr>
              <w:t xml:space="preserve"> 12 012,8</w:t>
            </w:r>
            <w:r w:rsidRPr="00E52CF8">
              <w:rPr>
                <w:sz w:val="22"/>
                <w:szCs w:val="22"/>
              </w:rPr>
              <w:t xml:space="preserve"> тыс</w:t>
            </w:r>
            <w:r w:rsidRPr="00E52CF8">
              <w:rPr>
                <w:color w:val="000000"/>
                <w:sz w:val="22"/>
                <w:szCs w:val="22"/>
              </w:rPr>
              <w:t>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2023 год – 11 563,9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2024 год – 10 122,6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2025 год – </w:t>
            </w:r>
            <w:r w:rsidRPr="00E52CF8">
              <w:rPr>
                <w:sz w:val="22"/>
                <w:szCs w:val="22"/>
              </w:rPr>
              <w:t xml:space="preserve">8 386,8 </w:t>
            </w:r>
            <w:r w:rsidRPr="00E52CF8">
              <w:rPr>
                <w:color w:val="000000"/>
                <w:sz w:val="22"/>
                <w:szCs w:val="22"/>
              </w:rPr>
              <w:t>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E52CF8">
              <w:rPr>
                <w:b/>
                <w:bCs/>
                <w:iCs/>
                <w:color w:val="000000"/>
                <w:sz w:val="22"/>
                <w:szCs w:val="22"/>
              </w:rPr>
              <w:t xml:space="preserve">47 023,3 </w:t>
            </w:r>
            <w:r w:rsidRPr="00E52CF8">
              <w:rPr>
                <w:sz w:val="22"/>
                <w:szCs w:val="22"/>
              </w:rPr>
              <w:t>тыс. руб.,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2021год –  </w:t>
            </w:r>
            <w:r w:rsidRPr="00E52CF8">
              <w:rPr>
                <w:sz w:val="22"/>
                <w:szCs w:val="22"/>
              </w:rPr>
              <w:t>9 697,1тыс</w:t>
            </w:r>
            <w:r w:rsidRPr="00E52CF8">
              <w:rPr>
                <w:color w:val="000000"/>
                <w:sz w:val="22"/>
                <w:szCs w:val="22"/>
              </w:rPr>
              <w:t>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2022 год – </w:t>
            </w:r>
            <w:r w:rsidRPr="00E52CF8">
              <w:rPr>
                <w:sz w:val="22"/>
                <w:szCs w:val="22"/>
              </w:rPr>
              <w:t>10 689,3</w:t>
            </w:r>
            <w:r w:rsidRPr="00E52CF8">
              <w:rPr>
                <w:i/>
                <w:iCs/>
                <w:sz w:val="22"/>
                <w:szCs w:val="22"/>
              </w:rPr>
              <w:t xml:space="preserve"> </w:t>
            </w:r>
            <w:r w:rsidRPr="00E52CF8">
              <w:rPr>
                <w:color w:val="000000"/>
                <w:sz w:val="22"/>
                <w:szCs w:val="22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2023 год – </w:t>
            </w:r>
            <w:r w:rsidRPr="00E52CF8">
              <w:rPr>
                <w:iCs/>
                <w:color w:val="000000"/>
                <w:sz w:val="22"/>
                <w:szCs w:val="22"/>
              </w:rPr>
              <w:t xml:space="preserve">10 937,4 </w:t>
            </w:r>
            <w:r w:rsidRPr="00E52CF8">
              <w:rPr>
                <w:color w:val="000000"/>
                <w:sz w:val="22"/>
                <w:szCs w:val="22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2024 год – </w:t>
            </w:r>
            <w:r w:rsidRPr="00E52CF8">
              <w:rPr>
                <w:iCs/>
                <w:color w:val="000000"/>
                <w:sz w:val="22"/>
                <w:szCs w:val="22"/>
              </w:rPr>
              <w:t xml:space="preserve">7 902,2 </w:t>
            </w:r>
            <w:r w:rsidRPr="00E52CF8">
              <w:rPr>
                <w:color w:val="000000"/>
                <w:sz w:val="22"/>
                <w:szCs w:val="22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2025 год – 7 797,3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Прогнозный объем финансирования за счет средств областного бюджета составляет </w:t>
            </w:r>
            <w:r w:rsidRPr="00E52CF8">
              <w:rPr>
                <w:b/>
                <w:bCs/>
                <w:color w:val="000000"/>
                <w:sz w:val="22"/>
                <w:szCs w:val="22"/>
              </w:rPr>
              <w:t xml:space="preserve">4 040,5 </w:t>
            </w:r>
            <w:r w:rsidRPr="00E52CF8">
              <w:rPr>
                <w:b/>
                <w:sz w:val="22"/>
                <w:szCs w:val="22"/>
              </w:rPr>
              <w:t>тыс. руб</w:t>
            </w:r>
            <w:r w:rsidRPr="00E52CF8">
              <w:rPr>
                <w:sz w:val="22"/>
                <w:szCs w:val="22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2021 год – 200,7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2022 год – 947,9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2023 год – 452,8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2024 год – 2038,4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2025 год – 400,7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Прогнозный объем финансирования за счет средств федерального бюджета составляет </w:t>
            </w:r>
            <w:r w:rsidRPr="00E52CF8">
              <w:rPr>
                <w:b/>
                <w:bCs/>
                <w:sz w:val="22"/>
                <w:szCs w:val="22"/>
              </w:rPr>
              <w:t xml:space="preserve">873,4 </w:t>
            </w:r>
            <w:r w:rsidRPr="00E52CF8">
              <w:rPr>
                <w:sz w:val="22"/>
                <w:szCs w:val="22"/>
              </w:rPr>
              <w:t xml:space="preserve"> </w:t>
            </w:r>
            <w:r w:rsidRPr="00E52CF8">
              <w:rPr>
                <w:b/>
                <w:sz w:val="22"/>
                <w:szCs w:val="22"/>
              </w:rPr>
              <w:t>тыс. руб</w:t>
            </w:r>
            <w:r w:rsidRPr="00E52CF8">
              <w:rPr>
                <w:sz w:val="22"/>
                <w:szCs w:val="22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2021 год –137,3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2022 год –191,6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2023год – 173,7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2024 год – 182,0 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2025 год – 188,8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Прогнозный объем финансирования за счет средств районного бюджета составляет </w:t>
            </w:r>
            <w:r w:rsidRPr="00E52CF8">
              <w:rPr>
                <w:b/>
                <w:sz w:val="22"/>
                <w:szCs w:val="22"/>
              </w:rPr>
              <w:t>344,6</w:t>
            </w:r>
            <w:r w:rsidRPr="00E52CF8">
              <w:rPr>
                <w:sz w:val="22"/>
                <w:szCs w:val="22"/>
              </w:rPr>
              <w:t xml:space="preserve"> </w:t>
            </w:r>
            <w:r w:rsidRPr="00E52CF8">
              <w:rPr>
                <w:b/>
                <w:sz w:val="22"/>
                <w:szCs w:val="22"/>
              </w:rPr>
              <w:t>тыс. руб</w:t>
            </w:r>
            <w:r w:rsidRPr="00E52CF8">
              <w:rPr>
                <w:sz w:val="22"/>
                <w:szCs w:val="22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2021 год –160,6тыс.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2022 год –184,0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2023год –0,0тыс.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2024 год –0,0тыс. руб.;</w:t>
            </w:r>
          </w:p>
          <w:p w:rsidR="00E52CF8" w:rsidRPr="00E52CF8" w:rsidRDefault="00E52CF8" w:rsidP="00E52CF8">
            <w:pPr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2025 год –0,0тыс. руб.</w:t>
            </w:r>
          </w:p>
        </w:tc>
      </w:tr>
    </w:tbl>
    <w:p w:rsidR="00E52CF8" w:rsidRPr="00E52CF8" w:rsidRDefault="00E52CF8" w:rsidP="00E52CF8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  <w:u w:val="single"/>
        </w:rPr>
      </w:pPr>
      <w:r w:rsidRPr="00E52CF8">
        <w:rPr>
          <w:rFonts w:ascii="Times New Roman" w:eastAsia="Calibri" w:hAnsi="Times New Roman" w:cs="Times New Roman"/>
        </w:rPr>
        <w:lastRenderedPageBreak/>
        <w:t xml:space="preserve">1.3. В паспорте подпрограммы «Обеспечение деятельности главы Умыганского сельского поселения и администрации Умыганского сельского поселения» </w:t>
      </w:r>
      <w:r w:rsidRPr="00E52CF8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поселения»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-строку «Ресурсное обеспечение подпрограммы» изложить в следующей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5"/>
        <w:gridCol w:w="7270"/>
      </w:tblGrid>
      <w:tr w:rsidR="00E52CF8" w:rsidRPr="00E52CF8" w:rsidTr="00E52CF8">
        <w:tc>
          <w:tcPr>
            <w:tcW w:w="2093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outlineLvl w:val="2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478" w:type="dxa"/>
          </w:tcPr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 подпрограммы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27 251,9 </w:t>
            </w:r>
            <w:r w:rsidRPr="00E52CF8">
              <w:rPr>
                <w:rFonts w:ascii="Times New Roman" w:eastAsia="Calibri" w:hAnsi="Times New Roman" w:cs="Times New Roman"/>
                <w:b/>
                <w:color w:val="000000"/>
              </w:rPr>
              <w:t>т. руб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2021 год – </w:t>
            </w:r>
            <w:r w:rsidRPr="00E52CF8">
              <w:rPr>
                <w:rFonts w:ascii="Times New Roman" w:eastAsia="Calibri" w:hAnsi="Times New Roman" w:cs="Times New Roman"/>
                <w:bCs/>
              </w:rPr>
              <w:t>5 033,0 тыс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2022 год – </w:t>
            </w:r>
            <w:r w:rsidRPr="00E52CF8">
              <w:rPr>
                <w:rFonts w:ascii="Times New Roman" w:eastAsia="Calibri" w:hAnsi="Times New Roman" w:cs="Times New Roman"/>
              </w:rPr>
              <w:t xml:space="preserve">6 211,1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2023 год – </w:t>
            </w:r>
            <w:r w:rsidRPr="00E52CF8">
              <w:rPr>
                <w:rFonts w:ascii="Times New Roman" w:eastAsia="Calibri" w:hAnsi="Times New Roman" w:cs="Times New Roman"/>
              </w:rPr>
              <w:t>5 803,4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E52CF8">
              <w:rPr>
                <w:rFonts w:ascii="Times New Roman" w:eastAsia="Calibri" w:hAnsi="Times New Roman" w:cs="Times New Roman"/>
              </w:rPr>
              <w:t xml:space="preserve">5 011,6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2025 год – </w:t>
            </w:r>
            <w:r w:rsidRPr="00E52CF8">
              <w:rPr>
                <w:rFonts w:ascii="Times New Roman" w:eastAsia="Calibri" w:hAnsi="Times New Roman" w:cs="Times New Roman"/>
              </w:rPr>
              <w:t>5 018,4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E52CF8">
              <w:rPr>
                <w:rFonts w:ascii="Times New Roman" w:eastAsia="Calibri" w:hAnsi="Times New Roman" w:cs="Times New Roman"/>
                <w:b/>
                <w:bCs/>
                <w:color w:val="000000"/>
              </w:rPr>
              <w:t>26 254,4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 т.руб., </w:t>
            </w:r>
            <w:r w:rsidRPr="00E52CF8">
              <w:rPr>
                <w:rFonts w:ascii="Times New Roman" w:eastAsia="Calibri" w:hAnsi="Times New Roman" w:cs="Times New Roman"/>
              </w:rPr>
              <w:t>в том числе</w:t>
            </w:r>
            <w:r w:rsidRPr="00E52CF8">
              <w:rPr>
                <w:rFonts w:ascii="Times New Roman" w:eastAsia="Calibri" w:hAnsi="Times New Roman" w:cs="Times New Roman"/>
                <w:b/>
              </w:rPr>
              <w:t>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2021 год – </w:t>
            </w:r>
            <w:r w:rsidRPr="00E52CF8">
              <w:rPr>
                <w:rFonts w:ascii="Times New Roman" w:eastAsia="Calibri" w:hAnsi="Times New Roman" w:cs="Times New Roman"/>
              </w:rPr>
              <w:t xml:space="preserve">4 734,4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2022 год – 6 058,8 </w:t>
            </w:r>
            <w:r w:rsidRPr="00E52CF8">
              <w:rPr>
                <w:rFonts w:ascii="Times New Roman" w:eastAsia="Calibri" w:hAnsi="Times New Roman" w:cs="Times New Roman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2023 год – </w:t>
            </w:r>
            <w:r w:rsidRPr="00E52CF8">
              <w:rPr>
                <w:rFonts w:ascii="Times New Roman" w:eastAsia="Calibri" w:hAnsi="Times New Roman" w:cs="Times New Roman"/>
              </w:rPr>
              <w:t xml:space="preserve">4 772,2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E52CF8">
              <w:rPr>
                <w:rFonts w:ascii="Times New Roman" w:eastAsia="Calibri" w:hAnsi="Times New Roman" w:cs="Times New Roman"/>
              </w:rPr>
              <w:t xml:space="preserve">4 828,9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2025 год – 4 828,9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 </w:t>
            </w:r>
            <w:r w:rsidRPr="00E52CF8">
              <w:rPr>
                <w:rFonts w:ascii="Times New Roman" w:eastAsia="Calibri" w:hAnsi="Times New Roman" w:cs="Times New Roman"/>
                <w:b/>
              </w:rPr>
              <w:t>3,5 т.</w:t>
            </w:r>
            <w:r w:rsidRPr="00E52CF8">
              <w:rPr>
                <w:rFonts w:ascii="Times New Roman" w:eastAsia="Calibri" w:hAnsi="Times New Roman" w:cs="Times New Roman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b/>
              </w:rPr>
              <w:t>руб</w:t>
            </w:r>
            <w:r w:rsidRPr="00E52CF8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2021 год – 0,7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2022 год – 0,7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2023 год – 0,7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2024 год – 0,7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2025 год – 0,7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>833,4</w:t>
            </w:r>
            <w:r w:rsidRPr="00E52CF8">
              <w:rPr>
                <w:rFonts w:ascii="Times New Roman" w:eastAsia="Calibri" w:hAnsi="Times New Roman" w:cs="Times New Roman"/>
                <w:b/>
                <w:bCs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b/>
              </w:rPr>
              <w:t>т. руб</w:t>
            </w:r>
            <w:r w:rsidRPr="00E52CF8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2021 год –137,3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2022 год –151,6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2023год – 173,7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2024 год – 182,0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2025 год – 188,8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>160,6</w:t>
            </w:r>
            <w:r w:rsidRPr="00E52CF8">
              <w:rPr>
                <w:rFonts w:ascii="Times New Roman" w:eastAsia="Calibri" w:hAnsi="Times New Roman" w:cs="Times New Roman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E52CF8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2021 год –160,6тыс.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2022 год –0,0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2023год – 0,0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2024 год –0, 0тыс. руб.;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outlineLvl w:val="2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2025 год –0,0 тыс. руб.</w:t>
            </w:r>
          </w:p>
        </w:tc>
      </w:tr>
    </w:tbl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1.4. В паспорте подпрограммы </w:t>
      </w:r>
      <w:r w:rsidRPr="00E52CF8">
        <w:rPr>
          <w:rFonts w:ascii="Times New Roman" w:eastAsia="Calibri" w:hAnsi="Times New Roman" w:cs="Times New Roman"/>
          <w:i/>
          <w:color w:val="000000"/>
        </w:rPr>
        <w:t>«</w:t>
      </w:r>
      <w:r w:rsidRPr="00E52CF8">
        <w:rPr>
          <w:rFonts w:ascii="Times New Roman" w:eastAsia="Calibri" w:hAnsi="Times New Roman" w:cs="Times New Roman"/>
        </w:rPr>
        <w:t xml:space="preserve">Развитие сферы культуры и спорта на территории Умыганского сельского поселения» </w:t>
      </w:r>
      <w:r w:rsidRPr="00E52CF8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</w:t>
      </w:r>
      <w:r w:rsidRPr="00E52CF8">
        <w:rPr>
          <w:rFonts w:ascii="Times New Roman" w:eastAsia="Calibri" w:hAnsi="Times New Roman" w:cs="Times New Roman"/>
        </w:rPr>
        <w:t>»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E52CF8">
        <w:rPr>
          <w:rFonts w:ascii="Times New Roman" w:eastAsia="Times New Roman" w:hAnsi="Times New Roman" w:cs="Times New Roman"/>
          <w:lang w:eastAsia="ru-RU"/>
        </w:rPr>
        <w:t>-строку «Ресурсное обеспечение подпрограммы» изложить в следующей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7"/>
        <w:gridCol w:w="6358"/>
      </w:tblGrid>
      <w:tr w:rsidR="00E52CF8" w:rsidRPr="00E52CF8" w:rsidTr="00E52CF8">
        <w:tc>
          <w:tcPr>
            <w:tcW w:w="3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6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16 594,8 </w:t>
            </w:r>
            <w:r w:rsidRPr="00E52CF8">
              <w:rPr>
                <w:rFonts w:ascii="Times New Roman" w:eastAsia="Calibri" w:hAnsi="Times New Roman" w:cs="Times New Roman"/>
                <w:b/>
                <w:color w:val="000000"/>
              </w:rPr>
              <w:t>тыс. руб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2021год – 3 339,8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2022год –  3 826,1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2023 год – 3 965,3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E52CF8">
              <w:rPr>
                <w:rFonts w:ascii="Times New Roman" w:eastAsia="Calibri" w:hAnsi="Times New Roman" w:cs="Times New Roman"/>
              </w:rPr>
              <w:t>3 628,6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2025 год – 1 835,0 тыс.руб.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>14 404,6 тыс. руб</w:t>
            </w:r>
            <w:r w:rsidRPr="00E52CF8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2021 год – 3 339,8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2022 год – 3 552,9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2023 год – 3 686,0 </w:t>
            </w:r>
            <w:r w:rsidRPr="00E52CF8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E52CF8">
              <w:rPr>
                <w:rFonts w:ascii="Times New Roman" w:eastAsia="Calibri" w:hAnsi="Times New Roman" w:cs="Times New Roman"/>
              </w:rPr>
              <w:t>1 990,9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2025 год – 1 835,0 тыс. руб.;.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>2 006,2 тыс.</w:t>
            </w:r>
            <w:r w:rsidRPr="00E52CF8">
              <w:rPr>
                <w:rFonts w:ascii="Times New Roman" w:eastAsia="Calibri" w:hAnsi="Times New Roman" w:cs="Times New Roman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b/>
              </w:rPr>
              <w:t>руб</w:t>
            </w:r>
            <w:r w:rsidRPr="00E52CF8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2021 год – 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lastRenderedPageBreak/>
              <w:t>2022год – 89,2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2023 год – 279,3</w:t>
            </w:r>
            <w:r w:rsidRPr="00E52CF8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E52CF8">
              <w:rPr>
                <w:rFonts w:ascii="Times New Roman" w:eastAsia="Calibri" w:hAnsi="Times New Roman" w:cs="Times New Roman"/>
              </w:rPr>
              <w:t>1 637,7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2025 год – 0 тыс. руб.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 </w:t>
            </w:r>
            <w:r w:rsidRPr="00E52CF8">
              <w:rPr>
                <w:rFonts w:ascii="Times New Roman" w:eastAsia="Calibri" w:hAnsi="Times New Roman" w:cs="Times New Roman"/>
                <w:b/>
              </w:rPr>
              <w:t>40,0 тыс. руб</w:t>
            </w:r>
            <w:r w:rsidRPr="00E52CF8">
              <w:rPr>
                <w:rFonts w:ascii="Times New Roman" w:eastAsia="Calibri" w:hAnsi="Times New Roman" w:cs="Times New Roman"/>
              </w:rPr>
              <w:t xml:space="preserve">., 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2021 год – 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2022 год – 40,0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2023год – 0</w:t>
            </w:r>
            <w:r w:rsidRPr="00E52CF8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E52CF8">
              <w:rPr>
                <w:rFonts w:ascii="Times New Roman" w:eastAsia="Calibri" w:hAnsi="Times New Roman" w:cs="Times New Roman"/>
              </w:rPr>
              <w:t>0</w:t>
            </w:r>
            <w:r w:rsidRPr="00E52CF8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  <w:color w:val="000000"/>
              </w:rPr>
              <w:t>2025 год – 0 тыс. руб.</w:t>
            </w:r>
            <w:r w:rsidRPr="00E52CF8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районного бюджета составляет </w:t>
            </w:r>
            <w:r w:rsidRPr="00E52CF8">
              <w:rPr>
                <w:rFonts w:ascii="Times New Roman" w:eastAsia="Calibri" w:hAnsi="Times New Roman" w:cs="Times New Roman"/>
                <w:b/>
              </w:rPr>
              <w:t>184,0</w:t>
            </w:r>
            <w:r w:rsidRPr="00E52CF8">
              <w:rPr>
                <w:rFonts w:ascii="Times New Roman" w:eastAsia="Calibri" w:hAnsi="Times New Roman" w:cs="Times New Roman"/>
              </w:rPr>
              <w:t xml:space="preserve"> </w:t>
            </w:r>
            <w:r w:rsidRPr="00E52CF8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E52CF8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2021 год –0,0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2022 год –184,0 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2023год – 0,0тыс. руб.;</w:t>
            </w:r>
          </w:p>
          <w:p w:rsidR="00E52CF8" w:rsidRPr="00E52CF8" w:rsidRDefault="00E52CF8" w:rsidP="00E52CF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2024 год –0,0тыс. руб.;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E52CF8">
              <w:rPr>
                <w:rFonts w:ascii="Times New Roman" w:eastAsia="Calibri" w:hAnsi="Times New Roman" w:cs="Times New Roman"/>
              </w:rPr>
              <w:t>2025 год –0,0тыс. руб.</w:t>
            </w:r>
          </w:p>
        </w:tc>
      </w:tr>
    </w:tbl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lastRenderedPageBreak/>
        <w:t>1.7.</w:t>
      </w:r>
      <w:r w:rsidRPr="00E52CF8">
        <w:rPr>
          <w:rFonts w:ascii="Times New Roman" w:eastAsia="Calibri" w:hAnsi="Times New Roman" w:cs="Times New Roman"/>
          <w:b/>
        </w:rPr>
        <w:t xml:space="preserve"> </w:t>
      </w:r>
      <w:r w:rsidRPr="00E52CF8">
        <w:rPr>
          <w:rFonts w:ascii="Times New Roman" w:eastAsia="Calibri" w:hAnsi="Times New Roman" w:cs="Times New Roman"/>
        </w:rPr>
        <w:t xml:space="preserve">Приложение №4 к муниципальной программе «Социально-экономическое развитие территории сельского поселения» на 2021-2025 годы </w:t>
      </w:r>
      <w:r w:rsidRPr="00E52CF8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 РЕАЛИЗАЦИИ </w:t>
      </w:r>
      <w:r w:rsidRPr="00E52CF8">
        <w:rPr>
          <w:rFonts w:ascii="Times New Roman" w:eastAsia="Calibri" w:hAnsi="Times New Roman" w:cs="Times New Roman"/>
        </w:rPr>
        <w:t xml:space="preserve">МУНИЦИПАЛЬНОЙ ПРОГРАММЫ </w:t>
      </w:r>
      <w:r w:rsidRPr="00E52CF8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E52CF8">
        <w:rPr>
          <w:rFonts w:ascii="Times New Roman" w:eastAsia="Calibri" w:hAnsi="Times New Roman" w:cs="Times New Roman"/>
        </w:rPr>
        <w:t xml:space="preserve">ЗА СЧЕТ ВСЕХ ИСТОЧНИКОВ ФИНАНСИРОВАНИЯ» изложить в новой редакции (приложение №2)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  <w:bCs/>
        </w:rPr>
        <w:t xml:space="preserve">2. Опубликовать настоящее постановление в газете «Умыганская панорама» и разместить на официальном </w:t>
      </w:r>
      <w:r w:rsidRPr="00E52CF8">
        <w:rPr>
          <w:rFonts w:ascii="Times New Roman" w:eastAsia="Calibri" w:hAnsi="Times New Roman" w:cs="Times New Roman"/>
        </w:rPr>
        <w:t>сайте администрации Умыганского сельского поселения в информационно-телекоммуникационной сети «Интернет».</w:t>
      </w:r>
    </w:p>
    <w:p w:rsidR="00E52CF8" w:rsidRPr="00E52CF8" w:rsidRDefault="00E52CF8" w:rsidP="00E52CF8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E52CF8" w:rsidRPr="00E52CF8" w:rsidRDefault="00E52CF8" w:rsidP="00E52CF8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  <w:r w:rsidRPr="00E52CF8">
        <w:rPr>
          <w:rFonts w:ascii="Times New Roman" w:eastAsia="Calibri" w:hAnsi="Times New Roman" w:cs="Times New Roman"/>
          <w:bCs/>
          <w:color w:val="000000"/>
        </w:rPr>
        <w:t>3. Контроль за исполнением настоящего постановления оставляю за собой.</w:t>
      </w:r>
    </w:p>
    <w:p w:rsidR="00E52CF8" w:rsidRPr="00E52CF8" w:rsidRDefault="00E52CF8" w:rsidP="00E52CF8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E52CF8">
        <w:rPr>
          <w:rFonts w:ascii="Times New Roman" w:eastAsia="Calibri" w:hAnsi="Times New Roman" w:cs="Times New Roman"/>
          <w:bCs/>
        </w:rPr>
        <w:t xml:space="preserve"> </w:t>
      </w:r>
    </w:p>
    <w:p w:rsidR="00E52CF8" w:rsidRPr="00E52CF8" w:rsidRDefault="00E52CF8" w:rsidP="00E52CF8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</w:p>
    <w:p w:rsidR="00E52CF8" w:rsidRPr="00E52CF8" w:rsidRDefault="00E52CF8" w:rsidP="00E52CF8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E52CF8">
        <w:rPr>
          <w:rFonts w:ascii="Times New Roman" w:eastAsia="Calibri" w:hAnsi="Times New Roman" w:cs="Times New Roman"/>
          <w:bCs/>
        </w:rPr>
        <w:t xml:space="preserve">Глава Умыганского  </w:t>
      </w:r>
    </w:p>
    <w:p w:rsidR="00E52CF8" w:rsidRPr="00E52CF8" w:rsidRDefault="00E52CF8" w:rsidP="00E52CF8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  <w:bCs/>
          <w:color w:val="000000"/>
        </w:rPr>
        <w:t>сельского поселения                                                                       В.Н.Савицкий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Приложение№1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к постановлению администрации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Умыганского сельского поселения от «     »          2023г. №     -ПА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«О внесении изменений в муниципальную программу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на 2021 – 2025 годы», утвержденную постановлением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администрации Умыганского сельского поселения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от 10 ноября 2020 года № 30-ПА»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Приложение №3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E52CF8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E52CF8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  <w:r w:rsidRPr="00E52CF8">
        <w:rPr>
          <w:rFonts w:ascii="Times New Roman" w:eastAsia="Calibri" w:hAnsi="Times New Roman" w:cs="Times New Roman"/>
          <w:u w:val="single"/>
        </w:rPr>
        <w:t xml:space="preserve">территории сельского поселения» на 2021-2025гг, 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</w:rPr>
      </w:pPr>
      <w:r w:rsidRPr="00E52CF8">
        <w:rPr>
          <w:rFonts w:ascii="Times New Roman" w:eastAsia="Calibri" w:hAnsi="Times New Roman" w:cs="Times New Roman"/>
          <w:b/>
        </w:rPr>
        <w:t>РЕСУРСНОЕ ОБЕСПЕЧЕНИЕ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Calibri" w:hAnsi="Times New Roman" w:cs="Times New Roman"/>
          <w:b/>
        </w:rPr>
      </w:pPr>
      <w:r w:rsidRPr="00E52CF8">
        <w:rPr>
          <w:rFonts w:ascii="Times New Roman" w:eastAsia="Calibri" w:hAnsi="Times New Roman" w:cs="Times New Roman"/>
          <w:b/>
        </w:rPr>
        <w:t xml:space="preserve">МУНИЦИПАЛЬНОЙ ПРОГРАММЫ </w:t>
      </w:r>
      <w:r w:rsidRPr="00E52CF8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E52CF8">
        <w:rPr>
          <w:rFonts w:ascii="Times New Roman" w:eastAsia="Calibri" w:hAnsi="Times New Roman" w:cs="Times New Roman"/>
          <w:b/>
        </w:rPr>
        <w:t>ЗА СЧЕТ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ascii="Times New Roman" w:eastAsia="Calibri" w:hAnsi="Times New Roman" w:cs="Times New Roman"/>
          <w:b/>
        </w:rPr>
      </w:pPr>
      <w:r w:rsidRPr="00E52CF8">
        <w:rPr>
          <w:rFonts w:ascii="Times New Roman" w:eastAsia="Calibri" w:hAnsi="Times New Roman" w:cs="Times New Roman"/>
          <w:b/>
        </w:rPr>
        <w:t>СРЕДСТВ ПРЕДУСМОТРЕННЫХ В БЮДЖЕТЕ УМЫГАНСКОГО СЕЛЬСКОГО ПОСЕЛЕНИЯ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Calibri" w:hAnsi="Times New Roman" w:cs="Times New Roman"/>
        </w:rPr>
      </w:pPr>
    </w:p>
    <w:tbl>
      <w:tblPr>
        <w:tblStyle w:val="142"/>
        <w:tblW w:w="10957" w:type="dxa"/>
        <w:tblInd w:w="-1139" w:type="dxa"/>
        <w:tblLayout w:type="fixed"/>
        <w:tblLook w:val="0000" w:firstRow="0" w:lastRow="0" w:firstColumn="0" w:lastColumn="0" w:noHBand="0" w:noVBand="0"/>
      </w:tblPr>
      <w:tblGrid>
        <w:gridCol w:w="1702"/>
        <w:gridCol w:w="1559"/>
        <w:gridCol w:w="1985"/>
        <w:gridCol w:w="992"/>
        <w:gridCol w:w="992"/>
        <w:gridCol w:w="851"/>
        <w:gridCol w:w="992"/>
        <w:gridCol w:w="992"/>
        <w:gridCol w:w="851"/>
        <w:gridCol w:w="41"/>
      </w:tblGrid>
      <w:tr w:rsidR="00E52CF8" w:rsidRPr="00E52CF8" w:rsidTr="00E52CF8">
        <w:trPr>
          <w:trHeight w:val="20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bookmarkStart w:id="3" w:name="OLE_LINK1"/>
            <w:r w:rsidRPr="00E52CF8">
              <w:rPr>
                <w:sz w:val="22"/>
                <w:szCs w:val="22"/>
              </w:rPr>
              <w:t>Наименование программы, подпрограммы, основного мероприятия, мероприятия</w:t>
            </w:r>
            <w:bookmarkEnd w:id="3"/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Ответственный исполнитель, соисполнители, участники</w:t>
            </w:r>
          </w:p>
        </w:tc>
        <w:tc>
          <w:tcPr>
            <w:tcW w:w="1985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5711" w:type="dxa"/>
            <w:gridSpan w:val="7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bookmarkStart w:id="4" w:name="OLE_LINK2"/>
            <w:r w:rsidRPr="00E52CF8">
              <w:rPr>
                <w:sz w:val="22"/>
                <w:szCs w:val="22"/>
              </w:rPr>
              <w:t>Расходы (тыс. руб.), годы</w:t>
            </w:r>
            <w:bookmarkEnd w:id="4"/>
          </w:p>
        </w:tc>
      </w:tr>
      <w:tr w:rsidR="00E52CF8" w:rsidRPr="00E52CF8" w:rsidTr="00E52CF8">
        <w:trPr>
          <w:gridAfter w:val="1"/>
          <w:wAfter w:w="41" w:type="dxa"/>
          <w:trHeight w:val="38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E52CF8">
              <w:rPr>
                <w:sz w:val="22"/>
                <w:szCs w:val="22"/>
              </w:rPr>
              <w:t>2021г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2022г</w:t>
            </w:r>
          </w:p>
        </w:tc>
        <w:tc>
          <w:tcPr>
            <w:tcW w:w="851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2023г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2024г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2025г</w:t>
            </w:r>
          </w:p>
        </w:tc>
        <w:tc>
          <w:tcPr>
            <w:tcW w:w="851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</w:tr>
      <w:tr w:rsidR="00E52CF8" w:rsidRPr="00E52CF8" w:rsidTr="00E52CF8">
        <w:trPr>
          <w:gridAfter w:val="1"/>
          <w:wAfter w:w="41" w:type="dxa"/>
          <w:trHeight w:val="161"/>
        </w:trPr>
        <w:tc>
          <w:tcPr>
            <w:tcW w:w="170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</w:t>
            </w:r>
          </w:p>
        </w:tc>
        <w:tc>
          <w:tcPr>
            <w:tcW w:w="1559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</w:t>
            </w:r>
          </w:p>
        </w:tc>
        <w:tc>
          <w:tcPr>
            <w:tcW w:w="851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8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lastRenderedPageBreak/>
              <w:t>Программа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МКУК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 КДЦ с.Умыган»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10195,7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12012,8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11563,9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10122,6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8386,8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52281,8</w:t>
            </w:r>
          </w:p>
        </w:tc>
      </w:tr>
      <w:tr w:rsidR="00E52CF8" w:rsidRPr="00E52CF8" w:rsidTr="00E52CF8">
        <w:trPr>
          <w:gridAfter w:val="1"/>
          <w:wAfter w:w="41" w:type="dxa"/>
          <w:trHeight w:val="457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Местный бюджет (далее – МБ)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9697,1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10689,3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10937,4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7902,2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7797,3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47023,3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160,6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184,0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344,6</w:t>
            </w:r>
          </w:p>
        </w:tc>
      </w:tr>
      <w:tr w:rsidR="00E52CF8" w:rsidRPr="00E52CF8" w:rsidTr="00E52CF8">
        <w:trPr>
          <w:gridAfter w:val="1"/>
          <w:wAfter w:w="41" w:type="dxa"/>
          <w:trHeight w:val="918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200,7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947,9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452,8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2038,4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400,7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4040,5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137,3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191,6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873,4</w:t>
            </w:r>
          </w:p>
        </w:tc>
      </w:tr>
      <w:tr w:rsidR="00E52CF8" w:rsidRPr="00E52CF8" w:rsidTr="00E52CF8">
        <w:trPr>
          <w:gridAfter w:val="1"/>
          <w:wAfter w:w="41" w:type="dxa"/>
          <w:trHeight w:val="25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i/>
                <w:color w:val="000000"/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сельского поселения.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5033,0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6211,1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5977,8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5011,6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5018,4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26220,7</w:t>
            </w:r>
          </w:p>
        </w:tc>
      </w:tr>
      <w:tr w:rsidR="00E52CF8" w:rsidRPr="00E52CF8" w:rsidTr="00E52CF8">
        <w:trPr>
          <w:gridAfter w:val="1"/>
          <w:wAfter w:w="41" w:type="dxa"/>
          <w:trHeight w:val="28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4734,4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6058,8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5803,4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25223,2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160,6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E52CF8" w:rsidRPr="00E52CF8" w:rsidTr="00E52CF8">
        <w:trPr>
          <w:gridAfter w:val="1"/>
          <w:wAfter w:w="41" w:type="dxa"/>
          <w:trHeight w:val="274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137,3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151,6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E52CF8" w:rsidRPr="00E52CF8" w:rsidTr="00E52CF8">
        <w:trPr>
          <w:gridAfter w:val="1"/>
          <w:wAfter w:w="41" w:type="dxa"/>
          <w:trHeight w:val="2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1.1.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3195,1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4012,2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4111,7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3306,6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3313,4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17939,0</w:t>
            </w:r>
          </w:p>
        </w:tc>
      </w:tr>
      <w:tr w:rsidR="00E52CF8" w:rsidRPr="00E52CF8" w:rsidTr="00E52CF8">
        <w:trPr>
          <w:gridAfter w:val="1"/>
          <w:wAfter w:w="41" w:type="dxa"/>
          <w:trHeight w:val="5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2896,5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3859,9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3937,3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16941,5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160,6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137,3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151,6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lastRenderedPageBreak/>
              <w:t>Управление муниципальным долгом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 xml:space="preserve">Администрация Умыганского </w:t>
            </w:r>
            <w:r w:rsidRPr="00E52CF8">
              <w:rPr>
                <w:sz w:val="22"/>
                <w:szCs w:val="22"/>
              </w:rPr>
              <w:lastRenderedPageBreak/>
              <w:t>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0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1.3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137,0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182,8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137,0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182,8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47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1.4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1.5.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80,5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80,5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67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1.6.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1698,4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E52CF8" w:rsidRPr="00E52CF8" w:rsidTr="00E52CF8">
        <w:trPr>
          <w:gridAfter w:val="1"/>
          <w:wAfter w:w="41" w:type="dxa"/>
          <w:trHeight w:val="270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1698,4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64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320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«</w:t>
            </w:r>
            <w:r w:rsidRPr="00E52CF8">
              <w:rPr>
                <w:b/>
                <w:sz w:val="22"/>
                <w:szCs w:val="22"/>
              </w:rPr>
              <w:t>Повышение эффективности бюджетных расходов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 xml:space="preserve">Администрация </w:t>
            </w:r>
            <w:r w:rsidRPr="00E52CF8">
              <w:rPr>
                <w:sz w:val="22"/>
                <w:szCs w:val="22"/>
              </w:rPr>
              <w:lastRenderedPageBreak/>
              <w:t>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6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2.1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3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1797,3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1967,2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1530,1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1416,3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1467,3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8178,2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1597,3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1109,2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1381,6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1016,3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1067,3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5104,4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bookmarkStart w:id="5" w:name="RANGE!F66"/>
            <w:r w:rsidRPr="00E52CF8">
              <w:rPr>
                <w:color w:val="000000"/>
                <w:sz w:val="22"/>
                <w:szCs w:val="22"/>
              </w:rPr>
              <w:t>0,0</w:t>
            </w:r>
            <w:bookmarkEnd w:id="5"/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858,0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2006,5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7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67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3.1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856,5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993,4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5119,6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856,5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993,4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967,1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4719,4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325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3.2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840,8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430,7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1571,5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640,8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51,5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902,2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320,8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669,3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3.3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Организация водоснабжения населения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454,1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519,1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54,1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119,1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8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3.4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Водохозяйственная деятельность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5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306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3.5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543,2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818,1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6,0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280,9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64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537,2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537,2</w:t>
            </w:r>
          </w:p>
        </w:tc>
      </w:tr>
      <w:tr w:rsidR="00E52CF8" w:rsidRPr="00E52CF8" w:rsidTr="00E52CF8">
        <w:trPr>
          <w:gridAfter w:val="1"/>
          <w:wAfter w:w="41" w:type="dxa"/>
          <w:trHeight w:val="241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7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lastRenderedPageBreak/>
              <w:t>Основное мероприятие 3.6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Проведение оценки объектов муниципальной собственности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4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i/>
                <w:color w:val="000000"/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4.1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38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79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4.2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Обеспечение градостроительной и землеустроительной деятельности на территории сельского поселения (Актуализация документов территориального планирования)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E52CF8" w:rsidRPr="00E52CF8" w:rsidTr="00E52CF8">
        <w:trPr>
          <w:gridAfter w:val="1"/>
          <w:wAfter w:w="41" w:type="dxa"/>
          <w:trHeight w:val="203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E52CF8" w:rsidRPr="00E52CF8" w:rsidTr="00E52CF8">
        <w:trPr>
          <w:gridAfter w:val="1"/>
          <w:wAfter w:w="41" w:type="dxa"/>
          <w:trHeight w:val="7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7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7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78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5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Обеспечение комплексных мер безопасности на территории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60,1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152,1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127,8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 xml:space="preserve">Основное </w:t>
            </w:r>
            <w:r w:rsidRPr="00E52CF8">
              <w:rPr>
                <w:sz w:val="22"/>
                <w:szCs w:val="22"/>
                <w:u w:val="single"/>
              </w:rPr>
              <w:lastRenderedPageBreak/>
              <w:t>мероприятие 5.1.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Администрац</w:t>
            </w:r>
            <w:r w:rsidRPr="00E52CF8">
              <w:rPr>
                <w:sz w:val="22"/>
                <w:szCs w:val="22"/>
              </w:rPr>
              <w:lastRenderedPageBreak/>
              <w:t>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149,6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125,3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5.2.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2,5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5.3.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Участие в профилактике терроризма и экстремизма, а также в минимизации и (или) ликвидации последствий   проявлений терроризма и экстремизма в границах поселения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45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6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Развитие сферы  культуры и спорта на территории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МКУК КДЦ с.Умыган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3826,1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3965,3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3628,6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16594,8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3552,9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3686,0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1990,9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14404,6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89,2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279,3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2006,2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E52CF8" w:rsidRPr="00E52CF8" w:rsidTr="00E52CF8">
        <w:trPr>
          <w:gridAfter w:val="1"/>
          <w:wAfter w:w="41" w:type="dxa"/>
          <w:trHeight w:val="19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"Расходы, направленные на организацию досуга и обеспечение жителей услугами организаций культуры, </w:t>
            </w:r>
            <w:r w:rsidRPr="00E52CF8">
              <w:rPr>
                <w:sz w:val="22"/>
                <w:szCs w:val="22"/>
              </w:rPr>
              <w:lastRenderedPageBreak/>
              <w:t>организация библиотечного обслуживания"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МКУК КДЦ с.Умыган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3686,1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3903,2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14718,4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3339,8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3502,1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3676,0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14307,2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2CF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227,2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МКУК КДЦ 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с. Умыган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120,0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10,8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40,8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79,2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79,2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6.3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"Развитие домов культуры поселений''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МКУК КДЦ 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с. Умыган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2CF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2CF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45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6.4</w:t>
            </w:r>
          </w:p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  <w:u w:val="single"/>
              </w:rPr>
            </w:pPr>
            <w:r w:rsidRPr="00E52CF8">
              <w:rPr>
                <w:color w:val="000000"/>
                <w:sz w:val="22"/>
                <w:szCs w:val="22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МКУК КДЦ с.Умыган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52,1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102,5</w:t>
            </w:r>
          </w:p>
        </w:tc>
      </w:tr>
      <w:tr w:rsidR="00E52CF8" w:rsidRPr="00E52CF8" w:rsidTr="00E52CF8">
        <w:trPr>
          <w:gridAfter w:val="1"/>
          <w:wAfter w:w="41" w:type="dxa"/>
          <w:trHeight w:val="4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4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4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52,1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62,1</w:t>
            </w:r>
          </w:p>
        </w:tc>
      </w:tr>
      <w:tr w:rsidR="00E52CF8" w:rsidRPr="00E52CF8" w:rsidTr="00E52CF8">
        <w:trPr>
          <w:gridAfter w:val="1"/>
          <w:wAfter w:w="41" w:type="dxa"/>
          <w:trHeight w:val="4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40,0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40,0</w:t>
            </w:r>
          </w:p>
        </w:tc>
      </w:tr>
      <w:tr w:rsidR="00E52CF8" w:rsidRPr="00E52CF8" w:rsidTr="00E52CF8">
        <w:trPr>
          <w:gridAfter w:val="1"/>
          <w:wAfter w:w="41" w:type="dxa"/>
          <w:trHeight w:val="45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7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6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7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76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7.1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«Технические и организационные мероприятия по снижению использования </w:t>
            </w:r>
            <w:r w:rsidRPr="00E52CF8">
              <w:rPr>
                <w:sz w:val="22"/>
                <w:szCs w:val="22"/>
              </w:rPr>
              <w:lastRenderedPageBreak/>
              <w:t>энергоресурсов»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8.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color w:val="000000"/>
                <w:sz w:val="22"/>
                <w:szCs w:val="22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E52CF8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1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62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76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8.1.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8.2.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E52CF8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1" w:type="dxa"/>
          <w:trHeight w:val="229"/>
        </w:trPr>
        <w:tc>
          <w:tcPr>
            <w:tcW w:w="1702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985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851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</w:tbl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Приложение №2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к постановлению администрации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Умыганского сельского поселения от «   »        2023г. №      -ПА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«О внесении изменений в муниципальную программу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на 2021 – 2025 годы », утвержденную постановлением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администрации Умыганского сельского поселения</w:t>
      </w:r>
    </w:p>
    <w:p w:rsidR="00E52CF8" w:rsidRPr="00E52CF8" w:rsidRDefault="00E52CF8" w:rsidP="00E52CF8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от 10 ноября 2020 года № 30-ПА»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Приложение №4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E52CF8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E52CF8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  <w:r w:rsidRPr="00E52CF8">
        <w:rPr>
          <w:rFonts w:ascii="Times New Roman" w:eastAsia="Calibri" w:hAnsi="Times New Roman" w:cs="Times New Roman"/>
          <w:u w:val="single"/>
        </w:rPr>
        <w:t xml:space="preserve">территории сельского поселения» на 2021-2025гг, 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 xml:space="preserve">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E52CF8">
        <w:rPr>
          <w:rFonts w:ascii="Times New Roman" w:eastAsia="Calibri" w:hAnsi="Times New Roman" w:cs="Times New Roman"/>
          <w:b/>
        </w:rPr>
        <w:lastRenderedPageBreak/>
        <w:t xml:space="preserve">ПРОГНОЗНАЯ (СПРАВОЧНАЯ) ОЦЕНКА РЕСУРСНОГО ОБЕСПЕЧЕНИЯРЕАЛИЗАЦИИ 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u w:val="single"/>
        </w:rPr>
      </w:pPr>
      <w:r w:rsidRPr="00E52CF8">
        <w:rPr>
          <w:rFonts w:ascii="Times New Roman" w:eastAsia="Calibri" w:hAnsi="Times New Roman" w:cs="Times New Roman"/>
        </w:rPr>
        <w:t xml:space="preserve">МУНИЦИПАЛЬНОЙ ПРОГРАММЫ </w:t>
      </w:r>
      <w:r w:rsidRPr="00E52CF8">
        <w:rPr>
          <w:rFonts w:ascii="Times New Roman" w:eastAsia="Calibri" w:hAnsi="Times New Roman" w:cs="Times New Roman"/>
          <w:b/>
          <w:i/>
          <w:u w:val="single"/>
        </w:rPr>
        <w:t>«СОЦИАЛЬНО-ЭКОНОМИЧЕСКОЕ РАЗВИТИЕ СЕЛЬСКОГО ПОСЕЛЕНИЯ»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E52CF8">
        <w:rPr>
          <w:rFonts w:ascii="Times New Roman" w:eastAsia="Calibri" w:hAnsi="Times New Roman" w:cs="Times New Roman"/>
        </w:rPr>
        <w:t>ЗА СЧЕТ ВСЕХ ИСТОЧНИКОВ ФИНАНСИРОВАНИЯ</w:t>
      </w:r>
    </w:p>
    <w:p w:rsidR="00E52CF8" w:rsidRPr="00E52CF8" w:rsidRDefault="00E52CF8" w:rsidP="00E52CF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tbl>
      <w:tblPr>
        <w:tblStyle w:val="142"/>
        <w:tblW w:w="10818" w:type="dxa"/>
        <w:tblInd w:w="-998" w:type="dxa"/>
        <w:tblLayout w:type="fixed"/>
        <w:tblLook w:val="0000" w:firstRow="0" w:lastRow="0" w:firstColumn="0" w:lastColumn="0" w:noHBand="0" w:noVBand="0"/>
      </w:tblPr>
      <w:tblGrid>
        <w:gridCol w:w="1843"/>
        <w:gridCol w:w="1701"/>
        <w:gridCol w:w="1276"/>
        <w:gridCol w:w="850"/>
        <w:gridCol w:w="993"/>
        <w:gridCol w:w="992"/>
        <w:gridCol w:w="992"/>
        <w:gridCol w:w="992"/>
        <w:gridCol w:w="1134"/>
        <w:gridCol w:w="45"/>
      </w:tblGrid>
      <w:tr w:rsidR="00E52CF8" w:rsidRPr="00E52CF8" w:rsidTr="00E52CF8">
        <w:trPr>
          <w:trHeight w:val="20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Ответственный исполнитель, соисполнители, участники</w:t>
            </w:r>
          </w:p>
        </w:tc>
        <w:tc>
          <w:tcPr>
            <w:tcW w:w="1276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5998" w:type="dxa"/>
            <w:gridSpan w:val="7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Расходы (тыс. руб.), годы</w:t>
            </w:r>
          </w:p>
        </w:tc>
      </w:tr>
      <w:tr w:rsidR="00E52CF8" w:rsidRPr="00E52CF8" w:rsidTr="00E52CF8">
        <w:trPr>
          <w:gridAfter w:val="1"/>
          <w:wAfter w:w="45" w:type="dxa"/>
          <w:trHeight w:val="38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1276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yellow"/>
              </w:rPr>
            </w:pPr>
            <w:r w:rsidRPr="00E52CF8">
              <w:rPr>
                <w:sz w:val="22"/>
                <w:szCs w:val="22"/>
              </w:rPr>
              <w:t>2021г</w:t>
            </w:r>
          </w:p>
        </w:tc>
        <w:tc>
          <w:tcPr>
            <w:tcW w:w="993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2022г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2023г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2024г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2025г</w:t>
            </w:r>
          </w:p>
        </w:tc>
        <w:tc>
          <w:tcPr>
            <w:tcW w:w="1134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</w:tr>
      <w:tr w:rsidR="00E52CF8" w:rsidRPr="00E52CF8" w:rsidTr="00E52CF8">
        <w:trPr>
          <w:gridAfter w:val="1"/>
          <w:wAfter w:w="45" w:type="dxa"/>
          <w:trHeight w:val="161"/>
        </w:trPr>
        <w:tc>
          <w:tcPr>
            <w:tcW w:w="1843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</w:t>
            </w:r>
          </w:p>
        </w:tc>
        <w:tc>
          <w:tcPr>
            <w:tcW w:w="1701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  <w:tc>
          <w:tcPr>
            <w:tcW w:w="850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</w:t>
            </w:r>
          </w:p>
        </w:tc>
        <w:tc>
          <w:tcPr>
            <w:tcW w:w="993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4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5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</w:t>
            </w:r>
          </w:p>
        </w:tc>
        <w:tc>
          <w:tcPr>
            <w:tcW w:w="1134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8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Программа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МКУК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 КДЦ с.Умыган»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10195,7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12012,8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11563,9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10122,6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8386,8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52281,8</w:t>
            </w:r>
          </w:p>
        </w:tc>
      </w:tr>
      <w:tr w:rsidR="00E52CF8" w:rsidRPr="00E52CF8" w:rsidTr="00E52CF8">
        <w:trPr>
          <w:gridAfter w:val="1"/>
          <w:wAfter w:w="45" w:type="dxa"/>
          <w:trHeight w:val="457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Местный бюджет (далее – МБ)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9697,1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10689,3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10937,4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7902,2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7797,3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47023,3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160,6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184,0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344,6</w:t>
            </w:r>
          </w:p>
        </w:tc>
      </w:tr>
      <w:tr w:rsidR="00E52CF8" w:rsidRPr="00E52CF8" w:rsidTr="00E52CF8">
        <w:trPr>
          <w:gridAfter w:val="1"/>
          <w:wAfter w:w="45" w:type="dxa"/>
          <w:trHeight w:val="918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200,7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947,9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452,8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2038,4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400,7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4040,5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137,3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191,6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873,4</w:t>
            </w:r>
          </w:p>
        </w:tc>
      </w:tr>
      <w:tr w:rsidR="00E52CF8" w:rsidRPr="00E52CF8" w:rsidTr="00E52CF8">
        <w:trPr>
          <w:gridAfter w:val="1"/>
          <w:wAfter w:w="45" w:type="dxa"/>
          <w:trHeight w:val="264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lastRenderedPageBreak/>
              <w:t>Подпрограмма 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i/>
                <w:color w:val="000000"/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сельского поселения.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5033,0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6211,1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5977,8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5011,6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5018,4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26220,7</w:t>
            </w:r>
          </w:p>
        </w:tc>
      </w:tr>
      <w:tr w:rsidR="00E52CF8" w:rsidRPr="00E52CF8" w:rsidTr="00E52CF8">
        <w:trPr>
          <w:gridAfter w:val="1"/>
          <w:wAfter w:w="45" w:type="dxa"/>
          <w:trHeight w:val="28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4734,4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6058,8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5803,4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25223,2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160,6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E52CF8" w:rsidRPr="00E52CF8" w:rsidTr="00E52CF8">
        <w:trPr>
          <w:gridAfter w:val="1"/>
          <w:wAfter w:w="45" w:type="dxa"/>
          <w:trHeight w:val="274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137,3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151,6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E52CF8" w:rsidRPr="00E52CF8" w:rsidTr="00E52CF8">
        <w:trPr>
          <w:gridAfter w:val="1"/>
          <w:wAfter w:w="45" w:type="dxa"/>
          <w:trHeight w:val="2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1.1.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3195,1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4012,2</w:t>
            </w:r>
          </w:p>
        </w:tc>
        <w:tc>
          <w:tcPr>
            <w:tcW w:w="992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4111,7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3306,6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3313,4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17939,0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2896,5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3859,9</w:t>
            </w:r>
          </w:p>
        </w:tc>
        <w:tc>
          <w:tcPr>
            <w:tcW w:w="992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3937,3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16941,5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160,6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0,7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137,3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151,6</w:t>
            </w:r>
          </w:p>
        </w:tc>
        <w:tc>
          <w:tcPr>
            <w:tcW w:w="992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bottom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Управление муниципальным долгом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0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1.3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137,0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182,8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137,0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182,8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47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pBdr>
                <w:top w:val="single" w:sz="6" w:space="0" w:color="auto"/>
              </w:pBd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1.4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Повышение квалификации муниципальных служащих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1.5.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Управление средствами резервного фонда администраций </w:t>
            </w:r>
            <w:r w:rsidRPr="00E52CF8">
              <w:rPr>
                <w:color w:val="000000"/>
                <w:sz w:val="22"/>
                <w:szCs w:val="22"/>
              </w:rPr>
              <w:lastRenderedPageBreak/>
              <w:t>сельских поселений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80,5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80,5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67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1.6.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1698,4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E52CF8" w:rsidRPr="00E52CF8" w:rsidTr="00E52CF8">
        <w:trPr>
          <w:gridAfter w:val="1"/>
          <w:wAfter w:w="45" w:type="dxa"/>
          <w:trHeight w:val="270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1698,4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64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320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Повышение эффективности бюджетных расходов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6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2.1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"Информационные технологии в управлении"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3,6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9,6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3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1797,3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1967,2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1530,1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1416,3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1467,3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8178,2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1597,3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1109,2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1381,6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1016,3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1067,3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5104,4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200,0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858,0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2006,5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75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67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3.1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Ремонт и содержание автомобильных дорог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856,5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993,4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5119,6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856,5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993,4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967,1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4719,4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325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3.2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Организация благоустройства территории поселения"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840,8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430,7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1571,5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640,8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51,5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50,0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902,2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200,0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320,8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669,3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lastRenderedPageBreak/>
              <w:t>Основное мероприятие 3.3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Организация водоснабжения населения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454,1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519,1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65,0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54,1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119,1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317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3.4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Водохозяйственная деятельность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5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306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3.5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543,2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818,1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280,9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64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537,2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537,2</w:t>
            </w:r>
          </w:p>
        </w:tc>
      </w:tr>
      <w:tr w:rsidR="00E52CF8" w:rsidRPr="00E52CF8" w:rsidTr="00E52CF8">
        <w:trPr>
          <w:gridAfter w:val="1"/>
          <w:wAfter w:w="45" w:type="dxa"/>
          <w:trHeight w:val="241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7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3.6</w:t>
            </w:r>
            <w:r w:rsidRPr="00E52CF8">
              <w:rPr>
                <w:sz w:val="22"/>
                <w:szCs w:val="22"/>
              </w:rPr>
              <w:t>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Проведение оценки объектов муниципальной собственности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4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i/>
                <w:color w:val="000000"/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4.1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04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79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4.2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 xml:space="preserve">Обеспечение градостроительной и землеустроительной деятельности на территории о сельского поселения  (Актуализация </w:t>
            </w:r>
            <w:r w:rsidRPr="00E52CF8">
              <w:rPr>
                <w:color w:val="000000"/>
                <w:sz w:val="22"/>
                <w:szCs w:val="22"/>
              </w:rPr>
              <w:lastRenderedPageBreak/>
              <w:t>документов территориального планирования)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E52CF8" w:rsidRPr="00E52CF8" w:rsidTr="00E52CF8">
        <w:trPr>
          <w:gridAfter w:val="1"/>
          <w:wAfter w:w="45" w:type="dxa"/>
          <w:trHeight w:val="7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E52CF8" w:rsidRPr="00E52CF8" w:rsidTr="00E52CF8">
        <w:trPr>
          <w:gridAfter w:val="1"/>
          <w:wAfter w:w="45" w:type="dxa"/>
          <w:trHeight w:val="7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7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7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78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5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Обеспечение комплексных мер безопасности на территории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60,1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152,1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35,5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127,8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highlight w:val="green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5.1.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59,6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149,6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125,3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5.2.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2,5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0,5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2,5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2,5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5.3.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Участие в профилактике терроризма и экстремизма, а также в минимизации и (или) ликвидации последствий   проявлений терроризма и экстремизма в границах поселения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6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«</w:t>
            </w:r>
            <w:r w:rsidRPr="00E52CF8">
              <w:rPr>
                <w:b/>
                <w:sz w:val="22"/>
                <w:szCs w:val="22"/>
              </w:rPr>
              <w:t>Развитие сферы  культуры и спорта на территории Умыганского сельского поселения</w:t>
            </w:r>
            <w:r w:rsidRPr="00E52CF8">
              <w:rPr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МКУК КДЦ с.Умыган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3826,1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3965,3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3628,6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16594,8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3339,8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3552,9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3686,0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1990,9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14404,6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89,2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279,3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2006,2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E52CF8" w:rsidRPr="00E52CF8" w:rsidTr="00E52CF8">
        <w:trPr>
          <w:gridAfter w:val="1"/>
          <w:wAfter w:w="45" w:type="dxa"/>
          <w:trHeight w:val="164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МКУК КДЦ с.Умыган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3686,1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3903,2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14718,4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3339,8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3502,1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3676,0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14307,2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iCs/>
                <w:sz w:val="22"/>
                <w:szCs w:val="22"/>
              </w:rPr>
            </w:pPr>
            <w:r w:rsidRPr="00E52CF8">
              <w:rPr>
                <w:i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2CF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227,2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bottom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6.2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МКУК КДЦ 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с. Умыган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120,0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10,8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40,8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79,2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79,2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6.3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both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"Развитие домов культуры поселений''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 xml:space="preserve">МКУК КДЦ 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с. Умыган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1654,3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16,6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1637,7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2CF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Cs/>
                <w:color w:val="000000"/>
                <w:sz w:val="22"/>
                <w:szCs w:val="22"/>
              </w:rPr>
            </w:pPr>
            <w:r w:rsidRPr="00E52CF8">
              <w:rPr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45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6.4</w:t>
            </w:r>
          </w:p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  <w:u w:val="single"/>
              </w:rPr>
            </w:pPr>
            <w:r w:rsidRPr="00E52CF8">
              <w:rPr>
                <w:color w:val="000000"/>
                <w:sz w:val="22"/>
                <w:szCs w:val="22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МКУК КДЦ с.Умыган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52,1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102,5</w:t>
            </w:r>
          </w:p>
        </w:tc>
      </w:tr>
      <w:tr w:rsidR="00E52CF8" w:rsidRPr="00E52CF8" w:rsidTr="00E52CF8">
        <w:trPr>
          <w:gridAfter w:val="1"/>
          <w:wAfter w:w="45" w:type="dxa"/>
          <w:trHeight w:val="45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45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45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52,1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62,1</w:t>
            </w:r>
          </w:p>
        </w:tc>
      </w:tr>
      <w:tr w:rsidR="00E52CF8" w:rsidRPr="00E52CF8" w:rsidTr="00E52CF8">
        <w:trPr>
          <w:gridAfter w:val="1"/>
          <w:wAfter w:w="45" w:type="dxa"/>
          <w:trHeight w:val="45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40,0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40,0</w:t>
            </w:r>
          </w:p>
        </w:tc>
      </w:tr>
      <w:tr w:rsidR="00E52CF8" w:rsidRPr="00E52CF8" w:rsidTr="00E52CF8">
        <w:trPr>
          <w:gridAfter w:val="1"/>
          <w:wAfter w:w="45" w:type="dxa"/>
          <w:trHeight w:val="45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7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b/>
                <w:sz w:val="22"/>
                <w:szCs w:val="22"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6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76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76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7.1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 xml:space="preserve">«Технические и организационные мероприятия по снижению использования </w:t>
            </w:r>
            <w:r w:rsidRPr="00E52CF8">
              <w:rPr>
                <w:sz w:val="22"/>
                <w:szCs w:val="22"/>
              </w:rPr>
              <w:lastRenderedPageBreak/>
              <w:t>энергоресурсов»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E52CF8">
              <w:rPr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1,0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3,0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12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color w:val="000000"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sz w:val="22"/>
                <w:szCs w:val="22"/>
                <w:u w:val="single"/>
              </w:rPr>
              <w:t>Подпрограмма 8.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b/>
                <w:color w:val="000000"/>
                <w:sz w:val="22"/>
                <w:szCs w:val="22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E52CF8">
              <w:rPr>
                <w:b/>
                <w:sz w:val="22"/>
                <w:szCs w:val="22"/>
              </w:rPr>
              <w:t>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8.1.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  <w:u w:val="single"/>
              </w:rPr>
              <w:t>Основное мероприятие 8.2.</w:t>
            </w:r>
          </w:p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  <w:r w:rsidRPr="00E52CF8">
              <w:rPr>
                <w:sz w:val="22"/>
                <w:szCs w:val="22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E52CF8">
              <w:rPr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701" w:type="dxa"/>
            <w:vMerge w:val="restart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Всего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b/>
                <w:bCs/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МБ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РБ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ОБ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ФБ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  <w:tr w:rsidR="00E52CF8" w:rsidRPr="00E52CF8" w:rsidTr="00E52CF8">
        <w:trPr>
          <w:gridAfter w:val="1"/>
          <w:wAfter w:w="45" w:type="dxa"/>
          <w:trHeight w:val="229"/>
        </w:trPr>
        <w:tc>
          <w:tcPr>
            <w:tcW w:w="1843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701" w:type="dxa"/>
            <w:vMerge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E52CF8" w:rsidRPr="00E52CF8" w:rsidRDefault="00E52CF8" w:rsidP="00E52CF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ИИ</w:t>
            </w:r>
          </w:p>
        </w:tc>
        <w:tc>
          <w:tcPr>
            <w:tcW w:w="850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3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992" w:type="dxa"/>
            <w:vAlign w:val="center"/>
          </w:tcPr>
          <w:p w:rsidR="00E52CF8" w:rsidRPr="00E52CF8" w:rsidRDefault="00E52CF8" w:rsidP="00E52CF8">
            <w:pPr>
              <w:jc w:val="center"/>
              <w:rPr>
                <w:color w:val="000000"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  <w:tc>
          <w:tcPr>
            <w:tcW w:w="1134" w:type="dxa"/>
            <w:vAlign w:val="center"/>
          </w:tcPr>
          <w:p w:rsidR="00E52CF8" w:rsidRPr="00E52CF8" w:rsidRDefault="00E52CF8" w:rsidP="00E52CF8">
            <w:pPr>
              <w:jc w:val="center"/>
              <w:rPr>
                <w:b/>
                <w:bCs/>
                <w:sz w:val="22"/>
                <w:szCs w:val="22"/>
              </w:rPr>
            </w:pPr>
            <w:r w:rsidRPr="00E52CF8">
              <w:rPr>
                <w:sz w:val="22"/>
                <w:szCs w:val="22"/>
              </w:rPr>
              <w:t>0,0</w:t>
            </w:r>
          </w:p>
        </w:tc>
      </w:tr>
    </w:tbl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E52CF8" w:rsidRPr="00E52CF8" w:rsidRDefault="00E52CF8" w:rsidP="00E52CF8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7018"/>
        <w:gridCol w:w="2337"/>
      </w:tblGrid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ИРКУТСКАЯ  ОБЛАСТЬ</w:t>
            </w: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Муниципальное образование</w:t>
            </w:r>
          </w:p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«Тулунский район»</w:t>
            </w:r>
          </w:p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АДМИНИСТРАЦИЯ</w:t>
            </w: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Умыганского сельского поселения</w:t>
            </w: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П О С Т А Н О В Л Е Н И Е</w:t>
            </w: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«12» июля 2023 г.                             </w:t>
            </w:r>
            <w:r w:rsidR="00CD157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                           № 22</w:t>
            </w: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-ПА</w:t>
            </w:r>
          </w:p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74504">
              <w:rPr>
                <w:rFonts w:ascii="Times New Roman" w:eastAsia="Times New Roman" w:hAnsi="Times New Roman" w:cs="Times New Roman"/>
                <w:b/>
                <w:lang w:eastAsia="ru-RU"/>
              </w:rPr>
              <w:t>__________</w:t>
            </w:r>
          </w:p>
        </w:tc>
      </w:tr>
      <w:tr w:rsidR="00874504" w:rsidRPr="00874504" w:rsidTr="000F699A">
        <w:tc>
          <w:tcPr>
            <w:tcW w:w="5000" w:type="pct"/>
            <w:gridSpan w:val="2"/>
          </w:tcPr>
          <w:p w:rsidR="00874504" w:rsidRPr="00874504" w:rsidRDefault="00874504" w:rsidP="0087450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874504" w:rsidRPr="00874504" w:rsidTr="000F699A">
        <w:trPr>
          <w:gridAfter w:val="1"/>
          <w:wAfter w:w="1249" w:type="pct"/>
        </w:trPr>
        <w:tc>
          <w:tcPr>
            <w:tcW w:w="3751" w:type="pct"/>
          </w:tcPr>
          <w:p w:rsidR="00874504" w:rsidRPr="00874504" w:rsidRDefault="00874504" w:rsidP="008745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74504">
              <w:rPr>
                <w:rFonts w:ascii="Times New Roman" w:eastAsia="Calibri" w:hAnsi="Times New Roman" w:cs="Times New Roman"/>
                <w:b/>
              </w:rPr>
              <w:t>О внесении изменений в Положение</w:t>
            </w:r>
          </w:p>
          <w:p w:rsidR="00874504" w:rsidRPr="00874504" w:rsidRDefault="00874504" w:rsidP="008745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874504">
              <w:rPr>
                <w:rFonts w:ascii="Times New Roman" w:eastAsia="Calibri" w:hAnsi="Times New Roman" w:cs="Times New Roman"/>
                <w:b/>
              </w:rPr>
              <w:t>об оплате труда вспомогательного персонала</w:t>
            </w:r>
          </w:p>
          <w:p w:rsidR="00874504" w:rsidRPr="00874504" w:rsidRDefault="00874504" w:rsidP="0087450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000000"/>
              </w:rPr>
            </w:pPr>
            <w:r w:rsidRPr="00874504">
              <w:rPr>
                <w:rFonts w:ascii="Times New Roman" w:eastAsia="Calibri" w:hAnsi="Times New Roman" w:cs="Times New Roman"/>
                <w:b/>
              </w:rPr>
              <w:t>Администрации Умыганского сельского поселения</w:t>
            </w:r>
          </w:p>
        </w:tc>
      </w:tr>
    </w:tbl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 xml:space="preserve">В соответствии со статьей 135 Трудового кодекса Российской Федерации, руководствуясь статьей 24 Устава Умыганского муниципального образования, 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</w:rPr>
      </w:pPr>
      <w:r w:rsidRPr="00874504">
        <w:rPr>
          <w:rFonts w:ascii="Times New Roman" w:eastAsia="Calibri" w:hAnsi="Times New Roman" w:cs="Times New Roman"/>
          <w:b/>
        </w:rPr>
        <w:t>П О С Т А Н О В Л Я Ю: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 xml:space="preserve">1. Внести в </w:t>
      </w:r>
      <w:hyperlink r:id="rId10" w:history="1">
        <w:r w:rsidRPr="00874504">
          <w:rPr>
            <w:rFonts w:ascii="Times New Roman" w:eastAsia="Calibri" w:hAnsi="Times New Roman" w:cs="Times New Roman"/>
          </w:rPr>
          <w:t>Положение</w:t>
        </w:r>
      </w:hyperlink>
      <w:r w:rsidRPr="00874504">
        <w:rPr>
          <w:rFonts w:ascii="Times New Roman" w:eastAsia="Calibri" w:hAnsi="Times New Roman" w:cs="Times New Roman"/>
        </w:rPr>
        <w:t xml:space="preserve"> об оплате труда работников вспомогательного персонала Администрации Умыганского сельского поселения, утвержденное постановлением Администрации Умыганского сельского поселения от «26»декабря 2018 г. № 52-ПА (с изменениями от «15»мая 2019 г. № 12-ПА, от «09»октября 2019 г. № 26-ПА, от «23» января 2020 г. №2-ПА, от «30» июня 2020г. № 15-ПА, от «20»июля 2020 г. № 16-ПА, от «28»июня 2022 г. № 14-ПА, от «29» ноября 2022 г. № 40-ПА, от «17» мая 2023 г. № 10-ПА), следующие изменения: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1) подпункт «б» пункта 21 изложить в следующей редакции: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 xml:space="preserve">«б) в случаях, предусмотренных подпунктом «б» пункта 20 настоящего Положения, - копий листков нетрудоспособности либо документов из медицинских организаций, подтверждающих факт оказания медицинской помощи, документов, подтверждающих родство, а также документов, подтверждающих понесенные расходы (в случае наличия у работника тяжелого заболевания предоставление документов, подтверждающих понесенные расходы, не требуется); копии свидетельства о смерти члена семьи, указанного в пункте «б» пункта 20 настоящего Положения;»; 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2) пункт 24 изложить в следующей редакции: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«24. Материальная помощь работникам выплачивается в следующих размерах: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а) в случае причинения работнику материального ущерба в результате стихийных бедствий, квартирной кражи, грабежа, иного противоправного посягательства на жизнь, здоровье, имущество – в размере фактически причиненного материального ущерба, подтвержденного документами, указанными в подпункте «а» пункта 21 настоящего Положения, но не более двух минимальных размеров оплаты труда, установленного для регулирования оплаты труда (далее – МРОТ);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б) в случае болезни работника, болезни членов его семьи, указанных в подпункте «б» пункта 20 настоящего Положения, -  в размере фактических расходов (материальных затрат), подтвержденных документами, указанными в подпункте «б» пункта 21 настоящего Положения, но не более двух МРОТ;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в) в случае наличия у работника тяжелого заболевания, подтвержденного документами, указанными в подпункте «б» пункта 21 настоящего Положения, - в размере пяти МРОТ;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г) в случае смерти работника, смерти членов его семьи, указанных в подпункте «б» пункта 20 настоящего Положения, - в размере пяти МРОТ;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д) в случае рождения ребенка – в размере пяти МРОТ на каждого ребенка;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е) в случае регистрации брака впервые, достижения возраста, при котором у работника возникает право на назначение ему страховой пенсии по старости в соответствии с Федеральным законом от 28.12.2013 г. № 400-ФЗ «О страховых пенсиях», - в размере двух МРОТ.».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>2. Установить, что настоящее постановление вступает в силу со дня его официального опубликования.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</w:rPr>
        <w:t xml:space="preserve">3. Опубликовать настоящее постановление в информационном бюллетене «Умыганская панорама» и разместить на официальном сайте Администрации Умыганского сельского поселения в информационно-коммуникационной сети «Интернет». 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</w:rPr>
      </w:pPr>
      <w:r w:rsidRPr="00874504">
        <w:rPr>
          <w:rFonts w:ascii="Times New Roman" w:eastAsia="Calibri" w:hAnsi="Times New Roman" w:cs="Times New Roman"/>
          <w:b/>
        </w:rPr>
        <w:t>Глава Умыганского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Calibri" w:hAnsi="Times New Roman" w:cs="Times New Roman"/>
        </w:rPr>
      </w:pPr>
      <w:r w:rsidRPr="00874504">
        <w:rPr>
          <w:rFonts w:ascii="Times New Roman" w:eastAsia="Calibri" w:hAnsi="Times New Roman" w:cs="Times New Roman"/>
          <w:b/>
        </w:rPr>
        <w:t xml:space="preserve">сельского поселения:                                                Савицкий В.Н. </w:t>
      </w: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874504" w:rsidRP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tbl>
      <w:tblPr>
        <w:tblW w:w="0" w:type="dxa"/>
        <w:tblLayout w:type="fixed"/>
        <w:tblLook w:val="01E0" w:firstRow="1" w:lastRow="1" w:firstColumn="1" w:lastColumn="1" w:noHBand="0" w:noVBand="0"/>
      </w:tblPr>
      <w:tblGrid>
        <w:gridCol w:w="9736"/>
      </w:tblGrid>
      <w:tr w:rsidR="000F699A" w:rsidRPr="000F699A" w:rsidTr="000F699A">
        <w:trPr>
          <w:trHeight w:val="340"/>
        </w:trPr>
        <w:tc>
          <w:tcPr>
            <w:tcW w:w="9736" w:type="dxa"/>
            <w:hideMark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b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ИРКУТСКАЯ  ОБЛАСТЬ</w:t>
            </w:r>
          </w:p>
        </w:tc>
      </w:tr>
      <w:tr w:rsidR="000F699A" w:rsidRPr="000F699A" w:rsidTr="000F699A">
        <w:trPr>
          <w:trHeight w:val="1032"/>
        </w:trPr>
        <w:tc>
          <w:tcPr>
            <w:tcW w:w="9736" w:type="dxa"/>
            <w:hideMark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b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Муниципальное образование</w:t>
            </w:r>
          </w:p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b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 xml:space="preserve"> «Тулунский район»</w:t>
            </w:r>
          </w:p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b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АДМИНИСТРАЦИЯ</w:t>
            </w:r>
          </w:p>
        </w:tc>
      </w:tr>
      <w:tr w:rsidR="000F699A" w:rsidRPr="000F699A" w:rsidTr="000F699A">
        <w:trPr>
          <w:trHeight w:val="328"/>
        </w:trPr>
        <w:tc>
          <w:tcPr>
            <w:tcW w:w="9736" w:type="dxa"/>
            <w:hideMark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Умыганского сельского поселения</w:t>
            </w:r>
          </w:p>
        </w:tc>
      </w:tr>
      <w:tr w:rsidR="000F699A" w:rsidRPr="000F699A" w:rsidTr="000F699A">
        <w:trPr>
          <w:trHeight w:val="340"/>
        </w:trPr>
        <w:tc>
          <w:tcPr>
            <w:tcW w:w="9736" w:type="dxa"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spacing w:val="20"/>
              </w:rPr>
            </w:pPr>
          </w:p>
        </w:tc>
      </w:tr>
      <w:tr w:rsidR="000F699A" w:rsidRPr="000F699A" w:rsidTr="000F699A">
        <w:trPr>
          <w:trHeight w:val="437"/>
        </w:trPr>
        <w:tc>
          <w:tcPr>
            <w:tcW w:w="9736" w:type="dxa"/>
            <w:hideMark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П О С Т А Н О В Л Е Н И Е</w:t>
            </w:r>
          </w:p>
        </w:tc>
      </w:tr>
      <w:tr w:rsidR="000F699A" w:rsidRPr="000F699A" w:rsidTr="000F699A">
        <w:trPr>
          <w:trHeight w:val="340"/>
        </w:trPr>
        <w:tc>
          <w:tcPr>
            <w:tcW w:w="9736" w:type="dxa"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spacing w:val="20"/>
              </w:rPr>
            </w:pPr>
          </w:p>
        </w:tc>
      </w:tr>
      <w:tr w:rsidR="000F699A" w:rsidRPr="000F699A" w:rsidTr="000F699A">
        <w:trPr>
          <w:trHeight w:val="340"/>
        </w:trPr>
        <w:tc>
          <w:tcPr>
            <w:tcW w:w="9736" w:type="dxa"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spacing w:val="20"/>
              </w:rPr>
            </w:pPr>
          </w:p>
        </w:tc>
      </w:tr>
      <w:tr w:rsidR="000F699A" w:rsidRPr="000F699A" w:rsidTr="000F699A">
        <w:trPr>
          <w:trHeight w:val="680"/>
        </w:trPr>
        <w:tc>
          <w:tcPr>
            <w:tcW w:w="9736" w:type="dxa"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rPr>
                <w:rFonts w:ascii="Times New Roman" w:eastAsia="Times New Roman" w:hAnsi="Times New Roman" w:cs="Times New Roman"/>
                <w:b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«25» июля 2023 г.                                      №23 -ПА</w:t>
            </w:r>
          </w:p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spacing w:val="20"/>
              </w:rPr>
            </w:pPr>
          </w:p>
        </w:tc>
      </w:tr>
      <w:tr w:rsidR="000F699A" w:rsidRPr="000F699A" w:rsidTr="000F699A">
        <w:trPr>
          <w:trHeight w:val="340"/>
        </w:trPr>
        <w:tc>
          <w:tcPr>
            <w:tcW w:w="9736" w:type="dxa"/>
            <w:hideMark/>
          </w:tcPr>
          <w:p w:rsidR="000F699A" w:rsidRPr="000F699A" w:rsidRDefault="000F699A" w:rsidP="000F699A">
            <w:pPr>
              <w:overflowPunct w:val="0"/>
              <w:autoSpaceDE w:val="0"/>
              <w:autoSpaceDN w:val="0"/>
              <w:adjustRightInd w:val="0"/>
              <w:spacing w:after="0" w:line="276" w:lineRule="auto"/>
              <w:ind w:right="-271"/>
              <w:jc w:val="center"/>
              <w:rPr>
                <w:rFonts w:ascii="Times New Roman" w:eastAsia="Times New Roman" w:hAnsi="Times New Roman" w:cs="Times New Roman"/>
                <w:b/>
                <w:spacing w:val="20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spacing w:val="20"/>
              </w:rPr>
              <w:t>с. Умыган</w:t>
            </w:r>
          </w:p>
        </w:tc>
      </w:tr>
    </w:tbl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</w:rPr>
      </w:pP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>«О внесении изменений в муниципальную программу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>«Социально-экономическое развитие территории сельского поселения»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 xml:space="preserve">на 2021 – 2025 годы», утвержденную постановлением администрации 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 xml:space="preserve">Умыганского сельского поселения от 10 ноября 2020 года № 30-ПА 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 xml:space="preserve">(с внесенными изменениями от 11.01.2021г. №1а-ПА, от 29.05.2021г. № 14-ПА, 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 xml:space="preserve">от 27.09.2021г. № 19-ПА, от 11.10.2021г. №21а-ПА, от 25.10.2021г. № 24-ПА, 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 xml:space="preserve">от 24.12.2021г. № 33а-ПА, от 10.01.2022г. № 2-ПА, от 25.01.2022г. № 3а-ПА, </w:t>
      </w:r>
    </w:p>
    <w:p w:rsidR="000F699A" w:rsidRPr="000F699A" w:rsidRDefault="000F699A" w:rsidP="000F699A">
      <w:pPr>
        <w:spacing w:after="0" w:line="240" w:lineRule="auto"/>
        <w:ind w:right="-1"/>
        <w:rPr>
          <w:rFonts w:ascii="Times New Roman" w:eastAsia="Calibri" w:hAnsi="Times New Roman" w:cs="Times New Roman"/>
          <w:b/>
          <w:i/>
        </w:rPr>
      </w:pPr>
      <w:r w:rsidRPr="000F699A">
        <w:rPr>
          <w:rFonts w:ascii="Times New Roman" w:eastAsia="Calibri" w:hAnsi="Times New Roman" w:cs="Times New Roman"/>
          <w:b/>
          <w:i/>
        </w:rPr>
        <w:t>от  25.02.2022 № 5а-ПА, от 15.06. 2022 № 12-ПА</w:t>
      </w:r>
      <w:r w:rsidRPr="000F699A">
        <w:rPr>
          <w:rFonts w:ascii="Times New Roman" w:eastAsia="Calibri" w:hAnsi="Times New Roman" w:cs="Times New Roman"/>
          <w:b/>
        </w:rPr>
        <w:t xml:space="preserve">, </w:t>
      </w:r>
      <w:r w:rsidRPr="000F699A">
        <w:rPr>
          <w:rFonts w:ascii="Times New Roman" w:eastAsia="Calibri" w:hAnsi="Times New Roman" w:cs="Times New Roman"/>
          <w:b/>
          <w:i/>
        </w:rPr>
        <w:t>от 15.07.2022 № 15-ПА, от 10.08.2022 г. № 19ПА, от 30.09.2022г. № 24-ПА; от 25.10.2022 г. №33-ПА, от 09.11.2022г. № 36-ПА, от 29.11.2022г № 38-ПА, от 12.12.2022г. №45- ПА, от 23.12.2022г. № 48-ПА, от 30.12.2022г. № 50-ПА, от 09.01.2023г. № 1-ПА, от 19.01.2023г № 3-ПА, от 10.03.2023г. № 6-ПА, от 25.05.2023г. №11-ПА,  от 12.07.2023 г. №20-ПА).</w:t>
      </w:r>
    </w:p>
    <w:p w:rsidR="000F699A" w:rsidRPr="000F699A" w:rsidRDefault="000F699A" w:rsidP="000F699A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0F699A" w:rsidRPr="000F699A" w:rsidRDefault="000F699A" w:rsidP="000F699A">
      <w:pPr>
        <w:overflowPunct w:val="0"/>
        <w:autoSpaceDE w:val="0"/>
        <w:autoSpaceDN w:val="0"/>
        <w:adjustRightInd w:val="0"/>
        <w:spacing w:after="0" w:line="240" w:lineRule="auto"/>
        <w:ind w:right="-271" w:firstLine="709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В соответствии с Федеральным </w:t>
      </w:r>
      <w:hyperlink r:id="rId11" w:history="1">
        <w:r w:rsidRPr="000F699A">
          <w:rPr>
            <w:rFonts w:ascii="Times New Roman" w:eastAsia="Times New Roman" w:hAnsi="Times New Roman" w:cs="Times New Roman"/>
            <w:color w:val="000000"/>
            <w:u w:val="single"/>
            <w:lang w:eastAsia="ru-RU"/>
          </w:rPr>
          <w:t>законом</w:t>
        </w:r>
      </w:hyperlink>
      <w:r w:rsidRPr="000F699A">
        <w:rPr>
          <w:rFonts w:ascii="Times New Roman" w:eastAsia="Times New Roman" w:hAnsi="Times New Roman" w:cs="Times New Roman"/>
          <w:lang w:eastAsia="ru-RU"/>
        </w:rPr>
        <w:t xml:space="preserve"> от 06.10.2003 года № 131-ФЗ «Об общих принципах организации местного самоуправления в Российской Федерации», </w:t>
      </w:r>
      <w:r w:rsidRPr="000F699A">
        <w:rPr>
          <w:rFonts w:ascii="Times New Roman" w:eastAsia="Times New Roman" w:hAnsi="Times New Roman" w:cs="Times New Roman"/>
          <w:color w:val="000000"/>
          <w:lang w:eastAsia="ru-RU"/>
        </w:rPr>
        <w:t>Постановлением администрации Умыганского сельского поселения от 31 декабря 2015 года №54-па «</w:t>
      </w:r>
      <w:r w:rsidRPr="000F699A">
        <w:rPr>
          <w:rFonts w:ascii="Times New Roman" w:eastAsia="Times New Roman" w:hAnsi="Times New Roman" w:cs="Times New Roman"/>
          <w:bCs/>
          <w:lang w:eastAsia="ru-RU"/>
        </w:rPr>
        <w:t>Об утверждении Положения о порядке принятия решений о разработке муниципальных программ Умыганского сельского поселения и их формирования и реализации</w:t>
      </w:r>
      <w:r w:rsidRPr="000F699A">
        <w:rPr>
          <w:rFonts w:ascii="Times New Roman" w:eastAsia="Times New Roman" w:hAnsi="Times New Roman" w:cs="Times New Roman"/>
          <w:b/>
          <w:bCs/>
          <w:lang w:eastAsia="ru-RU"/>
        </w:rPr>
        <w:t>»</w:t>
      </w:r>
      <w:r w:rsidRPr="000F699A">
        <w:rPr>
          <w:rFonts w:ascii="Times New Roman" w:eastAsia="Times New Roman" w:hAnsi="Times New Roman" w:cs="Times New Roman"/>
          <w:bCs/>
          <w:lang w:eastAsia="ru-RU"/>
        </w:rPr>
        <w:t xml:space="preserve"> (с внесенными изменениями</w:t>
      </w:r>
      <w:r w:rsidRPr="000F699A">
        <w:rPr>
          <w:rFonts w:ascii="Times New Roman" w:eastAsia="Times New Roman" w:hAnsi="Times New Roman" w:cs="Times New Roman"/>
          <w:lang w:eastAsia="ru-RU"/>
        </w:rPr>
        <w:t xml:space="preserve"> от 01.09.2017г №28-ПА; от </w:t>
      </w:r>
      <w:r w:rsidRPr="000F699A">
        <w:rPr>
          <w:rFonts w:ascii="Times New Roman" w:eastAsia="Times New Roman" w:hAnsi="Times New Roman" w:cs="Times New Roman"/>
          <w:spacing w:val="20"/>
          <w:lang w:eastAsia="ru-RU"/>
        </w:rPr>
        <w:t>02.11.2018г.№44-ПА, от 27.09.2021г. № 18-ПА, от 30.09.2022г. № 27-ПА</w:t>
      </w:r>
      <w:r w:rsidRPr="000F699A">
        <w:rPr>
          <w:rFonts w:ascii="Times New Roman" w:eastAsia="Times New Roman" w:hAnsi="Times New Roman" w:cs="Times New Roman"/>
          <w:lang w:eastAsia="ru-RU"/>
        </w:rPr>
        <w:t>), р</w:t>
      </w:r>
      <w:r w:rsidRPr="000F699A">
        <w:rPr>
          <w:rFonts w:ascii="Times New Roman" w:eastAsia="Times New Roman" w:hAnsi="Times New Roman" w:cs="Times New Roman"/>
          <w:color w:val="000000"/>
          <w:lang w:eastAsia="ru-RU"/>
        </w:rPr>
        <w:t>уководствуясь статьёй 24 Устава Умыганского муниципального образования</w:t>
      </w:r>
    </w:p>
    <w:p w:rsidR="000F699A" w:rsidRPr="000F699A" w:rsidRDefault="000F699A" w:rsidP="000F699A">
      <w:pPr>
        <w:autoSpaceDE w:val="0"/>
        <w:autoSpaceDN w:val="0"/>
        <w:adjustRightInd w:val="0"/>
        <w:spacing w:after="0" w:line="240" w:lineRule="auto"/>
        <w:ind w:right="-1" w:firstLine="709"/>
        <w:jc w:val="both"/>
        <w:outlineLvl w:val="0"/>
        <w:rPr>
          <w:rFonts w:ascii="Times New Roman" w:eastAsia="Calibri" w:hAnsi="Times New Roman" w:cs="Times New Roman"/>
          <w:b/>
          <w:color w:val="000000"/>
        </w:rPr>
      </w:pPr>
    </w:p>
    <w:p w:rsidR="000F699A" w:rsidRPr="000F699A" w:rsidRDefault="000F699A" w:rsidP="000F699A">
      <w:pPr>
        <w:autoSpaceDE w:val="0"/>
        <w:autoSpaceDN w:val="0"/>
        <w:adjustRightInd w:val="0"/>
        <w:spacing w:after="0" w:line="240" w:lineRule="auto"/>
        <w:ind w:right="-1" w:firstLine="709"/>
        <w:jc w:val="center"/>
        <w:outlineLvl w:val="0"/>
        <w:rPr>
          <w:rFonts w:ascii="Times New Roman" w:eastAsia="Calibri" w:hAnsi="Times New Roman" w:cs="Times New Roman"/>
          <w:b/>
          <w:color w:val="000000"/>
        </w:rPr>
      </w:pPr>
      <w:r w:rsidRPr="000F699A">
        <w:rPr>
          <w:rFonts w:ascii="Times New Roman" w:eastAsia="Calibri" w:hAnsi="Times New Roman" w:cs="Times New Roman"/>
          <w:b/>
          <w:color w:val="000000"/>
        </w:rPr>
        <w:t>П О СТ А Н О В Л Я Ю:</w:t>
      </w:r>
    </w:p>
    <w:p w:rsidR="000F699A" w:rsidRPr="000F699A" w:rsidRDefault="000F699A" w:rsidP="000F699A">
      <w:pPr>
        <w:spacing w:after="0" w:line="240" w:lineRule="auto"/>
        <w:ind w:right="-1" w:firstLine="709"/>
        <w:rPr>
          <w:rFonts w:ascii="Times New Roman" w:eastAsia="Calibri" w:hAnsi="Times New Roman" w:cs="Times New Roman"/>
          <w:b/>
        </w:rPr>
      </w:pPr>
    </w:p>
    <w:p w:rsidR="000F699A" w:rsidRPr="000F699A" w:rsidRDefault="000F699A" w:rsidP="000F699A">
      <w:pPr>
        <w:spacing w:after="0" w:line="240" w:lineRule="auto"/>
        <w:ind w:right="-1" w:firstLine="709"/>
        <w:jc w:val="both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1. Внести следующие изменения в муниципальную программу «Социально-экономическое развитие территории сельского поселения» на 2021 – 2025 годы, утвержденную постановлением администрации Умыганского сельского поселения от 10 ноября 2020 года № 30-ПА (с внесенными изменениями от 11.01.2021г. №1а-ПА, от 29.05.2021г. № 14-ПА, от 27.09.2021г. № 19-ПА, от 11.10.2021г. №21а-ПА, от 25.10.2021г. № 24-ПА, от 24.12.2021г. № 33а-ПА, от 10.01.2022г. № 2-ПА, от 25.01.2022г. № 3а-ПА, от  25.02.2022 № 5а-ПА, от 15.06. 2022 № 12-ПА</w:t>
      </w:r>
      <w:r w:rsidRPr="000F699A">
        <w:rPr>
          <w:rFonts w:ascii="Times New Roman" w:eastAsia="Calibri" w:hAnsi="Times New Roman" w:cs="Times New Roman"/>
          <w:i/>
        </w:rPr>
        <w:t xml:space="preserve">, </w:t>
      </w:r>
      <w:r w:rsidRPr="000F699A">
        <w:rPr>
          <w:rFonts w:ascii="Times New Roman" w:eastAsia="Calibri" w:hAnsi="Times New Roman" w:cs="Times New Roman"/>
        </w:rPr>
        <w:t>от 15.07.2022 № 15-ПА,от 10.08.2022 г. № 19ПА, от 30.09.2022 г. № 24.ПА; от 25.10.2022г. № 33-ПА, от 09.11.2022г. № 36-ПА, от 29.11.2022г. № 38-ПА, от 12.12.2022г. № 45-ПА, от 23.12.2022г. № 48-ПА</w:t>
      </w:r>
      <w:r w:rsidRPr="000F699A">
        <w:rPr>
          <w:rFonts w:ascii="Times New Roman" w:eastAsia="Calibri" w:hAnsi="Times New Roman" w:cs="Times New Roman"/>
          <w:b/>
          <w:i/>
        </w:rPr>
        <w:t xml:space="preserve">, </w:t>
      </w:r>
      <w:r w:rsidRPr="000F699A">
        <w:rPr>
          <w:rFonts w:ascii="Times New Roman" w:eastAsia="Calibri" w:hAnsi="Times New Roman" w:cs="Times New Roman"/>
        </w:rPr>
        <w:t xml:space="preserve">от 30.12.2022г. № 50-ПА, от 09.01.2023г. № 1-ПА, от 19.01.2023г. № 3-ПА, от 10.03.2023г. №-6-ПА, от 25.05.2023г. №11-ПА, от 12.07.2023г. № 20-ПА ). </w:t>
      </w:r>
    </w:p>
    <w:p w:rsidR="000F699A" w:rsidRPr="000F699A" w:rsidRDefault="000F699A" w:rsidP="000F69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 </w:t>
      </w:r>
    </w:p>
    <w:p w:rsidR="000F699A" w:rsidRPr="000F699A" w:rsidRDefault="000F699A" w:rsidP="000F699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1.1 Приложение №3 к муниципальной программе «Социально-экономическое развитие территории сельского поселения» на 2021-2025 годы «</w:t>
      </w:r>
      <w:r w:rsidRPr="000F699A">
        <w:rPr>
          <w:rFonts w:ascii="Times New Roman" w:eastAsia="Calibri" w:hAnsi="Times New Roman" w:cs="Times New Roman"/>
          <w:b/>
        </w:rPr>
        <w:t xml:space="preserve">Ресурсное обеспечение муниципальной программы </w:t>
      </w:r>
      <w:r w:rsidRPr="000F699A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0F699A">
        <w:rPr>
          <w:rFonts w:ascii="Times New Roman" w:eastAsia="Calibri" w:hAnsi="Times New Roman" w:cs="Times New Roman"/>
          <w:b/>
          <w:u w:val="single"/>
        </w:rPr>
        <w:t xml:space="preserve">за счет средств предусмотренных в бюджете Умыганского сельского поселения» </w:t>
      </w:r>
      <w:r w:rsidRPr="000F699A">
        <w:rPr>
          <w:rFonts w:ascii="Times New Roman" w:eastAsia="Calibri" w:hAnsi="Times New Roman" w:cs="Times New Roman"/>
        </w:rPr>
        <w:t>изложить в новой редакции (приложение №1);</w:t>
      </w:r>
    </w:p>
    <w:p w:rsidR="000F699A" w:rsidRPr="000F699A" w:rsidRDefault="000F699A" w:rsidP="000F699A">
      <w:pPr>
        <w:spacing w:after="0" w:line="240" w:lineRule="auto"/>
        <w:ind w:firstLine="567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1.2. В паспорте программы </w:t>
      </w:r>
      <w:r w:rsidRPr="000F699A">
        <w:rPr>
          <w:rFonts w:ascii="Times New Roman" w:eastAsia="Calibri" w:hAnsi="Times New Roman" w:cs="Times New Roman"/>
          <w:b/>
        </w:rPr>
        <w:t xml:space="preserve"> </w:t>
      </w:r>
      <w:r w:rsidRPr="000F699A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 на 2021 – 2025 годы»</w:t>
      </w:r>
    </w:p>
    <w:p w:rsidR="000F699A" w:rsidRPr="000F699A" w:rsidRDefault="000F699A" w:rsidP="000F699A">
      <w:pPr>
        <w:spacing w:after="0" w:line="240" w:lineRule="auto"/>
        <w:ind w:firstLine="567"/>
        <w:rPr>
          <w:rFonts w:ascii="Times New Roman" w:eastAsia="Calibri" w:hAnsi="Times New Roman" w:cs="Times New Roman"/>
          <w:b/>
        </w:rPr>
      </w:pPr>
      <w:r w:rsidRPr="000F699A">
        <w:rPr>
          <w:rFonts w:ascii="Times New Roman" w:eastAsia="Calibri" w:hAnsi="Times New Roman" w:cs="Times New Roman"/>
        </w:rPr>
        <w:t xml:space="preserve"> -строку «Ресурсное обеспечение муниципальной программы» изложить в следующей редакции:</w:t>
      </w:r>
    </w:p>
    <w:p w:rsidR="000F699A" w:rsidRPr="000F699A" w:rsidRDefault="000F699A" w:rsidP="000F699A">
      <w:pPr>
        <w:spacing w:after="0" w:line="240" w:lineRule="auto"/>
        <w:ind w:right="-1"/>
        <w:jc w:val="both"/>
        <w:rPr>
          <w:rFonts w:ascii="Times New Roman" w:eastAsia="Calibri" w:hAnsi="Times New Roman" w:cs="Times New Roman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69"/>
        <w:gridCol w:w="7376"/>
      </w:tblGrid>
      <w:tr w:rsidR="000F699A" w:rsidRPr="000F699A" w:rsidTr="000F699A"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Ресурсное обеспечение муниципальной программы</w:t>
            </w:r>
          </w:p>
        </w:tc>
        <w:tc>
          <w:tcPr>
            <w:tcW w:w="7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 xml:space="preserve">Предполагаемый общий объем финансирования муниципальной программы составляет </w:t>
            </w:r>
            <w:r w:rsidRPr="000F699A">
              <w:rPr>
                <w:b/>
                <w:bCs/>
                <w:color w:val="000000"/>
                <w:sz w:val="22"/>
                <w:szCs w:val="22"/>
              </w:rPr>
              <w:t xml:space="preserve">52 281,8 </w:t>
            </w:r>
            <w:r w:rsidRPr="000F699A">
              <w:rPr>
                <w:color w:val="000000"/>
                <w:sz w:val="22"/>
                <w:szCs w:val="22"/>
              </w:rPr>
              <w:t>тыс. руб.,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b/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>2021 год – 10 195,7 тыс. руб</w:t>
            </w:r>
            <w:r w:rsidRPr="000F699A">
              <w:rPr>
                <w:b/>
                <w:color w:val="000000"/>
                <w:sz w:val="22"/>
                <w:szCs w:val="22"/>
              </w:rPr>
              <w:t>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>2022 год –</w:t>
            </w:r>
            <w:r w:rsidRPr="000F699A">
              <w:rPr>
                <w:bCs/>
                <w:sz w:val="22"/>
                <w:szCs w:val="22"/>
              </w:rPr>
              <w:t xml:space="preserve"> 12 012,8</w:t>
            </w:r>
            <w:r w:rsidRPr="000F699A">
              <w:rPr>
                <w:sz w:val="22"/>
                <w:szCs w:val="22"/>
              </w:rPr>
              <w:t xml:space="preserve"> тыс</w:t>
            </w:r>
            <w:r w:rsidRPr="000F699A">
              <w:rPr>
                <w:color w:val="000000"/>
                <w:sz w:val="22"/>
                <w:szCs w:val="22"/>
              </w:rPr>
              <w:t>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>2023 год – 11 563,9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>2024 год – 10 122,6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 xml:space="preserve">2025 год – </w:t>
            </w:r>
            <w:r w:rsidRPr="000F699A">
              <w:rPr>
                <w:sz w:val="22"/>
                <w:szCs w:val="22"/>
              </w:rPr>
              <w:t xml:space="preserve">8 386,8 </w:t>
            </w:r>
            <w:r w:rsidRPr="000F699A">
              <w:rPr>
                <w:color w:val="000000"/>
                <w:sz w:val="22"/>
                <w:szCs w:val="22"/>
              </w:rPr>
              <w:t>тыс. руб.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0F699A">
              <w:rPr>
                <w:b/>
                <w:bCs/>
                <w:iCs/>
                <w:color w:val="000000"/>
                <w:sz w:val="22"/>
                <w:szCs w:val="22"/>
              </w:rPr>
              <w:t xml:space="preserve">47 023,3 </w:t>
            </w:r>
            <w:r w:rsidRPr="000F699A">
              <w:rPr>
                <w:sz w:val="22"/>
                <w:szCs w:val="22"/>
              </w:rPr>
              <w:t>тыс. руб.,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lastRenderedPageBreak/>
              <w:t xml:space="preserve">2021год –  </w:t>
            </w:r>
            <w:r w:rsidRPr="000F699A">
              <w:rPr>
                <w:sz w:val="22"/>
                <w:szCs w:val="22"/>
              </w:rPr>
              <w:t>9 697,1тыс</w:t>
            </w:r>
            <w:r w:rsidRPr="000F699A">
              <w:rPr>
                <w:color w:val="000000"/>
                <w:sz w:val="22"/>
                <w:szCs w:val="22"/>
              </w:rPr>
              <w:t>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 xml:space="preserve">2022 год – </w:t>
            </w:r>
            <w:r w:rsidRPr="000F699A">
              <w:rPr>
                <w:sz w:val="22"/>
                <w:szCs w:val="22"/>
              </w:rPr>
              <w:t>10 689,3</w:t>
            </w:r>
            <w:r w:rsidRPr="000F699A">
              <w:rPr>
                <w:i/>
                <w:iCs/>
                <w:sz w:val="22"/>
                <w:szCs w:val="22"/>
              </w:rPr>
              <w:t xml:space="preserve"> </w:t>
            </w:r>
            <w:r w:rsidRPr="000F699A">
              <w:rPr>
                <w:color w:val="000000"/>
                <w:sz w:val="22"/>
                <w:szCs w:val="22"/>
              </w:rPr>
              <w:t>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 xml:space="preserve">2023 год – </w:t>
            </w:r>
            <w:r w:rsidRPr="000F699A">
              <w:rPr>
                <w:iCs/>
                <w:color w:val="000000"/>
                <w:sz w:val="22"/>
                <w:szCs w:val="22"/>
              </w:rPr>
              <w:t xml:space="preserve">10 937,4 </w:t>
            </w:r>
            <w:r w:rsidRPr="000F699A">
              <w:rPr>
                <w:color w:val="000000"/>
                <w:sz w:val="22"/>
                <w:szCs w:val="22"/>
              </w:rPr>
              <w:t>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 xml:space="preserve">2024 год – </w:t>
            </w:r>
            <w:r w:rsidRPr="000F699A">
              <w:rPr>
                <w:iCs/>
                <w:color w:val="000000"/>
                <w:sz w:val="22"/>
                <w:szCs w:val="22"/>
              </w:rPr>
              <w:t xml:space="preserve">7 902,2 </w:t>
            </w:r>
            <w:r w:rsidRPr="000F699A">
              <w:rPr>
                <w:color w:val="000000"/>
                <w:sz w:val="22"/>
                <w:szCs w:val="22"/>
              </w:rPr>
              <w:t>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color w:val="000000"/>
                <w:sz w:val="22"/>
                <w:szCs w:val="22"/>
              </w:rPr>
            </w:pPr>
            <w:r w:rsidRPr="000F699A">
              <w:rPr>
                <w:color w:val="000000"/>
                <w:sz w:val="22"/>
                <w:szCs w:val="22"/>
              </w:rPr>
              <w:t>2025 год – 7 797,3 тыс. руб.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 xml:space="preserve">Прогнозный объем финансирования за счет средств областного бюджета составляет </w:t>
            </w:r>
            <w:r w:rsidRPr="000F699A">
              <w:rPr>
                <w:b/>
                <w:bCs/>
                <w:color w:val="000000"/>
                <w:sz w:val="22"/>
                <w:szCs w:val="22"/>
              </w:rPr>
              <w:t xml:space="preserve">4 040,5 </w:t>
            </w:r>
            <w:r w:rsidRPr="000F699A">
              <w:rPr>
                <w:b/>
                <w:sz w:val="22"/>
                <w:szCs w:val="22"/>
              </w:rPr>
              <w:t>тыс. руб</w:t>
            </w:r>
            <w:r w:rsidRPr="000F699A">
              <w:rPr>
                <w:sz w:val="22"/>
                <w:szCs w:val="22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2021 год – 200,7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2022 год – 947,9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2023 год – 452,8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2024 год – 2038,4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2025 год – 400,7 тыс. руб.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 xml:space="preserve">Прогнозный объем финансирования за счет средств федерального бюджета составляет </w:t>
            </w:r>
            <w:r w:rsidRPr="000F699A">
              <w:rPr>
                <w:b/>
                <w:bCs/>
                <w:sz w:val="22"/>
                <w:szCs w:val="22"/>
              </w:rPr>
              <w:t xml:space="preserve">873,4 </w:t>
            </w:r>
            <w:r w:rsidRPr="000F699A">
              <w:rPr>
                <w:sz w:val="22"/>
                <w:szCs w:val="22"/>
              </w:rPr>
              <w:t xml:space="preserve"> </w:t>
            </w:r>
            <w:r w:rsidRPr="000F699A">
              <w:rPr>
                <w:b/>
                <w:sz w:val="22"/>
                <w:szCs w:val="22"/>
              </w:rPr>
              <w:t>тыс. руб</w:t>
            </w:r>
            <w:r w:rsidRPr="000F699A">
              <w:rPr>
                <w:sz w:val="22"/>
                <w:szCs w:val="22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2021 год –137,3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2022 год –191,6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2023год – 173,7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2024 год – 182,0 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2025 год – 188,8 тыс. руб.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 xml:space="preserve">Прогнозный объем финансирования за счет средств районного бюджета составляет </w:t>
            </w:r>
            <w:r w:rsidRPr="000F699A">
              <w:rPr>
                <w:b/>
                <w:sz w:val="22"/>
                <w:szCs w:val="22"/>
              </w:rPr>
              <w:t>344,6</w:t>
            </w:r>
            <w:r w:rsidRPr="000F699A">
              <w:rPr>
                <w:sz w:val="22"/>
                <w:szCs w:val="22"/>
              </w:rPr>
              <w:t xml:space="preserve"> </w:t>
            </w:r>
            <w:r w:rsidRPr="000F699A">
              <w:rPr>
                <w:b/>
                <w:sz w:val="22"/>
                <w:szCs w:val="22"/>
              </w:rPr>
              <w:t>тыс. руб</w:t>
            </w:r>
            <w:r w:rsidRPr="000F699A">
              <w:rPr>
                <w:sz w:val="22"/>
                <w:szCs w:val="22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2021 год –160,6тыс.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2022 год –184,0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2023год –0,0тыс.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2024 год –0,0тыс. руб.;</w:t>
            </w:r>
          </w:p>
          <w:p w:rsidR="000F699A" w:rsidRPr="000F699A" w:rsidRDefault="000F699A" w:rsidP="000F699A">
            <w:pPr>
              <w:rPr>
                <w:sz w:val="22"/>
                <w:szCs w:val="22"/>
              </w:rPr>
            </w:pPr>
            <w:r w:rsidRPr="000F699A">
              <w:rPr>
                <w:sz w:val="22"/>
                <w:szCs w:val="22"/>
              </w:rPr>
              <w:t>2025 год –0,0тыс. руб.</w:t>
            </w:r>
          </w:p>
        </w:tc>
      </w:tr>
    </w:tbl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outlineLvl w:val="2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lastRenderedPageBreak/>
        <w:t xml:space="preserve">1.4. В паспорте подпрограммы </w:t>
      </w:r>
      <w:r w:rsidRPr="000F699A">
        <w:rPr>
          <w:rFonts w:ascii="Times New Roman" w:eastAsia="Calibri" w:hAnsi="Times New Roman" w:cs="Times New Roman"/>
          <w:i/>
          <w:color w:val="000000"/>
        </w:rPr>
        <w:t>«</w:t>
      </w:r>
      <w:r w:rsidRPr="000F699A">
        <w:rPr>
          <w:rFonts w:ascii="Times New Roman" w:eastAsia="Calibri" w:hAnsi="Times New Roman" w:cs="Times New Roman"/>
        </w:rPr>
        <w:t xml:space="preserve">Развитие сферы культуры и спорта на территории Умыганского сельского поселения» </w:t>
      </w:r>
      <w:r w:rsidRPr="000F699A">
        <w:rPr>
          <w:rFonts w:ascii="Times New Roman" w:eastAsia="Calibri" w:hAnsi="Times New Roman" w:cs="Times New Roman"/>
          <w:u w:val="single"/>
        </w:rPr>
        <w:t>муниципальной программы «Социально-экономическое развитие территории сельского поселения</w:t>
      </w:r>
      <w:r w:rsidRPr="000F699A">
        <w:rPr>
          <w:rFonts w:ascii="Times New Roman" w:eastAsia="Calibri" w:hAnsi="Times New Roman" w:cs="Times New Roman"/>
        </w:rPr>
        <w:t>»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-строку «Ресурсное обеспечение подпрограммы» изложить в следующей редакции: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9"/>
        <w:gridCol w:w="7406"/>
      </w:tblGrid>
      <w:tr w:rsidR="000F699A" w:rsidRPr="000F699A" w:rsidTr="000F699A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Ресурсное обеспечение подпрограммы</w:t>
            </w:r>
          </w:p>
        </w:tc>
        <w:tc>
          <w:tcPr>
            <w:tcW w:w="7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</w:rPr>
              <w:t xml:space="preserve">Предполагаемый общий объем финансирования подпрограммы составляет </w:t>
            </w:r>
            <w:r w:rsidRPr="000F699A">
              <w:rPr>
                <w:rFonts w:ascii="Times New Roman" w:eastAsia="Calibri" w:hAnsi="Times New Roman" w:cs="Times New Roman"/>
                <w:b/>
              </w:rPr>
              <w:t xml:space="preserve">16 594,8 </w:t>
            </w:r>
            <w:r w:rsidRPr="000F699A">
              <w:rPr>
                <w:rFonts w:ascii="Times New Roman" w:eastAsia="Calibri" w:hAnsi="Times New Roman" w:cs="Times New Roman"/>
                <w:b/>
                <w:color w:val="000000"/>
              </w:rPr>
              <w:t>тыс. руб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2021год – 3 339,8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2022год –  3 826,1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2023 год – 3 965,3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0F699A">
              <w:rPr>
                <w:rFonts w:ascii="Times New Roman" w:eastAsia="Calibri" w:hAnsi="Times New Roman" w:cs="Times New Roman"/>
              </w:rPr>
              <w:t>3 628,6</w:t>
            </w:r>
            <w:r w:rsidRPr="000F699A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2025 год – 1 835,0 тыс.руб.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 xml:space="preserve">Объем финансирования за счет средств бюджета Умыганского сельского поселения составляет </w:t>
            </w:r>
            <w:r w:rsidRPr="000F699A">
              <w:rPr>
                <w:rFonts w:ascii="Times New Roman" w:eastAsia="Calibri" w:hAnsi="Times New Roman" w:cs="Times New Roman"/>
                <w:b/>
              </w:rPr>
              <w:t>14 404,6 тыс. руб</w:t>
            </w:r>
            <w:r w:rsidRPr="000F699A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2021 год – 3 339,8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2022 год – 3 552,9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2023 год – 3 686,0 </w:t>
            </w:r>
            <w:r w:rsidRPr="000F699A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0F699A">
              <w:rPr>
                <w:rFonts w:ascii="Times New Roman" w:eastAsia="Calibri" w:hAnsi="Times New Roman" w:cs="Times New Roman"/>
              </w:rPr>
              <w:t>1 990,9</w:t>
            </w:r>
            <w:r w:rsidRPr="000F699A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2025 год – 1 835,0 тыс. руб.;.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областного бюджета составляет </w:t>
            </w:r>
            <w:r w:rsidRPr="000F699A">
              <w:rPr>
                <w:rFonts w:ascii="Times New Roman" w:eastAsia="Calibri" w:hAnsi="Times New Roman" w:cs="Times New Roman"/>
                <w:b/>
              </w:rPr>
              <w:t>2 006,2 тыс.</w:t>
            </w:r>
            <w:r w:rsidRPr="000F699A">
              <w:rPr>
                <w:rFonts w:ascii="Times New Roman" w:eastAsia="Calibri" w:hAnsi="Times New Roman" w:cs="Times New Roman"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b/>
              </w:rPr>
              <w:t>руб</w:t>
            </w:r>
            <w:r w:rsidRPr="000F699A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2021 год – 0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2022год – 89,2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2023 год – 279,3</w:t>
            </w:r>
            <w:r w:rsidRPr="000F699A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0F699A">
              <w:rPr>
                <w:rFonts w:ascii="Times New Roman" w:eastAsia="Calibri" w:hAnsi="Times New Roman" w:cs="Times New Roman"/>
              </w:rPr>
              <w:t>1 637,7</w:t>
            </w:r>
            <w:r w:rsidRPr="000F699A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2025 год – 0 тыс. руб.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 xml:space="preserve">Прогнозный объем финансирования за счет средств федерального бюджета составляет  </w:t>
            </w:r>
            <w:r w:rsidRPr="000F699A">
              <w:rPr>
                <w:rFonts w:ascii="Times New Roman" w:eastAsia="Calibri" w:hAnsi="Times New Roman" w:cs="Times New Roman"/>
                <w:b/>
              </w:rPr>
              <w:t>40,0 тыс. руб</w:t>
            </w:r>
            <w:r w:rsidRPr="000F699A">
              <w:rPr>
                <w:rFonts w:ascii="Times New Roman" w:eastAsia="Calibri" w:hAnsi="Times New Roman" w:cs="Times New Roman"/>
              </w:rPr>
              <w:t xml:space="preserve">., 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2021 год – 0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2022 год – 40,0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2023год – 0</w:t>
            </w:r>
            <w:r w:rsidRPr="000F699A">
              <w:rPr>
                <w:rFonts w:ascii="Times New Roman" w:eastAsia="Calibri" w:hAnsi="Times New Roman" w:cs="Times New Roman"/>
                <w:b/>
                <w:color w:val="000000"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тыс. руб.; 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 xml:space="preserve">2024 год – </w:t>
            </w:r>
            <w:r w:rsidRPr="000F699A">
              <w:rPr>
                <w:rFonts w:ascii="Times New Roman" w:eastAsia="Calibri" w:hAnsi="Times New Roman" w:cs="Times New Roman"/>
              </w:rPr>
              <w:t>0</w:t>
            </w:r>
            <w:r w:rsidRPr="000F699A">
              <w:rPr>
                <w:rFonts w:ascii="Times New Roman" w:eastAsia="Calibri" w:hAnsi="Times New Roman" w:cs="Times New Roman"/>
                <w:b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color w:val="000000"/>
              </w:rPr>
              <w:t>тыс. руб.;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  <w:color w:val="000000"/>
              </w:rPr>
              <w:t>2025 год – 0 тыс. руб.</w:t>
            </w:r>
            <w:r w:rsidRPr="000F699A">
              <w:rPr>
                <w:rFonts w:ascii="Times New Roman" w:eastAsia="Calibri" w:hAnsi="Times New Roman" w:cs="Times New Roman"/>
              </w:rPr>
              <w:t xml:space="preserve"> 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lastRenderedPageBreak/>
              <w:t xml:space="preserve">Прогнозный объем финансирования за счет средств районного бюджета составляет </w:t>
            </w:r>
            <w:r w:rsidRPr="000F699A">
              <w:rPr>
                <w:rFonts w:ascii="Times New Roman" w:eastAsia="Calibri" w:hAnsi="Times New Roman" w:cs="Times New Roman"/>
                <w:b/>
              </w:rPr>
              <w:t>184,0</w:t>
            </w:r>
            <w:r w:rsidRPr="000F699A">
              <w:rPr>
                <w:rFonts w:ascii="Times New Roman" w:eastAsia="Calibri" w:hAnsi="Times New Roman" w:cs="Times New Roman"/>
              </w:rPr>
              <w:t xml:space="preserve"> </w:t>
            </w:r>
            <w:r w:rsidRPr="000F699A">
              <w:rPr>
                <w:rFonts w:ascii="Times New Roman" w:eastAsia="Calibri" w:hAnsi="Times New Roman" w:cs="Times New Roman"/>
                <w:b/>
              </w:rPr>
              <w:t>тыс. руб</w:t>
            </w:r>
            <w:r w:rsidRPr="000F699A">
              <w:rPr>
                <w:rFonts w:ascii="Times New Roman" w:eastAsia="Calibri" w:hAnsi="Times New Roman" w:cs="Times New Roman"/>
              </w:rPr>
              <w:t>., в том числе: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2021 год –0,0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2022 год –184,0 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2023год – 0,0тыс. руб.;</w:t>
            </w:r>
          </w:p>
          <w:p w:rsidR="000F699A" w:rsidRPr="000F699A" w:rsidRDefault="000F699A" w:rsidP="000F699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2024 год –0,0тыс. руб.;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0F699A">
              <w:rPr>
                <w:rFonts w:ascii="Times New Roman" w:eastAsia="Calibri" w:hAnsi="Times New Roman" w:cs="Times New Roman"/>
              </w:rPr>
              <w:t>2025 год –0,0тыс. руб.</w:t>
            </w:r>
          </w:p>
        </w:tc>
      </w:tr>
    </w:tbl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lastRenderedPageBreak/>
        <w:t>1.7.</w:t>
      </w:r>
      <w:r w:rsidRPr="000F699A">
        <w:rPr>
          <w:rFonts w:ascii="Times New Roman" w:eastAsia="Calibri" w:hAnsi="Times New Roman" w:cs="Times New Roman"/>
          <w:b/>
        </w:rPr>
        <w:t xml:space="preserve"> </w:t>
      </w:r>
      <w:r w:rsidRPr="000F699A">
        <w:rPr>
          <w:rFonts w:ascii="Times New Roman" w:eastAsia="Calibri" w:hAnsi="Times New Roman" w:cs="Times New Roman"/>
        </w:rPr>
        <w:t xml:space="preserve">Приложение №4 к муниципальной программе «Социально-экономическое развитие территории сельского поселения» на 2021-2025 годы </w:t>
      </w:r>
      <w:r w:rsidRPr="000F699A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 РЕАЛИЗАЦИИ </w:t>
      </w:r>
      <w:r w:rsidRPr="000F699A">
        <w:rPr>
          <w:rFonts w:ascii="Times New Roman" w:eastAsia="Calibri" w:hAnsi="Times New Roman" w:cs="Times New Roman"/>
        </w:rPr>
        <w:t xml:space="preserve">МУНИЦИПАЛЬНОЙ ПРОГРАММЫ </w:t>
      </w:r>
      <w:r w:rsidRPr="000F699A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 w:rsidRPr="000F699A">
        <w:rPr>
          <w:rFonts w:ascii="Times New Roman" w:eastAsia="Calibri" w:hAnsi="Times New Roman" w:cs="Times New Roman"/>
        </w:rPr>
        <w:t xml:space="preserve">ЗА СЧЕТ ВСЕХ ИСТОЧНИКОВ ФИНАНСИРОВАНИЯ» изложить в новой редакции (приложение №2)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  <w:bCs/>
        </w:rPr>
        <w:t xml:space="preserve">2. Опубликовать настоящее постановление в газете «Умыганская панорама» и разместить на официальном </w:t>
      </w:r>
      <w:r w:rsidRPr="000F699A">
        <w:rPr>
          <w:rFonts w:ascii="Times New Roman" w:eastAsia="Calibri" w:hAnsi="Times New Roman" w:cs="Times New Roman"/>
        </w:rPr>
        <w:t>сайте администрации Умыганского сельского поселения в информационно-телекоммуникационной сети «Интернет».</w:t>
      </w:r>
    </w:p>
    <w:p w:rsidR="000F699A" w:rsidRPr="000F699A" w:rsidRDefault="000F699A" w:rsidP="000F699A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</w:p>
    <w:p w:rsidR="000F699A" w:rsidRPr="000F699A" w:rsidRDefault="000F699A" w:rsidP="000F699A">
      <w:pPr>
        <w:spacing w:after="0" w:line="240" w:lineRule="auto"/>
        <w:ind w:firstLine="660"/>
        <w:jc w:val="both"/>
        <w:rPr>
          <w:rFonts w:ascii="Times New Roman" w:eastAsia="Calibri" w:hAnsi="Times New Roman" w:cs="Times New Roman"/>
          <w:bCs/>
          <w:color w:val="000000"/>
        </w:rPr>
      </w:pPr>
      <w:r w:rsidRPr="000F699A">
        <w:rPr>
          <w:rFonts w:ascii="Times New Roman" w:eastAsia="Calibri" w:hAnsi="Times New Roman" w:cs="Times New Roman"/>
          <w:bCs/>
          <w:color w:val="000000"/>
        </w:rPr>
        <w:t>3. Контроль за исполнением настоящего постановления оставляю за собой.</w:t>
      </w:r>
    </w:p>
    <w:p w:rsidR="000F699A" w:rsidRPr="000F699A" w:rsidRDefault="000F699A" w:rsidP="000F699A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0F699A">
        <w:rPr>
          <w:rFonts w:ascii="Times New Roman" w:eastAsia="Calibri" w:hAnsi="Times New Roman" w:cs="Times New Roman"/>
          <w:bCs/>
        </w:rPr>
        <w:t xml:space="preserve"> </w:t>
      </w:r>
    </w:p>
    <w:p w:rsidR="000F699A" w:rsidRPr="000F699A" w:rsidRDefault="000F699A" w:rsidP="000F699A">
      <w:pPr>
        <w:spacing w:after="0" w:line="240" w:lineRule="auto"/>
        <w:jc w:val="both"/>
        <w:rPr>
          <w:rFonts w:ascii="Times New Roman" w:eastAsia="Calibri" w:hAnsi="Times New Roman" w:cs="Times New Roman"/>
          <w:bCs/>
        </w:rPr>
      </w:pPr>
      <w:r w:rsidRPr="000F699A">
        <w:rPr>
          <w:rFonts w:ascii="Times New Roman" w:eastAsia="Calibri" w:hAnsi="Times New Roman" w:cs="Times New Roman"/>
          <w:bCs/>
        </w:rPr>
        <w:t xml:space="preserve">Глава Умыганского  </w:t>
      </w:r>
    </w:p>
    <w:p w:rsidR="000F699A" w:rsidRPr="000F699A" w:rsidRDefault="000F699A" w:rsidP="000F699A">
      <w:pPr>
        <w:spacing w:after="0" w:line="240" w:lineRule="auto"/>
        <w:jc w:val="both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  <w:bCs/>
          <w:color w:val="000000"/>
        </w:rPr>
        <w:t>сельского поселения                                                                       В.Н.Савицкий</w:t>
      </w:r>
    </w:p>
    <w:p w:rsidR="000F699A" w:rsidRPr="000F699A" w:rsidRDefault="000F699A" w:rsidP="000F699A">
      <w:pPr>
        <w:spacing w:after="0" w:line="240" w:lineRule="auto"/>
        <w:rPr>
          <w:rFonts w:ascii="Times New Roman" w:eastAsia="Calibri" w:hAnsi="Times New Roman" w:cs="Times New Roman"/>
        </w:rPr>
        <w:sectPr w:rsidR="000F699A" w:rsidRPr="000F699A">
          <w:pgSz w:w="11906" w:h="16838"/>
          <w:pgMar w:top="851" w:right="850" w:bottom="709" w:left="1701" w:header="709" w:footer="709" w:gutter="0"/>
          <w:cols w:space="720"/>
        </w:sectPr>
      </w:pP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lastRenderedPageBreak/>
        <w:t>Приложение№1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 к постановлению администрации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Умыганского сельского поселения от «25» 07  2023г. № 23 -ПА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«О внесении изменений в муниципальную программу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на 2021 – 2025 годы», утвержденную постановлением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администрации Умыганского сельского поселения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от 10 ноября 2020 года № 30-ПА»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Приложение №3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0F699A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  <w:r w:rsidRPr="000F699A">
        <w:rPr>
          <w:rFonts w:ascii="Times New Roman" w:eastAsia="Calibri" w:hAnsi="Times New Roman" w:cs="Times New Roman"/>
          <w:u w:val="single"/>
        </w:rPr>
        <w:t xml:space="preserve">территории сельского поселения» на 2021-2025гг, 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b/>
        </w:rPr>
      </w:pPr>
      <w:r w:rsidRPr="000F699A">
        <w:rPr>
          <w:rFonts w:ascii="Times New Roman" w:eastAsia="Calibri" w:hAnsi="Times New Roman" w:cs="Times New Roman"/>
          <w:b/>
        </w:rPr>
        <w:t>РЕСУРСНОЕ ОБЕСПЕЧЕНИЕ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right="-881"/>
        <w:jc w:val="center"/>
        <w:outlineLvl w:val="3"/>
        <w:rPr>
          <w:rFonts w:ascii="Times New Roman" w:eastAsia="Calibri" w:hAnsi="Times New Roman" w:cs="Times New Roman"/>
          <w:b/>
        </w:rPr>
      </w:pPr>
      <w:r w:rsidRPr="000F699A">
        <w:rPr>
          <w:rFonts w:ascii="Times New Roman" w:eastAsia="Calibri" w:hAnsi="Times New Roman" w:cs="Times New Roman"/>
          <w:b/>
        </w:rPr>
        <w:t xml:space="preserve">МУНИЦИПАЛЬНОЙ ПРОГРАММЫ </w:t>
      </w:r>
      <w:r w:rsidRPr="000F699A">
        <w:rPr>
          <w:rFonts w:ascii="Times New Roman" w:eastAsia="Calibri" w:hAnsi="Times New Roman" w:cs="Times New Roman"/>
          <w:b/>
          <w:i/>
          <w:u w:val="single"/>
        </w:rPr>
        <w:t xml:space="preserve">«СОЦИАЛЬНО-ЭКОНОМИЧЕСКОЕ РАЗВИТИЕ СЕЛЬСКОГО ПОСЕЛЕНИЯ» </w:t>
      </w:r>
      <w:r>
        <w:rPr>
          <w:rFonts w:ascii="Times New Roman" w:eastAsia="Calibri" w:hAnsi="Times New Roman" w:cs="Times New Roman"/>
          <w:b/>
        </w:rPr>
        <w:t xml:space="preserve">ЗА СЧЕТ </w:t>
      </w:r>
      <w:r w:rsidRPr="000F699A">
        <w:rPr>
          <w:rFonts w:ascii="Times New Roman" w:eastAsia="Calibri" w:hAnsi="Times New Roman" w:cs="Times New Roman"/>
          <w:b/>
        </w:rPr>
        <w:t>СРЕДСТВ ПРЕДУСМОТРЕННЫХ В БЮДЖЕТЕ УМЫГАНСКОГО СЕЛЬСКОГО ПОСЕЛЕНИЯ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Calibri" w:hAnsi="Times New Roman" w:cs="Times New Roman"/>
        </w:rPr>
      </w:pPr>
    </w:p>
    <w:tbl>
      <w:tblPr>
        <w:tblStyle w:val="14"/>
        <w:tblW w:w="11144" w:type="dxa"/>
        <w:tblInd w:w="-1139" w:type="dxa"/>
        <w:tblLayout w:type="fixed"/>
        <w:tblLook w:val="04A0" w:firstRow="1" w:lastRow="0" w:firstColumn="1" w:lastColumn="0" w:noHBand="0" w:noVBand="1"/>
      </w:tblPr>
      <w:tblGrid>
        <w:gridCol w:w="1844"/>
        <w:gridCol w:w="2126"/>
        <w:gridCol w:w="2126"/>
        <w:gridCol w:w="851"/>
        <w:gridCol w:w="850"/>
        <w:gridCol w:w="851"/>
        <w:gridCol w:w="850"/>
        <w:gridCol w:w="851"/>
        <w:gridCol w:w="709"/>
        <w:gridCol w:w="86"/>
      </w:tblGrid>
      <w:tr w:rsidR="000F699A" w:rsidRPr="000F699A" w:rsidTr="000F699A">
        <w:trPr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Ответственный исполнитель, соисполнители, участники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504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Расходы (тыс. руб.), годы</w:t>
            </w:r>
          </w:p>
        </w:tc>
      </w:tr>
      <w:tr w:rsidR="000F699A" w:rsidRPr="000F699A" w:rsidTr="000F699A">
        <w:trPr>
          <w:gridAfter w:val="1"/>
          <w:wAfter w:w="86" w:type="dxa"/>
          <w:trHeight w:val="38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highlight w:val="yellow"/>
              </w:rPr>
            </w:pPr>
            <w:r w:rsidRPr="000F699A">
              <w:rPr>
                <w:rFonts w:eastAsia="Calibri"/>
                <w:sz w:val="22"/>
                <w:szCs w:val="22"/>
              </w:rPr>
              <w:t>2021г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2022г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2023г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2024г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2025г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</w:tr>
      <w:tr w:rsidR="000F699A" w:rsidRPr="000F699A" w:rsidTr="000F699A">
        <w:trPr>
          <w:gridAfter w:val="1"/>
          <w:wAfter w:w="86" w:type="dxa"/>
          <w:trHeight w:val="161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8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Программа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МКУК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 КДЦ с.Умыган»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10195,7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12012,8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11563,9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10122,6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8386,8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52281,8</w:t>
            </w:r>
          </w:p>
        </w:tc>
      </w:tr>
      <w:tr w:rsidR="000F699A" w:rsidRPr="000F699A" w:rsidTr="000F699A">
        <w:trPr>
          <w:gridAfter w:val="1"/>
          <w:wAfter w:w="86" w:type="dxa"/>
          <w:trHeight w:val="457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Местный бюджет (далее – МБ)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9697,1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10689,3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10937,4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7902,2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7797,3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47023,3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160,6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184,0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344,6</w:t>
            </w:r>
          </w:p>
        </w:tc>
      </w:tr>
      <w:tr w:rsidR="000F699A" w:rsidRPr="000F699A" w:rsidTr="000F699A">
        <w:trPr>
          <w:gridAfter w:val="1"/>
          <w:wAfter w:w="86" w:type="dxa"/>
          <w:trHeight w:val="91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Средства областного бюджета, предусмотренные в местном бюджете (далее - ОБ) – при наличии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200,7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947,9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452,8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2038,4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4040,5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137,3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191,6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873,4</w:t>
            </w:r>
          </w:p>
        </w:tc>
      </w:tr>
      <w:tr w:rsidR="000F699A" w:rsidRPr="000F699A" w:rsidTr="000F699A">
        <w:trPr>
          <w:gridAfter w:val="1"/>
          <w:wAfter w:w="86" w:type="dxa"/>
          <w:trHeight w:val="25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i/>
                <w:color w:val="000000"/>
                <w:sz w:val="22"/>
                <w:szCs w:val="22"/>
              </w:rPr>
              <w:lastRenderedPageBreak/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Администрация Умыганского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сельского поселения.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5033,0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6211,1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5977,8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5011,6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5018,4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26220,7</w:t>
            </w:r>
          </w:p>
        </w:tc>
      </w:tr>
      <w:tr w:rsidR="000F699A" w:rsidRPr="000F699A" w:rsidTr="000F699A">
        <w:trPr>
          <w:gridAfter w:val="1"/>
          <w:wAfter w:w="86" w:type="dxa"/>
          <w:trHeight w:val="28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4734,4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6058,8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5803,4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25223,2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160,6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0F699A" w:rsidRPr="000F699A" w:rsidTr="000F699A">
        <w:trPr>
          <w:gridAfter w:val="1"/>
          <w:wAfter w:w="86" w:type="dxa"/>
          <w:trHeight w:val="274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137,3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151,6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0F699A" w:rsidRPr="000F699A" w:rsidTr="000F699A">
        <w:trPr>
          <w:gridAfter w:val="1"/>
          <w:wAfter w:w="86" w:type="dxa"/>
          <w:trHeight w:val="2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1.1.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3195,1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4012,2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4111,7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3306,6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3313,4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17939,0</w:t>
            </w:r>
          </w:p>
        </w:tc>
      </w:tr>
      <w:tr w:rsidR="000F699A" w:rsidRPr="000F699A" w:rsidTr="000F699A">
        <w:trPr>
          <w:gridAfter w:val="1"/>
          <w:wAfter w:w="86" w:type="dxa"/>
          <w:trHeight w:val="5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2896,5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3859,9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3937,3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16941,5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160,6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137,3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151,6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Управление муниципальным долгом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0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1.3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Пенсионное обеспечение граждан, замещавших должности главы сельских поселений и муниципальных служащих органов местного самоуправления сельского поселения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137,0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182,8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137,0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182,8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47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1.4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Повышение квалификации муниципальных служащих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1.5.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 xml:space="preserve">Управление средствами </w:t>
            </w:r>
            <w:r w:rsidRPr="000F699A">
              <w:rPr>
                <w:rFonts w:eastAsia="Calibri"/>
                <w:color w:val="000000"/>
                <w:sz w:val="22"/>
                <w:szCs w:val="22"/>
              </w:rPr>
              <w:lastRenderedPageBreak/>
              <w:t>резервного фонда администраций сельских поселений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80,5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80,5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67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1.6.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1698,4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0F699A" w:rsidRPr="000F699A" w:rsidTr="000F699A">
        <w:trPr>
          <w:gridAfter w:val="1"/>
          <w:wAfter w:w="86" w:type="dxa"/>
          <w:trHeight w:val="270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1698,4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64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320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Повышение эффективности бюджетных расходов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6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2.1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"Информационные технологии в управлении"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3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1797,3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1967,2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1530,1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1416,3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1467,3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8178,2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1597,3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1109,2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1381,6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1016,3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1067,3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5104,4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200,0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858,0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2006,5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7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67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3.1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Ремонт и содержание автомобильных дорог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856,5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993,4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5119,6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856,5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993,4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967,1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4719,4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325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3.2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Организация благоустройства территории поселения"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840,8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430,7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1571,5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640,8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902,2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320,8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669,3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3.3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Организация водоснабжения населения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454,1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519,1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54,1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119,1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8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3.4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Водохозяйственная деятельность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5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306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3.5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543,2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818,1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280,9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64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537,2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537,2</w:t>
            </w:r>
          </w:p>
        </w:tc>
      </w:tr>
      <w:tr w:rsidR="000F699A" w:rsidRPr="000F699A" w:rsidTr="000F699A">
        <w:trPr>
          <w:gridAfter w:val="1"/>
          <w:wAfter w:w="86" w:type="dxa"/>
          <w:trHeight w:val="241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7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3.6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Проведение оценки объектов муниципальной собственности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4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i/>
                <w:color w:val="000000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 xml:space="preserve">Основное </w:t>
            </w:r>
            <w:r w:rsidRPr="000F699A">
              <w:rPr>
                <w:rFonts w:eastAsia="Calibri"/>
                <w:sz w:val="22"/>
                <w:szCs w:val="22"/>
                <w:u w:val="single"/>
              </w:rPr>
              <w:lastRenderedPageBreak/>
              <w:t>мероприятие 4.1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Проведение топографических, геодезических, картографических и кадастровых работ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 xml:space="preserve">Администрация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3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79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4.2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Обеспечение градостроительной и землеустроительной деятельности на территории сельского поселения (Актуализация документов территориального планирования)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0F699A" w:rsidRPr="000F699A" w:rsidTr="000F699A">
        <w:trPr>
          <w:gridAfter w:val="1"/>
          <w:wAfter w:w="86" w:type="dxa"/>
          <w:trHeight w:val="203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0F699A" w:rsidRPr="000F699A" w:rsidTr="000F699A">
        <w:trPr>
          <w:gridAfter w:val="1"/>
          <w:wAfter w:w="86" w:type="dxa"/>
          <w:trHeight w:val="7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7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7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78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5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Обеспечение комплексных мер безопасности на территории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60,1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152,1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127,8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5.1.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59,6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149,6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125,3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5.2.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5.3.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Участие в профилактике терроризма и экстремизма, а также в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минимизации и (или) ликвидации последствий   проявлений терроризма и экстремизма в границах поселения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45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6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Развитие сферы  культуры и спорта на территории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МКУК КДЦ с.Умыган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3826,1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3965,3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3628,6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16594,8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3339,8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3552,9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3686,0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1990,9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14404,6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89,2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279,3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2006,2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0F699A" w:rsidRPr="000F699A" w:rsidTr="000F699A">
        <w:trPr>
          <w:gridAfter w:val="1"/>
          <w:wAfter w:w="86" w:type="dxa"/>
          <w:trHeight w:val="19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МКУК КДЦ с.Умыган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3686,1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3901,7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14716,9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3339,8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3502,1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3674,5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14305,7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227,2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МКУК КДЦ 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с. Умыган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121,5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11,5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42,3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79,2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79,2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6.3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"Развитие домов культуры поселений''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МКУК КДЦ 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с. Умыган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1654,3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1654,3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16,6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1637,7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45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6.4</w:t>
            </w:r>
          </w:p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lastRenderedPageBreak/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lastRenderedPageBreak/>
              <w:t>МКУК КДЦ с.Умыган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102,5</w:t>
            </w:r>
          </w:p>
        </w:tc>
      </w:tr>
      <w:tr w:rsidR="000F699A" w:rsidRPr="000F699A" w:rsidTr="000F699A">
        <w:trPr>
          <w:gridAfter w:val="1"/>
          <w:wAfter w:w="86" w:type="dxa"/>
          <w:trHeight w:val="4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4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4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52,1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62,1</w:t>
            </w:r>
          </w:p>
        </w:tc>
      </w:tr>
      <w:tr w:rsidR="000F699A" w:rsidRPr="000F699A" w:rsidTr="000F699A">
        <w:trPr>
          <w:gridAfter w:val="1"/>
          <w:wAfter w:w="86" w:type="dxa"/>
          <w:trHeight w:val="4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40,0</w:t>
            </w:r>
          </w:p>
        </w:tc>
      </w:tr>
      <w:tr w:rsidR="000F699A" w:rsidRPr="000F699A" w:rsidTr="000F699A">
        <w:trPr>
          <w:gridAfter w:val="1"/>
          <w:wAfter w:w="86" w:type="dxa"/>
          <w:trHeight w:val="45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7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6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7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76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7.1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«Технические и организационные мероприятия по снижению использования энергоресурсов»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8.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color w:val="000000"/>
                <w:sz w:val="22"/>
                <w:szCs w:val="22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0F699A">
              <w:rPr>
                <w:rFonts w:eastAsia="Calibri"/>
                <w:b/>
                <w:sz w:val="22"/>
                <w:szCs w:val="22"/>
              </w:rPr>
              <w:t>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1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62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76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8.1.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8.2.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«Мероприятия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по выявлению фактов использования земельных участков, приводящих к значительному ухудшению экологической обстановки»</w:t>
            </w: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 xml:space="preserve">Администрация Умыганского сельского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поселения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86" w:type="dxa"/>
          <w:trHeight w:val="229"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</w:tbl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Приложение №2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 к постановлению администрации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Умыганского сельского поселения от «25» 07 2023г. № 23-ПА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«О внесении изменений в муниципальную программу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«Социально-экономическое развитие территории сельского поселения»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на 2021 – 2025 годы », утвержденную постановлением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администрации Умыганского сельского поселения</w:t>
      </w:r>
    </w:p>
    <w:p w:rsidR="000F699A" w:rsidRPr="000F699A" w:rsidRDefault="000F699A" w:rsidP="000F699A">
      <w:pPr>
        <w:spacing w:after="0" w:line="240" w:lineRule="auto"/>
        <w:ind w:left="142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от 10 ноября 2020 года № 30-ПА»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Приложение №4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 к муниципальной программе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u w:val="single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u w:val="single"/>
          <w:lang w:eastAsia="ru-RU"/>
        </w:rPr>
        <w:t>«</w:t>
      </w:r>
      <w:r w:rsidRPr="000F699A">
        <w:rPr>
          <w:rFonts w:ascii="Times New Roman" w:eastAsia="Times New Roman" w:hAnsi="Times New Roman" w:cs="Times New Roman"/>
          <w:u w:val="single"/>
          <w:lang w:eastAsia="ru-RU"/>
        </w:rPr>
        <w:t xml:space="preserve">Социально-экономическое развитие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  <w:u w:val="single"/>
        </w:rPr>
      </w:pPr>
      <w:r w:rsidRPr="000F699A">
        <w:rPr>
          <w:rFonts w:ascii="Times New Roman" w:eastAsia="Calibri" w:hAnsi="Times New Roman" w:cs="Times New Roman"/>
          <w:u w:val="single"/>
        </w:rPr>
        <w:t xml:space="preserve">территории сельского поселения» на 2021-2025гг, 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 xml:space="preserve">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</w:rPr>
      </w:pPr>
      <w:r w:rsidRPr="000F699A">
        <w:rPr>
          <w:rFonts w:ascii="Times New Roman" w:eastAsia="Calibri" w:hAnsi="Times New Roman" w:cs="Times New Roman"/>
          <w:b/>
        </w:rPr>
        <w:t xml:space="preserve">ПРОГНОЗНАЯ (СПРАВОЧНАЯ) ОЦЕНКА РЕСУРСНОГО ОБЕСПЕЧЕНИЯРЕАЛИЗАЦИИ 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3"/>
        <w:rPr>
          <w:rFonts w:ascii="Times New Roman" w:eastAsia="Calibri" w:hAnsi="Times New Roman" w:cs="Times New Roman"/>
          <w:u w:val="single"/>
        </w:rPr>
      </w:pPr>
      <w:r w:rsidRPr="000F699A">
        <w:rPr>
          <w:rFonts w:ascii="Times New Roman" w:eastAsia="Calibri" w:hAnsi="Times New Roman" w:cs="Times New Roman"/>
        </w:rPr>
        <w:t xml:space="preserve">МУНИЦИПАЛЬНОЙ ПРОГРАММЫ </w:t>
      </w:r>
      <w:r w:rsidRPr="000F699A">
        <w:rPr>
          <w:rFonts w:ascii="Times New Roman" w:eastAsia="Calibri" w:hAnsi="Times New Roman" w:cs="Times New Roman"/>
          <w:b/>
          <w:i/>
          <w:u w:val="single"/>
        </w:rPr>
        <w:t>«СОЦИАЛЬНО-ЭКОНОМИЧЕСКОЕ РАЗВИТИЕ СЕЛЬСКОГО ПОСЕЛЕНИЯ»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</w:rPr>
      </w:pPr>
      <w:r w:rsidRPr="000F699A">
        <w:rPr>
          <w:rFonts w:ascii="Times New Roman" w:eastAsia="Calibri" w:hAnsi="Times New Roman" w:cs="Times New Roman"/>
        </w:rPr>
        <w:t>ЗА СЧЕТ ВСЕХ ИСТОЧНИКОВ ФИНАНСИРОВАНИЯ</w:t>
      </w:r>
    </w:p>
    <w:p w:rsidR="000F699A" w:rsidRPr="000F699A" w:rsidRDefault="000F699A" w:rsidP="000F699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tbl>
      <w:tblPr>
        <w:tblStyle w:val="14"/>
        <w:tblW w:w="10989" w:type="dxa"/>
        <w:tblInd w:w="-1423" w:type="dxa"/>
        <w:tblLayout w:type="fixed"/>
        <w:tblLook w:val="04A0" w:firstRow="1" w:lastRow="0" w:firstColumn="1" w:lastColumn="0" w:noHBand="0" w:noVBand="1"/>
      </w:tblPr>
      <w:tblGrid>
        <w:gridCol w:w="2127"/>
        <w:gridCol w:w="1559"/>
        <w:gridCol w:w="1843"/>
        <w:gridCol w:w="851"/>
        <w:gridCol w:w="851"/>
        <w:gridCol w:w="850"/>
        <w:gridCol w:w="851"/>
        <w:gridCol w:w="992"/>
        <w:gridCol w:w="992"/>
        <w:gridCol w:w="73"/>
      </w:tblGrid>
      <w:tr w:rsidR="000F699A" w:rsidRPr="000F699A" w:rsidTr="000F699A">
        <w:trPr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Наименование программы, подпрограммы, основного мероприятия, мероприятия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Ответственный исполнитель, соисполнители, участники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Источники финансирования</w:t>
            </w:r>
          </w:p>
        </w:tc>
        <w:tc>
          <w:tcPr>
            <w:tcW w:w="546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Расходы (тыс. руб.), годы</w:t>
            </w:r>
          </w:p>
        </w:tc>
      </w:tr>
      <w:tr w:rsidR="000F699A" w:rsidRPr="000F699A" w:rsidTr="000F699A">
        <w:trPr>
          <w:gridAfter w:val="1"/>
          <w:wAfter w:w="73" w:type="dxa"/>
          <w:trHeight w:val="38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highlight w:val="yellow"/>
              </w:rPr>
            </w:pPr>
            <w:r w:rsidRPr="000F699A">
              <w:rPr>
                <w:rFonts w:eastAsia="Calibri"/>
                <w:sz w:val="22"/>
                <w:szCs w:val="22"/>
              </w:rPr>
              <w:t>2021г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2022г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2023г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2024г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2025г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</w:tr>
      <w:tr w:rsidR="000F699A" w:rsidRPr="000F699A" w:rsidTr="000F699A">
        <w:trPr>
          <w:gridAfter w:val="1"/>
          <w:wAfter w:w="73" w:type="dxa"/>
          <w:trHeight w:val="161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8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Программа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«Социально-экономическое развитие территории сельского поселения»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МКУК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 КДЦ с.Умыган»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10195,7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12012,8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11563,9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10122,6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8386,8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52281,8</w:t>
            </w:r>
          </w:p>
        </w:tc>
      </w:tr>
      <w:tr w:rsidR="000F699A" w:rsidRPr="000F699A" w:rsidTr="000F699A">
        <w:trPr>
          <w:gridAfter w:val="1"/>
          <w:wAfter w:w="73" w:type="dxa"/>
          <w:trHeight w:val="45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Местный бюджет (далее – МБ)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9697,1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10689,3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10937,4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7902,2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7797,3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47023,3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Средства районного бюджета, предусмотренные в местном бюджете (далее – РБ) – при наличии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160,6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184,0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344,6</w:t>
            </w:r>
          </w:p>
        </w:tc>
      </w:tr>
      <w:tr w:rsidR="000F699A" w:rsidRPr="000F699A" w:rsidTr="000F699A">
        <w:trPr>
          <w:gridAfter w:val="1"/>
          <w:wAfter w:w="73" w:type="dxa"/>
          <w:trHeight w:val="91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Средства областного бюджета, предусмотренные в местном бюджете (далее -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ОБ) – при наличии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lastRenderedPageBreak/>
              <w:t>200,7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947,9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452,8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2038,4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4040,5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Средства федерального бюджета, предусмотренные в местном бюджете (далее - ФБ) - при наличии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137,3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191,6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873,4</w:t>
            </w:r>
          </w:p>
        </w:tc>
      </w:tr>
      <w:tr w:rsidR="000F699A" w:rsidRPr="000F699A" w:rsidTr="000F699A">
        <w:trPr>
          <w:gridAfter w:val="1"/>
          <w:wAfter w:w="73" w:type="dxa"/>
          <w:trHeight w:val="26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Иные источники, предусмотренные в местном бюджете (далее - ИИ) - при наличии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i/>
                <w:color w:val="000000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сельского поселения.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5033,0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6211,1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5977,8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5011,6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5018,4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26220,7</w:t>
            </w:r>
          </w:p>
        </w:tc>
      </w:tr>
      <w:tr w:rsidR="000F699A" w:rsidRPr="000F699A" w:rsidTr="000F699A">
        <w:trPr>
          <w:gridAfter w:val="1"/>
          <w:wAfter w:w="73" w:type="dxa"/>
          <w:trHeight w:val="28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4734,4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6058,8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5803,4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4828,9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25223,2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160,6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0F699A" w:rsidRPr="000F699A" w:rsidTr="000F699A">
        <w:trPr>
          <w:gridAfter w:val="1"/>
          <w:wAfter w:w="73" w:type="dxa"/>
          <w:trHeight w:val="27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137,3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151,6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0F699A" w:rsidRPr="000F699A" w:rsidTr="000F699A">
        <w:trPr>
          <w:gridAfter w:val="1"/>
          <w:wAfter w:w="73" w:type="dxa"/>
          <w:trHeight w:val="2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1.1.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Обеспечение деятельности главы Умыганского сельского поселения и Администрации Умыганского сельского поселения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3195,1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4012,2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4111,7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3306,6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3313,4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17939,0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2896,5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3859,9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3937,3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3123,9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16941,5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160,6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i/>
                <w:iCs/>
                <w:color w:val="000000"/>
                <w:sz w:val="22"/>
                <w:szCs w:val="22"/>
              </w:rPr>
              <w:t>160,6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137,3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151,6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173,7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188,8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833,4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Управление муниципальным долгом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0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1.3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Пенсионное обеспечение граждан, замещавших должности главы сельских поселений и муниципальных служащих органов местного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самоуправления сельского поселения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137,0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182,8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137,0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182,8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182,9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177,0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856,7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4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1.4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Повышение квалификации муниципальных служащих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123,5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1.5.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Управление средствами резервного фонда администраций сельских поселений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80,5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80,5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6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1.6.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1698,4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0F699A" w:rsidRPr="000F699A" w:rsidTr="000F699A">
        <w:trPr>
          <w:gridAfter w:val="1"/>
          <w:wAfter w:w="73" w:type="dxa"/>
          <w:trHeight w:val="270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1698,4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1990,6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1621,2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1466,0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8242,2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6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320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Повышение эффективности бюджетных расходов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6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2.1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"Информационные технологии в управлении"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3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Развитие инфраструктуры на территории Умыганского сельского поселения»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1797,3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1967,2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1530,1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8178,2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1597,3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1109,2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1381,6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1016,3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5104,4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200,0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858,0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2006,5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7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67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lastRenderedPageBreak/>
              <w:t>Основное мероприятие 3.1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Ремонт и содержание автомобильных дорог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856,5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993,4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1367,3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5119,6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856,5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993,4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990,2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912,2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967,1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4719,4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32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3.2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Организация благоустройства территории поселения"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840,8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430,7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1571,5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640,8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50,0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902,2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320,8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148,5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669,3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3.3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Организация водоснабжения населения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454,1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519,1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65,0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54,1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119,1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317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3.4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Водохозяйственная деятельность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5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30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3.5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Создание мест (площадок) накопления твердых коммунальных  отходов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543,2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818,1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6,0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274,9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280,9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6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537,2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537,2</w:t>
            </w:r>
          </w:p>
        </w:tc>
      </w:tr>
      <w:tr w:rsidR="000F699A" w:rsidRPr="000F699A" w:rsidTr="000F699A">
        <w:trPr>
          <w:gridAfter w:val="1"/>
          <w:wAfter w:w="73" w:type="dxa"/>
          <w:trHeight w:val="241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7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3.6</w:t>
            </w:r>
            <w:r w:rsidRPr="000F699A">
              <w:rPr>
                <w:rFonts w:eastAsia="Calibri"/>
                <w:sz w:val="22"/>
                <w:szCs w:val="22"/>
              </w:rPr>
              <w:t>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Проведение оценки объектов муниципальной собственности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4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i/>
                <w:color w:val="000000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Обеспечение комплексного пространственного и территориального развития  Умыганского сельского поселения»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4.1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Проведение топографических, геодезических, картографических и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кадастровых работ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0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7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4.2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Обеспечение градостроительной и землеустроительной деятельности на территории о сельского поселения  (Актуализация документов территориального планирования)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0F699A" w:rsidRPr="000F699A" w:rsidTr="000F699A">
        <w:trPr>
          <w:gridAfter w:val="1"/>
          <w:wAfter w:w="73" w:type="dxa"/>
          <w:trHeight w:val="7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30,0</w:t>
            </w:r>
          </w:p>
        </w:tc>
      </w:tr>
      <w:tr w:rsidR="000F699A" w:rsidRPr="000F699A" w:rsidTr="000F699A">
        <w:trPr>
          <w:gridAfter w:val="1"/>
          <w:wAfter w:w="73" w:type="dxa"/>
          <w:trHeight w:val="7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7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7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78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5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>Обеспечение комплексных мер безопасности на территории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60,1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152,1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127,8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5.1.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59,6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149,6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125,3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24,3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24,3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5.2.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Профилактика безнадзорности и правонарушений на территории сельского поселения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2,5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2,5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5.3.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Участие в профилактике терроризма и экстремизма, а также в минимизации и (или) ликвидации последствий   проявлений терроризма и экстремизма в границах поселения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6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«</w:t>
            </w:r>
            <w:r w:rsidRPr="000F699A">
              <w:rPr>
                <w:rFonts w:eastAsia="Calibri"/>
                <w:b/>
                <w:sz w:val="22"/>
                <w:szCs w:val="22"/>
              </w:rPr>
              <w:t xml:space="preserve">Развитие сферы  культуры и спорта </w:t>
            </w:r>
            <w:r w:rsidRPr="000F699A">
              <w:rPr>
                <w:rFonts w:eastAsia="Calibri"/>
                <w:b/>
                <w:sz w:val="22"/>
                <w:szCs w:val="22"/>
              </w:rPr>
              <w:lastRenderedPageBreak/>
              <w:t>на территории Умыганского сельского поселения</w:t>
            </w:r>
            <w:r w:rsidRPr="000F699A">
              <w:rPr>
                <w:rFonts w:eastAsia="Calibri"/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МКУК КДЦ с.Умыган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3826,1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3965,3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3628,6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16594,8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3339,8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3552,9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3686,0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1990,9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1835,0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14404,6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89,2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279,3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2006,2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40,0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40,0</w:t>
            </w:r>
          </w:p>
        </w:tc>
      </w:tr>
      <w:tr w:rsidR="000F699A" w:rsidRPr="000F699A" w:rsidTr="000F699A">
        <w:trPr>
          <w:gridAfter w:val="1"/>
          <w:wAfter w:w="73" w:type="dxa"/>
          <w:trHeight w:val="164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"Расходы, направленные на организацию досуга и обеспечение жителей услугами организаций культуры, организация библиотечного обслуживания"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МКУК КДЦ с.Умыган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3339,8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3686,1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3901,7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14716,9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3339,8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3502,1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3674,5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1964,3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1825,0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14305,7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iCs/>
                <w:sz w:val="22"/>
                <w:szCs w:val="22"/>
              </w:rPr>
            </w:pPr>
            <w:r w:rsidRPr="000F699A">
              <w:rPr>
                <w:rFonts w:eastAsia="Calibri"/>
                <w:i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184,0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184,0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227,2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6.2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"Обеспечение условий для развития на территории сельского поселения физической культуры и массового спорта"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МКУК КДЦ 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с. Умыган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90,0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121,5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11,5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42,3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79,2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79,2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6.3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"Развитие домов культуры поселений''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МКУК КДЦ 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с. Умыган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1654,3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1654,3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16,6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16,6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1637,7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1637,7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45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6.4</w:t>
            </w:r>
          </w:p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МКУК КДЦ с.Умыган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52,1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102,5</w:t>
            </w:r>
          </w:p>
        </w:tc>
      </w:tr>
      <w:tr w:rsidR="000F699A" w:rsidRPr="000F699A" w:rsidTr="000F699A">
        <w:trPr>
          <w:gridAfter w:val="1"/>
          <w:wAfter w:w="73" w:type="dxa"/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52,1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62,1</w:t>
            </w:r>
          </w:p>
        </w:tc>
      </w:tr>
      <w:tr w:rsidR="000F699A" w:rsidRPr="000F699A" w:rsidTr="000F699A">
        <w:trPr>
          <w:gridAfter w:val="1"/>
          <w:wAfter w:w="73" w:type="dxa"/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40,0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40,0</w:t>
            </w:r>
          </w:p>
        </w:tc>
      </w:tr>
      <w:tr w:rsidR="000F699A" w:rsidRPr="000F699A" w:rsidTr="000F699A">
        <w:trPr>
          <w:gridAfter w:val="1"/>
          <w:wAfter w:w="73" w:type="dxa"/>
          <w:trHeight w:val="45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color w:val="000000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7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b/>
                <w:sz w:val="22"/>
                <w:szCs w:val="22"/>
              </w:rPr>
              <w:t>« Энергосбережение и повышение энергетической эффективности на территории сельских поселений на 2021-2025гг.»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6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76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76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7.1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«Технические и организационные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мероприятия по снижению использования энергоресурсов»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 xml:space="preserve">Администрация Умыганского </w:t>
            </w:r>
            <w:r w:rsidRPr="000F699A">
              <w:rPr>
                <w:rFonts w:eastAsia="Calibri"/>
                <w:sz w:val="22"/>
                <w:szCs w:val="22"/>
              </w:rPr>
              <w:lastRenderedPageBreak/>
              <w:t>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lastRenderedPageBreak/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1,0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3,0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12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color w:val="000000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>Подпрограмма 8.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b/>
                <w:color w:val="000000"/>
                <w:sz w:val="22"/>
                <w:szCs w:val="22"/>
              </w:rPr>
              <w:t>«Использование и охрана земель муниципального образования Умыганского сельского поселения на 2023-2025 гг.</w:t>
            </w:r>
            <w:r w:rsidRPr="000F699A">
              <w:rPr>
                <w:rFonts w:eastAsia="Calibri"/>
                <w:b/>
                <w:sz w:val="22"/>
                <w:szCs w:val="22"/>
              </w:rPr>
              <w:t>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8.1.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«Мероприятия по разъяснению гражданам земельного законодательства и выявлению фактов самовольного занятия земельных участков»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  <w:u w:val="single"/>
              </w:rPr>
              <w:t>Основное мероприятие 8.2.</w:t>
            </w:r>
          </w:p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u w:val="single"/>
              </w:rPr>
            </w:pPr>
            <w:r w:rsidRPr="000F699A">
              <w:rPr>
                <w:rFonts w:eastAsia="Calibri"/>
                <w:sz w:val="22"/>
                <w:szCs w:val="22"/>
              </w:rPr>
              <w:t>«Мероприятия по выявлению фактов использования земельных участков, приводящих к значительному ухудшению экологической обстановки»</w:t>
            </w:r>
            <w:r w:rsidRPr="000F699A">
              <w:rPr>
                <w:rFonts w:eastAsia="Calibri"/>
                <w:b/>
                <w:sz w:val="22"/>
                <w:szCs w:val="22"/>
                <w:u w:val="single"/>
              </w:rPr>
              <w:t xml:space="preserve">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Администрация Умыганского сельского поселения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b/>
                <w:bCs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МБ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РБ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ОБ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ФБ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  <w:tr w:rsidR="000F699A" w:rsidRPr="000F699A" w:rsidTr="000F699A">
        <w:trPr>
          <w:gridAfter w:val="1"/>
          <w:wAfter w:w="73" w:type="dxa"/>
          <w:trHeight w:val="229"/>
        </w:trPr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5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rPr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99A" w:rsidRPr="000F699A" w:rsidRDefault="000F699A" w:rsidP="000F699A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ИИ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color w:val="000000"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99A" w:rsidRPr="000F699A" w:rsidRDefault="000F699A" w:rsidP="000F699A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0F699A">
              <w:rPr>
                <w:rFonts w:eastAsia="Calibri"/>
                <w:sz w:val="22"/>
                <w:szCs w:val="22"/>
              </w:rPr>
              <w:t>0,0</w:t>
            </w:r>
          </w:p>
        </w:tc>
      </w:tr>
    </w:tbl>
    <w:p w:rsidR="00874504" w:rsidRPr="000F699A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874504" w:rsidRDefault="00874504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ОБЛАСТЬ</w:t>
      </w: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>Тулунский район</w:t>
      </w: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АДМИНИСТРАЦИЯ </w:t>
      </w: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>П О С Т А Н О В Л Е Н И Е</w:t>
      </w: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right="140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             «31» июля 2023 г</w:t>
      </w:r>
      <w:r w:rsidRPr="00B709E2">
        <w:rPr>
          <w:rFonts w:ascii="Times New Roman" w:eastAsia="Times New Roman" w:hAnsi="Times New Roman" w:cs="Times New Roman"/>
          <w:spacing w:val="20"/>
          <w:lang w:eastAsia="ru-RU"/>
        </w:rPr>
        <w:t xml:space="preserve">.                                       </w:t>
      </w: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>№24-ПА</w:t>
      </w: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B709E2" w:rsidRPr="00B709E2" w:rsidRDefault="00B709E2" w:rsidP="00B709E2">
      <w:pPr>
        <w:overflowPunct w:val="0"/>
        <w:autoSpaceDE w:val="0"/>
        <w:autoSpaceDN w:val="0"/>
        <w:adjustRightInd w:val="0"/>
        <w:spacing w:after="0" w:line="240" w:lineRule="auto"/>
        <w:ind w:left="720" w:right="140" w:hanging="20"/>
        <w:jc w:val="center"/>
        <w:textAlignment w:val="baseline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B709E2">
        <w:rPr>
          <w:rFonts w:ascii="Times New Roman" w:eastAsia="Times New Roman" w:hAnsi="Times New Roman" w:cs="Times New Roman"/>
          <w:b/>
          <w:spacing w:val="20"/>
          <w:lang w:eastAsia="ru-RU"/>
        </w:rPr>
        <w:t>с. Умыган</w:t>
      </w:r>
    </w:p>
    <w:p w:rsidR="00B709E2" w:rsidRPr="00B709E2" w:rsidRDefault="00B709E2" w:rsidP="00B709E2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864"/>
        <w:gridCol w:w="4491"/>
      </w:tblGrid>
      <w:tr w:rsidR="00B709E2" w:rsidRPr="00B709E2" w:rsidTr="00E815B1">
        <w:tc>
          <w:tcPr>
            <w:tcW w:w="5070" w:type="dxa"/>
            <w:shd w:val="clear" w:color="auto" w:fill="auto"/>
          </w:tcPr>
          <w:p w:rsidR="00B709E2" w:rsidRPr="00B709E2" w:rsidRDefault="00B709E2" w:rsidP="00B709E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Об утверждении </w:t>
            </w:r>
            <w:r w:rsidRPr="00B709E2">
              <w:rPr>
                <w:rFonts w:ascii="Times New Roman" w:eastAsia="Times New Roman" w:hAnsi="Times New Roman" w:cs="Times New Roman"/>
                <w:b/>
                <w:shd w:val="clear" w:color="auto" w:fill="FFFFFF"/>
                <w:lang w:eastAsia="ru-RU"/>
              </w:rPr>
              <w:t>регламента реализации полномочий администратора доходов бюджета по взысканию дебиторской задолженности</w:t>
            </w:r>
          </w:p>
          <w:p w:rsidR="00B709E2" w:rsidRPr="00B709E2" w:rsidRDefault="00B709E2" w:rsidP="00B709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</w:tc>
        <w:tc>
          <w:tcPr>
            <w:tcW w:w="4784" w:type="dxa"/>
            <w:shd w:val="clear" w:color="auto" w:fill="auto"/>
          </w:tcPr>
          <w:p w:rsidR="00B709E2" w:rsidRPr="00B709E2" w:rsidRDefault="00B709E2" w:rsidP="00B709E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B709E2" w:rsidRPr="00B709E2" w:rsidRDefault="00B709E2" w:rsidP="00B709E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  <w:color w:val="000000"/>
          <w:shd w:val="clear" w:color="auto" w:fill="FFFFFF"/>
        </w:rPr>
        <w:t xml:space="preserve">   В соответствии со статьей 160.1 Бюджетного кодекса Российской Федерации, приказом</w:t>
      </w:r>
      <w:r w:rsidRPr="00B709E2">
        <w:rPr>
          <w:rFonts w:ascii="Times New Roman" w:eastAsia="Times New Roman" w:hAnsi="Times New Roman" w:cs="Times New Roman"/>
          <w:color w:val="22272F"/>
          <w:shd w:val="clear" w:color="auto" w:fill="FFFFFF"/>
        </w:rPr>
        <w:t xml:space="preserve"> Министерства финансов Российской Федерации от 18 ноября 2022г. №172н «Об утверждении общих требований к регламенту реализации полномочий администратора доходов бюджета по </w:t>
      </w:r>
      <w:r w:rsidRPr="00B709E2">
        <w:rPr>
          <w:rFonts w:ascii="Times New Roman" w:eastAsia="Times New Roman" w:hAnsi="Times New Roman" w:cs="Times New Roman"/>
          <w:color w:val="22272F"/>
          <w:shd w:val="clear" w:color="auto" w:fill="FFFFFF"/>
        </w:rPr>
        <w:lastRenderedPageBreak/>
        <w:t>взысканию дебиторской задолженности по платежам в бюджет, пеням и штрафам по ним»</w:t>
      </w:r>
      <w:r w:rsidRPr="00B709E2">
        <w:rPr>
          <w:rFonts w:ascii="Times New Roman" w:eastAsia="Times New Roman" w:hAnsi="Times New Roman" w:cs="Times New Roman"/>
        </w:rPr>
        <w:t>, руководствуясь Уставом Умыганского муниципального образования, Администрация Едогонского сельского поселения</w:t>
      </w:r>
    </w:p>
    <w:p w:rsidR="00B709E2" w:rsidRPr="00B709E2" w:rsidRDefault="00B709E2" w:rsidP="00B709E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>ПОСТАНОВЛЯЕТ: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numPr>
          <w:ilvl w:val="0"/>
          <w:numId w:val="33"/>
        </w:num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 xml:space="preserve">Утвердить </w:t>
      </w:r>
      <w:r w:rsidRPr="00B709E2">
        <w:rPr>
          <w:rFonts w:ascii="Times New Roman" w:eastAsia="Times New Roman" w:hAnsi="Times New Roman" w:cs="Times New Roman"/>
          <w:shd w:val="clear" w:color="auto" w:fill="FFFFFF"/>
        </w:rPr>
        <w:t>регламент реализации полномочий администратора доходов бюджета по взысканию дебиторской задолженности</w:t>
      </w:r>
      <w:r w:rsidRPr="00B709E2">
        <w:rPr>
          <w:rFonts w:ascii="Times New Roman" w:eastAsia="Times New Roman" w:hAnsi="Times New Roman" w:cs="Times New Roman"/>
        </w:rPr>
        <w:t>.</w:t>
      </w:r>
    </w:p>
    <w:p w:rsidR="00B709E2" w:rsidRPr="00B709E2" w:rsidRDefault="00B709E2" w:rsidP="00B709E2">
      <w:pPr>
        <w:numPr>
          <w:ilvl w:val="0"/>
          <w:numId w:val="33"/>
        </w:num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 xml:space="preserve">Опубликовать настоящее Постановление </w:t>
      </w:r>
      <w:r w:rsidRPr="00B709E2">
        <w:rPr>
          <w:rFonts w:ascii="Times New Roman" w:eastAsia="Times New Roman" w:hAnsi="Times New Roman" w:cs="Times New Roman"/>
          <w:bCs/>
        </w:rPr>
        <w:t>в газете «Умыганская панорама» и разместить на официальном сайте Администрации Умыганского сельского поселения в информационно - коммуникационной сети «Интернет»</w:t>
      </w:r>
      <w:r w:rsidRPr="00B709E2">
        <w:rPr>
          <w:rFonts w:ascii="Times New Roman" w:eastAsia="Times New Roman" w:hAnsi="Times New Roman" w:cs="Times New Roman"/>
        </w:rPr>
        <w:t>.</w:t>
      </w:r>
    </w:p>
    <w:p w:rsidR="00B709E2" w:rsidRPr="00B709E2" w:rsidRDefault="00B709E2" w:rsidP="00B709E2">
      <w:pPr>
        <w:numPr>
          <w:ilvl w:val="0"/>
          <w:numId w:val="33"/>
        </w:numPr>
        <w:tabs>
          <w:tab w:val="left" w:pos="567"/>
          <w:tab w:val="left" w:pos="127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>Контроль за исполнением настоящего Постановления оставляю за собой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ind w:left="5400"/>
        <w:jc w:val="both"/>
        <w:rPr>
          <w:rFonts w:ascii="Times New Roman" w:eastAsia="Times New Roman" w:hAnsi="Times New Roman" w:cs="Times New Roman"/>
          <w:i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>Глава Умыганского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 xml:space="preserve"> сельского поселения:                                                     Савицкий В.Н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 xml:space="preserve">Приложение 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 xml:space="preserve">к Постановлению Администрации 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>Умыганского сельского поселения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B709E2">
        <w:rPr>
          <w:rFonts w:ascii="Times New Roman" w:eastAsia="Times New Roman" w:hAnsi="Times New Roman" w:cs="Times New Roman"/>
        </w:rPr>
        <w:t>№24-ПА от 31.07.2023</w:t>
      </w:r>
    </w:p>
    <w:p w:rsidR="00B709E2" w:rsidRPr="00B709E2" w:rsidRDefault="00B709E2" w:rsidP="00B709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:rsidR="00B709E2" w:rsidRPr="00B709E2" w:rsidRDefault="00B709E2" w:rsidP="00B709E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709E2" w:rsidRPr="00B709E2" w:rsidRDefault="00B709E2" w:rsidP="00B709E2">
      <w:pPr>
        <w:spacing w:after="0" w:line="240" w:lineRule="auto"/>
        <w:jc w:val="center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B709E2">
        <w:rPr>
          <w:rFonts w:ascii="Times New Roman" w:eastAsia="Times New Roman" w:hAnsi="Times New Roman" w:cs="Times New Roman"/>
          <w:shd w:val="clear" w:color="auto" w:fill="FFFFFF"/>
          <w:lang w:eastAsia="ru-RU"/>
        </w:rPr>
        <w:t>Регламент реализации полномочий администратора доходов бюджета по взысканию дебиторской задолженности</w:t>
      </w:r>
    </w:p>
    <w:p w:rsidR="00B709E2" w:rsidRPr="00B709E2" w:rsidRDefault="00B709E2" w:rsidP="00B709E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B709E2" w:rsidRPr="00B709E2" w:rsidRDefault="00B709E2" w:rsidP="00B70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hd w:val="clear" w:color="auto" w:fill="FFFFFF"/>
          <w:lang w:eastAsia="ru-RU"/>
        </w:rPr>
      </w:pPr>
      <w:r w:rsidRPr="00B709E2">
        <w:rPr>
          <w:rFonts w:ascii="Times New Roman" w:eastAsia="Times New Roman" w:hAnsi="Times New Roman" w:cs="Times New Roman"/>
          <w:color w:val="000000"/>
          <w:lang w:eastAsia="ru-RU"/>
        </w:rPr>
        <w:t xml:space="preserve">1. Настоящий Регламент </w:t>
      </w:r>
      <w:r w:rsidRPr="00B709E2">
        <w:rPr>
          <w:rFonts w:ascii="Times New Roman" w:eastAsia="Times New Roman" w:hAnsi="Times New Roman" w:cs="Times New Roman"/>
          <w:shd w:val="clear" w:color="auto" w:fill="FFFFFF"/>
          <w:lang w:eastAsia="ru-RU"/>
        </w:rPr>
        <w:t>устанавливает порядок реализации полномочий администратора доходов бюджета Умыганского сельского поселения по взысканию дебиторской задолженности по платежам в местный бюджет, пеням и штрафам по ним, являющимся источниками формирования доходов бюджета Умыганского сельского поселения, за исключением платежей, предусмотренных законодательством о налогах и сборах, законодательством Российской Федерации об обязательном социальном страховании от несчастных случаев на производстве и профессиональных заболеваний, правом Евразийского экономического союза и законодательством Российской Федерации о таможенном регулировании (далее соответственно - Регламент, дебиторская задолженность по доходам).</w:t>
      </w:r>
    </w:p>
    <w:p w:rsidR="00B709E2" w:rsidRPr="00B709E2" w:rsidRDefault="00B709E2" w:rsidP="00B709E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ru-RU"/>
        </w:rPr>
      </w:pPr>
      <w:r w:rsidRPr="00B709E2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B709E2">
        <w:rPr>
          <w:rFonts w:ascii="Times New Roman" w:eastAsia="Times New Roman" w:hAnsi="Times New Roman" w:cs="Times New Roman"/>
          <w:lang w:eastAsia="ru-RU"/>
        </w:rPr>
        <w:t>Администратор доходов бюджета осуществляет перечень мероприятий по реализации полномочий, направленных на взыскание дебиторской задолженности по доходам по видам платежей (учетным группам доходов) согласно приложению, к настоящему Регламенту.</w:t>
      </w: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p w:rsidR="00B709E2" w:rsidRPr="00B709E2" w:rsidRDefault="00B709E2" w:rsidP="00B709E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72F"/>
          <w:lang w:eastAsia="ru-RU"/>
        </w:rPr>
      </w:pPr>
    </w:p>
    <w:tbl>
      <w:tblPr>
        <w:tblW w:w="5328" w:type="pct"/>
        <w:tblInd w:w="-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73"/>
        <w:gridCol w:w="1772"/>
        <w:gridCol w:w="2099"/>
        <w:gridCol w:w="2125"/>
      </w:tblGrid>
      <w:tr w:rsidR="00B709E2" w:rsidRPr="00B709E2" w:rsidTr="00B709E2">
        <w:tc>
          <w:tcPr>
            <w:tcW w:w="1992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</w:p>
        </w:tc>
        <w:tc>
          <w:tcPr>
            <w:tcW w:w="88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</w:p>
        </w:tc>
        <w:tc>
          <w:tcPr>
            <w:tcW w:w="2120" w:type="pct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Приложение к регламенту</w:t>
            </w:r>
            <w:r w:rsidRPr="00B709E2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реализации полномочий администратора доходов бюджета по взысканию дебиторской задолженности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right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1992" w:type="pct"/>
            <w:tcBorders>
              <w:top w:val="single" w:sz="4" w:space="0" w:color="auto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Наименование мероприятия</w:t>
            </w:r>
          </w:p>
        </w:tc>
        <w:tc>
          <w:tcPr>
            <w:tcW w:w="889" w:type="pct"/>
            <w:tcBorders>
              <w:top w:val="single" w:sz="4" w:space="0" w:color="auto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сроки реализации мероприятия</w:t>
            </w:r>
          </w:p>
        </w:tc>
        <w:tc>
          <w:tcPr>
            <w:tcW w:w="1053" w:type="pct"/>
            <w:tcBorders>
              <w:top w:val="single" w:sz="4" w:space="0" w:color="auto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перечень сотрудников ответственных за работу с дебиторской задолженностью по доходам</w:t>
            </w:r>
          </w:p>
        </w:tc>
        <w:tc>
          <w:tcPr>
            <w:tcW w:w="1067" w:type="pct"/>
            <w:tcBorders>
              <w:top w:val="single" w:sz="4" w:space="0" w:color="auto"/>
            </w:tcBorders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порядок обмена информацией</w:t>
            </w:r>
          </w:p>
        </w:tc>
      </w:tr>
      <w:tr w:rsidR="00B709E2" w:rsidRPr="00B709E2" w:rsidTr="00B709E2">
        <w:tc>
          <w:tcPr>
            <w:tcW w:w="5000" w:type="pct"/>
            <w:gridSpan w:val="4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1. Недопущение образования просроченной дебиторской задолженности по доходам, выявлению факторов, влияющих на образование просроченной дебиторской задолженности по доходам</w:t>
            </w:r>
          </w:p>
        </w:tc>
      </w:tr>
      <w:tr w:rsidR="00B709E2" w:rsidRPr="00B709E2" w:rsidTr="00B709E2">
        <w:tc>
          <w:tcPr>
            <w:tcW w:w="5000" w:type="pct"/>
            <w:gridSpan w:val="4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   1.1 Контроль за правильностью исчисления, полнотой и своевременностью осуществления платежей в бюджет, пеням и штрафам по ним, в том числе: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1.1.1 за фактическим зачислением платежей в бюджет в размерах и сроки, установленные законодательством Российской Федерации, договором (контрактом);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до 10 числа, следующего за отчетным месяцем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информации зав. отделом бухучета и отчетности -  главному бухгалтеру централизованной бухгалтерии о просроченной дебиторской задолженности при ее возникновении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1.1.2 за погашением (квитированием) начислений соответствующими платежами, являющимися источниками формирования доходов бюджетов бюджетной системы Российской Федерации, в Государственной информационной системе о государственных и муниципальных платежах, предусмотренной статьей 21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vertAlign w:val="superscript"/>
                <w:lang w:eastAsia="ru-RU"/>
              </w:rPr>
              <w:t> 3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 Федерального закона от 27 июля 2010 г. N 210-ФЗ "Об организации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предоставления государственных и муниципальных услуг"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vertAlign w:val="superscript"/>
                <w:lang w:eastAsia="ru-RU"/>
              </w:rPr>
              <w:t> 1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 (далее - ГИС ГМП), за исключением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ГИС ГМП, перечень которых утвержден приказом Министерства финансов Российской Федерации от 25 декабря 2019 г. N 250н "О перечне платежей, являющихся источниками формирования доходов бюджетов бюджетной системы Российской Федерации, информация, необходимая для уплаты которых, включая подлежащую уплате сумму, не размещается в Государственной информационной системе о государственных и муниципальных платежах"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vertAlign w:val="superscript"/>
                <w:lang w:eastAsia="ru-RU"/>
              </w:rPr>
              <w:t> 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;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до 10 числа, следующего за отчетным месяцем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22272F"/>
                <w:u w:val="single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Специалист централизованной бухгалтерии (предоставление сведений о начислениях, специалисты сельского поселения (обработка сведений и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передача в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u w:val="single"/>
                <w:lang w:eastAsia="ru-RU"/>
              </w:rPr>
              <w:t xml:space="preserve">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ГИС ГМП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u w:val="single"/>
                <w:lang w:eastAsia="ru-RU"/>
              </w:rPr>
              <w:t>)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 xml:space="preserve">предоставление информации зав. отделом бухучета и отчетности -  главному бухгалтеру централизованной бухгалтерии о просроченной дебиторской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задолженности при ее возникновении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1.1.3 за исполнением графика платежей в связи с предоставлением отсрочки или рассрочки уплаты платежей и погашением дебиторской задолженности по доходам, образовавшейся в связи с неисполнением графика уплаты платежей в бюджет, а также за начислением процентов за предоставленную отсрочку или рассрочку и пени (штрафы) за просрочку уплаты платежей в бюджеты бюджетной системы Российской Федерации в порядке и случаях, предусмотренных законодательством Российской Федерации;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просрочки графика платежей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информации зав. отделом бухучета и отчетности -  главному бухгалтеру централизованной бухгалтерии о просроченной дебиторской задолженности при ее возникновении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1.1.4 за своевременным начислением неустойки (штрафов, пени);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Постоянно – при возникновении оснований начисления  неустойки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при наличии основания начисления неустойки, предоставление информации о начисленной неустойке зав. отделом бухучета и отчетности -  главному бухгалтеру централизованной бухгалтерии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1.1.5 за своевременным составлением первичных учетных документов, обосновывающих возникновение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дебиторской задолженности или оформляющих операции по ее увеличению (уменьшению)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 xml:space="preserve">В течение 5 рабочих дней с момента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возникновения основания составления первичных учетных документов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 xml:space="preserve">Специалист централизованной бухгалтерии,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специалисты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 xml:space="preserve">предоставление первичных учетных документов зав.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отделом бухучета и отчетности -  главному бухгалтеру централизованной бухгалтерии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lastRenderedPageBreak/>
              <w:t>1.2 Проведение инвентаризации расчетов с должниками, включая сверку данных по доходам бюджетов бюджетной системы Российской Федерации на основании информации о непогашенных начислениях, содержащейся в ГИС ГМП, в том числе в целях оценки ожидаемых результатов работы по взысканию дебиторской задолженности по доходам, признания дебиторской задолженности по доходам сомнительной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До 25 числа, следующего за отчетным кварталом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Специалисты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информации зав. отделом бухучета и отчетности -  главному бухгалтеру централизованной бухгалтерии о просроченной дебиторской задолженности при ее возникновении</w:t>
            </w:r>
          </w:p>
        </w:tc>
      </w:tr>
      <w:tr w:rsidR="00B709E2" w:rsidRPr="00B709E2" w:rsidTr="00B709E2">
        <w:tc>
          <w:tcPr>
            <w:tcW w:w="5000" w:type="pct"/>
            <w:gridSpan w:val="4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1.3. Проведение мониторинга финансового (платежного) состояния должников, в том числе при проведении мероприятий по инвентаризации дебиторской задолженности по доходам, в частности, на предмет: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1.3.1 наличия сведений о взыскании с должника денежных средств, в рамках исполнительного производства</w:t>
            </w:r>
          </w:p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Ежемесячно до 10 числа месяца, следующего за отчетным, при наличии дебиторской задолженности 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highlight w:val="green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Заместитель зав. отдела бухучета и отчетности - гл. бухгалтера централизованной бухгалтерии,  зав. отделом бухучета и отчетности -  главный бухгалтер централизованной бухгалтерии</w:t>
            </w:r>
          </w:p>
        </w:tc>
        <w:tc>
          <w:tcPr>
            <w:tcW w:w="1067" w:type="pct"/>
            <w:vMerge w:val="restar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информации главе администрации сельского поселения для подготовки работы по принудительному взысканию задолженности (в случае наличия сведений)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1.3.2 наличия сведений о возбуждении в отношении должника дела о банкротстве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Ежемесячно до 10 числа месяца, следующего за отчетным, при наличии дебиторской задолженности 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Заместитель зав. отдела бухучета и отчетности - гл. бухгалтера централизованной бухгалтерии,  зав. отделом бухучета и отчетности -  главный бухгалтер централизованной бухгалтерии</w:t>
            </w:r>
          </w:p>
        </w:tc>
        <w:tc>
          <w:tcPr>
            <w:tcW w:w="1067" w:type="pct"/>
            <w:vMerge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1.3.3 проверка контрагента на добросовестность при заключении контрактов / договоров / соглашений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момент согласования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 xml:space="preserve"> контракта / договора / соглашения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Глава администрации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5000" w:type="pct"/>
            <w:gridSpan w:val="4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2. Урегулирование дебиторской задолженности по доходам в досудебном порядке (со дня истечения срока уплаты соответствующего платежа в бюджет (пеней, штрафов) до начала работы по их принудительному взысканию)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 xml:space="preserve">2.1 Направление требования должнику о погашении образовавшейся задолженности (в случаях, когда денежное обязательство не предусматривает срок его исполнения и не содержит условия, позволяющего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lastRenderedPageBreak/>
              <w:t>определить этот срок, а равно в случаях, когда срок исполнения обязательства определен моментом востребования)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>В течение 10 рабочих дней с момента возникновения просроченной задолженности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vMerge w:val="restar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highlight w:val="yellow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highlight w:val="yellow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highlight w:val="yellow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соответствующей информации главе администрации сельского поселения для принятия соответствующего решения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 xml:space="preserve">2.2.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Направление претензии должнику о погашении образовавшейся задолженности в досудебном порядке в установленный законом или договором (контрактом) срок досудебного урегулирования в случае, когда претензионный порядок урегулирования спора предусмотрен процессуальным законодательством Российской Федерации, договором (контрактом)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такого основания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vMerge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2.3.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Рассмотрение вопроса о возможности расторжения договора (контракта), предоставления отсрочки (рассрочки) платежа, реструктуризации дебиторской задолженности по доходам в порядке и случаях, предусмотренных законодательством Российской Федерации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такого основания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vMerge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2.4. Направление в уполномоченный орган по представлению в деле о банкротстве и в процедурах, применяемых в деле о банкротстве, требований об уплате обязательных платежей и требований Российской Федерации по денежным обязательствам с учетом требований </w:t>
            </w:r>
            <w:r w:rsidRPr="00B709E2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Положения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 о порядке предъявления требований по обязательствам перед Российской Федерацией в деле о банкротстве и в процедурах, применяемых в деле о банкротстве, утвержденного </w:t>
            </w:r>
            <w:r w:rsidRPr="00B709E2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постановлением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 Правительства Российской Федерации от 29 мая 2004 г. N 257 "Об обеспечении интересов Российской Федерации как кредитора в деле о банкротстве и в процедурах, применяемых в деле о банкротстве"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vertAlign w:val="superscript"/>
                <w:lang w:eastAsia="ru-RU"/>
              </w:rPr>
              <w:t> </w:t>
            </w:r>
            <w:hyperlink r:id="rId12" w:anchor="/document/405806675/entry/3333" w:history="1">
              <w:r w:rsidRPr="00B709E2">
                <w:rPr>
                  <w:rFonts w:ascii="Times New Roman" w:eastAsia="Times New Roman" w:hAnsi="Times New Roman" w:cs="Times New Roman"/>
                  <w:color w:val="3272C0"/>
                  <w:u w:val="single"/>
                  <w:shd w:val="clear" w:color="auto" w:fill="FFFFFF"/>
                  <w:vertAlign w:val="superscript"/>
                  <w:lang w:eastAsia="ru-RU"/>
                </w:rPr>
                <w:t>3</w:t>
              </w:r>
            </w:hyperlink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, уведомлений о наличии задолженности по обязательным платежам или о задолженности по денежным обязательствам перед Российской Федерацией при предъявлении (объединении) требований в деле о банкротстве и в процедурах, применяемых в деле о банкротстве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такого основания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vMerge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5000" w:type="pct"/>
            <w:gridSpan w:val="4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3. Принудительное взыскание дебиторской задолженности по доходам при принудительном исполнении судебных актов, актов других органов и должностных лиц органами принудительного исполнения в случаях, предусмотренных законодательством Российской Федерации (далее - принудительное взыскание дебиторской задолженности по доходам)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lastRenderedPageBreak/>
              <w:t xml:space="preserve">3.1 </w:t>
            </w: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Подготовка необходимых материалов и документов, а также подачу искового заявления в суд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такого основания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Специалисты сельского поселения</w:t>
            </w:r>
          </w:p>
        </w:tc>
        <w:tc>
          <w:tcPr>
            <w:tcW w:w="1067" w:type="pct"/>
            <w:vMerge w:val="restar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информации главе администрации сельского поселения для подготовки работы по принудительному взысканию задолженности (в случае наличия соответствующих сведений)</w:t>
            </w: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3.2 Обеспечение принятия исчерпывающих мер по обжалованию актов государственных органов и должностных лиц, судебных актов о полном (частичном) отказе в удовлетворении заявленных требований при наличии к тому оснований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такого основания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Специалисты сельского поселения</w:t>
            </w:r>
          </w:p>
        </w:tc>
        <w:tc>
          <w:tcPr>
            <w:tcW w:w="1067" w:type="pct"/>
            <w:vMerge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shd w:val="clear" w:color="auto" w:fill="FFFFFF"/>
                <w:lang w:eastAsia="ru-RU"/>
              </w:rPr>
              <w:t>3.3 Направление исполнительных документов на исполнение в случаях и порядке, установленных законодательством Российской Федерации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В течение 10 рабочих дней с момента возникновения такого основания</w:t>
            </w: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Специалисты сельского поселения</w:t>
            </w:r>
          </w:p>
        </w:tc>
        <w:tc>
          <w:tcPr>
            <w:tcW w:w="1067" w:type="pct"/>
            <w:vMerge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</w:tr>
      <w:tr w:rsidR="00B709E2" w:rsidRPr="00B709E2" w:rsidTr="00B709E2">
        <w:tc>
          <w:tcPr>
            <w:tcW w:w="1992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4. </w:t>
            </w:r>
            <w:r w:rsidRPr="00B709E2">
              <w:rPr>
                <w:rFonts w:ascii="Times New Roman" w:eastAsia="Times New Roman" w:hAnsi="Times New Roman" w:cs="Times New Roman"/>
                <w:b/>
                <w:color w:val="22272F"/>
                <w:lang w:eastAsia="ru-RU"/>
              </w:rPr>
              <w:t>Наблюдение (в том числе за возможностью взыскания дебиторской задолженности по доходам в случае изменения имущественного положения должника) за платежеспособностью должника в целях обеспечения исполнения дебиторской задолженности по доходам</w:t>
            </w:r>
          </w:p>
        </w:tc>
        <w:tc>
          <w:tcPr>
            <w:tcW w:w="889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 xml:space="preserve">Ежемесячно до 10 числа месяца, следующего за отчетным, при наличии дебиторской задолженности </w:t>
            </w:r>
          </w:p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</w:p>
        </w:tc>
        <w:tc>
          <w:tcPr>
            <w:tcW w:w="1053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Специалист централизованной бухгалтерии, специалисты сельского поселения</w:t>
            </w:r>
          </w:p>
        </w:tc>
        <w:tc>
          <w:tcPr>
            <w:tcW w:w="1067" w:type="pct"/>
            <w:shd w:val="clear" w:color="auto" w:fill="auto"/>
          </w:tcPr>
          <w:p w:rsidR="00B709E2" w:rsidRPr="00B709E2" w:rsidRDefault="00B709E2" w:rsidP="00B709E2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color w:val="22272F"/>
                <w:lang w:eastAsia="ru-RU"/>
              </w:rPr>
            </w:pPr>
            <w:r w:rsidRPr="00B709E2">
              <w:rPr>
                <w:rFonts w:ascii="Times New Roman" w:eastAsia="Times New Roman" w:hAnsi="Times New Roman" w:cs="Times New Roman"/>
                <w:color w:val="22272F"/>
                <w:lang w:eastAsia="ru-RU"/>
              </w:rPr>
              <w:t>предоставление информации главе администрации сельского поселения для подготовки работы по принудительному взысканию задолженности (в случае наличия соответствующих сведений)</w:t>
            </w:r>
          </w:p>
        </w:tc>
      </w:tr>
    </w:tbl>
    <w:p w:rsidR="00B709E2" w:rsidRPr="00B709E2" w:rsidRDefault="00B709E2" w:rsidP="00874504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</w:rPr>
      </w:pPr>
    </w:p>
    <w:p w:rsidR="00415E91" w:rsidRPr="00B709E2" w:rsidRDefault="00415E91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spacing w:val="20"/>
          <w:lang w:eastAsia="ru-RU"/>
        </w:rPr>
        <w:t>Иркутская  область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spacing w:val="20"/>
          <w:lang w:eastAsia="ru-RU"/>
        </w:rPr>
        <w:t xml:space="preserve"> Тулунский  район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spacing w:val="20"/>
          <w:lang w:eastAsia="ru-RU"/>
        </w:rPr>
        <w:t>АДМИНИСТРАЦИЯ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spacing w:val="20"/>
          <w:lang w:eastAsia="ru-RU"/>
        </w:rPr>
        <w:t>Умыганского сельского поселения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b/>
          <w:spacing w:val="20"/>
          <w:lang w:eastAsia="ru-RU"/>
        </w:rPr>
      </w:pPr>
      <w:r w:rsidRPr="000F699A">
        <w:rPr>
          <w:rFonts w:ascii="Times New Roman" w:eastAsia="Times New Roman" w:hAnsi="Times New Roman" w:cs="Times New Roman"/>
          <w:b/>
          <w:spacing w:val="20"/>
          <w:lang w:eastAsia="ru-RU"/>
        </w:rPr>
        <w:t>Р А С П О Р Я Ж Е Н И Е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right="-58"/>
        <w:rPr>
          <w:rFonts w:ascii="Times New Roman" w:eastAsia="Times New Roman" w:hAnsi="Times New Roman" w:cs="Times New Roman"/>
          <w:spacing w:val="20"/>
          <w:lang w:eastAsia="ru-RU"/>
        </w:rPr>
      </w:pPr>
      <w:r w:rsidRPr="000F699A">
        <w:rPr>
          <w:rFonts w:ascii="Times New Roman" w:eastAsia="Times New Roman" w:hAnsi="Times New Roman" w:cs="Times New Roman"/>
          <w:spacing w:val="20"/>
          <w:lang w:eastAsia="ru-RU"/>
        </w:rPr>
        <w:t>«12» июля 2023г.                                                     №28а-ра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spacing w:val="20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с.Умыган </w:t>
      </w:r>
    </w:p>
    <w:p w:rsidR="00CD157F" w:rsidRPr="000F699A" w:rsidRDefault="00CD157F" w:rsidP="00CD157F">
      <w:pPr>
        <w:autoSpaceDN w:val="0"/>
        <w:spacing w:after="0" w:line="240" w:lineRule="auto"/>
        <w:ind w:left="-3827" w:right="-3970"/>
        <w:jc w:val="center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О присвоении адреса формируемому </w:t>
      </w: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земельному участку</w:t>
      </w: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Рассмотрев заявление гражданки Тупицыной Веры Владимировны о присвоении адреса формируемому земельному участку, руководствуясь, ст.14,15 Федерального закона от 06.10.2003 года №131-ФЗ «Об общих принципах организации местного самоуправления в Российской Федерации», ст.37,39 Градостроительного кодекса Российской Федерации, Уставом Умыганского муниципального образования, </w:t>
      </w:r>
    </w:p>
    <w:p w:rsidR="00CD157F" w:rsidRPr="000F699A" w:rsidRDefault="00CD157F" w:rsidP="00CD157F">
      <w:pPr>
        <w:autoSpaceDN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Присвоить адрес формируемому земельному участку, </w:t>
      </w:r>
    </w:p>
    <w:p w:rsidR="00CD157F" w:rsidRPr="000F699A" w:rsidRDefault="00CD157F" w:rsidP="00CD157F">
      <w:pPr>
        <w:autoSpaceDN w:val="0"/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64"/>
        <w:gridCol w:w="2372"/>
        <w:gridCol w:w="2364"/>
        <w:gridCol w:w="3945"/>
      </w:tblGrid>
      <w:tr w:rsidR="00CD157F" w:rsidRPr="000F699A" w:rsidTr="00CD157F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7F" w:rsidRPr="000F699A" w:rsidRDefault="00CD157F" w:rsidP="00CD157F">
            <w:pPr>
              <w:numPr>
                <w:ilvl w:val="0"/>
                <w:numId w:val="3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57F" w:rsidRPr="000F699A" w:rsidRDefault="00CD157F" w:rsidP="00CD157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Земельный участок для производства с/х продукции крестьянского (фермерского) хозяйства</w:t>
            </w:r>
          </w:p>
        </w:tc>
        <w:tc>
          <w:tcPr>
            <w:tcW w:w="2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D157F" w:rsidRPr="000F699A" w:rsidRDefault="00CD157F" w:rsidP="00CD157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присвоить</w:t>
            </w:r>
          </w:p>
        </w:tc>
        <w:tc>
          <w:tcPr>
            <w:tcW w:w="4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D157F" w:rsidRPr="000F699A" w:rsidRDefault="00CD157F" w:rsidP="00CD157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Российская Федерация, Иркутская область, муниципальный район Тулунский, сельское поселение Умыганское, 1100 м. юго-восточнее с. Умыган, урочище «Затеевское».</w:t>
            </w:r>
          </w:p>
          <w:p w:rsidR="00CD157F" w:rsidRPr="000F699A" w:rsidRDefault="00CD157F" w:rsidP="00CD157F">
            <w:pPr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numPr>
          <w:ilvl w:val="0"/>
          <w:numId w:val="2"/>
        </w:numPr>
        <w:overflowPunct w:val="0"/>
        <w:autoSpaceDE w:val="0"/>
        <w:autoSpaceDN w:val="0"/>
        <w:adjustRightInd w:val="0"/>
        <w:spacing w:after="0" w:line="240" w:lineRule="auto"/>
        <w:contextualSpacing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Контроль за исполнением данного распоряжения оставляю за собой.</w:t>
      </w:r>
    </w:p>
    <w:p w:rsidR="00CD157F" w:rsidRPr="000F699A" w:rsidRDefault="00CD157F" w:rsidP="00CD157F">
      <w:pPr>
        <w:autoSpaceDN w:val="0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ind w:left="1069"/>
        <w:contextualSpacing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Глава Умыганского </w:t>
      </w:r>
    </w:p>
    <w:p w:rsidR="00CD157F" w:rsidRPr="000F699A" w:rsidRDefault="00CD157F" w:rsidP="00CD157F">
      <w:pPr>
        <w:autoSpaceDN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сельского поселения:                                         _________ В.Н.Савицкий.  </w:t>
      </w:r>
    </w:p>
    <w:p w:rsidR="00CD157F" w:rsidRDefault="00CD157F" w:rsidP="00CD157F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0F699A" w:rsidRPr="000F699A" w:rsidRDefault="000F699A" w:rsidP="00CD157F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keepNext/>
        <w:spacing w:after="0" w:line="240" w:lineRule="auto"/>
        <w:jc w:val="center"/>
        <w:outlineLvl w:val="0"/>
        <w:rPr>
          <w:rFonts w:ascii="Times New Roman" w:eastAsia="Arial Unicode MS" w:hAnsi="Times New Roman" w:cs="Times New Roman"/>
          <w:b/>
          <w:bCs/>
          <w:lang w:eastAsia="ru-RU"/>
        </w:rPr>
      </w:pPr>
      <w:r w:rsidRPr="000F699A">
        <w:rPr>
          <w:rFonts w:ascii="Times New Roman" w:eastAsia="Arial Unicode MS" w:hAnsi="Times New Roman" w:cs="Times New Roman"/>
          <w:b/>
          <w:bCs/>
          <w:lang w:eastAsia="ru-RU"/>
        </w:rPr>
        <w:t>Иркутская область</w:t>
      </w:r>
    </w:p>
    <w:p w:rsidR="00CD157F" w:rsidRPr="000F699A" w:rsidRDefault="00CD157F" w:rsidP="00CD1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F699A">
        <w:rPr>
          <w:rFonts w:ascii="Times New Roman" w:eastAsia="Times New Roman" w:hAnsi="Times New Roman" w:cs="Times New Roman"/>
          <w:b/>
          <w:lang w:eastAsia="ru-RU"/>
        </w:rPr>
        <w:t>Тулунский район</w:t>
      </w:r>
    </w:p>
    <w:p w:rsidR="00CD157F" w:rsidRPr="000F699A" w:rsidRDefault="00CD157F" w:rsidP="00CD1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D157F" w:rsidRPr="000F699A" w:rsidRDefault="00CD157F" w:rsidP="00CD157F">
      <w:pPr>
        <w:keepNext/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lang w:eastAsia="ru-RU"/>
        </w:rPr>
      </w:pPr>
      <w:r w:rsidRPr="000F699A">
        <w:rPr>
          <w:rFonts w:ascii="Times New Roman" w:eastAsia="Arial Unicode MS" w:hAnsi="Times New Roman" w:cs="Times New Roman"/>
          <w:b/>
          <w:bCs/>
          <w:lang w:eastAsia="ru-RU"/>
        </w:rPr>
        <w:t xml:space="preserve">  ДУМА УМЫГАНСКОГО СЕЛЬСКОГО ПОСЕЛЕНИЯ</w:t>
      </w:r>
    </w:p>
    <w:p w:rsidR="00CD157F" w:rsidRPr="000F699A" w:rsidRDefault="00CD157F" w:rsidP="00CD157F">
      <w:pPr>
        <w:tabs>
          <w:tab w:val="left" w:pos="37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D157F" w:rsidRPr="000F699A" w:rsidRDefault="00CD157F" w:rsidP="00CD1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 w:rsidRPr="000F699A">
        <w:rPr>
          <w:rFonts w:ascii="Times New Roman" w:eastAsia="Times New Roman" w:hAnsi="Times New Roman" w:cs="Times New Roman"/>
          <w:b/>
          <w:lang w:eastAsia="ru-RU"/>
        </w:rPr>
        <w:t>РЕШЕНИЕ</w:t>
      </w:r>
    </w:p>
    <w:p w:rsidR="00CD157F" w:rsidRPr="000F699A" w:rsidRDefault="00CD157F" w:rsidP="00CD15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CD157F" w:rsidRPr="000F699A" w:rsidRDefault="00CD157F" w:rsidP="00CD157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F699A">
        <w:rPr>
          <w:rFonts w:ascii="Times New Roman" w:eastAsia="Times New Roman" w:hAnsi="Times New Roman" w:cs="Times New Roman"/>
          <w:b/>
          <w:lang w:eastAsia="ru-RU"/>
        </w:rPr>
        <w:t xml:space="preserve">      «12» июля 2023 г.                                                                       № 31</w:t>
      </w:r>
    </w:p>
    <w:p w:rsidR="00CD157F" w:rsidRPr="000F699A" w:rsidRDefault="00CD157F" w:rsidP="00CD157F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0F699A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                         с. Умыган</w:t>
      </w:r>
    </w:p>
    <w:p w:rsidR="00CD157F" w:rsidRPr="000F699A" w:rsidRDefault="00CD157F" w:rsidP="00CD157F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i/>
          <w:lang w:eastAsia="ru-RU"/>
        </w:rPr>
      </w:pPr>
      <w:r w:rsidRPr="000F699A">
        <w:rPr>
          <w:rFonts w:ascii="Times New Roman" w:eastAsia="Times New Roman" w:hAnsi="Times New Roman" w:cs="Times New Roman"/>
          <w:i/>
          <w:lang w:eastAsia="ru-RU"/>
        </w:rPr>
        <w:t>О внесении изменений в решение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i/>
          <w:lang w:eastAsia="ru-RU"/>
        </w:rPr>
      </w:pPr>
      <w:r w:rsidRPr="000F699A">
        <w:rPr>
          <w:rFonts w:ascii="Times New Roman" w:eastAsia="Times New Roman" w:hAnsi="Times New Roman" w:cs="Times New Roman"/>
          <w:i/>
          <w:lang w:eastAsia="ru-RU"/>
        </w:rPr>
        <w:t>Думы Умыганского сельского поселения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i/>
          <w:lang w:eastAsia="ru-RU"/>
        </w:rPr>
      </w:pPr>
      <w:r w:rsidRPr="000F699A">
        <w:rPr>
          <w:rFonts w:ascii="Times New Roman" w:eastAsia="Times New Roman" w:hAnsi="Times New Roman" w:cs="Times New Roman"/>
          <w:i/>
          <w:lang w:eastAsia="ru-RU"/>
        </w:rPr>
        <w:t>от 23.12.2022 г. № 16 «О бюджете Умыганского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i/>
          <w:lang w:eastAsia="ru-RU"/>
        </w:rPr>
      </w:pPr>
      <w:r w:rsidRPr="000F699A">
        <w:rPr>
          <w:rFonts w:ascii="Times New Roman" w:eastAsia="Times New Roman" w:hAnsi="Times New Roman" w:cs="Times New Roman"/>
          <w:i/>
          <w:lang w:eastAsia="ru-RU"/>
        </w:rPr>
        <w:t>муниципального образования на 2023 год и на плановый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b/>
          <w:lang w:eastAsia="ru-RU"/>
        </w:rPr>
      </w:pPr>
      <w:r w:rsidRPr="000F699A">
        <w:rPr>
          <w:rFonts w:ascii="Times New Roman" w:eastAsia="Times New Roman" w:hAnsi="Times New Roman" w:cs="Times New Roman"/>
          <w:i/>
          <w:lang w:eastAsia="ru-RU"/>
        </w:rPr>
        <w:t>период 2024 и 2025 годов»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i/>
          <w:lang w:eastAsia="ru-RU"/>
        </w:rPr>
        <w:t>(с изменениями от 25.05.2023г. № 27)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Руководствуясь Бюджетным кодексом РФ, Федеральным законом «Об общих принципах организации местного самоуправления в Российской Федерации», Законом Иркутской области «Об областном бюджете на 2023 год и на плановый период 2024 и 2025 годов», решением Думы Тулунского муниципального района «О бюджете Тулунского муниципального района на 2023 год и на плановый период 2024 и 2025 годов», Положением о бюджетном процессе в Умыганском муниципальном образовании, статьями 33, 48 Устава Умыганского муниципального образования, Дума Умыганского сельского поселения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Р Е Ш И Л А: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Внести в решение Думы Умыганского сельского поселения от 23.12.2022 г. № 16 «О бюджете Умыганского муниципального образования на 2023 год и на плановый период 2024 и 2025 годов» следующие изменения:</w:t>
      </w:r>
    </w:p>
    <w:p w:rsidR="00CD157F" w:rsidRPr="000F699A" w:rsidRDefault="00CD157F" w:rsidP="00CD157F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Пункт 1 изложить в следующей редакции: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«1. Утвердить основные характеристики бюджета Умыганского муниципального образования (далее местный бюджет) на 2023 год:</w:t>
      </w:r>
    </w:p>
    <w:p w:rsidR="00CD157F" w:rsidRPr="000F699A" w:rsidRDefault="00CD157F" w:rsidP="00CD157F">
      <w:pPr>
        <w:numPr>
          <w:ilvl w:val="0"/>
          <w:numId w:val="7"/>
        </w:numPr>
        <w:tabs>
          <w:tab w:val="left" w:pos="142"/>
          <w:tab w:val="left" w:pos="1276"/>
        </w:tabs>
        <w:spacing w:after="0" w:line="240" w:lineRule="auto"/>
        <w:ind w:firstLine="539"/>
        <w:jc w:val="both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общий объем доходов в сумме 11 313,9 тыс. руб., в том числе безвозмездные поступления в сумме 9 847,0 тыс. руб., из них межбюджетные трансферты из областного бюджета в сумме 626,5 тыс. руб., из районного бюджета 9 220,5 тыс. руб.;</w:t>
      </w:r>
    </w:p>
    <w:p w:rsidR="00CD157F" w:rsidRPr="000F699A" w:rsidRDefault="00CD157F" w:rsidP="00CD157F">
      <w:pPr>
        <w:numPr>
          <w:ilvl w:val="0"/>
          <w:numId w:val="7"/>
        </w:numPr>
        <w:tabs>
          <w:tab w:val="left" w:pos="142"/>
          <w:tab w:val="num" w:pos="900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lastRenderedPageBreak/>
        <w:t>общий объем расходов в сумме 11 563,9 тыс. руб.;</w:t>
      </w:r>
    </w:p>
    <w:p w:rsidR="00CD157F" w:rsidRPr="000F699A" w:rsidRDefault="00CD157F" w:rsidP="00CD157F">
      <w:pPr>
        <w:numPr>
          <w:ilvl w:val="0"/>
          <w:numId w:val="7"/>
        </w:numPr>
        <w:tabs>
          <w:tab w:val="left" w:pos="142"/>
          <w:tab w:val="num" w:pos="900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размер дефицита в сумме 250,0 тыс. руб. или 17,0 % утвержденного общего годового объема доходов местного бюджета без учета утвержденного объема безвозмездных поступлений;</w:t>
      </w:r>
    </w:p>
    <w:p w:rsidR="00CD157F" w:rsidRPr="000F699A" w:rsidRDefault="00CD157F" w:rsidP="00CD157F">
      <w:pPr>
        <w:numPr>
          <w:ilvl w:val="0"/>
          <w:numId w:val="7"/>
        </w:numPr>
        <w:tabs>
          <w:tab w:val="left" w:pos="142"/>
          <w:tab w:val="num" w:pos="900"/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установить, что превышение дефицита местного бюджета над ограничениями, установленными статьей 92.1 Бюджетного Кодекса Российской Федерации, осуществлено в пределах суммы снижения остатков средств на счетах по учету средств местного бюджета в объеме 204,0 тыс. руб.».</w:t>
      </w:r>
    </w:p>
    <w:p w:rsidR="00CD157F" w:rsidRPr="000F699A" w:rsidRDefault="00CD157F" w:rsidP="00CD157F">
      <w:pPr>
        <w:numPr>
          <w:ilvl w:val="0"/>
          <w:numId w:val="6"/>
        </w:numPr>
        <w:tabs>
          <w:tab w:val="left" w:pos="142"/>
          <w:tab w:val="left" w:pos="851"/>
          <w:tab w:val="num" w:pos="72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Пункт 10 изложить в следующей редакции: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x-none"/>
        </w:rPr>
      </w:pPr>
      <w:r w:rsidRPr="000F699A">
        <w:rPr>
          <w:rFonts w:ascii="Times New Roman" w:eastAsia="Times New Roman" w:hAnsi="Times New Roman" w:cs="Times New Roman"/>
          <w:lang w:eastAsia="x-none"/>
        </w:rPr>
        <w:t xml:space="preserve">«10.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Утвердить объем межбюджетных трансфертов, предоставляемых из бюджета Умыганского муниципального образования </w:t>
      </w:r>
      <w:r w:rsidRPr="000F699A">
        <w:rPr>
          <w:rFonts w:ascii="Times New Roman" w:eastAsia="Times New Roman" w:hAnsi="Times New Roman" w:cs="Times New Roman"/>
          <w:lang w:eastAsia="x-none"/>
        </w:rPr>
        <w:t>бюджету Тулунского муниципального района: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x-none"/>
        </w:rPr>
      </w:pPr>
      <w:r w:rsidRPr="000F699A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>на 2023 год</w:t>
      </w:r>
      <w:r w:rsidRPr="000F699A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в сумме </w:t>
      </w:r>
      <w:r w:rsidRPr="000F699A">
        <w:rPr>
          <w:rFonts w:ascii="Times New Roman" w:eastAsia="Times New Roman" w:hAnsi="Times New Roman" w:cs="Times New Roman"/>
          <w:lang w:eastAsia="x-none"/>
        </w:rPr>
        <w:t>1 621,2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eastAsia="x-none"/>
        </w:rPr>
        <w:t xml:space="preserve">тыс.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>руб.</w:t>
      </w:r>
      <w:r w:rsidRPr="000F699A">
        <w:rPr>
          <w:rFonts w:ascii="Times New Roman" w:eastAsia="Times New Roman" w:hAnsi="Times New Roman" w:cs="Times New Roman"/>
          <w:lang w:eastAsia="x-none"/>
        </w:rPr>
        <w:t>;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x-none"/>
        </w:rPr>
      </w:pPr>
      <w:r w:rsidRPr="000F699A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>на 2024 год</w:t>
      </w:r>
      <w:r w:rsidRPr="000F699A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в сумме </w:t>
      </w:r>
      <w:r w:rsidRPr="000F699A">
        <w:rPr>
          <w:rFonts w:ascii="Times New Roman" w:eastAsia="Times New Roman" w:hAnsi="Times New Roman" w:cs="Times New Roman"/>
          <w:lang w:eastAsia="x-none"/>
        </w:rPr>
        <w:t>1 466,0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 тыс. руб.</w:t>
      </w:r>
      <w:r w:rsidRPr="000F699A">
        <w:rPr>
          <w:rFonts w:ascii="Times New Roman" w:eastAsia="Times New Roman" w:hAnsi="Times New Roman" w:cs="Times New Roman"/>
          <w:lang w:eastAsia="x-none"/>
        </w:rPr>
        <w:t>;</w:t>
      </w:r>
    </w:p>
    <w:p w:rsidR="00CD157F" w:rsidRPr="000F699A" w:rsidRDefault="00CD157F" w:rsidP="00CD157F">
      <w:pPr>
        <w:tabs>
          <w:tab w:val="left" w:pos="142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val="x-none" w:eastAsia="x-none"/>
        </w:rPr>
      </w:pPr>
      <w:r w:rsidRPr="000F699A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>на 2025 год</w:t>
      </w:r>
      <w:r w:rsidRPr="000F699A">
        <w:rPr>
          <w:rFonts w:ascii="Times New Roman" w:eastAsia="Times New Roman" w:hAnsi="Times New Roman" w:cs="Times New Roman"/>
          <w:lang w:eastAsia="x-none"/>
        </w:rPr>
        <w:t xml:space="preserve"> 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в сумме </w:t>
      </w:r>
      <w:r w:rsidRPr="000F699A">
        <w:rPr>
          <w:rFonts w:ascii="Times New Roman" w:eastAsia="Times New Roman" w:hAnsi="Times New Roman" w:cs="Times New Roman"/>
          <w:lang w:eastAsia="x-none"/>
        </w:rPr>
        <w:t>1 466,0</w:t>
      </w:r>
      <w:r w:rsidRPr="000F699A">
        <w:rPr>
          <w:rFonts w:ascii="Times New Roman" w:eastAsia="Times New Roman" w:hAnsi="Times New Roman" w:cs="Times New Roman"/>
          <w:lang w:val="x-none" w:eastAsia="x-none"/>
        </w:rPr>
        <w:t xml:space="preserve"> тыс. руб.</w:t>
      </w:r>
    </w:p>
    <w:p w:rsidR="00CD157F" w:rsidRPr="000F699A" w:rsidRDefault="00CD157F" w:rsidP="00CD157F">
      <w:pPr>
        <w:numPr>
          <w:ilvl w:val="0"/>
          <w:numId w:val="6"/>
        </w:numPr>
        <w:tabs>
          <w:tab w:val="left" w:pos="142"/>
          <w:tab w:val="left" w:pos="851"/>
          <w:tab w:val="num" w:pos="72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Приложения 1, 3, 5, 7, 9, 12 изложить в новой редакции (прилагаются);</w:t>
      </w:r>
    </w:p>
    <w:p w:rsidR="00CD157F" w:rsidRPr="000F699A" w:rsidRDefault="00CD157F" w:rsidP="00CD157F">
      <w:pPr>
        <w:numPr>
          <w:ilvl w:val="0"/>
          <w:numId w:val="6"/>
        </w:numPr>
        <w:tabs>
          <w:tab w:val="left" w:pos="142"/>
          <w:tab w:val="left" w:pos="851"/>
          <w:tab w:val="num" w:pos="7200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Опубликовать настоящее решение в газете «Умыганская панорама» и разместить на официальном сайте администрации Умыганского муниципального образования в информационно-телекоммуникационной сети «Интернет».</w:t>
      </w:r>
    </w:p>
    <w:p w:rsidR="00CD157F" w:rsidRPr="000F699A" w:rsidRDefault="00CD157F" w:rsidP="00CD157F">
      <w:pPr>
        <w:tabs>
          <w:tab w:val="left" w:pos="142"/>
          <w:tab w:val="left" w:pos="426"/>
          <w:tab w:val="num" w:pos="709"/>
          <w:tab w:val="num" w:pos="851"/>
          <w:tab w:val="left" w:pos="1276"/>
        </w:tabs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lang w:eastAsia="x-none"/>
        </w:rPr>
      </w:pPr>
    </w:p>
    <w:p w:rsidR="00CD157F" w:rsidRPr="000F699A" w:rsidRDefault="00CD157F" w:rsidP="00CD157F">
      <w:pPr>
        <w:tabs>
          <w:tab w:val="left" w:pos="142"/>
          <w:tab w:val="left" w:pos="426"/>
          <w:tab w:val="num" w:pos="709"/>
          <w:tab w:val="num" w:pos="851"/>
          <w:tab w:val="left" w:pos="1276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lang w:eastAsia="x-none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Глава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Умыганского сельского поселения                                        В.Н. Савицкий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внесении изменений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 решение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 на плановый 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от                 2023г. №  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 1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 на плановый 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от 23.12.2022г. № 16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ПРОГНОЗИРУЕМЫЕ ДОХОДЫ БЮДЖЕТА УМЫГАНСКОГО 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тыс.руб.</w:t>
      </w:r>
    </w:p>
    <w:tbl>
      <w:tblPr>
        <w:tblW w:w="10168" w:type="dxa"/>
        <w:tblInd w:w="-856" w:type="dxa"/>
        <w:tblLook w:val="04A0" w:firstRow="1" w:lastRow="0" w:firstColumn="1" w:lastColumn="0" w:noHBand="0" w:noVBand="1"/>
      </w:tblPr>
      <w:tblGrid>
        <w:gridCol w:w="5388"/>
        <w:gridCol w:w="3240"/>
        <w:gridCol w:w="1540"/>
      </w:tblGrid>
      <w:tr w:rsidR="00CD157F" w:rsidRPr="000F699A" w:rsidTr="000F699A">
        <w:trPr>
          <w:trHeight w:val="1065"/>
        </w:trPr>
        <w:tc>
          <w:tcPr>
            <w:tcW w:w="5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Код бюджетной классификации Российской Федерации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 xml:space="preserve">Сумма </w:t>
            </w:r>
          </w:p>
        </w:tc>
      </w:tr>
      <w:tr w:rsidR="00CD157F" w:rsidRPr="000F699A" w:rsidTr="000F699A">
        <w:trPr>
          <w:trHeight w:val="39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НАЛОГОВЫЕ И НЕНАЛОГОВЫЕ ДОХОДЫ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000 1 00 00000 00 0000 000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1466,9</w:t>
            </w:r>
          </w:p>
        </w:tc>
      </w:tr>
      <w:tr w:rsidR="00CD157F" w:rsidRPr="000F699A" w:rsidTr="000F699A">
        <w:trPr>
          <w:trHeight w:val="39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НАЛОГИ НА ПРИБЫЛЬ, ДОХОДЫ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000 1 01 00000 00 0000 000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185,8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 xml:space="preserve">Налог на доходы физических лиц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000 1 01 02000 01 0000 110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185,8</w:t>
            </w:r>
          </w:p>
        </w:tc>
      </w:tr>
      <w:tr w:rsidR="00CD157F" w:rsidRPr="000F699A" w:rsidTr="000F699A">
        <w:trPr>
          <w:trHeight w:val="69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000 1 03 00000 00 0000 000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820,2</w:t>
            </w:r>
          </w:p>
        </w:tc>
      </w:tr>
      <w:tr w:rsidR="00CD157F" w:rsidRPr="000F699A" w:rsidTr="000F699A">
        <w:trPr>
          <w:trHeight w:val="6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Акцизы по подакцизным товарам (продукции), производимым на территории Российской Федерации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000 1 03 02000 01 0000 110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820,2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НАЛОГИ НА СОВОКУПНЫЙ ДОХОД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000 1 05 00000 00 0000 000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137,0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Единый сельскохозяйственный налог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000 1 05 03000 01 0000 110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137,0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НАЛОГИ НА ИМУЩЕСТВО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000 1 06 00000 00 0000 000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240,0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Налог на имущество физических лиц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000 1 06 01000 00 0000 110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28,0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 xml:space="preserve">Земельный налог 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000 1 06 06000 00 0000 110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212,0</w:t>
            </w:r>
          </w:p>
        </w:tc>
      </w:tr>
      <w:tr w:rsidR="00CD157F" w:rsidRPr="000F699A" w:rsidTr="000F699A">
        <w:trPr>
          <w:trHeight w:val="40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000 1 08 00000 00 0000 000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73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000 1 08 04000 01 0000 110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40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000 1 11 00000 00 0000 000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30,3</w:t>
            </w:r>
          </w:p>
        </w:tc>
      </w:tr>
      <w:tr w:rsidR="00CD157F" w:rsidRPr="000F699A" w:rsidTr="000F699A">
        <w:trPr>
          <w:trHeight w:val="132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имущества бюджетных и автономных учреждений, а также имущества государственных и муниципальных унитарных предприятий, в том числе казенных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000 1 11 05000 00 0000 120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30,3</w:t>
            </w:r>
          </w:p>
        </w:tc>
      </w:tr>
      <w:tr w:rsidR="00CD157F" w:rsidRPr="000F699A" w:rsidTr="000F699A">
        <w:trPr>
          <w:trHeight w:val="70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ДОХОДЫ  ОТ  ОКАЗАНИЯ  ПЛАТНЫХ  УСЛУГ  (РАБОТ)  И КОМПЕНСАЦИИ ЗАТРАТ ГОСУДАРСТВА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000 1 13 00000 00 0000 000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46,0</w:t>
            </w:r>
          </w:p>
        </w:tc>
      </w:tr>
      <w:tr w:rsidR="00CD157F" w:rsidRPr="000F699A" w:rsidTr="000F699A">
        <w:trPr>
          <w:trHeight w:val="34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Доходы от оказания платных услуг (работ)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000 1 13 01000 00 0000 130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44,0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000 1 13 02000 00 0000 130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4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ШТРАФЫ, САНКЦИИ, ВОЗМЕЩЕНИЕ УЩЕРБА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000 1 16 00000 00 0000 000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5,6</w:t>
            </w:r>
          </w:p>
        </w:tc>
      </w:tr>
      <w:tr w:rsidR="00CD157F" w:rsidRPr="000F699A" w:rsidTr="000F699A">
        <w:trPr>
          <w:trHeight w:val="171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Доходы от сумм пеней, предусмотренных законодательством Российской Федерации о налогах и сборах, подлежащие зачислению в бюджеты субъектов Российской Федерации по нормативу, установленному Бюджетным кодексом Российской Федерации, распределяемые Федеральным казначейством между бюджетами субъектов Российской Федерации в соответствии с федеральным законом о федеральном бюджете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000 1 16 18000  02 0000 140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5,6</w:t>
            </w:r>
          </w:p>
        </w:tc>
      </w:tr>
      <w:tr w:rsidR="00CD157F" w:rsidRPr="000F699A" w:rsidTr="000F699A">
        <w:trPr>
          <w:trHeight w:val="39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БЕЗВОЗМЕЗДНЫЕ ПОСТУПЛЕНИЯ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000 2 00 00000 00 0000 000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9847,0</w:t>
            </w:r>
          </w:p>
        </w:tc>
      </w:tr>
      <w:tr w:rsidR="00CD157F" w:rsidRPr="000F699A" w:rsidTr="000F699A">
        <w:trPr>
          <w:trHeight w:val="69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БЕЗВОЗМЕЗДНЫЕ ПОСТУПЛЕНИЯ ОТ ДРУГИХ БЮДЖЕТОВ БЮДЖЕТНОЙ СИСТЕМЫ РФ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000 2 02 00000 00 0000 000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9847,0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000 2 02 10000 00 0000 150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9220,5</w:t>
            </w:r>
          </w:p>
        </w:tc>
      </w:tr>
      <w:tr w:rsidR="00CD157F" w:rsidRPr="000F699A" w:rsidTr="000F699A">
        <w:trPr>
          <w:trHeight w:val="73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Дотации бюджетам сельских поселений на выравнивание бюджетной обеспеченности из бюджетов муниципальных районов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000 2 02 16001 10 0000 150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9220,5</w:t>
            </w:r>
          </w:p>
        </w:tc>
      </w:tr>
      <w:tr w:rsidR="00CD157F" w:rsidRPr="000F699A" w:rsidTr="000F699A">
        <w:trPr>
          <w:trHeight w:val="39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000 2 02 20000 00 0000 150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400,0</w:t>
            </w:r>
          </w:p>
        </w:tc>
      </w:tr>
      <w:tr w:rsidR="00CD157F" w:rsidRPr="000F699A" w:rsidTr="000F699A">
        <w:trPr>
          <w:trHeight w:val="48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Прочие субсидии бюджетам сельских поселений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000 2 02 29999 10 0000 150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400,0</w:t>
            </w:r>
          </w:p>
        </w:tc>
      </w:tr>
      <w:tr w:rsidR="00CD157F" w:rsidRPr="000F699A" w:rsidTr="000F699A">
        <w:trPr>
          <w:trHeight w:val="37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000 2 02 30000 00 0000 150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174,4</w:t>
            </w:r>
          </w:p>
        </w:tc>
      </w:tr>
      <w:tr w:rsidR="00CD157F" w:rsidRPr="000F699A" w:rsidTr="000F699A">
        <w:trPr>
          <w:trHeight w:val="67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Субвенции бюджетам сельских поселений на выполнение передаваемых полномочий субъектов Российской Федерации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000 2 02 30024 10 0000 150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CD157F" w:rsidRPr="000F699A" w:rsidTr="000F699A">
        <w:trPr>
          <w:trHeight w:val="63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Субвенции бюджетам сельских поселений на осуществление первичного воинского учета органами местного самоуправления поселений, муниципальных и городских округов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000 2 02 35118 10 0000 150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34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Иные межбюджетные трансферты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000 2 02 40000 00 0000 150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705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трансферты, передаваемые бюджетам сельских поселений на поддержку отрасли культуры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000 2 02 45519 10 0000 150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360"/>
        </w:trPr>
        <w:tc>
          <w:tcPr>
            <w:tcW w:w="53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 С Е Г О    Д О Х О Д О В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11313,9</w:t>
            </w:r>
          </w:p>
        </w:tc>
      </w:tr>
    </w:tbl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№2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 сельского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поселения "О внесении изменений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 решение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 на плановый 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12.07.2023г. № 31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 3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на 2023 год и на плановый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23.12.2022г. № 16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РАСПРЕДЕЛЕНИЕ БЮДЖЕТНЫХ АССИГНОВАНИЙ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ПО РАЗДЕЛАМ И ПОДРАЗДЕЛАМ КЛАССИФИКАЦИИ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РАСХОДОВ БЮДЖЕТОВ НА 2023 ГОД</w:t>
      </w:r>
    </w:p>
    <w:p w:rsidR="00CD157F" w:rsidRPr="000F699A" w:rsidRDefault="00CD157F" w:rsidP="00CD157F">
      <w:pPr>
        <w:spacing w:after="0" w:line="240" w:lineRule="auto"/>
        <w:jc w:val="right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(тыс. рублей)</w:t>
      </w:r>
    </w:p>
    <w:tbl>
      <w:tblPr>
        <w:tblW w:w="10491" w:type="dxa"/>
        <w:tblInd w:w="-885" w:type="dxa"/>
        <w:tblLook w:val="04A0" w:firstRow="1" w:lastRow="0" w:firstColumn="1" w:lastColumn="0" w:noHBand="0" w:noVBand="1"/>
      </w:tblPr>
      <w:tblGrid>
        <w:gridCol w:w="709"/>
        <w:gridCol w:w="4112"/>
        <w:gridCol w:w="1140"/>
        <w:gridCol w:w="740"/>
        <w:gridCol w:w="820"/>
        <w:gridCol w:w="880"/>
        <w:gridCol w:w="600"/>
        <w:gridCol w:w="1490"/>
      </w:tblGrid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585"/>
        </w:trPr>
        <w:tc>
          <w:tcPr>
            <w:tcW w:w="52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РзПР</w:t>
            </w:r>
          </w:p>
        </w:tc>
        <w:tc>
          <w:tcPr>
            <w:tcW w:w="1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Сумма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3 967,7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630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818,8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94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3 127,0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1,9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ОБОРОНА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173,7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630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60,1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810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60,1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НАЦИОНАЛЬНАЯ ЭКОНОМИКА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1 010,2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990,2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ЖИЛИЩНО-КОММУНАЛЬНОЕ ХОЗЯЙСТВО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539,9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Коммунальное хозяйство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0502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65,0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474,9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ОБРАЗОВАНИЕ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КУЛЬТУРА, КИНЕМАТОГРАФИЯ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3 946,3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3 946,3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СОЦИАЛЬНАЯ ПОЛИТИКА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182,9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ФИЗИЧЕСКАЯ КУЛЬТУРА И СПОРТ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1101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510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1301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630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1400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1403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1 621,2</w:t>
            </w:r>
          </w:p>
        </w:tc>
      </w:tr>
      <w:tr w:rsidR="00CD157F" w:rsidRPr="000F699A" w:rsidTr="000F699A">
        <w:trPr>
          <w:gridBefore w:val="1"/>
          <w:gridAfter w:val="1"/>
          <w:wBefore w:w="709" w:type="dxa"/>
          <w:wAfter w:w="1490" w:type="dxa"/>
          <w:trHeight w:val="315"/>
        </w:trPr>
        <w:tc>
          <w:tcPr>
            <w:tcW w:w="52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56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11 563,9</w:t>
            </w:r>
          </w:p>
        </w:tc>
      </w:tr>
      <w:tr w:rsidR="00CD157F" w:rsidRPr="000F699A" w:rsidTr="000F699A">
        <w:trPr>
          <w:trHeight w:val="1605"/>
        </w:trPr>
        <w:tc>
          <w:tcPr>
            <w:tcW w:w="1049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№3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Думы Умыганского сельского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поселения "О внесении изменений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в решение Думы Умыганского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сельского поселения "О бюджете Умыганского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муниципального образования на 2023 год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и на плановый период 2024 и 2025 годов"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от 12.07.2023г. № 31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ab/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Приложение № 5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к решению Думы Умыганского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сельского поселения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"О бюджете Умыганского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муниципального образования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 xml:space="preserve">на 2023 год и на плановый 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период 2024 и 2025 годов"</w:t>
            </w:r>
          </w:p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Cs/>
                <w:lang w:eastAsia="ru-RU"/>
              </w:rPr>
              <w:t>от 23.12.2022г. № 16</w:t>
            </w:r>
          </w:p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РАСПРЕДЕЛЕНИЕ БЮДЖЕТНЫХ АССИГНОВАНИЙ ПО ЦЕЛЕВЫМ СТАТЬЯМ (МУНИЦИПАЛЬНЫМ ПРОГРАММАМ УМЫГАНСКОГО СЕЛЬСКОГО ПОСЕЛЕНИЯ И НЕПРОГРАММНЫМ НАПРАВЛЕНИЯМ ДЕЯТЕЛЬНОСТИ) ГРУППАМ ВИДОВ РАСХОДОВ, РАЗДЕЛАМ И ПОДРАЗДЕЛАМ КЛАССИФИКАЦИИ РАСХОДОВ  БЮДЖЕТОВ НА  2023 ГОД </w:t>
            </w:r>
          </w:p>
        </w:tc>
      </w:tr>
      <w:tr w:rsidR="00CD157F" w:rsidRPr="000F699A" w:rsidTr="000F699A">
        <w:trPr>
          <w:trHeight w:val="570"/>
        </w:trPr>
        <w:tc>
          <w:tcPr>
            <w:tcW w:w="48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1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КЦСР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РзПР</w:t>
            </w:r>
          </w:p>
        </w:tc>
        <w:tc>
          <w:tcPr>
            <w:tcW w:w="209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11 563,9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5 977,8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4 111,8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3 937,4</w:t>
            </w:r>
          </w:p>
        </w:tc>
      </w:tr>
      <w:tr w:rsidR="00CD157F" w:rsidRPr="000F699A" w:rsidTr="000F699A">
        <w:trPr>
          <w:trHeight w:val="94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3 403,8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2 585,0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524,0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524,0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Иные бюджетные ассигнования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Осуществление первичного воинского учета органами местного самоуправления поселений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94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161,1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161,1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12,6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1010151180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12,6</w:t>
            </w:r>
          </w:p>
        </w:tc>
      </w:tr>
      <w:tr w:rsidR="00CD157F" w:rsidRPr="000F699A" w:rsidTr="000F699A">
        <w:trPr>
          <w:trHeight w:val="126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1010173150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0,7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1010173150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0,7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общегосударственные вопросы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1010173150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«Управление муниципальным долгом сельского поселения»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Организация и осуществление муниципальных заимствований и исполнение обязательств по ним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1010221100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1010221100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700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1010221100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700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1301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94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«Пенсионное обеспечение граждан, замещавших должности главы сельских поселений и муниципальных служащих органов местного самоуправления сельских поселений»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Пенсионное обеспечение граждан, замещавших муниципальные должности или должности муниципальной службы в органах местного самоуправления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1010320200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1010320200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Пенсионное обеспечение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1010320200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«Повышение квалификации муниципальных служащих, глав сельских поселений»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1010422000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«Управление средствами резервного фонда администраций сельских поселений»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Резервный фонд администрации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1010521200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Иные бюджетные ассигнования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1010521200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Резервные фонды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1010521200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94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1010600000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94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 xml:space="preserve">Межбюджетные трансферты бюджетам муниципальных районов из бюджетов поселений на осуществление части полномочий по решению вопросов местного </w:t>
            </w: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значения в соответствии с заключенными соглашениями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1010620600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1010620600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1010620600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1403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«Повышение эффективности бюджетных расходов сельских поселений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«Информационные технологии в управлении»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1020122000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1 530,1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«Ремонт и содержание автомобильных дорог»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Дорожное хозяйство (дорожные фонды)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«Организация благоустройства территории поселения»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150,0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10302S2370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«Организация водоснабжения населения»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1030300000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1030322000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1030322000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Коммунальное хозяйство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1030322000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0502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"Создание мест (площадок) накопления твердых коммунальных отходов"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Благоустройство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1031222000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комплексного пространственного и территориального развития сельского поселения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«Проведение топографических, геодезических, картографических и кадастровых работ»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1040122000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градостроительной и землеустроительной деятельности на территории сельского поселения»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1040222000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комплексных мер безопасности на территории сельского поселения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60,1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первичных мер пожарной безопасности в границах населенных пунктов поселения»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59,6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35,0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35,0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1050122000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35,0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24,6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24,6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10501S2370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24,6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"Профилактика безнадзорности и правонарушений на территории сельского поселения"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1050222000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3 965,3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3 903,2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3 673,6</w:t>
            </w:r>
          </w:p>
        </w:tc>
      </w:tr>
      <w:tr w:rsidR="00CD157F" w:rsidRPr="000F699A" w:rsidTr="000F699A">
        <w:trPr>
          <w:trHeight w:val="94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3 135,0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3 135,0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537,2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527,2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1,4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229,5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229,5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10601S2370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229,5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условий для развития на территории сельского поселения физической культуры и массового спорта»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1060222000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1101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Государственная поддержка лучших работников сельских учреждений культуры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106A255196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106A255196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106A255196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«Энергосбережение и повышение энергетической эффективности на территории сельских поселений на 2021-2025 гг.»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1070000000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«Технические и организационные мероприятия по снижению использования энергоресурсов»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1070100000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630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Культура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1070122000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315"/>
        </w:trPr>
        <w:tc>
          <w:tcPr>
            <w:tcW w:w="482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188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209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11 563,9</w:t>
            </w:r>
          </w:p>
        </w:tc>
      </w:tr>
    </w:tbl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№4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 сельского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поселения "О внесении изменений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 решение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 на плановый 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12.07.2023г. № 31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 7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lastRenderedPageBreak/>
        <w:t>к решению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на 2023 год и на плановый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23.12.2022г. № 16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ВЕДОМСТВЕННАЯ СТРУКТУРА РАСХОДОВ БЮДЖЕТА УМЫГАНСКОГО 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(тыс. рублей)</w:t>
      </w:r>
    </w:p>
    <w:tbl>
      <w:tblPr>
        <w:tblW w:w="10562" w:type="dxa"/>
        <w:tblInd w:w="-1139" w:type="dxa"/>
        <w:tblLook w:val="04A0" w:firstRow="1" w:lastRow="0" w:firstColumn="1" w:lastColumn="0" w:noHBand="0" w:noVBand="1"/>
      </w:tblPr>
      <w:tblGrid>
        <w:gridCol w:w="4962"/>
        <w:gridCol w:w="880"/>
        <w:gridCol w:w="880"/>
        <w:gridCol w:w="1540"/>
        <w:gridCol w:w="880"/>
        <w:gridCol w:w="1420"/>
      </w:tblGrid>
      <w:tr w:rsidR="00CD157F" w:rsidRPr="000F699A" w:rsidTr="000F699A">
        <w:trPr>
          <w:trHeight w:val="31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РзПР</w:t>
            </w:r>
          </w:p>
        </w:tc>
        <w:tc>
          <w:tcPr>
            <w:tcW w:w="1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КЦСР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КВР</w:t>
            </w:r>
          </w:p>
        </w:tc>
        <w:tc>
          <w:tcPr>
            <w:tcW w:w="1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Администрация Умыганского сельского поселения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11 563,9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3 967,7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818,8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3 127,0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3 127,0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3 117,4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3 117,4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3 117,4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2 585,0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524,0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8,4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«Повышение эффективности бюджетных расходов сельских поселений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«Информационные технологии в управлении»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1020122000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0104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1020122000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9,6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Резервные фонды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«Управление средствами резервного фонда администраций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Резервный фонд администрации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1010521200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1010521200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Другие общегосударственные вопросы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1,9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Финансовое обеспечение выполнения функций органов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1010120100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1,2</w:t>
            </w:r>
          </w:p>
        </w:tc>
      </w:tr>
      <w:tr w:rsidR="00CD157F" w:rsidRPr="000F699A" w:rsidTr="000F699A">
        <w:trPr>
          <w:trHeight w:val="9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Осуществление областного государственного полномочия по определению перечня должностных лиц органов местного самоуправления, уполномоченных составлять протоколы об административных правонарушениях, предусмотренных отдельными законами Иркутской области об административной ответственности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1010173150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0113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1010173150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ОБОРОНА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Мобилизационная и вневойсковая подготовка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деятельности главы сельского поселения и Администрации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Осуществление первичного воинского учета органами местного самоуправления поселений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1010151180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173,7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1010151180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161,1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0203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1010151180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12,6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60,1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Другие вопросы в области национальной безопасности и правоохранительной деятельности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60,1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60,1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комплексных мер безопасности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60,1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первичных мер пожарной безопасности в границах населенных пунктов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59,6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1050122000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10501S2370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24,6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10501S2370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24,6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"Профилактика безнадзорности и правонарушений на территории сельского поселения"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1050222000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0314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1050222000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НАЦИОНАЛЬНАЯ ЭКОНОМИКА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1 010,2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Дорожное хозяйство (дорожные фонды)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Основное мероприятие «Ремонт и содержание автомобильных дорог»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0409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990,2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Другие вопросы в области национальной экономики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комплексного пространственного и территориального развития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«Проведение топографических, геодезических, картографических и кадастровых работ»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1040122000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градостроительной и землеустроительной деятельности на территории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1040222000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0412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1040222000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ЖИЛИЩНО-КОММУНАЛЬНОЕ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539,9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Коммунальное хозяйство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«Организация водоснабжения населения»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1030300000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1030322000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0502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1030322000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65,0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Благоустройство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474,9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474,9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Подпрограмма «Развитие инфраструктуры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474,9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«Организация благоустройства территории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200,0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10302S2370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150,0</w:t>
            </w:r>
          </w:p>
        </w:tc>
      </w:tr>
      <w:tr w:rsidR="00CD157F" w:rsidRPr="000F699A" w:rsidTr="000F699A">
        <w:trPr>
          <w:trHeight w:val="79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10302S2370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"Создание мест (площадок) накопления твердых коммунальных отходов"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1031222000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0503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1031222000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274,9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ОБРАЗОВАНИЕ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Профессиональная подготовка, переподготовка и повышение квалификации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«Повышение квалификации муниципальных служащих, глав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1010422000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1010422000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0705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КУЛЬТУРА, КИНЕМАТОГРАФИЯ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3 946,3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3 946,3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3 946,3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3 945,3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«Расходы, направленные на организацию досуга и обеспечение жителей услугами организаций культуры, организация библиотечного обслуживания»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3 893,2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3 663,6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3 135,0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527,2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Иные бюджетные ассигнования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1,4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мероприятий перечня проектов народных инициатив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10601S2370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229,5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10601S2370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229,5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Региональный проект "Создание условий для реализации творческого потенциала нации"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Государственная поддержка лучших работников сельских учреждений культуры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106A255196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106A255196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52,1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«Энергосбережение и повышение энергетической эффективности на территории сельских поселений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«Технические и организационные мероприятия по снижению использования энергоресурсов»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1070100000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1070122000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0801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1070122000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СОЦИАЛЬНАЯ ПОЛИТИКА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Пенсионное обеспечение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«Пенсионное обеспечение граждан, замещавших должности главы сельских поселений и муниципальных служащих органов местного самоуправления сельских поселений»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Пенсионное обеспечение граждан, замещавших муниципальные должности или должности муниципальной службы в органах местного самоуправления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1010320200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Социальное обеспечение и иные выплаты населению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1010320200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300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182,9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ФИЗИЧЕСКАЯ КУЛЬТУРА И СПОРТ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Физическая культура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«Развитие сферы культуры и спорта на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«Обеспечение условий для развития на территории сельского поселения физической культуры и массового спорта»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Реализация иных направлений расходов основного мероприятия подпрограммы, программы, а также непрограммных направлений расходов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1060222000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1101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1060222000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Обслуживание государственного внутреннего и муниципального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«Управление муниципальным долгом сельского поселения»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Организация и осуществление муниципальных заимствований и исполнение обязательств по ним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1010221100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Обслуживание государственного (муниципального) долга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1301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1010221100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2,0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 ОБЩЕГО ХАРАКТЕРА БЮДЖЕТАМ БЮДЖЕТНОЙ СИСТЕМЫ РОССИЙСКОЙ ФЕДЕРАЦИИ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1400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lastRenderedPageBreak/>
              <w:t>Муниципальная программа «Социально-экономическое развитие территории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1000000000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Подпрограмма «Обеспечение деятельности главы сельского поселения и Администрации сельского поселения на 2021-2025 гг.»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1010000000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94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Основное мероприятие «Межбюджетные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соглашениями»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1010600000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630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Межбюджетные трансферты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1010620600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Межбюджетные трансферты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1403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1010620600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1 621,2</w:t>
            </w:r>
          </w:p>
        </w:tc>
      </w:tr>
      <w:tr w:rsidR="00CD157F" w:rsidRPr="000F699A" w:rsidTr="000F699A">
        <w:trPr>
          <w:trHeight w:val="315"/>
        </w:trPr>
        <w:tc>
          <w:tcPr>
            <w:tcW w:w="49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ВСЕГО: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 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11 563,9</w:t>
            </w:r>
          </w:p>
        </w:tc>
      </w:tr>
    </w:tbl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Приложение №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 сельского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поселения "О внесении изменений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 решение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 на плановый 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12.07.2023г. № 31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 9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на 2023 год и на плановый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23.12.2022г. № 16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ОБЪЕМ МЕЖБЮДЖЕТНЫХ ТРАНСФЕРТОВ, ПРЕДОСТАВЛЯЕМЫХ ИЗ МЕСТНОГО БЮДЖЕТА НА ФИНАНСИРОВАНИЕ РАСХОДОВ, СВЯЗАННЫХ С ПЕРЕДАЧЕЙ ЧАСТИ ПОЛНОМОЧИЙ ОРГАНАМ МЕСТНОГО САМОУПРАВЛЕНИЯ МУНИЦИПАЛЬНОГО РАЙОНА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(тыс. рублей)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0F699A">
        <w:rPr>
          <w:rFonts w:ascii="Times New Roman" w:eastAsia="Times New Roman" w:hAnsi="Times New Roman" w:cs="Times New Roman"/>
          <w:lang w:eastAsia="ru-RU"/>
        </w:rPr>
        <w:instrText xml:space="preserve"> LINK Excel.Sheet.12 "C:\\Windows\\TEMP\\Rar$DIa7152.7928\\Приложение № 9 МБТ 2023 Ум.xlsx" "Лист1!R22C1:R31C2" \a \f 4 \h  \* MERGEFORMAT </w:instrText>
      </w:r>
      <w:r w:rsidRPr="000F699A">
        <w:rPr>
          <w:rFonts w:ascii="Times New Roman" w:eastAsia="Times New Roman" w:hAnsi="Times New Roman" w:cs="Times New Roman"/>
          <w:lang w:eastAsia="ru-RU"/>
        </w:rPr>
        <w:fldChar w:fldCharType="separate"/>
      </w:r>
    </w:p>
    <w:tbl>
      <w:tblPr>
        <w:tblW w:w="10371" w:type="dxa"/>
        <w:tblInd w:w="-714" w:type="dxa"/>
        <w:tblLook w:val="04A0" w:firstRow="1" w:lastRow="0" w:firstColumn="1" w:lastColumn="0" w:noHBand="0" w:noVBand="1"/>
      </w:tblPr>
      <w:tblGrid>
        <w:gridCol w:w="8931"/>
        <w:gridCol w:w="1440"/>
      </w:tblGrid>
      <w:tr w:rsidR="00CD157F" w:rsidRPr="000F699A" w:rsidTr="00CD157F">
        <w:trPr>
          <w:trHeight w:val="443"/>
        </w:trPr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Наименование передаваемого полномочия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Сумма </w:t>
            </w:r>
          </w:p>
        </w:tc>
      </w:tr>
      <w:tr w:rsidR="00CD157F" w:rsidRPr="000F699A" w:rsidTr="00CD157F">
        <w:trPr>
          <w:trHeight w:val="398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ВСЕГО:           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1 621,2</w:t>
            </w:r>
          </w:p>
        </w:tc>
      </w:tr>
      <w:tr w:rsidR="00CD157F" w:rsidRPr="000F699A" w:rsidTr="00CD157F">
        <w:trPr>
          <w:trHeight w:val="1564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составление проекта бюджета поселения, исполнение бюджета поселения, осуществление контроля за его исполнением, составление отчета об исполнении бюджета поселения в соответствии Федеральным законом</w:t>
            </w:r>
            <w:r w:rsidRPr="000F699A">
              <w:rPr>
                <w:rFonts w:ascii="Times New Roman" w:eastAsia="Times New Roman" w:hAnsi="Times New Roman" w:cs="Times New Roman"/>
                <w:color w:val="FF0000"/>
                <w:lang w:eastAsia="ru-RU"/>
              </w:rPr>
              <w:t xml:space="preserve"> </w:t>
            </w: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 06.10.2013г. № 131-ФЗ «Об общих принципах организации местного самоуправления в Российской Федерации», Бюджетным кодексом Российской Федерации, иными нормативными правовыми актами, регулирующими бюджетные правоотношения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610,2</w:t>
            </w:r>
          </w:p>
        </w:tc>
      </w:tr>
      <w:tr w:rsidR="00CD157F" w:rsidRPr="000F699A" w:rsidTr="00CD157F">
        <w:trPr>
          <w:trHeight w:val="338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внутреннего муниципального финансового контроля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</w:tr>
      <w:tr w:rsidR="00CD157F" w:rsidRPr="000F699A" w:rsidTr="00CD157F">
        <w:trPr>
          <w:trHeight w:val="315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 внешнего муниципального финансового контроля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</w:t>
            </w:r>
          </w:p>
        </w:tc>
      </w:tr>
      <w:tr w:rsidR="00CD157F" w:rsidRPr="000F699A" w:rsidTr="00CD157F">
        <w:trPr>
          <w:trHeight w:val="353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формирование архивных фондов поселения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16,8</w:t>
            </w:r>
          </w:p>
        </w:tc>
      </w:tr>
      <w:tr w:rsidR="00CD157F" w:rsidRPr="000F699A" w:rsidTr="00CD157F">
        <w:trPr>
          <w:trHeight w:val="5498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утверждение генеральных планов поселений, правил землепользования и застройки, утверждение подготовленной на основе генеральных планов поселений документации по планировке территории, выдача разрешений на строительство (за исключением случаев, предусмотренных Градостроительным кодексом Российской 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направление уведомления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(далее - уведомление о планируемом строительстве)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участке,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(или) недопустимости размещения объекта индивидуального жилищного строительства или садового дома на земельном участке,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участках, расположенных на территориях поселений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38,2</w:t>
            </w:r>
          </w:p>
        </w:tc>
      </w:tr>
      <w:tr w:rsidR="00CD157F" w:rsidRPr="000F699A" w:rsidTr="00CD157F">
        <w:trPr>
          <w:trHeight w:val="1883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закупок товаров, работ, услуг для обеспечения муниципальных нужд; в сфере стратегического планирования, предусмотренными Федеральным законом от 28.06.2014 г. № 172-ФЗ «О стратегическом планировании в Российской Федерации»; по организации сбора статистических показателей, характеризующих состояние экономики и социальной сферы муниципального образования, и предоставление указанных данных органам государственной власти в порядке,установленном Правительством Российской Федерации 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27,9</w:t>
            </w:r>
          </w:p>
        </w:tc>
      </w:tr>
      <w:tr w:rsidR="00CD157F" w:rsidRPr="000F699A" w:rsidTr="00CD157F">
        <w:trPr>
          <w:trHeight w:val="960"/>
        </w:trPr>
        <w:tc>
          <w:tcPr>
            <w:tcW w:w="89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создание условий для организации досуга и обеспечения жителей поселения услугами организаций культуры, в части обеспечения хозяйственно-технического обслуживания котельных установок, зданий, сооружений и других объектов организаций культуры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924,1</w:t>
            </w:r>
          </w:p>
        </w:tc>
      </w:tr>
      <w:tr w:rsidR="00CD157F" w:rsidRPr="000F699A" w:rsidTr="00CD157F">
        <w:trPr>
          <w:trHeight w:val="300"/>
        </w:trPr>
        <w:tc>
          <w:tcPr>
            <w:tcW w:w="89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</w:tbl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fldChar w:fldCharType="end"/>
      </w:r>
      <w:r w:rsidRPr="000F699A">
        <w:rPr>
          <w:rFonts w:ascii="Times New Roman" w:eastAsia="Times New Roman" w:hAnsi="Times New Roman" w:cs="Times New Roman"/>
          <w:lang w:eastAsia="ru-RU"/>
        </w:rPr>
        <w:t xml:space="preserve">Приложение №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 сельского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поселения "О внесении изменений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в решение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 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 на 2023 год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 на плановый 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12.07.2023г. № 31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Приложение № 12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к решению Думы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сельского поселения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"О бюджете Умыганского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муниципального образования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 xml:space="preserve">на 2023 год и на плановый 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период 2024 и 2025 годов"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от 23.12.2022г. № 16</w:t>
      </w: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  <w:r w:rsidRPr="000F699A">
        <w:rPr>
          <w:rFonts w:ascii="Times New Roman" w:eastAsia="Times New Roman" w:hAnsi="Times New Roman" w:cs="Times New Roman"/>
          <w:lang w:eastAsia="ru-RU"/>
        </w:rPr>
        <w:t>ИСТОЧНИКИ ВНУТРЕННЕГО ФИНАНСИРОВАНИЯ ДЕФИЦИТА БЮДЖЕТА УМЫГАНСКОГО МУНИЦИПАЛЬНОГО ОБРАЗОВАНИЯ НА 2023 ГОД</w:t>
      </w:r>
    </w:p>
    <w:tbl>
      <w:tblPr>
        <w:tblW w:w="10307" w:type="dxa"/>
        <w:tblInd w:w="-601" w:type="dxa"/>
        <w:tblLook w:val="04A0" w:firstRow="1" w:lastRow="0" w:firstColumn="1" w:lastColumn="0" w:noHBand="0" w:noVBand="1"/>
      </w:tblPr>
      <w:tblGrid>
        <w:gridCol w:w="5387"/>
        <w:gridCol w:w="3500"/>
        <w:gridCol w:w="1420"/>
      </w:tblGrid>
      <w:tr w:rsidR="00CD157F" w:rsidRPr="000F699A" w:rsidTr="000F699A">
        <w:trPr>
          <w:trHeight w:val="300"/>
        </w:trPr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</w:t>
            </w:r>
          </w:p>
        </w:tc>
        <w:tc>
          <w:tcPr>
            <w:tcW w:w="3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Код</w:t>
            </w:r>
          </w:p>
        </w:tc>
        <w:tc>
          <w:tcPr>
            <w:tcW w:w="14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Сумма</w:t>
            </w:r>
          </w:p>
        </w:tc>
      </w:tr>
      <w:tr w:rsidR="00CD157F" w:rsidRPr="000F699A" w:rsidTr="000F699A">
        <w:trPr>
          <w:trHeight w:val="450"/>
        </w:trPr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35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4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Источники внутреннего финансирования дефицита бюджета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000 01 00 00 00 00 0000 000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250,0</w:t>
            </w:r>
          </w:p>
        </w:tc>
      </w:tr>
      <w:tr w:rsidR="00CD157F" w:rsidRPr="000F699A" w:rsidTr="000F699A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Кредиты кредитных организаций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932 01 02 00 00 00 0000 000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46,0</w:t>
            </w:r>
          </w:p>
        </w:tc>
      </w:tr>
      <w:tr w:rsidR="00CD157F" w:rsidRPr="000F699A" w:rsidTr="000F699A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Привлечение кредитов от  кредитных организаций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932 01 02 00 00 00 0000 700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46,0</w:t>
            </w:r>
          </w:p>
        </w:tc>
      </w:tr>
      <w:tr w:rsidR="00CD157F" w:rsidRPr="000F699A" w:rsidTr="000F699A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сельскими поселениями кредитов от  кредитных организаций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932 01 02 00 00 10 0000 710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46,0</w:t>
            </w:r>
          </w:p>
        </w:tc>
      </w:tr>
      <w:tr w:rsidR="00CD157F" w:rsidRPr="000F699A" w:rsidTr="000F699A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Погашение кредитов, предоставленных  кредитными организациями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932 01 02 00 00 00 0000 800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Погашение сельскими поселениями кредитов от кредитных организаций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932 01 02 00 00 10 0000 810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Бюджетные кредиты из других бюджетов бюджетной системы Российской Федерации 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932 01 03 00 00 00 0000 000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i/>
                <w:iCs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6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Бюджетные кредиты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932 01 03 01 00 00 0000 000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Привлечение бюджетных  кредитов из других бюджетов бюджетной системы Российской Федерации 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932 01 03 01 00 00 0000 700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90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Привлечение  кредитов из других бюджетов бюджетной системы Российской Федерации бюджетами сельских поселений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932 01 03 01 00 10 0000 710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94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Погашение бюджетных  кредитов, полученных из других бюджетов  бюджетной системы Российской Федерации 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932 01 03 01 00 00 0000 800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94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Погашение бюджетами сельских поселений кредитов  из других бюджетов бюджетной системы Российской Федерации в валюте Российской Федерации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932 01 03 01 00 10 0000 810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0,0</w:t>
            </w:r>
          </w:p>
        </w:tc>
      </w:tr>
      <w:tr w:rsidR="00CD157F" w:rsidRPr="000F699A" w:rsidTr="000F699A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Изменение остатков средств на счетах по учету средств бюджета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000 01 05 00 00 00 0000 000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204,0</w:t>
            </w: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Увеличение остатков средств бюджетов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000 01 05 00 00 00 0000 500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-11 359,9</w:t>
            </w: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средств бюджетов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000 01 05 02 00 00 0000 500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-11 359,9</w:t>
            </w: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000 01 05 02 01 00 0000 510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-11 359,9</w:t>
            </w:r>
          </w:p>
        </w:tc>
      </w:tr>
      <w:tr w:rsidR="00CD157F" w:rsidRPr="000F699A" w:rsidTr="000F699A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Увеличение прочих остатков денежных средств бюджетов сельских поселений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000 01 05 02 01 10 0000 510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-11 359,9</w:t>
            </w: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Уменьшение  остатков  средств  бюджетов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000 01 05 00 00 00 0000 600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i/>
                <w:iCs/>
                <w:lang w:eastAsia="ru-RU"/>
              </w:rPr>
              <w:t>11 563,9</w:t>
            </w: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средств бюджетов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000 01 05 02 00 00 0000 600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11 563,9</w:t>
            </w:r>
          </w:p>
        </w:tc>
      </w:tr>
      <w:tr w:rsidR="00CD157F" w:rsidRPr="000F699A" w:rsidTr="000F699A">
        <w:trPr>
          <w:trHeight w:val="315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000 01 05 02 01 00 0000 610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11 563,9</w:t>
            </w:r>
          </w:p>
        </w:tc>
      </w:tr>
      <w:tr w:rsidR="00CD157F" w:rsidRPr="000F699A" w:rsidTr="000F699A">
        <w:trPr>
          <w:trHeight w:val="630"/>
        </w:trPr>
        <w:tc>
          <w:tcPr>
            <w:tcW w:w="538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157F" w:rsidRPr="000F699A" w:rsidRDefault="00CD157F" w:rsidP="00CD157F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Уменьшение прочих остатков денежных средств бюджетов сельских поселений</w:t>
            </w:r>
          </w:p>
        </w:tc>
        <w:tc>
          <w:tcPr>
            <w:tcW w:w="3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000 01 05 02 01 10 0000 610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D157F" w:rsidRPr="000F699A" w:rsidRDefault="00CD157F" w:rsidP="00CD15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0F699A">
              <w:rPr>
                <w:rFonts w:ascii="Times New Roman" w:eastAsia="Times New Roman" w:hAnsi="Times New Roman" w:cs="Times New Roman"/>
                <w:lang w:eastAsia="ru-RU"/>
              </w:rPr>
              <w:t>11 563,9</w:t>
            </w:r>
          </w:p>
        </w:tc>
      </w:tr>
    </w:tbl>
    <w:p w:rsidR="00CD157F" w:rsidRPr="000F699A" w:rsidRDefault="00CD157F" w:rsidP="00CD157F">
      <w:pPr>
        <w:tabs>
          <w:tab w:val="left" w:pos="142"/>
          <w:tab w:val="num" w:pos="720"/>
          <w:tab w:val="left" w:pos="127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lang w:eastAsia="ru-RU"/>
        </w:rPr>
      </w:pPr>
    </w:p>
    <w:p w:rsidR="00415A53" w:rsidRPr="0063246E" w:rsidRDefault="00415A53" w:rsidP="00415A53">
      <w:pPr>
        <w:overflowPunct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6" w:name="_GoBack"/>
      <w:bookmarkEnd w:id="6"/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15A53" w:rsidRPr="0052698B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Издатель, редакция и распространитель: администрация Умыганского сельского поселения. </w:t>
      </w:r>
    </w:p>
    <w:p w:rsidR="00415A53" w:rsidRPr="0052698B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Адрес: Иркутская область, Тулунский район, с.Умыган, </w:t>
      </w:r>
    </w:p>
    <w:p w:rsidR="00415A53" w:rsidRPr="0052698B" w:rsidRDefault="00415A53" w:rsidP="00415A53">
      <w:pPr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ул.Ив.Каторжного - 74. </w:t>
      </w:r>
    </w:p>
    <w:p w:rsidR="00415A53" w:rsidRPr="0052698B" w:rsidRDefault="00415A53" w:rsidP="00415A53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Главный редактор: Глава администрации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Савицкий В.Н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</w:p>
    <w:p w:rsidR="00415A53" w:rsidRPr="0052698B" w:rsidRDefault="00415A53" w:rsidP="00415A53">
      <w:pPr>
        <w:spacing w:after="0" w:line="240" w:lineRule="auto"/>
        <w:ind w:firstLine="142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Ответственный за выпуск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Ларченко  О.А.</w:t>
      </w:r>
    </w:p>
    <w:p w:rsidR="00415A53" w:rsidRPr="0052698B" w:rsidRDefault="00415A53" w:rsidP="00415A53">
      <w:pPr>
        <w:spacing w:after="0" w:line="240" w:lineRule="auto"/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698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Тираж </w:t>
      </w:r>
      <w:r w:rsidRPr="00526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 экземпляров. Распространяется бесплатно.</w:t>
      </w:r>
    </w:p>
    <w:p w:rsidR="00415A53" w:rsidRPr="0052698B" w:rsidRDefault="00415A53" w:rsidP="00415A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15A53" w:rsidRDefault="00415A53" w:rsidP="00415A53"/>
    <w:p w:rsidR="00E52CF8" w:rsidRPr="000F699A" w:rsidRDefault="00E52CF8" w:rsidP="000009F5">
      <w:pPr>
        <w:rPr>
          <w:rFonts w:ascii="Times New Roman" w:hAnsi="Times New Roman" w:cs="Times New Roman"/>
        </w:rPr>
      </w:pPr>
    </w:p>
    <w:sectPr w:rsidR="00E52CF8" w:rsidRPr="000F699A" w:rsidSect="00D17296">
      <w:headerReference w:type="firs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53E43" w:rsidRDefault="00353E43">
      <w:pPr>
        <w:spacing w:after="0" w:line="240" w:lineRule="auto"/>
      </w:pPr>
      <w:r>
        <w:separator/>
      </w:r>
    </w:p>
  </w:endnote>
  <w:endnote w:type="continuationSeparator" w:id="0">
    <w:p w:rsidR="00353E43" w:rsidRDefault="00353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roman"/>
    <w:pitch w:val="variable"/>
  </w:font>
  <w:font w:name="Droid Sans Devanagari">
    <w:altName w:val="Times New Roman"/>
    <w:panose1 w:val="00000000000000000000"/>
    <w:charset w:val="00"/>
    <w:family w:val="roman"/>
    <w:notTrueType/>
    <w:pitch w:val="default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53E43" w:rsidRDefault="00353E43">
      <w:pPr>
        <w:spacing w:after="0" w:line="240" w:lineRule="auto"/>
      </w:pPr>
      <w:r>
        <w:separator/>
      </w:r>
    </w:p>
  </w:footnote>
  <w:footnote w:type="continuationSeparator" w:id="0">
    <w:p w:rsidR="00353E43" w:rsidRDefault="00353E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699A" w:rsidRPr="008D1D40" w:rsidRDefault="000F699A" w:rsidP="00781ABC">
    <w:pPr>
      <w:pStyle w:val="15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sz w:val="28"/>
        <w:szCs w:val="28"/>
      </w:rPr>
      <w:t>ПРОЕКТ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 w15:restartNumberingAfterBreak="0">
    <w:nsid w:val="087816C4"/>
    <w:multiLevelType w:val="hybridMultilevel"/>
    <w:tmpl w:val="22BAAFE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103F3B"/>
    <w:multiLevelType w:val="hybridMultilevel"/>
    <w:tmpl w:val="58728E44"/>
    <w:lvl w:ilvl="0" w:tplc="27380956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B461F68"/>
    <w:multiLevelType w:val="hybridMultilevel"/>
    <w:tmpl w:val="88D859F2"/>
    <w:lvl w:ilvl="0" w:tplc="27868AF0">
      <w:start w:val="13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  <w:b/>
        <w:lang w:val="x-none"/>
      </w:rPr>
    </w:lvl>
    <w:lvl w:ilvl="1" w:tplc="041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F6A7E"/>
    <w:multiLevelType w:val="hybridMultilevel"/>
    <w:tmpl w:val="D4FAF77C"/>
    <w:lvl w:ilvl="0" w:tplc="E57A07EC">
      <w:start w:val="15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hint="default"/>
        <w:b/>
        <w:lang w:val="x-none"/>
      </w:rPr>
    </w:lvl>
    <w:lvl w:ilvl="1" w:tplc="04190019" w:tentative="1">
      <w:start w:val="1"/>
      <w:numFmt w:val="lowerLetter"/>
      <w:lvlText w:val="%2."/>
      <w:lvlJc w:val="left"/>
      <w:pPr>
        <w:ind w:left="1970" w:hanging="360"/>
      </w:pPr>
    </w:lvl>
    <w:lvl w:ilvl="2" w:tplc="0419001B" w:tentative="1">
      <w:start w:val="1"/>
      <w:numFmt w:val="lowerRoman"/>
      <w:lvlText w:val="%3."/>
      <w:lvlJc w:val="right"/>
      <w:pPr>
        <w:ind w:left="2690" w:hanging="180"/>
      </w:pPr>
    </w:lvl>
    <w:lvl w:ilvl="3" w:tplc="0419000F" w:tentative="1">
      <w:start w:val="1"/>
      <w:numFmt w:val="decimal"/>
      <w:lvlText w:val="%4."/>
      <w:lvlJc w:val="left"/>
      <w:pPr>
        <w:ind w:left="3410" w:hanging="360"/>
      </w:pPr>
    </w:lvl>
    <w:lvl w:ilvl="4" w:tplc="04190019" w:tentative="1">
      <w:start w:val="1"/>
      <w:numFmt w:val="lowerLetter"/>
      <w:lvlText w:val="%5."/>
      <w:lvlJc w:val="left"/>
      <w:pPr>
        <w:ind w:left="4130" w:hanging="360"/>
      </w:pPr>
    </w:lvl>
    <w:lvl w:ilvl="5" w:tplc="0419001B" w:tentative="1">
      <w:start w:val="1"/>
      <w:numFmt w:val="lowerRoman"/>
      <w:lvlText w:val="%6."/>
      <w:lvlJc w:val="right"/>
      <w:pPr>
        <w:ind w:left="4850" w:hanging="180"/>
      </w:pPr>
    </w:lvl>
    <w:lvl w:ilvl="6" w:tplc="0419000F" w:tentative="1">
      <w:start w:val="1"/>
      <w:numFmt w:val="decimal"/>
      <w:lvlText w:val="%7."/>
      <w:lvlJc w:val="left"/>
      <w:pPr>
        <w:ind w:left="5570" w:hanging="360"/>
      </w:pPr>
    </w:lvl>
    <w:lvl w:ilvl="7" w:tplc="04190019" w:tentative="1">
      <w:start w:val="1"/>
      <w:numFmt w:val="lowerLetter"/>
      <w:lvlText w:val="%8."/>
      <w:lvlJc w:val="left"/>
      <w:pPr>
        <w:ind w:left="6290" w:hanging="360"/>
      </w:pPr>
    </w:lvl>
    <w:lvl w:ilvl="8" w:tplc="0419001B" w:tentative="1">
      <w:start w:val="1"/>
      <w:numFmt w:val="lowerRoman"/>
      <w:lvlText w:val="%9."/>
      <w:lvlJc w:val="right"/>
      <w:pPr>
        <w:ind w:left="7010" w:hanging="180"/>
      </w:pPr>
    </w:lvl>
  </w:abstractNum>
  <w:abstractNum w:abstractNumId="5" w15:restartNumberingAfterBreak="0">
    <w:nsid w:val="0DA77260"/>
    <w:multiLevelType w:val="hybridMultilevel"/>
    <w:tmpl w:val="4FDAF1AE"/>
    <w:lvl w:ilvl="0" w:tplc="B3FC578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786"/>
        </w:tabs>
        <w:ind w:left="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6" w15:restartNumberingAfterBreak="0">
    <w:nsid w:val="11D6632A"/>
    <w:multiLevelType w:val="hybridMultilevel"/>
    <w:tmpl w:val="0C4406FC"/>
    <w:lvl w:ilvl="0" w:tplc="FE14E0DE">
      <w:start w:val="1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712A8D"/>
    <w:multiLevelType w:val="multilevel"/>
    <w:tmpl w:val="E8FA77A8"/>
    <w:lvl w:ilvl="0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96FA3"/>
    <w:multiLevelType w:val="hybridMultilevel"/>
    <w:tmpl w:val="2C46EF7A"/>
    <w:lvl w:ilvl="0" w:tplc="45CC17A0">
      <w:start w:val="1"/>
      <w:numFmt w:val="bullet"/>
      <w:lvlText w:val=""/>
      <w:lvlJc w:val="left"/>
      <w:pPr>
        <w:tabs>
          <w:tab w:val="num" w:pos="763"/>
        </w:tabs>
        <w:ind w:left="1160" w:hanging="113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9" w15:restartNumberingAfterBreak="0">
    <w:nsid w:val="1F6945F5"/>
    <w:multiLevelType w:val="hybridMultilevel"/>
    <w:tmpl w:val="AB4866E4"/>
    <w:lvl w:ilvl="0" w:tplc="FFFFFFFF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8EE6C01"/>
    <w:multiLevelType w:val="multilevel"/>
    <w:tmpl w:val="6E86ABC0"/>
    <w:lvl w:ilvl="0">
      <w:start w:val="1"/>
      <w:numFmt w:val="bullet"/>
      <w:lvlText w:val=""/>
      <w:lvlJc w:val="left"/>
      <w:pPr>
        <w:tabs>
          <w:tab w:val="num" w:pos="1407"/>
        </w:tabs>
        <w:ind w:left="1407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11" w15:restartNumberingAfterBreak="0">
    <w:nsid w:val="2BE2466D"/>
    <w:multiLevelType w:val="hybridMultilevel"/>
    <w:tmpl w:val="E924C55A"/>
    <w:lvl w:ilvl="0" w:tplc="EF681A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5F7C9C"/>
    <w:multiLevelType w:val="hybridMultilevel"/>
    <w:tmpl w:val="5FA46D48"/>
    <w:lvl w:ilvl="0" w:tplc="FDBCD48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FDBCD4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DE0D18"/>
    <w:multiLevelType w:val="hybridMultilevel"/>
    <w:tmpl w:val="FD94B3C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6E8132A"/>
    <w:multiLevelType w:val="hybridMultilevel"/>
    <w:tmpl w:val="C5143ECA"/>
    <w:lvl w:ilvl="0" w:tplc="0419000F">
      <w:start w:val="1"/>
      <w:numFmt w:val="decimal"/>
      <w:lvlText w:val="%1."/>
      <w:lvlJc w:val="left"/>
      <w:pPr>
        <w:ind w:left="1004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5" w15:restartNumberingAfterBreak="0">
    <w:nsid w:val="3BE0416B"/>
    <w:multiLevelType w:val="hybridMultilevel"/>
    <w:tmpl w:val="51D6150E"/>
    <w:lvl w:ilvl="0" w:tplc="C6BEE534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lang w:val="ru-RU"/>
      </w:rPr>
    </w:lvl>
    <w:lvl w:ilvl="1" w:tplc="CCDCD418">
      <w:start w:val="4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0EE1DF4"/>
    <w:multiLevelType w:val="hybridMultilevel"/>
    <w:tmpl w:val="32F4002E"/>
    <w:lvl w:ilvl="0" w:tplc="041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460F5DC4"/>
    <w:multiLevelType w:val="hybridMultilevel"/>
    <w:tmpl w:val="E8FA77A8"/>
    <w:lvl w:ilvl="0" w:tplc="FDBCD48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E97882"/>
    <w:multiLevelType w:val="hybridMultilevel"/>
    <w:tmpl w:val="A056969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7CC6EE8">
      <w:start w:val="20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9C22A45"/>
    <w:multiLevelType w:val="hybridMultilevel"/>
    <w:tmpl w:val="B3568B84"/>
    <w:lvl w:ilvl="0" w:tplc="BEDC9D08">
      <w:start w:val="14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8F09E8"/>
    <w:multiLevelType w:val="hybridMultilevel"/>
    <w:tmpl w:val="1A72FAF4"/>
    <w:lvl w:ilvl="0" w:tplc="EF681AA2">
      <w:start w:val="13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7C068A"/>
    <w:multiLevelType w:val="multilevel"/>
    <w:tmpl w:val="76086A62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2" w15:restartNumberingAfterBreak="0">
    <w:nsid w:val="64AF57AE"/>
    <w:multiLevelType w:val="hybridMultilevel"/>
    <w:tmpl w:val="E86C2BE6"/>
    <w:lvl w:ilvl="0" w:tplc="E7C41186">
      <w:start w:val="21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59F58A8"/>
    <w:multiLevelType w:val="hybridMultilevel"/>
    <w:tmpl w:val="4D8C4466"/>
    <w:lvl w:ilvl="0" w:tplc="AEF459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E0CA6308">
      <w:start w:val="2"/>
      <w:numFmt w:val="decimal"/>
      <w:lvlText w:val="%2."/>
      <w:lvlJc w:val="left"/>
      <w:pPr>
        <w:tabs>
          <w:tab w:val="num" w:pos="540"/>
        </w:tabs>
        <w:ind w:left="540" w:hanging="360"/>
      </w:pPr>
      <w:rPr>
        <w:rFonts w:hint="default"/>
        <w:b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9AC332A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A87B49"/>
    <w:multiLevelType w:val="hybridMultilevel"/>
    <w:tmpl w:val="E714823E"/>
    <w:lvl w:ilvl="0" w:tplc="3F808AF2">
      <w:start w:val="1"/>
      <w:numFmt w:val="decimal"/>
      <w:lvlText w:val="%1."/>
      <w:lvlJc w:val="left"/>
      <w:pPr>
        <w:tabs>
          <w:tab w:val="num" w:pos="1455"/>
        </w:tabs>
        <w:ind w:left="1455" w:hanging="840"/>
      </w:pPr>
      <w:rPr>
        <w:rFonts w:hint="default"/>
      </w:rPr>
    </w:lvl>
    <w:lvl w:ilvl="1" w:tplc="6F5824BE">
      <w:numFmt w:val="bullet"/>
      <w:lvlText w:val="-"/>
      <w:lvlJc w:val="left"/>
      <w:pPr>
        <w:tabs>
          <w:tab w:val="num" w:pos="1695"/>
        </w:tabs>
        <w:ind w:left="1695" w:hanging="360"/>
      </w:pPr>
      <w:rPr>
        <w:rFonts w:ascii="Times New Roman" w:eastAsia="Times New Roman" w:hAnsi="Times New Roman" w:cs="Times New Roman" w:hint="default"/>
      </w:rPr>
    </w:lvl>
    <w:lvl w:ilvl="2" w:tplc="F95E4BE0">
      <w:start w:val="1"/>
      <w:numFmt w:val="decimal"/>
      <w:lvlText w:val="%3)"/>
      <w:lvlJc w:val="left"/>
      <w:pPr>
        <w:tabs>
          <w:tab w:val="num" w:pos="2595"/>
        </w:tabs>
        <w:ind w:left="259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135"/>
        </w:tabs>
        <w:ind w:left="31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55"/>
        </w:tabs>
        <w:ind w:left="38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75"/>
        </w:tabs>
        <w:ind w:left="45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95"/>
        </w:tabs>
        <w:ind w:left="52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15"/>
        </w:tabs>
        <w:ind w:left="60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35"/>
        </w:tabs>
        <w:ind w:left="6735" w:hanging="180"/>
      </w:pPr>
    </w:lvl>
  </w:abstractNum>
  <w:abstractNum w:abstractNumId="25" w15:restartNumberingAfterBreak="0">
    <w:nsid w:val="6792251F"/>
    <w:multiLevelType w:val="hybridMultilevel"/>
    <w:tmpl w:val="BD70EC02"/>
    <w:lvl w:ilvl="0" w:tplc="11704162">
      <w:start w:val="23"/>
      <w:numFmt w:val="decimal"/>
      <w:lvlText w:val="%1."/>
      <w:lvlJc w:val="left"/>
      <w:pPr>
        <w:tabs>
          <w:tab w:val="num" w:pos="7200"/>
        </w:tabs>
        <w:ind w:left="720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9C7992"/>
    <w:multiLevelType w:val="hybridMultilevel"/>
    <w:tmpl w:val="636E07CC"/>
    <w:lvl w:ilvl="0" w:tplc="EF681AA2">
      <w:start w:val="1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AEF459AE">
      <w:start w:val="1"/>
      <w:numFmt w:val="decimal"/>
      <w:lvlText w:val="%2."/>
      <w:lvlJc w:val="left"/>
      <w:pPr>
        <w:ind w:left="1440" w:hanging="360"/>
      </w:pPr>
      <w:rPr>
        <w:b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F1C571D"/>
    <w:multiLevelType w:val="hybridMultilevel"/>
    <w:tmpl w:val="9C8AD4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8F1C24"/>
    <w:multiLevelType w:val="hybridMultilevel"/>
    <w:tmpl w:val="6E86ABC0"/>
    <w:lvl w:ilvl="0" w:tplc="0419000D">
      <w:start w:val="1"/>
      <w:numFmt w:val="bullet"/>
      <w:lvlText w:val=""/>
      <w:lvlJc w:val="left"/>
      <w:pPr>
        <w:tabs>
          <w:tab w:val="num" w:pos="1407"/>
        </w:tabs>
        <w:ind w:left="14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27"/>
        </w:tabs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7"/>
        </w:tabs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7"/>
        </w:tabs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7"/>
        </w:tabs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7"/>
        </w:tabs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7"/>
        </w:tabs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7"/>
        </w:tabs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7"/>
        </w:tabs>
        <w:ind w:left="7167" w:hanging="360"/>
      </w:pPr>
      <w:rPr>
        <w:rFonts w:ascii="Wingdings" w:hAnsi="Wingdings" w:hint="default"/>
      </w:rPr>
    </w:lvl>
  </w:abstractNum>
  <w:abstractNum w:abstractNumId="29" w15:restartNumberingAfterBreak="0">
    <w:nsid w:val="781F0F0B"/>
    <w:multiLevelType w:val="hybridMultilevel"/>
    <w:tmpl w:val="784C65AC"/>
    <w:lvl w:ilvl="0" w:tplc="FFFFFFFF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A4335C5"/>
    <w:multiLevelType w:val="hybridMultilevel"/>
    <w:tmpl w:val="1FD6B9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CC0A8A"/>
    <w:multiLevelType w:val="hybridMultilevel"/>
    <w:tmpl w:val="1026EE34"/>
    <w:lvl w:ilvl="0" w:tplc="737256BE">
      <w:start w:val="1"/>
      <w:numFmt w:val="decimal"/>
      <w:lvlText w:val="%1)"/>
      <w:lvlJc w:val="left"/>
      <w:pPr>
        <w:ind w:left="120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FFD5758"/>
    <w:multiLevelType w:val="hybridMultilevel"/>
    <w:tmpl w:val="74C62BE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86B7D2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3"/>
  </w:num>
  <w:num w:numId="5">
    <w:abstractNumId w:val="13"/>
  </w:num>
  <w:num w:numId="6">
    <w:abstractNumId w:val="15"/>
  </w:num>
  <w:num w:numId="7">
    <w:abstractNumId w:val="32"/>
  </w:num>
  <w:num w:numId="8">
    <w:abstractNumId w:val="5"/>
  </w:num>
  <w:num w:numId="9">
    <w:abstractNumId w:val="18"/>
  </w:num>
  <w:num w:numId="10">
    <w:abstractNumId w:val="21"/>
  </w:num>
  <w:num w:numId="11">
    <w:abstractNumId w:val="3"/>
  </w:num>
  <w:num w:numId="12">
    <w:abstractNumId w:val="29"/>
  </w:num>
  <w:num w:numId="13">
    <w:abstractNumId w:val="20"/>
  </w:num>
  <w:num w:numId="14">
    <w:abstractNumId w:val="9"/>
  </w:num>
  <w:num w:numId="15">
    <w:abstractNumId w:val="17"/>
  </w:num>
  <w:num w:numId="16">
    <w:abstractNumId w:val="7"/>
  </w:num>
  <w:num w:numId="17">
    <w:abstractNumId w:val="12"/>
  </w:num>
  <w:num w:numId="18">
    <w:abstractNumId w:val="11"/>
  </w:num>
  <w:num w:numId="19">
    <w:abstractNumId w:val="26"/>
  </w:num>
  <w:num w:numId="20">
    <w:abstractNumId w:val="22"/>
  </w:num>
  <w:num w:numId="21">
    <w:abstractNumId w:val="25"/>
  </w:num>
  <w:num w:numId="22">
    <w:abstractNumId w:val="28"/>
  </w:num>
  <w:num w:numId="23">
    <w:abstractNumId w:val="10"/>
  </w:num>
  <w:num w:numId="24">
    <w:abstractNumId w:val="8"/>
  </w:num>
  <w:num w:numId="25">
    <w:abstractNumId w:val="16"/>
  </w:num>
  <w:num w:numId="26">
    <w:abstractNumId w:val="19"/>
  </w:num>
  <w:num w:numId="27">
    <w:abstractNumId w:val="4"/>
  </w:num>
  <w:num w:numId="28">
    <w:abstractNumId w:val="6"/>
  </w:num>
  <w:num w:numId="29">
    <w:abstractNumId w:val="14"/>
  </w:num>
  <w:num w:numId="30">
    <w:abstractNumId w:val="1"/>
  </w:num>
  <w:num w:numId="31">
    <w:abstractNumId w:val="31"/>
  </w:num>
  <w:num w:numId="32">
    <w:abstractNumId w:val="0"/>
  </w:num>
  <w:num w:numId="33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1F3B"/>
    <w:rsid w:val="000009F5"/>
    <w:rsid w:val="000077D6"/>
    <w:rsid w:val="000311B3"/>
    <w:rsid w:val="00071420"/>
    <w:rsid w:val="00075782"/>
    <w:rsid w:val="000F699A"/>
    <w:rsid w:val="00121EBA"/>
    <w:rsid w:val="001D1A97"/>
    <w:rsid w:val="001F4229"/>
    <w:rsid w:val="002323DA"/>
    <w:rsid w:val="0029095A"/>
    <w:rsid w:val="002B0F6F"/>
    <w:rsid w:val="002F3433"/>
    <w:rsid w:val="002F3B3F"/>
    <w:rsid w:val="002F7967"/>
    <w:rsid w:val="00314E8B"/>
    <w:rsid w:val="00353E43"/>
    <w:rsid w:val="00360279"/>
    <w:rsid w:val="003B4DBF"/>
    <w:rsid w:val="003B6E8C"/>
    <w:rsid w:val="003E5152"/>
    <w:rsid w:val="00415A53"/>
    <w:rsid w:val="00415E91"/>
    <w:rsid w:val="004236C8"/>
    <w:rsid w:val="00456CF8"/>
    <w:rsid w:val="00487443"/>
    <w:rsid w:val="004B1EB5"/>
    <w:rsid w:val="004C32FF"/>
    <w:rsid w:val="004E2DF5"/>
    <w:rsid w:val="00531F3B"/>
    <w:rsid w:val="005413EC"/>
    <w:rsid w:val="005461F8"/>
    <w:rsid w:val="00555D4B"/>
    <w:rsid w:val="005964EF"/>
    <w:rsid w:val="005B2A94"/>
    <w:rsid w:val="005B564F"/>
    <w:rsid w:val="005C1AF0"/>
    <w:rsid w:val="005E6026"/>
    <w:rsid w:val="00602FA6"/>
    <w:rsid w:val="00605607"/>
    <w:rsid w:val="0063246E"/>
    <w:rsid w:val="00635C21"/>
    <w:rsid w:val="006C2B83"/>
    <w:rsid w:val="00702021"/>
    <w:rsid w:val="00711A02"/>
    <w:rsid w:val="00713B44"/>
    <w:rsid w:val="00764AA4"/>
    <w:rsid w:val="00781ABC"/>
    <w:rsid w:val="007A36A7"/>
    <w:rsid w:val="007E7B25"/>
    <w:rsid w:val="007F3347"/>
    <w:rsid w:val="00824D70"/>
    <w:rsid w:val="008340EA"/>
    <w:rsid w:val="00864DA4"/>
    <w:rsid w:val="00874504"/>
    <w:rsid w:val="008934A6"/>
    <w:rsid w:val="008C26F8"/>
    <w:rsid w:val="008D6BF6"/>
    <w:rsid w:val="008F4239"/>
    <w:rsid w:val="00952034"/>
    <w:rsid w:val="009746C2"/>
    <w:rsid w:val="009C762D"/>
    <w:rsid w:val="009C7EED"/>
    <w:rsid w:val="00A04E5F"/>
    <w:rsid w:val="00A42F9C"/>
    <w:rsid w:val="00A61182"/>
    <w:rsid w:val="00AC7543"/>
    <w:rsid w:val="00AD33E1"/>
    <w:rsid w:val="00B31F97"/>
    <w:rsid w:val="00B46EE9"/>
    <w:rsid w:val="00B61BA2"/>
    <w:rsid w:val="00B709E2"/>
    <w:rsid w:val="00B96D83"/>
    <w:rsid w:val="00BC0749"/>
    <w:rsid w:val="00C11A9C"/>
    <w:rsid w:val="00C34E43"/>
    <w:rsid w:val="00C415AB"/>
    <w:rsid w:val="00C94D91"/>
    <w:rsid w:val="00CA546C"/>
    <w:rsid w:val="00CB2F32"/>
    <w:rsid w:val="00CC2EB2"/>
    <w:rsid w:val="00CD157F"/>
    <w:rsid w:val="00CE6ACD"/>
    <w:rsid w:val="00D0446F"/>
    <w:rsid w:val="00D17296"/>
    <w:rsid w:val="00D73AFA"/>
    <w:rsid w:val="00DA4DF2"/>
    <w:rsid w:val="00E52CF8"/>
    <w:rsid w:val="00F11E83"/>
    <w:rsid w:val="00FC22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691B34"/>
  <w15:chartTrackingRefBased/>
  <w15:docId w15:val="{E49F4182-F4D3-4631-949A-F96A03335F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iPriority="0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04E5F"/>
  </w:style>
  <w:style w:type="paragraph" w:styleId="1">
    <w:name w:val="heading 1"/>
    <w:basedOn w:val="a"/>
    <w:next w:val="a"/>
    <w:link w:val="10"/>
    <w:uiPriority w:val="9"/>
    <w:qFormat/>
    <w:rsid w:val="00781AB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713B4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aliases w:val="Заголовок 3 Знак1,Заголовок 3 Знак Знак, Знак Знак Знак,Знак Знак Знак"/>
    <w:basedOn w:val="a"/>
    <w:next w:val="a0"/>
    <w:link w:val="30"/>
    <w:qFormat/>
    <w:rsid w:val="00781ABC"/>
    <w:pPr>
      <w:tabs>
        <w:tab w:val="left" w:pos="0"/>
        <w:tab w:val="num" w:pos="720"/>
      </w:tabs>
      <w:suppressAutoHyphens/>
      <w:spacing w:after="136" w:line="288" w:lineRule="atLeast"/>
      <w:ind w:left="720" w:hanging="720"/>
      <w:outlineLvl w:val="2"/>
    </w:pPr>
    <w:rPr>
      <w:rFonts w:ascii="Tahoma" w:eastAsia="Times New Roman" w:hAnsi="Tahoma" w:cs="Tahoma"/>
      <w:kern w:val="1"/>
      <w:sz w:val="29"/>
      <w:szCs w:val="29"/>
      <w:lang w:eastAsia="ar-SA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6D83"/>
    <w:pPr>
      <w:keepNext/>
      <w:keepLines/>
      <w:spacing w:before="40" w:after="0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"/>
    <w:unhideWhenUsed/>
    <w:rsid w:val="007E7B2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11">
    <w:name w:val="Заголовок 11"/>
    <w:basedOn w:val="a"/>
    <w:next w:val="a"/>
    <w:uiPriority w:val="9"/>
    <w:qFormat/>
    <w:rsid w:val="00781ABC"/>
    <w:pPr>
      <w:keepNext/>
      <w:keepLines/>
      <w:spacing w:before="480" w:after="0" w:line="276" w:lineRule="auto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30">
    <w:name w:val="Заголовок 3 Знак"/>
    <w:aliases w:val="Заголовок 3 Знак1 Знак,Заголовок 3 Знак Знак Знак, Знак Знак Знак Знак,Знак Знак Знак Знак"/>
    <w:basedOn w:val="a1"/>
    <w:link w:val="3"/>
    <w:rsid w:val="00781ABC"/>
    <w:rPr>
      <w:rFonts w:ascii="Tahoma" w:eastAsia="Times New Roman" w:hAnsi="Tahoma" w:cs="Tahoma"/>
      <w:kern w:val="1"/>
      <w:sz w:val="29"/>
      <w:szCs w:val="29"/>
      <w:lang w:eastAsia="ar-SA"/>
    </w:rPr>
  </w:style>
  <w:style w:type="numbering" w:customStyle="1" w:styleId="12">
    <w:name w:val="Нет списка1"/>
    <w:next w:val="a3"/>
    <w:uiPriority w:val="99"/>
    <w:semiHidden/>
    <w:unhideWhenUsed/>
    <w:rsid w:val="00781ABC"/>
  </w:style>
  <w:style w:type="character" w:customStyle="1" w:styleId="10">
    <w:name w:val="Заголовок 1 Знак"/>
    <w:basedOn w:val="a1"/>
    <w:link w:val="1"/>
    <w:uiPriority w:val="9"/>
    <w:rsid w:val="00781ABC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ConsPlusNormal">
    <w:name w:val="ConsPlusNormal"/>
    <w:link w:val="ConsPlusNormal0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nformat">
    <w:name w:val="ConsPlusNonformat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qFormat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781ABC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a5">
    <w:name w:val="Шапка (герб)"/>
    <w:basedOn w:val="a"/>
    <w:rsid w:val="00781ABC"/>
    <w:pPr>
      <w:overflowPunct w:val="0"/>
      <w:autoSpaceDE w:val="0"/>
      <w:autoSpaceDN w:val="0"/>
      <w:adjustRightInd w:val="0"/>
      <w:spacing w:after="0" w:line="240" w:lineRule="auto"/>
      <w:jc w:val="right"/>
      <w:textAlignment w:val="baseline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paragraph" w:customStyle="1" w:styleId="13">
    <w:name w:val="Абзац списка1"/>
    <w:basedOn w:val="a"/>
    <w:next w:val="a6"/>
    <w:qFormat/>
    <w:rsid w:val="00781ABC"/>
    <w:pPr>
      <w:spacing w:after="200" w:line="276" w:lineRule="auto"/>
      <w:ind w:left="720"/>
      <w:contextualSpacing/>
    </w:pPr>
  </w:style>
  <w:style w:type="paragraph" w:styleId="a0">
    <w:name w:val="Body Text"/>
    <w:basedOn w:val="a"/>
    <w:link w:val="a7"/>
    <w:rsid w:val="00781ABC"/>
    <w:pPr>
      <w:suppressAutoHyphens/>
      <w:spacing w:after="120" w:line="276" w:lineRule="auto"/>
    </w:pPr>
    <w:rPr>
      <w:rFonts w:ascii="Calibri" w:eastAsia="Calibri" w:hAnsi="Calibri" w:cs="Times New Roman"/>
      <w:kern w:val="1"/>
      <w:lang w:eastAsia="ar-SA"/>
    </w:rPr>
  </w:style>
  <w:style w:type="character" w:customStyle="1" w:styleId="a7">
    <w:name w:val="Основной текст Знак"/>
    <w:basedOn w:val="a1"/>
    <w:link w:val="a0"/>
    <w:rsid w:val="00781ABC"/>
    <w:rPr>
      <w:rFonts w:ascii="Calibri" w:eastAsia="Calibri" w:hAnsi="Calibri" w:cs="Times New Roman"/>
      <w:kern w:val="1"/>
      <w:lang w:eastAsia="ar-SA"/>
    </w:rPr>
  </w:style>
  <w:style w:type="character" w:customStyle="1" w:styleId="ConsPlusNormal0">
    <w:name w:val="ConsPlusNormal Знак"/>
    <w:link w:val="ConsPlusNormal"/>
    <w:rsid w:val="00781ABC"/>
    <w:rPr>
      <w:rFonts w:ascii="Calibri" w:eastAsia="Times New Roman" w:hAnsi="Calibri" w:cs="Calibri"/>
      <w:lang w:eastAsia="ru-RU"/>
    </w:rPr>
  </w:style>
  <w:style w:type="table" w:styleId="a8">
    <w:name w:val="Table Grid"/>
    <w:basedOn w:val="a2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ody Text Indent"/>
    <w:basedOn w:val="a"/>
    <w:link w:val="aa"/>
    <w:rsid w:val="00781ABC"/>
    <w:pPr>
      <w:suppressAutoHyphens/>
      <w:spacing w:after="120" w:line="276" w:lineRule="auto"/>
      <w:ind w:left="283"/>
    </w:pPr>
    <w:rPr>
      <w:rFonts w:ascii="Calibri" w:eastAsia="Calibri" w:hAnsi="Calibri" w:cs="Times New Roman"/>
      <w:kern w:val="1"/>
      <w:lang w:eastAsia="ar-SA"/>
    </w:rPr>
  </w:style>
  <w:style w:type="character" w:customStyle="1" w:styleId="aa">
    <w:name w:val="Основной текст с отступом Знак"/>
    <w:basedOn w:val="a1"/>
    <w:link w:val="a9"/>
    <w:rsid w:val="00781ABC"/>
    <w:rPr>
      <w:rFonts w:ascii="Calibri" w:eastAsia="Calibri" w:hAnsi="Calibri" w:cs="Times New Roman"/>
      <w:kern w:val="1"/>
      <w:lang w:eastAsia="ar-SA"/>
    </w:rPr>
  </w:style>
  <w:style w:type="paragraph" w:styleId="ab">
    <w:name w:val="No Spacing"/>
    <w:link w:val="ac"/>
    <w:qFormat/>
    <w:rsid w:val="00781A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0">
    <w:name w:val="Сетка таблицы13"/>
    <w:basedOn w:val="a2"/>
    <w:next w:val="a8"/>
    <w:uiPriority w:val="59"/>
    <w:rsid w:val="00781AB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4"/>
    <w:basedOn w:val="a2"/>
    <w:next w:val="a8"/>
    <w:uiPriority w:val="59"/>
    <w:rsid w:val="00781AB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">
    <w:name w:val="Body text_"/>
    <w:link w:val="Bodytext1"/>
    <w:rsid w:val="00781ABC"/>
    <w:rPr>
      <w:rFonts w:ascii="Arial" w:eastAsia="Arial Unicode MS" w:hAnsi="Arial" w:cs="Arial"/>
      <w:sz w:val="15"/>
      <w:szCs w:val="15"/>
      <w:shd w:val="clear" w:color="auto" w:fill="FFFFFF"/>
      <w:lang w:eastAsia="ru-RU"/>
    </w:rPr>
  </w:style>
  <w:style w:type="paragraph" w:customStyle="1" w:styleId="Bodytext1">
    <w:name w:val="Body text1"/>
    <w:basedOn w:val="a"/>
    <w:link w:val="Bodytext"/>
    <w:rsid w:val="00781ABC"/>
    <w:pPr>
      <w:shd w:val="clear" w:color="auto" w:fill="FFFFFF"/>
      <w:spacing w:before="3720" w:after="0" w:line="192" w:lineRule="exact"/>
      <w:jc w:val="center"/>
    </w:pPr>
    <w:rPr>
      <w:rFonts w:ascii="Arial" w:eastAsia="Arial Unicode MS" w:hAnsi="Arial" w:cs="Arial"/>
      <w:sz w:val="15"/>
      <w:szCs w:val="15"/>
      <w:lang w:eastAsia="ru-RU"/>
    </w:rPr>
  </w:style>
  <w:style w:type="character" w:customStyle="1" w:styleId="Heading2">
    <w:name w:val="Heading #2_"/>
    <w:link w:val="Heading20"/>
    <w:rsid w:val="00781ABC"/>
    <w:rPr>
      <w:rFonts w:ascii="Arial" w:eastAsia="Arial Unicode MS" w:hAnsi="Arial" w:cs="Arial"/>
      <w:b/>
      <w:bCs/>
      <w:sz w:val="15"/>
      <w:szCs w:val="15"/>
      <w:shd w:val="clear" w:color="auto" w:fill="FFFFFF"/>
      <w:lang w:eastAsia="ru-RU"/>
    </w:rPr>
  </w:style>
  <w:style w:type="paragraph" w:customStyle="1" w:styleId="Heading20">
    <w:name w:val="Heading #2"/>
    <w:basedOn w:val="a"/>
    <w:link w:val="Heading2"/>
    <w:rsid w:val="00781ABC"/>
    <w:pPr>
      <w:shd w:val="clear" w:color="auto" w:fill="FFFFFF"/>
      <w:spacing w:before="120" w:after="0" w:line="240" w:lineRule="atLeast"/>
      <w:jc w:val="both"/>
      <w:outlineLvl w:val="1"/>
    </w:pPr>
    <w:rPr>
      <w:rFonts w:ascii="Arial" w:eastAsia="Arial Unicode MS" w:hAnsi="Arial" w:cs="Arial"/>
      <w:b/>
      <w:bCs/>
      <w:sz w:val="15"/>
      <w:szCs w:val="15"/>
      <w:lang w:eastAsia="ru-RU"/>
    </w:rPr>
  </w:style>
  <w:style w:type="character" w:customStyle="1" w:styleId="BodytextBold32">
    <w:name w:val="Body text + Bold32"/>
    <w:rsid w:val="00781ABC"/>
    <w:rPr>
      <w:rFonts w:ascii="Arial" w:eastAsia="Arial Unicode MS" w:hAnsi="Arial" w:cs="Arial"/>
      <w:b/>
      <w:bCs/>
      <w:spacing w:val="0"/>
      <w:sz w:val="15"/>
      <w:szCs w:val="15"/>
      <w:lang w:val="ru-RU" w:eastAsia="ru-RU" w:bidi="ar-SA"/>
    </w:rPr>
  </w:style>
  <w:style w:type="paragraph" w:customStyle="1" w:styleId="15">
    <w:name w:val="Верхний колонтитул1"/>
    <w:basedOn w:val="a"/>
    <w:next w:val="ad"/>
    <w:link w:val="ae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1"/>
    <w:link w:val="15"/>
    <w:uiPriority w:val="99"/>
    <w:qFormat/>
    <w:rsid w:val="00781ABC"/>
  </w:style>
  <w:style w:type="paragraph" w:customStyle="1" w:styleId="16">
    <w:name w:val="Нижний колонтитул1"/>
    <w:basedOn w:val="a"/>
    <w:next w:val="af"/>
    <w:link w:val="af0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1"/>
    <w:link w:val="16"/>
    <w:uiPriority w:val="99"/>
    <w:qFormat/>
    <w:rsid w:val="00781ABC"/>
  </w:style>
  <w:style w:type="paragraph" w:customStyle="1" w:styleId="Default">
    <w:name w:val="Default"/>
    <w:rsid w:val="00781AB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1">
    <w:name w:val="Hyperlink"/>
    <w:basedOn w:val="a1"/>
    <w:uiPriority w:val="99"/>
    <w:unhideWhenUsed/>
    <w:rsid w:val="00781ABC"/>
    <w:rPr>
      <w:color w:val="0000FF"/>
      <w:u w:val="single"/>
    </w:rPr>
  </w:style>
  <w:style w:type="paragraph" w:customStyle="1" w:styleId="17">
    <w:name w:val="Текст выноски1"/>
    <w:basedOn w:val="a"/>
    <w:next w:val="af2"/>
    <w:link w:val="af3"/>
    <w:uiPriority w:val="99"/>
    <w:semiHidden/>
    <w:unhideWhenUsed/>
    <w:rsid w:val="00781A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1"/>
    <w:link w:val="17"/>
    <w:uiPriority w:val="99"/>
    <w:qFormat/>
    <w:rsid w:val="00781ABC"/>
    <w:rPr>
      <w:rFonts w:ascii="Tahoma" w:hAnsi="Tahoma" w:cs="Tahoma"/>
      <w:sz w:val="16"/>
      <w:szCs w:val="16"/>
    </w:rPr>
  </w:style>
  <w:style w:type="character" w:customStyle="1" w:styleId="dash041e0431044b0447043d044b0439char">
    <w:name w:val="dash041e_0431_044b_0447_043d_044b_0439__char"/>
    <w:rsid w:val="00781ABC"/>
  </w:style>
  <w:style w:type="character" w:customStyle="1" w:styleId="110">
    <w:name w:val="Заголовок 1 Знак1"/>
    <w:basedOn w:val="a1"/>
    <w:uiPriority w:val="9"/>
    <w:rsid w:val="00781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List Paragraph"/>
    <w:basedOn w:val="a"/>
    <w:uiPriority w:val="34"/>
    <w:qFormat/>
    <w:rsid w:val="00781ABC"/>
    <w:pPr>
      <w:ind w:left="720"/>
      <w:contextualSpacing/>
    </w:pPr>
  </w:style>
  <w:style w:type="paragraph" w:styleId="ad">
    <w:name w:val="header"/>
    <w:basedOn w:val="a"/>
    <w:link w:val="18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basedOn w:val="a1"/>
    <w:link w:val="ad"/>
    <w:uiPriority w:val="99"/>
    <w:semiHidden/>
    <w:rsid w:val="00781ABC"/>
  </w:style>
  <w:style w:type="paragraph" w:styleId="af">
    <w:name w:val="footer"/>
    <w:basedOn w:val="a"/>
    <w:link w:val="19"/>
    <w:uiPriority w:val="99"/>
    <w:unhideWhenUsed/>
    <w:rsid w:val="00781A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basedOn w:val="a1"/>
    <w:link w:val="af"/>
    <w:uiPriority w:val="99"/>
    <w:semiHidden/>
    <w:rsid w:val="00781ABC"/>
  </w:style>
  <w:style w:type="paragraph" w:styleId="af2">
    <w:name w:val="Balloon Text"/>
    <w:basedOn w:val="a"/>
    <w:link w:val="1a"/>
    <w:uiPriority w:val="99"/>
    <w:unhideWhenUsed/>
    <w:qFormat/>
    <w:rsid w:val="00781A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1a">
    <w:name w:val="Текст выноски Знак1"/>
    <w:basedOn w:val="a1"/>
    <w:link w:val="af2"/>
    <w:uiPriority w:val="99"/>
    <w:semiHidden/>
    <w:rsid w:val="00781ABC"/>
    <w:rPr>
      <w:rFonts w:ascii="Segoe UI" w:hAnsi="Segoe UI" w:cs="Segoe UI"/>
      <w:sz w:val="18"/>
      <w:szCs w:val="18"/>
    </w:rPr>
  </w:style>
  <w:style w:type="numbering" w:customStyle="1" w:styleId="21">
    <w:name w:val="Нет списка2"/>
    <w:next w:val="a3"/>
    <w:uiPriority w:val="99"/>
    <w:semiHidden/>
    <w:unhideWhenUsed/>
    <w:rsid w:val="00360279"/>
  </w:style>
  <w:style w:type="paragraph" w:customStyle="1" w:styleId="22">
    <w:name w:val="Абзац списка2"/>
    <w:basedOn w:val="a"/>
    <w:rsid w:val="00360279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table" w:customStyle="1" w:styleId="1b">
    <w:name w:val="Сетка таблицы1"/>
    <w:basedOn w:val="a2"/>
    <w:next w:val="a8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c">
    <w:name w:val="Без интервала1"/>
    <w:link w:val="NoSpacingChar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NoSpacingChar">
    <w:name w:val="No Spacing Char"/>
    <w:link w:val="1c"/>
    <w:locked/>
    <w:rsid w:val="00360279"/>
    <w:rPr>
      <w:rFonts w:ascii="Times New Roman" w:eastAsia="Calibri" w:hAnsi="Times New Roman" w:cs="Times New Roman"/>
      <w:sz w:val="24"/>
      <w:szCs w:val="20"/>
      <w:lang w:eastAsia="ru-RU"/>
    </w:rPr>
  </w:style>
  <w:style w:type="table" w:customStyle="1" w:styleId="131">
    <w:name w:val="Сетка таблицы131"/>
    <w:uiPriority w:val="59"/>
    <w:rsid w:val="00360279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">
    <w:name w:val="Сетка таблицы141"/>
    <w:uiPriority w:val="59"/>
    <w:rsid w:val="0036027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Body Text Indent 2"/>
    <w:basedOn w:val="a"/>
    <w:link w:val="24"/>
    <w:rsid w:val="00360279"/>
    <w:pPr>
      <w:spacing w:after="120" w:line="480" w:lineRule="auto"/>
      <w:ind w:left="283"/>
    </w:pPr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360279"/>
    <w:rPr>
      <w:rFonts w:ascii="Calibri" w:eastAsia="Times New Roman" w:hAnsi="Calibri" w:cs="Times New Roman"/>
      <w:sz w:val="20"/>
      <w:szCs w:val="20"/>
      <w:lang w:eastAsia="ru-RU"/>
    </w:rPr>
  </w:style>
  <w:style w:type="paragraph" w:styleId="af4">
    <w:name w:val="Block Text"/>
    <w:basedOn w:val="a"/>
    <w:rsid w:val="00360279"/>
    <w:pPr>
      <w:spacing w:after="0" w:line="240" w:lineRule="auto"/>
      <w:ind w:left="1134" w:right="567" w:firstLine="709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1d">
    <w:name w:val="Стиль1"/>
    <w:basedOn w:val="a"/>
    <w:qFormat/>
    <w:rsid w:val="00360279"/>
    <w:pPr>
      <w:spacing w:after="200" w:line="276" w:lineRule="auto"/>
    </w:pPr>
    <w:rPr>
      <w:rFonts w:ascii="Times New Roman" w:eastAsia="Calibri" w:hAnsi="Times New Roman" w:cs="Times New Roman"/>
      <w:color w:val="000000"/>
      <w:sz w:val="28"/>
      <w:lang w:eastAsia="ru-RU"/>
    </w:rPr>
  </w:style>
  <w:style w:type="character" w:customStyle="1" w:styleId="ac">
    <w:name w:val="Без интервала Знак"/>
    <w:link w:val="ab"/>
    <w:locked/>
    <w:rsid w:val="0036027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e">
    <w:name w:val="Без интервала1"/>
    <w:rsid w:val="00360279"/>
    <w:pPr>
      <w:spacing w:after="200" w:line="276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TableParagraph">
    <w:name w:val="Table Paragraph"/>
    <w:basedOn w:val="a"/>
    <w:uiPriority w:val="1"/>
    <w:qFormat/>
    <w:rsid w:val="003602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360279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e0431044b0447043d0430044f0020044204300431043b043804460430char">
    <w:name w:val="dash041e_0431_044b_0447_043d_0430_044f_0020_0442_0430_0431_043b_0438_0446_0430__char"/>
    <w:rsid w:val="00360279"/>
  </w:style>
  <w:style w:type="paragraph" w:customStyle="1" w:styleId="dash041e0431044b0447043d044b0439">
    <w:name w:val="dash041e_0431_044b_0447_043d_044b_0439"/>
    <w:basedOn w:val="a"/>
    <w:rsid w:val="003602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-2">
    <w:name w:val="Table Web 2"/>
    <w:basedOn w:val="a2"/>
    <w:rsid w:val="00360279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31">
    <w:name w:val="Нет списка3"/>
    <w:next w:val="a3"/>
    <w:uiPriority w:val="99"/>
    <w:semiHidden/>
    <w:unhideWhenUsed/>
    <w:rsid w:val="00C415AB"/>
  </w:style>
  <w:style w:type="paragraph" w:customStyle="1" w:styleId="msonormal0">
    <w:name w:val="msonormal"/>
    <w:basedOn w:val="a"/>
    <w:rsid w:val="00C41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rsid w:val="00C415AB"/>
    <w:rPr>
      <w:rFonts w:ascii="Times New Roman" w:hAnsi="Times New Roman" w:cs="Times New Roman" w:hint="default"/>
      <w:sz w:val="26"/>
      <w:szCs w:val="26"/>
    </w:rPr>
  </w:style>
  <w:style w:type="numbering" w:customStyle="1" w:styleId="41">
    <w:name w:val="Нет списка4"/>
    <w:next w:val="a3"/>
    <w:uiPriority w:val="99"/>
    <w:semiHidden/>
    <w:unhideWhenUsed/>
    <w:rsid w:val="00702021"/>
  </w:style>
  <w:style w:type="paragraph" w:customStyle="1" w:styleId="Oaieaaaa">
    <w:name w:val="Oaiea (aa?a)"/>
    <w:basedOn w:val="a"/>
    <w:rsid w:val="00B46EE9"/>
    <w:pPr>
      <w:spacing w:after="0" w:line="240" w:lineRule="auto"/>
      <w:jc w:val="right"/>
    </w:pPr>
    <w:rPr>
      <w:rFonts w:ascii="Century Schoolbook" w:eastAsia="Times New Roman" w:hAnsi="Century Schoolbook" w:cs="Times New Roman"/>
      <w:sz w:val="24"/>
      <w:szCs w:val="20"/>
      <w:lang w:eastAsia="ru-RU"/>
    </w:rPr>
  </w:style>
  <w:style w:type="character" w:customStyle="1" w:styleId="20">
    <w:name w:val="Заголовок 2 Знак"/>
    <w:basedOn w:val="a1"/>
    <w:link w:val="2"/>
    <w:rsid w:val="00713B4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numbering" w:customStyle="1" w:styleId="5">
    <w:name w:val="Нет списка5"/>
    <w:next w:val="a3"/>
    <w:uiPriority w:val="99"/>
    <w:semiHidden/>
    <w:unhideWhenUsed/>
    <w:rsid w:val="00713B44"/>
  </w:style>
  <w:style w:type="paragraph" w:customStyle="1" w:styleId="1H1">
    <w:name w:val="Заголовок 1.Раздел Договора.H1.&quot;Алмаз&quot;"/>
    <w:basedOn w:val="a"/>
    <w:next w:val="a"/>
    <w:rsid w:val="00713B44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customStyle="1" w:styleId="ConsTitle">
    <w:name w:val="ConsTitle"/>
    <w:rsid w:val="00713B44"/>
    <w:pPr>
      <w:widowControl w:val="0"/>
      <w:spacing w:after="0" w:line="240" w:lineRule="auto"/>
      <w:ind w:right="19772"/>
    </w:pPr>
    <w:rPr>
      <w:rFonts w:ascii="Arial" w:eastAsia="Times New Roman" w:hAnsi="Arial" w:cs="Times New Roman"/>
      <w:b/>
      <w:sz w:val="16"/>
      <w:szCs w:val="20"/>
      <w:lang w:eastAsia="ru-RU"/>
    </w:rPr>
  </w:style>
  <w:style w:type="character" w:styleId="af5">
    <w:name w:val="page number"/>
    <w:basedOn w:val="a1"/>
    <w:rsid w:val="00713B44"/>
  </w:style>
  <w:style w:type="character" w:styleId="af6">
    <w:name w:val="FollowedHyperlink"/>
    <w:uiPriority w:val="99"/>
    <w:unhideWhenUsed/>
    <w:rsid w:val="00713B44"/>
    <w:rPr>
      <w:color w:val="800080"/>
      <w:u w:val="single"/>
    </w:rPr>
  </w:style>
  <w:style w:type="numbering" w:customStyle="1" w:styleId="6">
    <w:name w:val="Нет списка6"/>
    <w:next w:val="a3"/>
    <w:uiPriority w:val="99"/>
    <w:semiHidden/>
    <w:unhideWhenUsed/>
    <w:rsid w:val="00C34E43"/>
  </w:style>
  <w:style w:type="numbering" w:customStyle="1" w:styleId="7">
    <w:name w:val="Нет списка7"/>
    <w:next w:val="a3"/>
    <w:uiPriority w:val="99"/>
    <w:semiHidden/>
    <w:unhideWhenUsed/>
    <w:rsid w:val="004E2DF5"/>
  </w:style>
  <w:style w:type="table" w:customStyle="1" w:styleId="25">
    <w:name w:val="Сетка таблицы2"/>
    <w:basedOn w:val="a2"/>
    <w:next w:val="a8"/>
    <w:rsid w:val="004E2D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10">
    <w:name w:val="Заголовок 41"/>
    <w:basedOn w:val="a"/>
    <w:next w:val="a"/>
    <w:uiPriority w:val="9"/>
    <w:semiHidden/>
    <w:unhideWhenUsed/>
    <w:qFormat/>
    <w:rsid w:val="00B96D83"/>
    <w:pPr>
      <w:keepNext/>
      <w:keepLines/>
      <w:suppressAutoHyphens/>
      <w:spacing w:before="200" w:after="0" w:line="240" w:lineRule="auto"/>
      <w:outlineLvl w:val="3"/>
    </w:pPr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numbering" w:customStyle="1" w:styleId="8">
    <w:name w:val="Нет списка8"/>
    <w:next w:val="a3"/>
    <w:uiPriority w:val="99"/>
    <w:semiHidden/>
    <w:unhideWhenUsed/>
    <w:rsid w:val="00B96D83"/>
  </w:style>
  <w:style w:type="character" w:customStyle="1" w:styleId="40">
    <w:name w:val="Заголовок 4 Знак"/>
    <w:basedOn w:val="a1"/>
    <w:link w:val="4"/>
    <w:uiPriority w:val="9"/>
    <w:semiHidden/>
    <w:qFormat/>
    <w:rsid w:val="00B96D83"/>
    <w:rPr>
      <w:rFonts w:ascii="Cambria" w:eastAsia="Cambria" w:hAnsi="Cambria" w:cs="Cambria"/>
      <w:b/>
      <w:bCs/>
      <w:i/>
      <w:iCs/>
      <w:color w:val="4F81BD"/>
      <w:sz w:val="24"/>
      <w:szCs w:val="24"/>
      <w:lang w:eastAsia="ru-RU"/>
    </w:rPr>
  </w:style>
  <w:style w:type="character" w:customStyle="1" w:styleId="af7">
    <w:name w:val="Текст сноски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</w:rPr>
  </w:style>
  <w:style w:type="character" w:customStyle="1" w:styleId="af8">
    <w:name w:val="Привязка сноски"/>
    <w:rsid w:val="00B96D83"/>
    <w:rPr>
      <w:vertAlign w:val="superscript"/>
    </w:rPr>
  </w:style>
  <w:style w:type="character" w:customStyle="1" w:styleId="FootnoteCharacters">
    <w:name w:val="Footnote Characters"/>
    <w:basedOn w:val="a1"/>
    <w:semiHidden/>
    <w:unhideWhenUsed/>
    <w:qFormat/>
    <w:rsid w:val="00B96D83"/>
    <w:rPr>
      <w:vertAlign w:val="superscript"/>
    </w:rPr>
  </w:style>
  <w:style w:type="character" w:styleId="af9">
    <w:name w:val="annotation reference"/>
    <w:basedOn w:val="a1"/>
    <w:uiPriority w:val="99"/>
    <w:semiHidden/>
    <w:unhideWhenUsed/>
    <w:qFormat/>
    <w:rsid w:val="00B96D83"/>
    <w:rPr>
      <w:sz w:val="16"/>
      <w:szCs w:val="16"/>
    </w:rPr>
  </w:style>
  <w:style w:type="character" w:customStyle="1" w:styleId="afa">
    <w:name w:val="Текст примечания Знак"/>
    <w:basedOn w:val="a1"/>
    <w:uiPriority w:val="99"/>
    <w:semiHidden/>
    <w:qFormat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Тема примечания Знак"/>
    <w:basedOn w:val="afa"/>
    <w:uiPriority w:val="99"/>
    <w:semiHidden/>
    <w:qFormat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fc">
    <w:name w:val="Символ сноски"/>
    <w:qFormat/>
    <w:rsid w:val="00B96D83"/>
  </w:style>
  <w:style w:type="character" w:customStyle="1" w:styleId="-">
    <w:name w:val="Интернет-ссылка"/>
    <w:rsid w:val="00B96D83"/>
    <w:rPr>
      <w:color w:val="000080"/>
      <w:u w:val="single"/>
    </w:rPr>
  </w:style>
  <w:style w:type="character" w:customStyle="1" w:styleId="afd">
    <w:name w:val="Привязка концевой сноски"/>
    <w:rsid w:val="00B96D83"/>
    <w:rPr>
      <w:vertAlign w:val="superscript"/>
    </w:rPr>
  </w:style>
  <w:style w:type="character" w:customStyle="1" w:styleId="afe">
    <w:name w:val="Символ концевой сноски"/>
    <w:qFormat/>
    <w:rsid w:val="00B96D83"/>
  </w:style>
  <w:style w:type="paragraph" w:customStyle="1" w:styleId="1f">
    <w:name w:val="Заголовок1"/>
    <w:basedOn w:val="a"/>
    <w:next w:val="a0"/>
    <w:qFormat/>
    <w:rsid w:val="00B96D83"/>
    <w:pPr>
      <w:keepNext/>
      <w:suppressAutoHyphens/>
      <w:spacing w:before="240" w:after="120" w:line="240" w:lineRule="auto"/>
    </w:pPr>
    <w:rPr>
      <w:rFonts w:ascii="Liberation Sans" w:eastAsia="Tahoma" w:hAnsi="Liberation Sans" w:cs="Droid Sans Devanagari"/>
      <w:sz w:val="28"/>
      <w:szCs w:val="28"/>
      <w:lang w:eastAsia="ru-RU"/>
    </w:rPr>
  </w:style>
  <w:style w:type="paragraph" w:styleId="aff">
    <w:name w:val="List"/>
    <w:basedOn w:val="a0"/>
    <w:rsid w:val="00B96D83"/>
    <w:pPr>
      <w:spacing w:after="140"/>
    </w:pPr>
    <w:rPr>
      <w:rFonts w:ascii="Times New Roman" w:eastAsia="Times New Roman" w:hAnsi="Times New Roman" w:cs="Droid Sans Devanagari"/>
      <w:kern w:val="0"/>
      <w:sz w:val="24"/>
      <w:szCs w:val="24"/>
      <w:lang w:eastAsia="ru-RU"/>
    </w:rPr>
  </w:style>
  <w:style w:type="paragraph" w:styleId="aff0">
    <w:name w:val="caption"/>
    <w:basedOn w:val="a"/>
    <w:qFormat/>
    <w:rsid w:val="00B96D83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Droid Sans Devanagari"/>
      <w:i/>
      <w:iCs/>
      <w:sz w:val="24"/>
      <w:szCs w:val="24"/>
      <w:lang w:eastAsia="ru-RU"/>
    </w:rPr>
  </w:style>
  <w:style w:type="paragraph" w:styleId="1f0">
    <w:name w:val="index 1"/>
    <w:basedOn w:val="a"/>
    <w:next w:val="a"/>
    <w:autoRedefine/>
    <w:uiPriority w:val="99"/>
    <w:semiHidden/>
    <w:unhideWhenUsed/>
    <w:rsid w:val="00B96D83"/>
    <w:pPr>
      <w:spacing w:after="0" w:line="240" w:lineRule="auto"/>
      <w:ind w:left="220" w:hanging="220"/>
    </w:pPr>
  </w:style>
  <w:style w:type="paragraph" w:styleId="aff1">
    <w:name w:val="index heading"/>
    <w:basedOn w:val="a"/>
    <w:qFormat/>
    <w:rsid w:val="00B96D83"/>
    <w:pPr>
      <w:suppressLineNumbers/>
      <w:suppressAutoHyphens/>
      <w:spacing w:after="0" w:line="240" w:lineRule="auto"/>
    </w:pPr>
    <w:rPr>
      <w:rFonts w:ascii="Times New Roman" w:eastAsia="Times New Roman" w:hAnsi="Times New Roman" w:cs="Droid Sans Devanagari"/>
      <w:sz w:val="24"/>
      <w:szCs w:val="24"/>
      <w:lang w:eastAsia="ru-RU"/>
    </w:rPr>
  </w:style>
  <w:style w:type="paragraph" w:styleId="aff2">
    <w:name w:val="footnote text"/>
    <w:basedOn w:val="a"/>
    <w:link w:val="1f1"/>
    <w:uiPriority w:val="99"/>
    <w:semiHidden/>
    <w:unhideWhenUsed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f1">
    <w:name w:val="Текст сноски Знак1"/>
    <w:basedOn w:val="a1"/>
    <w:link w:val="aff2"/>
    <w:uiPriority w:val="99"/>
    <w:semiHidden/>
    <w:rsid w:val="00B96D83"/>
    <w:rPr>
      <w:rFonts w:ascii="Times New Roman" w:eastAsia="Times New Roman" w:hAnsi="Times New Roman" w:cs="Times New Roman"/>
      <w:sz w:val="20"/>
      <w:szCs w:val="20"/>
    </w:rPr>
  </w:style>
  <w:style w:type="paragraph" w:styleId="aff3">
    <w:name w:val="annotation text"/>
    <w:basedOn w:val="a"/>
    <w:link w:val="1f2"/>
    <w:uiPriority w:val="99"/>
    <w:semiHidden/>
    <w:unhideWhenUsed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f2">
    <w:name w:val="Текст примечания Знак1"/>
    <w:basedOn w:val="a1"/>
    <w:link w:val="aff3"/>
    <w:uiPriority w:val="99"/>
    <w:semiHidden/>
    <w:rsid w:val="00B96D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4">
    <w:name w:val="annotation subject"/>
    <w:basedOn w:val="aff3"/>
    <w:next w:val="aff3"/>
    <w:link w:val="1f3"/>
    <w:uiPriority w:val="99"/>
    <w:semiHidden/>
    <w:unhideWhenUsed/>
    <w:qFormat/>
    <w:rsid w:val="00B96D83"/>
    <w:rPr>
      <w:b/>
      <w:bCs/>
    </w:rPr>
  </w:style>
  <w:style w:type="character" w:customStyle="1" w:styleId="1f3">
    <w:name w:val="Тема примечания Знак1"/>
    <w:basedOn w:val="1f2"/>
    <w:link w:val="aff4"/>
    <w:uiPriority w:val="99"/>
    <w:semiHidden/>
    <w:rsid w:val="00B96D83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aff5">
    <w:name w:val="Верхний и нижний колонтитулы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6">
    <w:name w:val="Содержимое врезки"/>
    <w:basedOn w:val="a"/>
    <w:qFormat/>
    <w:rsid w:val="00B96D8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7">
    <w:name w:val="Содержимое таблицы"/>
    <w:basedOn w:val="a"/>
    <w:qFormat/>
    <w:rsid w:val="00B96D83"/>
    <w:pPr>
      <w:widowControl w:val="0"/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8">
    <w:name w:val="Заголовок таблицы"/>
    <w:basedOn w:val="aff7"/>
    <w:qFormat/>
    <w:rsid w:val="00B96D83"/>
    <w:pPr>
      <w:jc w:val="center"/>
    </w:pPr>
    <w:rPr>
      <w:b/>
      <w:bCs/>
    </w:rPr>
  </w:style>
  <w:style w:type="paragraph" w:customStyle="1" w:styleId="aff9">
    <w:name w:val="Знак Знак Знак Знак Знак Знак Знак"/>
    <w:basedOn w:val="a"/>
    <w:rsid w:val="00B96D83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8"/>
      <w:szCs w:val="20"/>
      <w:lang w:val="en-US"/>
    </w:rPr>
  </w:style>
  <w:style w:type="paragraph" w:customStyle="1" w:styleId="consplusnormal1">
    <w:name w:val="consplusnormal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1">
    <w:name w:val="Заголовок 4 Знак1"/>
    <w:basedOn w:val="a1"/>
    <w:uiPriority w:val="9"/>
    <w:semiHidden/>
    <w:rsid w:val="00B96D8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numbering" w:customStyle="1" w:styleId="9">
    <w:name w:val="Нет списка9"/>
    <w:next w:val="a3"/>
    <w:uiPriority w:val="99"/>
    <w:semiHidden/>
    <w:unhideWhenUsed/>
    <w:rsid w:val="00B96D83"/>
  </w:style>
  <w:style w:type="paragraph" w:styleId="32">
    <w:name w:val="Body Text Indent 3"/>
    <w:basedOn w:val="a"/>
    <w:link w:val="33"/>
    <w:rsid w:val="00B96D83"/>
    <w:pPr>
      <w:spacing w:after="0" w:line="240" w:lineRule="auto"/>
      <w:ind w:left="900" w:hanging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3">
    <w:name w:val="Основной текст с отступом 3 Знак"/>
    <w:basedOn w:val="a1"/>
    <w:link w:val="32"/>
    <w:rsid w:val="00B96D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a">
    <w:name w:val="Document Map"/>
    <w:basedOn w:val="a"/>
    <w:link w:val="affb"/>
    <w:semiHidden/>
    <w:rsid w:val="00B96D83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ru-RU"/>
    </w:rPr>
  </w:style>
  <w:style w:type="character" w:customStyle="1" w:styleId="affb">
    <w:name w:val="Схема документа Знак"/>
    <w:basedOn w:val="a1"/>
    <w:link w:val="affa"/>
    <w:semiHidden/>
    <w:rsid w:val="00B96D83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customStyle="1" w:styleId="affc">
    <w:name w:val="Таблицы (моноширинный)"/>
    <w:basedOn w:val="a"/>
    <w:next w:val="a"/>
    <w:uiPriority w:val="99"/>
    <w:rsid w:val="00B96D8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customStyle="1" w:styleId="xl69">
    <w:name w:val="xl6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0">
    <w:name w:val="xl70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2">
    <w:name w:val="xl72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4">
    <w:name w:val="xl74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5">
    <w:name w:val="xl75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77">
    <w:name w:val="xl77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8">
    <w:name w:val="xl78"/>
    <w:basedOn w:val="a"/>
    <w:rsid w:val="00B96D83"/>
    <w:pP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79">
    <w:name w:val="xl79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1">
    <w:name w:val="xl81"/>
    <w:basedOn w:val="a"/>
    <w:rsid w:val="00B96D83"/>
    <w:pPr>
      <w:shd w:val="clear" w:color="000000" w:fill="99CC0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2">
    <w:name w:val="xl82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16"/>
      <w:szCs w:val="16"/>
      <w:lang w:eastAsia="ru-RU"/>
    </w:rPr>
  </w:style>
  <w:style w:type="paragraph" w:customStyle="1" w:styleId="xl83">
    <w:name w:val="xl83"/>
    <w:basedOn w:val="a"/>
    <w:rsid w:val="00B96D83"/>
    <w:pPr>
      <w:shd w:val="clear" w:color="000000" w:fill="FFCC99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84">
    <w:name w:val="xl84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xl85">
    <w:name w:val="xl85"/>
    <w:basedOn w:val="a"/>
    <w:rsid w:val="00B96D83"/>
    <w:pPr>
      <w:shd w:val="clear" w:color="000000" w:fill="CC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B96D83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paragraph" w:customStyle="1" w:styleId="xl89">
    <w:name w:val="xl89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B96D83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ru-RU"/>
    </w:rPr>
  </w:style>
  <w:style w:type="paragraph" w:customStyle="1" w:styleId="xl94">
    <w:name w:val="xl94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6">
    <w:name w:val="xl9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7">
    <w:name w:val="xl9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0">
    <w:name w:val="xl10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01">
    <w:name w:val="xl10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5">
    <w:name w:val="xl10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07">
    <w:name w:val="xl10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8">
    <w:name w:val="xl108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09">
    <w:name w:val="xl109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0">
    <w:name w:val="xl11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1">
    <w:name w:val="xl111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12">
    <w:name w:val="xl11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lang w:eastAsia="ru-RU"/>
    </w:rPr>
  </w:style>
  <w:style w:type="paragraph" w:customStyle="1" w:styleId="xl114">
    <w:name w:val="xl11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7">
    <w:name w:val="xl117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8">
    <w:name w:val="xl118"/>
    <w:basedOn w:val="a"/>
    <w:rsid w:val="00B96D83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19">
    <w:name w:val="xl119"/>
    <w:basedOn w:val="a"/>
    <w:rsid w:val="00B96D83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20">
    <w:name w:val="xl120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3">
    <w:name w:val="xl12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4">
    <w:name w:val="xl12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5">
    <w:name w:val="xl12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xl126">
    <w:name w:val="xl126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B96D8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9">
    <w:name w:val="xl12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0">
    <w:name w:val="xl130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1">
    <w:name w:val="xl131"/>
    <w:basedOn w:val="a"/>
    <w:rsid w:val="00B96D83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2">
    <w:name w:val="xl132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3">
    <w:name w:val="xl133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4">
    <w:name w:val="xl134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xl135">
    <w:name w:val="xl135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136">
    <w:name w:val="xl13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lang w:eastAsia="ru-RU"/>
    </w:rPr>
  </w:style>
  <w:style w:type="paragraph" w:customStyle="1" w:styleId="xl137">
    <w:name w:val="xl137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38">
    <w:name w:val="xl138"/>
    <w:basedOn w:val="a"/>
    <w:rsid w:val="00B96D83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lang w:eastAsia="ru-RU"/>
    </w:rPr>
  </w:style>
  <w:style w:type="paragraph" w:customStyle="1" w:styleId="xl139">
    <w:name w:val="xl139"/>
    <w:basedOn w:val="a"/>
    <w:rsid w:val="00B96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6">
    <w:name w:val="xl66"/>
    <w:basedOn w:val="a"/>
    <w:rsid w:val="00B96D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numbering" w:customStyle="1" w:styleId="100">
    <w:name w:val="Нет списка10"/>
    <w:next w:val="a3"/>
    <w:uiPriority w:val="99"/>
    <w:semiHidden/>
    <w:unhideWhenUsed/>
    <w:rsid w:val="00075782"/>
  </w:style>
  <w:style w:type="numbering" w:customStyle="1" w:styleId="111">
    <w:name w:val="Нет списка11"/>
    <w:next w:val="a3"/>
    <w:semiHidden/>
    <w:unhideWhenUsed/>
    <w:rsid w:val="00075782"/>
  </w:style>
  <w:style w:type="paragraph" w:customStyle="1" w:styleId="1f4">
    <w:name w:val="Знак1"/>
    <w:basedOn w:val="a"/>
    <w:next w:val="a"/>
    <w:semiHidden/>
    <w:rsid w:val="00314E8B"/>
    <w:pPr>
      <w:spacing w:line="240" w:lineRule="exact"/>
    </w:pPr>
    <w:rPr>
      <w:rFonts w:ascii="Arial" w:eastAsia="Times New Roman" w:hAnsi="Arial" w:cs="Arial"/>
      <w:sz w:val="20"/>
      <w:szCs w:val="20"/>
      <w:lang w:val="en-US"/>
    </w:rPr>
  </w:style>
  <w:style w:type="table" w:customStyle="1" w:styleId="34">
    <w:name w:val="Сетка таблицы3"/>
    <w:basedOn w:val="a2"/>
    <w:next w:val="a8"/>
    <w:uiPriority w:val="39"/>
    <w:rsid w:val="00824D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3"/>
    <w:uiPriority w:val="99"/>
    <w:semiHidden/>
    <w:unhideWhenUsed/>
    <w:rsid w:val="00E52CF8"/>
  </w:style>
  <w:style w:type="table" w:customStyle="1" w:styleId="42">
    <w:name w:val="Сетка таблицы4"/>
    <w:basedOn w:val="a2"/>
    <w:next w:val="a8"/>
    <w:uiPriority w:val="59"/>
    <w:rsid w:val="00E52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2">
    <w:name w:val="Сетка таблицы132"/>
    <w:basedOn w:val="a2"/>
    <w:next w:val="a8"/>
    <w:uiPriority w:val="59"/>
    <w:rsid w:val="00E52CF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2">
    <w:name w:val="Сетка таблицы142"/>
    <w:basedOn w:val="a2"/>
    <w:next w:val="a8"/>
    <w:uiPriority w:val="59"/>
    <w:rsid w:val="00E52C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E52C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Веб-таблица 21"/>
    <w:basedOn w:val="a2"/>
    <w:next w:val="-2"/>
    <w:rsid w:val="00E52CF8"/>
    <w:pPr>
      <w:spacing w:after="200" w:line="276" w:lineRule="auto"/>
    </w:pPr>
    <w:rPr>
      <w:rFonts w:ascii="Calibri" w:eastAsia="Calibri" w:hAnsi="Calibri" w:cs="Times New Roman"/>
      <w:sz w:val="20"/>
      <w:szCs w:val="20"/>
      <w:lang w:eastAsia="ru-RU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numbering" w:customStyle="1" w:styleId="133">
    <w:name w:val="Нет списка13"/>
    <w:next w:val="a3"/>
    <w:uiPriority w:val="99"/>
    <w:semiHidden/>
    <w:unhideWhenUsed/>
    <w:rsid w:val="00CD157F"/>
  </w:style>
  <w:style w:type="numbering" w:customStyle="1" w:styleId="140">
    <w:name w:val="Нет списка14"/>
    <w:next w:val="a3"/>
    <w:uiPriority w:val="99"/>
    <w:semiHidden/>
    <w:unhideWhenUsed/>
    <w:rsid w:val="000F699A"/>
  </w:style>
  <w:style w:type="character" w:customStyle="1" w:styleId="320">
    <w:name w:val="Заголовок 3 Знак2"/>
    <w:aliases w:val="Заголовок 3 Знак1 Знак1,Заголовок 3 Знак Знак Знак1,Знак Знак Знак Знак1"/>
    <w:basedOn w:val="a1"/>
    <w:semiHidden/>
    <w:rsid w:val="000F699A"/>
    <w:rPr>
      <w:rFonts w:ascii="Cambria" w:eastAsia="Times New Roman" w:hAnsi="Cambria" w:cs="Times New Roman"/>
      <w:color w:val="243F60"/>
      <w:sz w:val="24"/>
      <w:szCs w:val="24"/>
    </w:rPr>
  </w:style>
  <w:style w:type="table" w:customStyle="1" w:styleId="-22">
    <w:name w:val="Веб-таблица 22"/>
    <w:basedOn w:val="a2"/>
    <w:next w:val="-2"/>
    <w:semiHidden/>
    <w:unhideWhenUsed/>
    <w:rsid w:val="000F699A"/>
    <w:pPr>
      <w:spacing w:after="200" w:line="276" w:lineRule="auto"/>
    </w:pPr>
    <w:rPr>
      <w:rFonts w:ascii="Calibri" w:eastAsia="Calibri" w:hAnsi="Calibri" w:cs="Times New Roman"/>
      <w:sz w:val="20"/>
      <w:szCs w:val="20"/>
    </w:rPr>
    <w:tblPr>
      <w:tblCellSpacing w:w="20" w:type="dxa"/>
      <w:tblInd w:w="0" w:type="nil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89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3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2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7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internet.garant.ru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main?base=LAW;n=117671;fld=134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main?base=RLAW411;n=54817;fld=134;dst=100016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main?base=LAW;n=117671;fld=134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A6A0CF-2CA0-4D24-BEA9-7ABFF3E51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665</TotalTime>
  <Pages>1</Pages>
  <Words>22840</Words>
  <Characters>130188</Characters>
  <Application>Microsoft Office Word</Application>
  <DocSecurity>0</DocSecurity>
  <Lines>1084</Lines>
  <Paragraphs>305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152723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Элемент</cp:lastModifiedBy>
  <cp:revision>46</cp:revision>
  <cp:lastPrinted>2023-08-24T01:00:00Z</cp:lastPrinted>
  <dcterms:created xsi:type="dcterms:W3CDTF">2022-02-01T02:19:00Z</dcterms:created>
  <dcterms:modified xsi:type="dcterms:W3CDTF">2023-08-24T01:01:00Z</dcterms:modified>
</cp:coreProperties>
</file>