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BF0D40" w:rsidRDefault="00BF0D40"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BF0D40" w:rsidRDefault="00BF0D40"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BF0D40" w:rsidRDefault="00BF0D40"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BF0D40" w:rsidRDefault="00BF0D40"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BF0D40" w:rsidRDefault="00BF0D40" w:rsidP="007E7B25">
      <w:pPr>
        <w:spacing w:after="0" w:line="240" w:lineRule="auto"/>
        <w:ind w:firstLine="142"/>
        <w:rPr>
          <w:rFonts w:ascii="Times New Roman" w:eastAsia="Times New Roman" w:hAnsi="Times New Roman" w:cs="Times New Roman"/>
          <w:b/>
          <w:sz w:val="40"/>
          <w:szCs w:val="40"/>
          <w:lang w:eastAsia="ru-RU"/>
        </w:rPr>
      </w:pP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14181B">
        <w:rPr>
          <w:rFonts w:ascii="Times New Roman" w:eastAsia="Times New Roman" w:hAnsi="Times New Roman" w:cs="Times New Roman"/>
          <w:b/>
          <w:sz w:val="40"/>
          <w:szCs w:val="40"/>
          <w:lang w:eastAsia="ru-RU"/>
        </w:rPr>
        <w:t xml:space="preserve">31 </w:t>
      </w:r>
      <w:r w:rsidR="00BF0D40">
        <w:rPr>
          <w:rFonts w:ascii="Times New Roman" w:eastAsia="Times New Roman" w:hAnsi="Times New Roman" w:cs="Times New Roman"/>
          <w:b/>
          <w:sz w:val="40"/>
          <w:szCs w:val="40"/>
          <w:lang w:eastAsia="ru-RU"/>
        </w:rPr>
        <w:t>марта</w:t>
      </w:r>
      <w:r>
        <w:rPr>
          <w:rFonts w:ascii="Times New Roman" w:eastAsia="Times New Roman" w:hAnsi="Times New Roman" w:cs="Times New Roman"/>
          <w:b/>
          <w:sz w:val="40"/>
          <w:szCs w:val="40"/>
          <w:lang w:eastAsia="ru-RU"/>
        </w:rPr>
        <w:t xml:space="preserve"> 2022</w:t>
      </w:r>
      <w:r w:rsidR="0014181B">
        <w:rPr>
          <w:rFonts w:ascii="Times New Roman" w:eastAsia="Times New Roman" w:hAnsi="Times New Roman" w:cs="Times New Roman"/>
          <w:b/>
          <w:sz w:val="40"/>
          <w:szCs w:val="40"/>
          <w:lang w:eastAsia="ru-RU"/>
        </w:rPr>
        <w:t xml:space="preserve"> года                 №5(241</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Pr="007E7B25" w:rsidRDefault="00BF0D40" w:rsidP="007E7B25">
      <w:pPr>
        <w:spacing w:after="0" w:line="240" w:lineRule="auto"/>
        <w:ind w:firstLine="142"/>
        <w:rPr>
          <w:rFonts w:ascii="Times New Roman" w:eastAsia="Times New Roman" w:hAnsi="Times New Roman" w:cs="Times New Roman"/>
          <w:sz w:val="32"/>
          <w:szCs w:val="32"/>
          <w:lang w:eastAsia="ru-RU"/>
        </w:rPr>
      </w:pPr>
      <w:r w:rsidRPr="00BF0D40">
        <w:rPr>
          <w:rFonts w:ascii="Times New Roman" w:eastAsia="Times New Roman" w:hAnsi="Times New Roman" w:cs="Times New Roman"/>
          <w:noProof/>
          <w:sz w:val="32"/>
          <w:szCs w:val="32"/>
          <w:lang w:eastAsia="ru-RU"/>
        </w:rPr>
        <w:drawing>
          <wp:inline distT="0" distB="0" distL="0" distR="0">
            <wp:extent cx="6124575" cy="5038725"/>
            <wp:effectExtent l="0" t="0" r="9525" b="9525"/>
            <wp:docPr id="1" name="Рисунок 1" descr="C:\Users\Элемент\Desktop\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емент\Desktop\83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5692" cy="5056098"/>
                    </a:xfrm>
                    <a:prstGeom prst="rect">
                      <a:avLst/>
                    </a:prstGeom>
                    <a:noFill/>
                    <a:ln>
                      <a:noFill/>
                    </a:ln>
                  </pic:spPr>
                </pic:pic>
              </a:graphicData>
            </a:graphic>
          </wp:inline>
        </w:drawing>
      </w: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BF0D40" w:rsidRDefault="00BF0D40" w:rsidP="00BF0D40">
      <w:pPr>
        <w:spacing w:after="0" w:line="240" w:lineRule="auto"/>
        <w:jc w:val="center"/>
        <w:rPr>
          <w:rFonts w:ascii="Times New Roman" w:eastAsia="Calibri" w:hAnsi="Times New Roman" w:cs="Times New Roman"/>
          <w:b/>
          <w:spacing w:val="20"/>
          <w:sz w:val="18"/>
          <w:szCs w:val="18"/>
        </w:rPr>
      </w:pPr>
    </w:p>
    <w:p w:rsidR="0014181B" w:rsidRDefault="0014181B" w:rsidP="00BF0D40">
      <w:pPr>
        <w:spacing w:after="0" w:line="240" w:lineRule="auto"/>
        <w:jc w:val="center"/>
        <w:rPr>
          <w:rFonts w:ascii="Times New Roman" w:eastAsia="Calibri" w:hAnsi="Times New Roman" w:cs="Times New Roman"/>
          <w:b/>
          <w:spacing w:val="20"/>
          <w:sz w:val="18"/>
          <w:szCs w:val="18"/>
        </w:rPr>
      </w:pPr>
    </w:p>
    <w:p w:rsidR="0014181B" w:rsidRDefault="0014181B" w:rsidP="00BF0D40">
      <w:pPr>
        <w:spacing w:after="0" w:line="240" w:lineRule="auto"/>
        <w:jc w:val="center"/>
        <w:rPr>
          <w:rFonts w:ascii="Times New Roman" w:eastAsia="Calibri" w:hAnsi="Times New Roman" w:cs="Times New Roman"/>
          <w:b/>
          <w:spacing w:val="20"/>
          <w:sz w:val="18"/>
          <w:szCs w:val="18"/>
        </w:rPr>
      </w:pPr>
    </w:p>
    <w:p w:rsidR="0014181B" w:rsidRDefault="0014181B" w:rsidP="00BF0D40">
      <w:pPr>
        <w:spacing w:after="0" w:line="240" w:lineRule="auto"/>
        <w:jc w:val="center"/>
        <w:rPr>
          <w:rFonts w:ascii="Times New Roman" w:eastAsia="Calibri" w:hAnsi="Times New Roman" w:cs="Times New Roman"/>
          <w:b/>
          <w:spacing w:val="20"/>
          <w:sz w:val="18"/>
          <w:szCs w:val="18"/>
        </w:rPr>
      </w:pPr>
    </w:p>
    <w:p w:rsidR="0014181B" w:rsidRDefault="0014181B" w:rsidP="00BF0D40">
      <w:pPr>
        <w:spacing w:after="0" w:line="240" w:lineRule="auto"/>
        <w:jc w:val="center"/>
        <w:rPr>
          <w:rFonts w:ascii="Times New Roman" w:eastAsia="Calibri" w:hAnsi="Times New Roman" w:cs="Times New Roman"/>
          <w:b/>
          <w:spacing w:val="20"/>
          <w:sz w:val="18"/>
          <w:szCs w:val="18"/>
        </w:rPr>
      </w:pPr>
    </w:p>
    <w:p w:rsidR="0014181B" w:rsidRDefault="0014181B" w:rsidP="00BF0D40">
      <w:pPr>
        <w:spacing w:after="0" w:line="240" w:lineRule="auto"/>
        <w:jc w:val="center"/>
        <w:rPr>
          <w:rFonts w:ascii="Times New Roman" w:eastAsia="Calibri" w:hAnsi="Times New Roman" w:cs="Times New Roman"/>
          <w:b/>
          <w:spacing w:val="20"/>
          <w:sz w:val="18"/>
          <w:szCs w:val="18"/>
        </w:rPr>
      </w:pPr>
    </w:p>
    <w:p w:rsidR="0014181B" w:rsidRDefault="0014181B" w:rsidP="00BF0D40">
      <w:pPr>
        <w:spacing w:after="0" w:line="240" w:lineRule="auto"/>
        <w:jc w:val="center"/>
        <w:rPr>
          <w:rFonts w:ascii="Times New Roman" w:eastAsia="Calibri" w:hAnsi="Times New Roman" w:cs="Times New Roman"/>
          <w:b/>
          <w:spacing w:val="20"/>
          <w:sz w:val="18"/>
          <w:szCs w:val="18"/>
        </w:rPr>
      </w:pPr>
    </w:p>
    <w:p w:rsidR="0014181B" w:rsidRDefault="0014181B" w:rsidP="00BF0D40">
      <w:pPr>
        <w:spacing w:after="0" w:line="240" w:lineRule="auto"/>
        <w:jc w:val="center"/>
        <w:rPr>
          <w:rFonts w:ascii="Times New Roman" w:eastAsia="Calibri" w:hAnsi="Times New Roman" w:cs="Times New Roman"/>
          <w:b/>
          <w:spacing w:val="20"/>
          <w:sz w:val="18"/>
          <w:szCs w:val="18"/>
        </w:rPr>
      </w:pPr>
    </w:p>
    <w:p w:rsidR="0014181B" w:rsidRPr="0014181B" w:rsidRDefault="0014181B" w:rsidP="0014181B">
      <w:pPr>
        <w:spacing w:after="0" w:line="240" w:lineRule="auto"/>
        <w:jc w:val="center"/>
        <w:rPr>
          <w:rFonts w:ascii="Times New Roman" w:eastAsia="Calibri" w:hAnsi="Times New Roman" w:cs="Times New Roman"/>
          <w:b/>
          <w:spacing w:val="20"/>
          <w:sz w:val="16"/>
          <w:szCs w:val="16"/>
        </w:rPr>
      </w:pPr>
      <w:r w:rsidRPr="0014181B">
        <w:rPr>
          <w:rFonts w:ascii="Times New Roman" w:eastAsia="Calibri" w:hAnsi="Times New Roman" w:cs="Times New Roman"/>
          <w:b/>
          <w:spacing w:val="20"/>
          <w:sz w:val="16"/>
          <w:szCs w:val="16"/>
        </w:rPr>
        <w:t>Иркутская область</w:t>
      </w:r>
    </w:p>
    <w:p w:rsidR="0014181B" w:rsidRPr="0014181B" w:rsidRDefault="0014181B" w:rsidP="0014181B">
      <w:pPr>
        <w:spacing w:after="0" w:line="240" w:lineRule="auto"/>
        <w:jc w:val="center"/>
        <w:rPr>
          <w:rFonts w:ascii="Times New Roman" w:eastAsia="Calibri" w:hAnsi="Times New Roman" w:cs="Times New Roman"/>
          <w:b/>
          <w:spacing w:val="20"/>
          <w:sz w:val="16"/>
          <w:szCs w:val="16"/>
        </w:rPr>
      </w:pPr>
      <w:r w:rsidRPr="0014181B">
        <w:rPr>
          <w:rFonts w:ascii="Times New Roman" w:eastAsia="Calibri" w:hAnsi="Times New Roman" w:cs="Times New Roman"/>
          <w:b/>
          <w:spacing w:val="20"/>
          <w:sz w:val="16"/>
          <w:szCs w:val="16"/>
        </w:rPr>
        <w:t>Тулунский район</w:t>
      </w:r>
    </w:p>
    <w:p w:rsidR="0014181B" w:rsidRPr="0014181B" w:rsidRDefault="0014181B" w:rsidP="0014181B">
      <w:pPr>
        <w:overflowPunct w:val="0"/>
        <w:autoSpaceDE w:val="0"/>
        <w:autoSpaceDN w:val="0"/>
        <w:adjustRightInd w:val="0"/>
        <w:spacing w:after="0" w:line="240" w:lineRule="auto"/>
        <w:ind w:left="-3827" w:right="-3970"/>
        <w:jc w:val="center"/>
        <w:textAlignment w:val="baseline"/>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УМЫГАНСКОЕ СЕЛЬСКОЕ ПОСЕЛЕНИЕ</w:t>
      </w:r>
    </w:p>
    <w:p w:rsidR="0014181B" w:rsidRPr="0014181B" w:rsidRDefault="0014181B" w:rsidP="0014181B">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6"/>
          <w:szCs w:val="16"/>
          <w:lang w:eastAsia="ru-RU"/>
        </w:rPr>
      </w:pPr>
    </w:p>
    <w:p w:rsidR="0014181B" w:rsidRPr="0014181B" w:rsidRDefault="0014181B" w:rsidP="0014181B">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П О С Т А Н О В Л Е Н И Е</w:t>
      </w:r>
    </w:p>
    <w:p w:rsidR="0014181B" w:rsidRPr="0014181B" w:rsidRDefault="0014181B" w:rsidP="0014181B">
      <w:pPr>
        <w:overflowPunct w:val="0"/>
        <w:autoSpaceDE w:val="0"/>
        <w:autoSpaceDN w:val="0"/>
        <w:adjustRightInd w:val="0"/>
        <w:spacing w:after="0" w:line="240" w:lineRule="auto"/>
        <w:ind w:left="-284" w:right="-113"/>
        <w:textAlignment w:val="baseline"/>
        <w:rPr>
          <w:rFonts w:ascii="Times New Roman" w:eastAsia="Times New Roman" w:hAnsi="Times New Roman" w:cs="Times New Roman"/>
          <w:b/>
          <w:spacing w:val="20"/>
          <w:sz w:val="16"/>
          <w:szCs w:val="16"/>
          <w:lang w:eastAsia="ru-RU"/>
        </w:rPr>
      </w:pPr>
    </w:p>
    <w:p w:rsidR="0014181B" w:rsidRPr="0014181B" w:rsidRDefault="0014181B" w:rsidP="0014181B">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«01» марта 2022г.                                      №6-ПА</w:t>
      </w:r>
    </w:p>
    <w:p w:rsidR="0014181B" w:rsidRPr="0014181B" w:rsidRDefault="0014181B" w:rsidP="0014181B">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6"/>
          <w:szCs w:val="16"/>
          <w:lang w:eastAsia="ru-RU"/>
        </w:rPr>
      </w:pPr>
    </w:p>
    <w:p w:rsidR="0014181B" w:rsidRPr="0014181B" w:rsidRDefault="0014181B" w:rsidP="0014181B">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с. Умыган</w:t>
      </w:r>
    </w:p>
    <w:p w:rsidR="0014181B" w:rsidRPr="0014181B" w:rsidRDefault="0014181B" w:rsidP="0014181B">
      <w:pPr>
        <w:spacing w:after="0" w:line="240" w:lineRule="auto"/>
        <w:ind w:right="3118"/>
        <w:rPr>
          <w:rFonts w:ascii="Times New Roman" w:eastAsia="Calibri" w:hAnsi="Times New Roman" w:cs="Times New Roman"/>
          <w:b/>
          <w:i/>
          <w:sz w:val="16"/>
          <w:szCs w:val="16"/>
        </w:rPr>
      </w:pPr>
    </w:p>
    <w:p w:rsidR="0014181B" w:rsidRPr="0014181B" w:rsidRDefault="0014181B" w:rsidP="0014181B">
      <w:pPr>
        <w:spacing w:after="0" w:line="240" w:lineRule="auto"/>
        <w:ind w:right="3118"/>
        <w:rPr>
          <w:rFonts w:ascii="Times New Roman" w:eastAsia="Calibri" w:hAnsi="Times New Roman" w:cs="Times New Roman"/>
          <w:sz w:val="16"/>
          <w:szCs w:val="16"/>
        </w:rPr>
      </w:pPr>
      <w:r w:rsidRPr="0014181B">
        <w:rPr>
          <w:rFonts w:ascii="Times New Roman" w:eastAsia="Calibri" w:hAnsi="Times New Roman" w:cs="Times New Roman"/>
          <w:b/>
          <w:i/>
          <w:sz w:val="16"/>
          <w:szCs w:val="16"/>
        </w:rPr>
        <w:t>Об утверждении Положения об оплате труда работников муниципального казенного учреждения культуры «Культурно-досуговый центр с. Умыган», в отношении которых функции и полномочия учредителя осуществляются администрацией Умыганского сельского поселения</w:t>
      </w:r>
    </w:p>
    <w:p w:rsidR="0014181B" w:rsidRPr="0014181B" w:rsidRDefault="0014181B" w:rsidP="0014181B">
      <w:pPr>
        <w:spacing w:after="0" w:line="240" w:lineRule="auto"/>
        <w:ind w:firstLine="567"/>
        <w:jc w:val="both"/>
        <w:rPr>
          <w:rFonts w:ascii="Times New Roman" w:eastAsia="Calibri" w:hAnsi="Times New Roman" w:cs="Times New Roman"/>
          <w:sz w:val="16"/>
          <w:szCs w:val="16"/>
        </w:rPr>
      </w:pPr>
    </w:p>
    <w:p w:rsidR="0014181B" w:rsidRPr="0014181B" w:rsidRDefault="0014181B" w:rsidP="0014181B">
      <w:pPr>
        <w:spacing w:after="0" w:line="240" w:lineRule="auto"/>
        <w:ind w:firstLine="567"/>
        <w:jc w:val="both"/>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На основании Единых рекомендаций по установлению на федеральном, региональном и местном уровне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 года, протокол №13, руководствуясь статьей 24 Устава Умыганского сельского поселения </w:t>
      </w:r>
    </w:p>
    <w:p w:rsidR="0014181B" w:rsidRPr="0014181B" w:rsidRDefault="0014181B" w:rsidP="0014181B">
      <w:pPr>
        <w:spacing w:after="0" w:line="240" w:lineRule="auto"/>
        <w:ind w:firstLine="567"/>
        <w:jc w:val="both"/>
        <w:rPr>
          <w:rFonts w:ascii="Times New Roman" w:eastAsia="Calibri" w:hAnsi="Times New Roman" w:cs="Times New Roman"/>
          <w:b/>
          <w:sz w:val="16"/>
          <w:szCs w:val="16"/>
        </w:rPr>
      </w:pPr>
    </w:p>
    <w:p w:rsidR="0014181B" w:rsidRPr="0014181B" w:rsidRDefault="0014181B" w:rsidP="0014181B">
      <w:pPr>
        <w:spacing w:after="0" w:line="240" w:lineRule="auto"/>
        <w:jc w:val="center"/>
        <w:rPr>
          <w:rFonts w:ascii="Times New Roman" w:eastAsia="Calibri" w:hAnsi="Times New Roman" w:cs="Times New Roman"/>
          <w:b/>
          <w:sz w:val="16"/>
          <w:szCs w:val="16"/>
        </w:rPr>
      </w:pPr>
      <w:r w:rsidRPr="0014181B">
        <w:rPr>
          <w:rFonts w:ascii="Times New Roman" w:eastAsia="Calibri" w:hAnsi="Times New Roman" w:cs="Times New Roman"/>
          <w:b/>
          <w:sz w:val="16"/>
          <w:szCs w:val="16"/>
        </w:rPr>
        <w:t>ПОСТАНОВЛЯЮ:</w:t>
      </w:r>
    </w:p>
    <w:p w:rsidR="0014181B" w:rsidRPr="0014181B" w:rsidRDefault="0014181B" w:rsidP="0014181B">
      <w:pPr>
        <w:spacing w:after="0" w:line="240" w:lineRule="auto"/>
        <w:jc w:val="center"/>
        <w:rPr>
          <w:rFonts w:ascii="Times New Roman" w:eastAsia="Calibri" w:hAnsi="Times New Roman" w:cs="Times New Roman"/>
          <w:b/>
          <w:sz w:val="16"/>
          <w:szCs w:val="16"/>
        </w:rPr>
      </w:pPr>
    </w:p>
    <w:p w:rsidR="0014181B" w:rsidRPr="0014181B" w:rsidRDefault="0014181B" w:rsidP="0014181B">
      <w:pPr>
        <w:tabs>
          <w:tab w:val="left" w:pos="284"/>
        </w:tabs>
        <w:spacing w:after="0" w:line="240" w:lineRule="auto"/>
        <w:ind w:firstLine="709"/>
        <w:jc w:val="both"/>
        <w:rPr>
          <w:rFonts w:ascii="Times New Roman" w:eastAsia="Calibri" w:hAnsi="Times New Roman" w:cs="Times New Roman"/>
          <w:sz w:val="16"/>
          <w:szCs w:val="16"/>
        </w:rPr>
      </w:pPr>
      <w:r w:rsidRPr="0014181B">
        <w:rPr>
          <w:rFonts w:ascii="Times New Roman" w:eastAsia="Calibri" w:hAnsi="Times New Roman" w:cs="Times New Roman"/>
          <w:sz w:val="16"/>
          <w:szCs w:val="16"/>
        </w:rPr>
        <w:t>1. Утвердить с 1 января 2022 года Положение об оплате труда работников муниципального казенного учреждения культуры «Культурно-досуговый центр с. Умыган», в отношении которых функции и полномочия учредителя осуществляются администрацией Умыганского сельского поселения (прилагается).</w:t>
      </w:r>
    </w:p>
    <w:p w:rsidR="0014181B" w:rsidRPr="0014181B" w:rsidRDefault="0014181B" w:rsidP="0014181B">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 Признать утратившими силу:</w:t>
      </w:r>
    </w:p>
    <w:p w:rsidR="0014181B" w:rsidRPr="0014181B" w:rsidRDefault="0014181B" w:rsidP="0014181B">
      <w:pPr>
        <w:spacing w:after="0" w:line="240" w:lineRule="auto"/>
        <w:ind w:firstLine="709"/>
        <w:rPr>
          <w:rFonts w:ascii="Times New Roman" w:eastAsia="Calibri" w:hAnsi="Times New Roman" w:cs="Times New Roman"/>
          <w:sz w:val="16"/>
          <w:szCs w:val="16"/>
        </w:rPr>
      </w:pPr>
      <w:r w:rsidRPr="0014181B">
        <w:rPr>
          <w:rFonts w:ascii="Times New Roman" w:eastAsia="Times New Roman" w:hAnsi="Times New Roman" w:cs="Times New Roman"/>
          <w:sz w:val="16"/>
          <w:szCs w:val="16"/>
          <w:lang w:eastAsia="ru-RU"/>
        </w:rPr>
        <w:t xml:space="preserve">- Постановление администрации Умыганского сельского поселения от 09.01.2018г. №1-па «Об утверждении «Положения об оплате труда работников муниципального казенного учреждения культуры «Культурно – досуговый центр с. Умыган» </w:t>
      </w:r>
      <w:r w:rsidRPr="0014181B">
        <w:rPr>
          <w:rFonts w:ascii="Times New Roman" w:eastAsia="Calibri" w:hAnsi="Times New Roman" w:cs="Times New Roman"/>
          <w:sz w:val="16"/>
          <w:szCs w:val="16"/>
        </w:rPr>
        <w:t>в отношении которых функции и полномочия учредителя осуществляются администрацией Умыганского сельского поселения</w:t>
      </w:r>
      <w:r w:rsidRPr="0014181B">
        <w:rPr>
          <w:rFonts w:ascii="Times New Roman" w:eastAsia="Times New Roman" w:hAnsi="Times New Roman" w:cs="Times New Roman"/>
          <w:sz w:val="16"/>
          <w:szCs w:val="16"/>
          <w:lang w:eastAsia="ru-RU"/>
        </w:rPr>
        <w:t>»</w:t>
      </w:r>
    </w:p>
    <w:p w:rsidR="0014181B" w:rsidRPr="0014181B" w:rsidRDefault="0014181B" w:rsidP="0014181B">
      <w:pPr>
        <w:spacing w:after="0" w:line="240" w:lineRule="auto"/>
        <w:ind w:firstLine="709"/>
        <w:rPr>
          <w:rFonts w:ascii="Times New Roman" w:eastAsia="Calibri" w:hAnsi="Times New Roman" w:cs="Times New Roman"/>
          <w:sz w:val="16"/>
          <w:szCs w:val="16"/>
        </w:rPr>
      </w:pPr>
      <w:r w:rsidRPr="0014181B">
        <w:rPr>
          <w:rFonts w:ascii="Times New Roman" w:eastAsia="Calibri" w:hAnsi="Times New Roman" w:cs="Times New Roman"/>
          <w:sz w:val="16"/>
          <w:szCs w:val="16"/>
        </w:rPr>
        <w:t>- Постановление администрации Умыганского сельского поселения от 01.02.2018г. №13-па «О внесении изменений в Положение об оплате труда работников муниципального казенного учреждения культуры «Культурно-досуговый центр с. Умыган», в отношении которых функции и полномочия учредителя осуществляются администрацией Умыганского сельского поселения, утвержденного постановлением администрации Умыганского сельского поселения от 09.01.2018г. №1-ПА»</w:t>
      </w:r>
    </w:p>
    <w:p w:rsidR="0014181B" w:rsidRPr="0014181B" w:rsidRDefault="0014181B" w:rsidP="0014181B">
      <w:pPr>
        <w:spacing w:after="0" w:line="240" w:lineRule="auto"/>
        <w:ind w:firstLine="709"/>
        <w:rPr>
          <w:rFonts w:ascii="Times New Roman" w:eastAsia="Calibri" w:hAnsi="Times New Roman" w:cs="Times New Roman"/>
          <w:sz w:val="16"/>
          <w:szCs w:val="16"/>
        </w:rPr>
      </w:pPr>
      <w:r w:rsidRPr="0014181B">
        <w:rPr>
          <w:rFonts w:ascii="Times New Roman" w:eastAsia="Calibri" w:hAnsi="Times New Roman" w:cs="Times New Roman"/>
          <w:sz w:val="16"/>
          <w:szCs w:val="16"/>
        </w:rPr>
        <w:t>- Постановление администрации Умыганского сельского поселения от 28.01.2019г. №4-па «О внесении изменений в Положение об оплате труда работников муниципального казенного учреждения культуры «Культурно-досуговый центр с. Умыган», в отношении которых функции и полномочия учредителя осуществляются администрацией Умыганского сельского поселения, утвержденного постановлением администрации Умыганского сельского поселения от 09.01.2018г. №1-ПА, от 01.02.2018г №13-па»</w:t>
      </w:r>
    </w:p>
    <w:p w:rsidR="0014181B" w:rsidRPr="0014181B" w:rsidRDefault="0014181B" w:rsidP="0014181B">
      <w:pPr>
        <w:spacing w:after="0" w:line="240" w:lineRule="auto"/>
        <w:ind w:right="-1" w:firstLine="709"/>
        <w:contextualSpacing/>
        <w:jc w:val="both"/>
        <w:rPr>
          <w:rFonts w:ascii="Times New Roman" w:eastAsia="Calibri" w:hAnsi="Times New Roman" w:cs="Times New Roman"/>
          <w:sz w:val="16"/>
          <w:szCs w:val="16"/>
        </w:rPr>
      </w:pPr>
    </w:p>
    <w:p w:rsidR="0014181B" w:rsidRPr="0014181B" w:rsidRDefault="0014181B" w:rsidP="0014181B">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 xml:space="preserve">3. </w:t>
      </w:r>
      <w:r w:rsidRPr="0014181B">
        <w:rPr>
          <w:rFonts w:ascii="Times New Roman" w:eastAsia="Times New Roman" w:hAnsi="Times New Roman" w:cs="Times New Roman"/>
          <w:sz w:val="16"/>
          <w:szCs w:val="16"/>
          <w:lang w:eastAsia="ru-RU"/>
        </w:rPr>
        <w:t>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14181B" w:rsidRPr="0014181B" w:rsidRDefault="0014181B" w:rsidP="0014181B">
      <w:pPr>
        <w:spacing w:after="0" w:line="240" w:lineRule="auto"/>
        <w:ind w:right="-1" w:firstLine="709"/>
        <w:contextualSpacing/>
        <w:jc w:val="both"/>
        <w:rPr>
          <w:rFonts w:ascii="Times New Roman" w:eastAsia="Calibri" w:hAnsi="Times New Roman" w:cs="Times New Roman"/>
          <w:sz w:val="16"/>
          <w:szCs w:val="16"/>
        </w:rPr>
      </w:pPr>
    </w:p>
    <w:p w:rsidR="0014181B" w:rsidRPr="0014181B" w:rsidRDefault="0014181B" w:rsidP="0014181B">
      <w:pPr>
        <w:spacing w:after="0" w:line="240" w:lineRule="auto"/>
        <w:ind w:right="-1" w:firstLine="709"/>
        <w:contextualSpacing/>
        <w:jc w:val="both"/>
        <w:rPr>
          <w:rFonts w:ascii="Times New Roman" w:eastAsia="Calibri" w:hAnsi="Times New Roman" w:cs="Times New Roman"/>
          <w:sz w:val="16"/>
          <w:szCs w:val="16"/>
        </w:rPr>
      </w:pPr>
      <w:r w:rsidRPr="0014181B">
        <w:rPr>
          <w:rFonts w:ascii="Times New Roman" w:eastAsia="Calibri" w:hAnsi="Times New Roman" w:cs="Times New Roman"/>
          <w:sz w:val="16"/>
          <w:szCs w:val="16"/>
        </w:rPr>
        <w:t>4.  Контроль над исполнением настоящего постановления оставляю за собой.</w:t>
      </w:r>
    </w:p>
    <w:p w:rsidR="0014181B" w:rsidRPr="0014181B" w:rsidRDefault="0014181B" w:rsidP="0014181B">
      <w:pPr>
        <w:spacing w:after="0" w:line="240" w:lineRule="auto"/>
        <w:jc w:val="both"/>
        <w:rPr>
          <w:rFonts w:ascii="Times New Roman" w:eastAsia="Calibri" w:hAnsi="Times New Roman" w:cs="Times New Roman"/>
          <w:sz w:val="16"/>
          <w:szCs w:val="16"/>
        </w:rPr>
      </w:pPr>
    </w:p>
    <w:p w:rsidR="0014181B" w:rsidRPr="0014181B" w:rsidRDefault="0014181B" w:rsidP="0014181B">
      <w:pPr>
        <w:spacing w:after="0" w:line="240" w:lineRule="auto"/>
        <w:jc w:val="both"/>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Глава Умыганского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сельского поселения __________________________________Н.А. Тупицын</w:t>
      </w:r>
    </w:p>
    <w:p w:rsidR="0014181B" w:rsidRPr="0014181B" w:rsidRDefault="0014181B" w:rsidP="0014181B">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Утверждено:                                                                         </w:t>
      </w:r>
    </w:p>
    <w:p w:rsidR="0014181B" w:rsidRPr="0014181B" w:rsidRDefault="0014181B" w:rsidP="0014181B">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постановлением администрации </w:t>
      </w:r>
    </w:p>
    <w:p w:rsidR="0014181B" w:rsidRPr="0014181B" w:rsidRDefault="0014181B" w:rsidP="0014181B">
      <w:pPr>
        <w:autoSpaceDE w:val="0"/>
        <w:autoSpaceDN w:val="0"/>
        <w:adjustRightInd w:val="0"/>
        <w:spacing w:after="0" w:line="240" w:lineRule="auto"/>
        <w:ind w:left="3540"/>
        <w:jc w:val="right"/>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Умыганского сельского поселения                       </w:t>
      </w:r>
    </w:p>
    <w:p w:rsidR="0014181B" w:rsidRPr="0014181B" w:rsidRDefault="0014181B" w:rsidP="0014181B">
      <w:pPr>
        <w:autoSpaceDE w:val="0"/>
        <w:autoSpaceDN w:val="0"/>
        <w:adjustRightInd w:val="0"/>
        <w:spacing w:after="0" w:line="240" w:lineRule="auto"/>
        <w:ind w:left="3540"/>
        <w:jc w:val="right"/>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от 01.03.2022г №6 - ПА</w:t>
      </w:r>
    </w:p>
    <w:p w:rsidR="0014181B" w:rsidRPr="0014181B" w:rsidRDefault="0014181B" w:rsidP="0014181B">
      <w:pPr>
        <w:autoSpaceDE w:val="0"/>
        <w:autoSpaceDN w:val="0"/>
        <w:adjustRightInd w:val="0"/>
        <w:spacing w:after="0" w:line="360" w:lineRule="auto"/>
        <w:jc w:val="center"/>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ПОЛОЖЕНИЕ</w:t>
      </w:r>
    </w:p>
    <w:p w:rsidR="0014181B" w:rsidRPr="0014181B" w:rsidRDefault="0014181B" w:rsidP="0014181B">
      <w:pPr>
        <w:autoSpaceDE w:val="0"/>
        <w:autoSpaceDN w:val="0"/>
        <w:adjustRightInd w:val="0"/>
        <w:spacing w:after="0" w:line="360" w:lineRule="auto"/>
        <w:jc w:val="center"/>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ОБ ОПЛАТЕ ТРУДА РАБОТНИКОВ МУНИЦИПАЛЬНОГО КАЗЕННОГО УЧРЕЖДЕНИЯ КУЛЬТУРЫ «КУЛЬТУРНО ДОСУГОВЫЙ ЦЕНТР С. УМЫГАН», В ОТНОШЕНИИ КОТОРОГО, ФУНКЦИИ И ПОЛНОМОЧИЯ УЧРЕДИТЕЛЯ ОСУЩЕСТВЛЯЮТСЯ АДМИНИСТРАЦИЕЙ УМЫГАНСКОГО СЕЛЬСКОГО ПОСЕЛЕНИЯ</w:t>
      </w:r>
    </w:p>
    <w:p w:rsidR="0014181B" w:rsidRPr="0014181B" w:rsidRDefault="0014181B" w:rsidP="0014181B">
      <w:pPr>
        <w:spacing w:after="0" w:line="360" w:lineRule="auto"/>
        <w:ind w:left="2760"/>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Глава 1. ОБЩИЕ ПОЛОЖЕНИЯ</w:t>
      </w:r>
    </w:p>
    <w:p w:rsidR="0014181B" w:rsidRPr="0014181B" w:rsidRDefault="0014181B" w:rsidP="0014181B">
      <w:pPr>
        <w:numPr>
          <w:ilvl w:val="0"/>
          <w:numId w:val="23"/>
        </w:numPr>
        <w:tabs>
          <w:tab w:val="left" w:pos="836"/>
          <w:tab w:val="left" w:pos="99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Настоящее Примерное положение об оплате труда работников муниципального казенного учреждения  культуры «Культурно досуговый центр с. Умыган» в отношении которого функции и полномочия осуществляются администрацией Умыганского сельского поселения (далее Положение) 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определяет систему оплаты труда, устанавливает условия оплаты труда работников муниципального казенного учреждения культуры «Культурно досуговый центр с. Умыган» в отношении которого функции и полномочия учредителя осуществляются администрацией Умыганского сельского поселения (далее – учреждения культуры). </w:t>
      </w:r>
    </w:p>
    <w:p w:rsidR="0014181B" w:rsidRPr="0014181B" w:rsidRDefault="0014181B" w:rsidP="0014181B">
      <w:pPr>
        <w:numPr>
          <w:ilvl w:val="0"/>
          <w:numId w:val="23"/>
        </w:numPr>
        <w:tabs>
          <w:tab w:val="left" w:pos="836"/>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В целях применения настоящего Положения используются следующие термины:</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локальные акты об оплате труда - локальные нормативные акты, устанавливающие систему оплаты труда работников учреждения;</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lastRenderedPageBreak/>
        <w:t>- руководитель учреждения;</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работники учреждения - физические лица, с которыми руководитель учреждения заключил трудовой договор  и руководитель учреждения.</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 основании настоящего Положения учреждения принимают локальные акты об оплате труда,  с учетом мнения Учредителя.</w:t>
      </w:r>
    </w:p>
    <w:p w:rsidR="0014181B" w:rsidRPr="0014181B" w:rsidRDefault="0014181B" w:rsidP="0014181B">
      <w:pPr>
        <w:tabs>
          <w:tab w:val="left" w:pos="961"/>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14181B" w:rsidRPr="0014181B" w:rsidRDefault="0014181B" w:rsidP="0014181B">
      <w:pPr>
        <w:tabs>
          <w:tab w:val="left" w:pos="961"/>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4181B" w:rsidRPr="0014181B" w:rsidRDefault="0014181B" w:rsidP="0014181B">
      <w:pPr>
        <w:numPr>
          <w:ilvl w:val="0"/>
          <w:numId w:val="24"/>
        </w:num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14181B" w:rsidRPr="0014181B" w:rsidRDefault="0014181B" w:rsidP="0014181B">
      <w:pPr>
        <w:spacing w:after="0" w:line="240" w:lineRule="auto"/>
        <w:ind w:firstLine="709"/>
        <w:rPr>
          <w:rFonts w:ascii="Times New Roman" w:eastAsia="Times New Roman" w:hAnsi="Times New Roman" w:cs="Times New Roman"/>
          <w:sz w:val="16"/>
          <w:szCs w:val="16"/>
          <w:lang w:eastAsia="x-none"/>
        </w:rPr>
      </w:pPr>
      <w:r w:rsidRPr="0014181B">
        <w:rPr>
          <w:rFonts w:ascii="Times New Roman" w:eastAsia="Times New Roman" w:hAnsi="Times New Roman" w:cs="Times New Roman"/>
          <w:sz w:val="16"/>
          <w:szCs w:val="16"/>
          <w:lang w:val="x-none" w:eastAsia="x-none"/>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14181B" w:rsidRPr="0014181B" w:rsidRDefault="0014181B" w:rsidP="0014181B">
      <w:pPr>
        <w:spacing w:after="0" w:line="240" w:lineRule="auto"/>
        <w:ind w:firstLine="709"/>
        <w:rPr>
          <w:rFonts w:ascii="Times New Roman" w:eastAsia="Times New Roman" w:hAnsi="Times New Roman" w:cs="Times New Roman"/>
          <w:sz w:val="16"/>
          <w:szCs w:val="16"/>
          <w:lang w:eastAsia="x-none"/>
        </w:rPr>
      </w:pPr>
      <w:r w:rsidRPr="0014181B">
        <w:rPr>
          <w:rFonts w:ascii="Times New Roman" w:eastAsia="Times New Roman" w:hAnsi="Times New Roman" w:cs="Times New Roman"/>
          <w:sz w:val="16"/>
          <w:szCs w:val="16"/>
          <w:lang w:val="x-none" w:eastAsia="x-none"/>
        </w:rPr>
        <w:t>5. Трудовые договоры с работниками учреждения, за исключением руководителя учреждения, заключаются в соответствии с примерной формой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года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14181B" w:rsidRPr="0014181B" w:rsidRDefault="0014181B" w:rsidP="0014181B">
      <w:pPr>
        <w:numPr>
          <w:ilvl w:val="0"/>
          <w:numId w:val="25"/>
        </w:numPr>
        <w:tabs>
          <w:tab w:val="left" w:pos="895"/>
        </w:tabs>
        <w:spacing w:after="0" w:line="240" w:lineRule="auto"/>
        <w:ind w:left="0"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14181B" w:rsidRPr="0014181B" w:rsidRDefault="0014181B" w:rsidP="0014181B">
      <w:pPr>
        <w:numPr>
          <w:ilvl w:val="0"/>
          <w:numId w:val="25"/>
        </w:numPr>
        <w:spacing w:after="0" w:line="240" w:lineRule="auto"/>
        <w:ind w:left="0"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настоящего  Положения. </w:t>
      </w:r>
    </w:p>
    <w:p w:rsidR="0014181B" w:rsidRPr="0014181B" w:rsidRDefault="0014181B" w:rsidP="0014181B">
      <w:pPr>
        <w:numPr>
          <w:ilvl w:val="0"/>
          <w:numId w:val="25"/>
        </w:numPr>
        <w:spacing w:after="0" w:line="240" w:lineRule="auto"/>
        <w:ind w:left="0"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Стимулирующие выплаты административно-управленческого персонала учреждения определены в главе 5 настоящего Положения.</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14181B" w:rsidRPr="0014181B" w:rsidRDefault="0014181B" w:rsidP="0014181B">
      <w:pPr>
        <w:numPr>
          <w:ilvl w:val="0"/>
          <w:numId w:val="25"/>
        </w:numPr>
        <w:tabs>
          <w:tab w:val="left" w:pos="567"/>
        </w:tabs>
        <w:spacing w:after="0" w:line="240" w:lineRule="auto"/>
        <w:ind w:left="0"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Размеры, порядок и условия установления стимулирующих выплат руководителю учреждения определяются администрацией Умыганского сельского поселения (далее Учредитель), на основании утвержденных им показателей эффективности деятельности руководителя учреждения.</w:t>
      </w:r>
    </w:p>
    <w:p w:rsidR="0014181B" w:rsidRPr="0014181B" w:rsidRDefault="0014181B" w:rsidP="0014181B">
      <w:pPr>
        <w:numPr>
          <w:ilvl w:val="0"/>
          <w:numId w:val="25"/>
        </w:numPr>
        <w:tabs>
          <w:tab w:val="left" w:pos="1145"/>
        </w:tabs>
        <w:spacing w:after="0" w:line="240" w:lineRule="auto"/>
        <w:ind w:left="0"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14181B" w:rsidRPr="0014181B" w:rsidRDefault="0014181B" w:rsidP="0014181B">
      <w:pPr>
        <w:numPr>
          <w:ilvl w:val="0"/>
          <w:numId w:val="25"/>
        </w:numPr>
        <w:tabs>
          <w:tab w:val="left" w:pos="426"/>
        </w:tabs>
        <w:spacing w:after="0" w:line="240" w:lineRule="auto"/>
        <w:ind w:left="0" w:firstLine="709"/>
        <w:rPr>
          <w:rFonts w:ascii="Times New Roman" w:eastAsia="Times New Roman" w:hAnsi="Times New Roman" w:cs="Times New Roman"/>
          <w:color w:val="000000"/>
          <w:sz w:val="16"/>
          <w:szCs w:val="16"/>
          <w:lang w:val="x-none" w:eastAsia="x-none"/>
        </w:rPr>
      </w:pPr>
      <w:r w:rsidRPr="0014181B">
        <w:rPr>
          <w:rFonts w:ascii="Times New Roman" w:eastAsia="Times New Roman" w:hAnsi="Times New Roman" w:cs="Times New Roman"/>
          <w:color w:val="000000"/>
          <w:sz w:val="16"/>
          <w:szCs w:val="16"/>
          <w:lang w:val="x-none" w:eastAsia="x-none"/>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14181B" w:rsidRPr="0014181B" w:rsidRDefault="0014181B" w:rsidP="0014181B">
      <w:pPr>
        <w:numPr>
          <w:ilvl w:val="0"/>
          <w:numId w:val="25"/>
        </w:numPr>
        <w:tabs>
          <w:tab w:val="left" w:pos="1200"/>
        </w:tabs>
        <w:spacing w:after="0" w:line="240" w:lineRule="auto"/>
        <w:ind w:left="0"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Оплата труда работников производится в пределах бюджетных ассигнований, предусмотренных в бюджете Умыганского сельского поселения на соответствующий финансовый год.</w:t>
      </w:r>
    </w:p>
    <w:p w:rsidR="0014181B" w:rsidRPr="0014181B" w:rsidRDefault="0014181B" w:rsidP="0014181B">
      <w:pPr>
        <w:numPr>
          <w:ilvl w:val="0"/>
          <w:numId w:val="25"/>
        </w:numPr>
        <w:spacing w:after="0" w:line="240" w:lineRule="auto"/>
        <w:ind w:left="0"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В учреждениях  культуры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1) 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6 к 1. </w:t>
      </w:r>
    </w:p>
    <w:p w:rsidR="0014181B" w:rsidRPr="0014181B" w:rsidRDefault="0014181B" w:rsidP="0014181B">
      <w:pPr>
        <w:shd w:val="clear" w:color="auto" w:fill="FFFFFF"/>
        <w:spacing w:after="0" w:line="240" w:lineRule="auto"/>
        <w:ind w:firstLine="709"/>
        <w:rPr>
          <w:rFonts w:ascii="Times New Roman" w:eastAsia="Times New Roman" w:hAnsi="Times New Roman" w:cs="Times New Roman"/>
          <w:b/>
          <w:sz w:val="16"/>
          <w:szCs w:val="16"/>
          <w:lang w:val="x-none" w:eastAsia="x-none"/>
        </w:rPr>
      </w:pPr>
      <w:r w:rsidRPr="0014181B">
        <w:rPr>
          <w:rFonts w:ascii="Times New Roman" w:eastAsia="Times New Roman" w:hAnsi="Times New Roman" w:cs="Times New Roman"/>
          <w:sz w:val="16"/>
          <w:szCs w:val="16"/>
          <w:lang w:val="x-none" w:eastAsia="x-none"/>
        </w:rPr>
        <w:t xml:space="preserve">2) Средняя заработная плата руководителя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Pr="0014181B">
        <w:rPr>
          <w:rFonts w:ascii="Times New Roman" w:eastAsia="Times New Roman" w:hAnsi="Times New Roman" w:cs="Times New Roman"/>
          <w:b/>
          <w:sz w:val="16"/>
          <w:szCs w:val="16"/>
          <w:lang w:val="x-none" w:eastAsia="x-none"/>
        </w:rPr>
        <w:t>приложением  №4,</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для расчета заработной платы руководителю учреждению; </w:t>
      </w:r>
    </w:p>
    <w:p w:rsidR="0014181B" w:rsidRPr="0014181B" w:rsidRDefault="0014181B" w:rsidP="0014181B">
      <w:pPr>
        <w:tabs>
          <w:tab w:val="left" w:pos="997"/>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3) предельная доля расходов на оплату труда  в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14181B" w:rsidRPr="0014181B" w:rsidRDefault="0014181B" w:rsidP="0014181B">
      <w:pPr>
        <w:tabs>
          <w:tab w:val="left" w:pos="997"/>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lastRenderedPageBreak/>
        <w:t>14. Заработная плата работников учреждений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14181B" w:rsidRPr="0014181B" w:rsidRDefault="0014181B" w:rsidP="0014181B">
      <w:pPr>
        <w:tabs>
          <w:tab w:val="left" w:pos="997"/>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15.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4181B" w:rsidRPr="0014181B" w:rsidRDefault="0014181B" w:rsidP="0014181B">
      <w:pPr>
        <w:spacing w:after="0" w:line="240" w:lineRule="auto"/>
        <w:ind w:firstLine="709"/>
        <w:rPr>
          <w:rFonts w:ascii="Times New Roman" w:eastAsia="Times New Roman" w:hAnsi="Times New Roman" w:cs="Times New Roman"/>
          <w:sz w:val="16"/>
          <w:szCs w:val="16"/>
          <w:lang w:eastAsia="x-none"/>
        </w:rPr>
      </w:pPr>
      <w:r w:rsidRPr="0014181B">
        <w:rPr>
          <w:rFonts w:ascii="Times New Roman" w:eastAsia="Times New Roman" w:hAnsi="Times New Roman" w:cs="Times New Roman"/>
          <w:sz w:val="16"/>
          <w:szCs w:val="16"/>
          <w:lang w:val="x-none" w:eastAsia="x-none"/>
        </w:rPr>
        <w:t>16. Индексация  заработной платы работников учреждений производится в порядке, установленным законодательством, в пределах бюджетных ассигнований, предусмотренных в бюджете Умыганского сельского  поселения на соответствующий финансовый год и плановый период.</w:t>
      </w:r>
    </w:p>
    <w:p w:rsidR="0014181B" w:rsidRPr="0014181B" w:rsidRDefault="0014181B" w:rsidP="0014181B">
      <w:pPr>
        <w:spacing w:after="0" w:line="240" w:lineRule="auto"/>
        <w:jc w:val="center"/>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Глава 2. КОМПЕНСАЦИОННЫЕ ВЫПЛАТЫ</w:t>
      </w:r>
    </w:p>
    <w:p w:rsidR="0014181B" w:rsidRPr="0014181B" w:rsidRDefault="0014181B" w:rsidP="0014181B">
      <w:pPr>
        <w:tabs>
          <w:tab w:val="left" w:pos="1270"/>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17. Работникам учреждения устанавливаются следующие виды компенсационных выплат:</w:t>
      </w:r>
    </w:p>
    <w:p w:rsidR="0014181B" w:rsidRPr="0014181B" w:rsidRDefault="0014181B" w:rsidP="0014181B">
      <w:pPr>
        <w:tabs>
          <w:tab w:val="left" w:pos="1078"/>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1) выплаты за работу в местностях с особыми климатическими условиями;</w:t>
      </w:r>
    </w:p>
    <w:p w:rsidR="0014181B" w:rsidRPr="0014181B" w:rsidRDefault="0014181B" w:rsidP="0014181B">
      <w:pPr>
        <w:tabs>
          <w:tab w:val="left" w:pos="973"/>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3) надбавка за работу в сельской местности.</w:t>
      </w:r>
    </w:p>
    <w:p w:rsidR="0014181B" w:rsidRPr="0014181B" w:rsidRDefault="0014181B" w:rsidP="0014181B">
      <w:pPr>
        <w:tabs>
          <w:tab w:val="left" w:pos="1169"/>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18.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14181B" w:rsidRPr="0014181B" w:rsidRDefault="0014181B" w:rsidP="0014181B">
      <w:pPr>
        <w:numPr>
          <w:ilvl w:val="2"/>
          <w:numId w:val="26"/>
        </w:numPr>
        <w:tabs>
          <w:tab w:val="left" w:pos="1068"/>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выплаты за работу в местностях с особыми климатическими условиями:</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14181B" w:rsidRPr="0014181B" w:rsidRDefault="0014181B" w:rsidP="0014181B">
      <w:pPr>
        <w:numPr>
          <w:ilvl w:val="2"/>
          <w:numId w:val="26"/>
        </w:numPr>
        <w:tabs>
          <w:tab w:val="left" w:pos="943"/>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оплата за сверхурочную работу;</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оплата за работу в выходные и нерабочие праздничные дни;</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при выполнении работ в других условиях, отклоняющихся от нормальных</w:t>
      </w:r>
    </w:p>
    <w:p w:rsidR="0014181B" w:rsidRPr="0014181B" w:rsidRDefault="0014181B" w:rsidP="0014181B">
      <w:pPr>
        <w:numPr>
          <w:ilvl w:val="2"/>
          <w:numId w:val="26"/>
        </w:numPr>
        <w:tabs>
          <w:tab w:val="left" w:pos="893"/>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надбавка за работу в сельской местности:</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надбавка за работу в учреждении, расположенном в сельском населенном пункте.</w:t>
      </w:r>
    </w:p>
    <w:p w:rsidR="0014181B" w:rsidRPr="0014181B" w:rsidRDefault="0014181B" w:rsidP="0014181B">
      <w:pPr>
        <w:tabs>
          <w:tab w:val="left" w:pos="1087"/>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17 настоящего Положения.</w:t>
      </w:r>
    </w:p>
    <w:p w:rsidR="0014181B" w:rsidRPr="0014181B" w:rsidRDefault="0014181B" w:rsidP="0014181B">
      <w:pPr>
        <w:tabs>
          <w:tab w:val="left" w:pos="1025"/>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14181B" w:rsidRPr="0014181B" w:rsidRDefault="0014181B" w:rsidP="0014181B">
      <w:pPr>
        <w:tabs>
          <w:tab w:val="left" w:pos="1039"/>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14181B" w:rsidRPr="0014181B" w:rsidRDefault="0014181B" w:rsidP="0014181B">
      <w:pPr>
        <w:tabs>
          <w:tab w:val="left" w:pos="1126"/>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22.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14181B" w:rsidRPr="0014181B" w:rsidRDefault="0014181B" w:rsidP="0014181B">
      <w:pPr>
        <w:tabs>
          <w:tab w:val="left" w:pos="1039"/>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23.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14181B" w:rsidRPr="0014181B" w:rsidRDefault="0014181B" w:rsidP="0014181B">
      <w:pPr>
        <w:tabs>
          <w:tab w:val="left" w:pos="1145"/>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24.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14181B" w:rsidRPr="0014181B" w:rsidRDefault="0014181B" w:rsidP="0014181B">
      <w:pPr>
        <w:tabs>
          <w:tab w:val="left" w:pos="1183"/>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25. 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14181B" w:rsidRPr="0014181B" w:rsidRDefault="0014181B" w:rsidP="0014181B">
      <w:pPr>
        <w:spacing w:after="0" w:line="240" w:lineRule="auto"/>
        <w:jc w:val="center"/>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Глава 3. СТИМУЛИРУЮЩИЕ ВЫПЛАТЫ</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26. В соответствии с настоящей главой  локальными актами об оплате труда устанавливаются стимулирующие выплаты работникам учреждений,  за исключением руководителя учреждения , если иное не установлено настоящим Положением.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Устанавливаются следующие виды стимулирующих выплат:                                                  1) за интенсивность и высокие результаты работы;                                                              2) за стаж непрерывной  работы;                                                                                                                                 3) за качество выполняемых работ;                                                                                                      4)за профессиональное развитие, степень самостоятельности работника и важности выполняемых им работ;                                                                        5)премиальные выплаты по итогам работы.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27.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w:t>
      </w:r>
      <w:bookmarkStart w:id="0" w:name="bookmark5"/>
      <w:r w:rsidRPr="0014181B">
        <w:rPr>
          <w:rFonts w:ascii="Times New Roman" w:eastAsia="Times New Roman" w:hAnsi="Times New Roman" w:cs="Times New Roman"/>
          <w:sz w:val="16"/>
          <w:szCs w:val="16"/>
          <w:lang w:val="x-none" w:eastAsia="x-none"/>
        </w:rPr>
        <w:t>я.</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b/>
          <w:sz w:val="16"/>
          <w:szCs w:val="16"/>
          <w:lang w:val="x-none" w:eastAsia="x-none"/>
        </w:rPr>
        <w:t xml:space="preserve">     </w:t>
      </w:r>
      <w:r w:rsidRPr="0014181B">
        <w:rPr>
          <w:rFonts w:ascii="Times New Roman" w:eastAsia="Times New Roman" w:hAnsi="Times New Roman" w:cs="Times New Roman"/>
          <w:bCs/>
          <w:sz w:val="16"/>
          <w:szCs w:val="16"/>
          <w:shd w:val="clear" w:color="auto" w:fill="FFFFFF"/>
          <w:lang w:val="x-none" w:eastAsia="x-none"/>
        </w:rPr>
        <w:t xml:space="preserve"> </w:t>
      </w:r>
      <w:r w:rsidRPr="0014181B">
        <w:rPr>
          <w:rFonts w:ascii="Times New Roman" w:eastAsia="Times New Roman" w:hAnsi="Times New Roman" w:cs="Times New Roman"/>
          <w:b/>
          <w:bCs/>
          <w:sz w:val="16"/>
          <w:szCs w:val="16"/>
          <w:shd w:val="clear" w:color="auto" w:fill="FFFFFF"/>
          <w:lang w:val="x-none" w:eastAsia="x-none"/>
        </w:rPr>
        <w:t>28.  К выплатам за интенсивность и высокие результаты работы относятся следующие категории выплат:</w:t>
      </w:r>
      <w:bookmarkEnd w:id="0"/>
    </w:p>
    <w:p w:rsidR="0014181B" w:rsidRPr="0014181B" w:rsidRDefault="0014181B" w:rsidP="0014181B">
      <w:pPr>
        <w:numPr>
          <w:ilvl w:val="0"/>
          <w:numId w:val="27"/>
        </w:numPr>
        <w:tabs>
          <w:tab w:val="left" w:pos="937"/>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надбавка работникам учреждений, должности которых согласно приложению 3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14181B" w:rsidRPr="0014181B" w:rsidRDefault="0014181B" w:rsidP="0014181B">
      <w:pPr>
        <w:numPr>
          <w:ilvl w:val="0"/>
          <w:numId w:val="27"/>
        </w:numPr>
        <w:tabs>
          <w:tab w:val="left" w:pos="28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надбавка работникам учреждений, должности которых включены в Приложение 3 к настоящему Положению, за выполнение больших объемов работ - в размере не менее 10 процентов.</w:t>
      </w:r>
    </w:p>
    <w:p w:rsidR="0014181B" w:rsidRPr="0014181B" w:rsidRDefault="0014181B" w:rsidP="0014181B">
      <w:pPr>
        <w:tabs>
          <w:tab w:val="left" w:pos="0"/>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Объем работ определяется с учетом  показателей объема, установленных  годовым  планом  учреждения;</w:t>
      </w:r>
    </w:p>
    <w:p w:rsidR="0014181B" w:rsidRPr="0014181B" w:rsidRDefault="0014181B" w:rsidP="0014181B">
      <w:pPr>
        <w:numPr>
          <w:ilvl w:val="0"/>
          <w:numId w:val="27"/>
        </w:numPr>
        <w:spacing w:after="0" w:line="240" w:lineRule="auto"/>
        <w:ind w:firstLine="709"/>
        <w:contextualSpacing/>
        <w:rPr>
          <w:rFonts w:ascii="Times New Roman" w:eastAsia="Arial Unicode MS" w:hAnsi="Times New Roman" w:cs="Times New Roman"/>
          <w:sz w:val="16"/>
          <w:szCs w:val="16"/>
          <w:lang w:eastAsia="ru-RU"/>
        </w:rPr>
      </w:pPr>
      <w:r w:rsidRPr="0014181B">
        <w:rPr>
          <w:rFonts w:ascii="Times New Roman" w:eastAsia="Arial Unicode MS" w:hAnsi="Times New Roman" w:cs="Times New Roman"/>
          <w:sz w:val="16"/>
          <w:szCs w:val="16"/>
          <w:lang w:eastAsia="ru-RU"/>
        </w:rPr>
        <w:t>надбавка за организацию и проведение мероприятий, включенных в федеральные, областные целевые программы - в размере не менее 10 процентов;</w:t>
      </w:r>
    </w:p>
    <w:p w:rsidR="0014181B" w:rsidRPr="0014181B" w:rsidRDefault="0014181B" w:rsidP="0014181B">
      <w:pPr>
        <w:numPr>
          <w:ilvl w:val="0"/>
          <w:numId w:val="27"/>
        </w:numPr>
        <w:tabs>
          <w:tab w:val="left" w:pos="1191"/>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w:t>
      </w:r>
      <w:r w:rsidRPr="0014181B">
        <w:rPr>
          <w:rFonts w:ascii="Times New Roman" w:eastAsia="Times New Roman" w:hAnsi="Times New Roman" w:cs="Times New Roman"/>
          <w:sz w:val="16"/>
          <w:szCs w:val="16"/>
          <w:lang w:val="x-none" w:eastAsia="x-none"/>
        </w:rPr>
        <w:lastRenderedPageBreak/>
        <w:t>за оказание услуг (выполнение работ) сверх установленного плана мероприятий учреждения  - в размере не менее 10 процентов;</w:t>
      </w:r>
    </w:p>
    <w:p w:rsidR="0014181B" w:rsidRPr="0014181B" w:rsidRDefault="0014181B" w:rsidP="0014181B">
      <w:pPr>
        <w:numPr>
          <w:ilvl w:val="0"/>
          <w:numId w:val="27"/>
        </w:numPr>
        <w:tabs>
          <w:tab w:val="left" w:pos="1191"/>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10 процентов;</w:t>
      </w:r>
    </w:p>
    <w:p w:rsidR="0014181B" w:rsidRPr="0014181B" w:rsidRDefault="0014181B" w:rsidP="0014181B">
      <w:pPr>
        <w:numPr>
          <w:ilvl w:val="0"/>
          <w:numId w:val="27"/>
        </w:numPr>
        <w:tabs>
          <w:tab w:val="left" w:pos="1066"/>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надбавка за создание условий для реализации национально - культурных прав граждан Российской Федерации, проживающих на территории 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14181B" w:rsidRPr="0014181B" w:rsidRDefault="0014181B" w:rsidP="0014181B">
      <w:pPr>
        <w:numPr>
          <w:ilvl w:val="0"/>
          <w:numId w:val="27"/>
        </w:numPr>
        <w:tabs>
          <w:tab w:val="left" w:pos="1183"/>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надбавка за выполнение особо важных, сложных и срочных работ  - в размере не менее 10 процентов.</w:t>
      </w:r>
    </w:p>
    <w:p w:rsidR="0014181B" w:rsidRPr="0014181B" w:rsidRDefault="0014181B" w:rsidP="0014181B">
      <w:pPr>
        <w:tabs>
          <w:tab w:val="left" w:pos="1183"/>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При установлении указанной в настоящем подпункте надбавки учитываются:</w:t>
      </w:r>
    </w:p>
    <w:p w:rsidR="0014181B" w:rsidRPr="0014181B" w:rsidRDefault="0014181B" w:rsidP="0014181B">
      <w:pPr>
        <w:tabs>
          <w:tab w:val="left" w:pos="1183"/>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14181B" w:rsidRPr="0014181B" w:rsidRDefault="0014181B" w:rsidP="0014181B">
      <w:pPr>
        <w:tabs>
          <w:tab w:val="left" w:pos="991"/>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работа  с муниципальными образованиями Тулунского муниципального района, в том числе при организации методической работы в сфере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участие во внестационарных мероприятиях)  на территории Тулунского района,  Иркутской области  не менее трех раз в год;  </w:t>
      </w:r>
    </w:p>
    <w:p w:rsidR="0014181B" w:rsidRPr="0014181B" w:rsidRDefault="0014181B" w:rsidP="0014181B">
      <w:pPr>
        <w:tabs>
          <w:tab w:val="left" w:pos="1092"/>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подготовка  документов по проверкам  контролирующих органов;</w:t>
      </w:r>
    </w:p>
    <w:p w:rsidR="0014181B" w:rsidRPr="0014181B" w:rsidRDefault="0014181B" w:rsidP="0014181B">
      <w:pPr>
        <w:tabs>
          <w:tab w:val="left" w:pos="1092"/>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 ;</w:t>
      </w:r>
    </w:p>
    <w:p w:rsidR="0014181B" w:rsidRPr="0014181B" w:rsidRDefault="0014181B" w:rsidP="0014181B">
      <w:pPr>
        <w:tabs>
          <w:tab w:val="left" w:pos="1019"/>
        </w:tabs>
        <w:spacing w:after="0" w:line="240" w:lineRule="auto"/>
        <w:ind w:firstLine="709"/>
        <w:rPr>
          <w:rFonts w:ascii="Times New Roman" w:eastAsia="Times New Roman" w:hAnsi="Times New Roman" w:cs="Times New Roman"/>
          <w:b/>
          <w:sz w:val="16"/>
          <w:szCs w:val="16"/>
          <w:shd w:val="clear" w:color="auto" w:fill="FFFFFF"/>
          <w:lang w:eastAsia="ru-RU"/>
        </w:rPr>
      </w:pPr>
      <w:r w:rsidRPr="0014181B">
        <w:rPr>
          <w:rFonts w:ascii="Times New Roman" w:eastAsia="Times New Roman" w:hAnsi="Times New Roman" w:cs="Times New Roman"/>
          <w:b/>
          <w:sz w:val="16"/>
          <w:szCs w:val="16"/>
          <w:shd w:val="clear" w:color="auto" w:fill="FFFFFF"/>
          <w:lang w:eastAsia="ru-RU"/>
        </w:rPr>
        <w:t xml:space="preserve">29. К стимулирующим выплатам за стаж непрерывной  работы относятся: </w:t>
      </w:r>
    </w:p>
    <w:p w:rsidR="0014181B" w:rsidRPr="0014181B" w:rsidRDefault="0014181B" w:rsidP="0014181B">
      <w:pPr>
        <w:tabs>
          <w:tab w:val="left" w:pos="918"/>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Надбавка за стаж непрерывный  работы в учреждениях культуры - в размере не менее 5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14181B" w:rsidRPr="0014181B" w:rsidTr="00B03796">
        <w:trPr>
          <w:tblCellSpacing w:w="0" w:type="dxa"/>
        </w:trPr>
        <w:tc>
          <w:tcPr>
            <w:tcW w:w="4835" w:type="dxa"/>
            <w:tcMar>
              <w:top w:w="15" w:type="dxa"/>
              <w:left w:w="15" w:type="dxa"/>
              <w:bottom w:w="15" w:type="dxa"/>
              <w:right w:w="15" w:type="dxa"/>
            </w:tcMar>
            <w:vAlign w:val="center"/>
            <w:hideMark/>
          </w:tcPr>
          <w:p w:rsidR="0014181B" w:rsidRPr="0014181B" w:rsidRDefault="0014181B" w:rsidP="0014181B">
            <w:pPr>
              <w:spacing w:after="0" w:line="360" w:lineRule="auto"/>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Стаж работы</w:t>
            </w:r>
          </w:p>
        </w:tc>
        <w:tc>
          <w:tcPr>
            <w:tcW w:w="4375" w:type="dxa"/>
            <w:tcMar>
              <w:top w:w="15" w:type="dxa"/>
              <w:left w:w="15" w:type="dxa"/>
              <w:bottom w:w="15" w:type="dxa"/>
              <w:right w:w="15" w:type="dxa"/>
            </w:tcMar>
            <w:vAlign w:val="center"/>
            <w:hideMark/>
          </w:tcPr>
          <w:p w:rsidR="0014181B" w:rsidRPr="0014181B" w:rsidRDefault="0014181B" w:rsidP="0014181B">
            <w:pPr>
              <w:spacing w:after="0" w:line="360" w:lineRule="auto"/>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Размер (в % к должностному окладу)</w:t>
            </w:r>
          </w:p>
        </w:tc>
      </w:tr>
      <w:tr w:rsidR="0014181B" w:rsidRPr="0014181B" w:rsidTr="00B03796">
        <w:trPr>
          <w:tblCellSpacing w:w="0" w:type="dxa"/>
        </w:trPr>
        <w:tc>
          <w:tcPr>
            <w:tcW w:w="4835" w:type="dxa"/>
            <w:tcMar>
              <w:top w:w="15" w:type="dxa"/>
              <w:left w:w="15" w:type="dxa"/>
              <w:bottom w:w="15" w:type="dxa"/>
              <w:right w:w="15" w:type="dxa"/>
            </w:tcMar>
            <w:vAlign w:val="center"/>
            <w:hideMark/>
          </w:tcPr>
          <w:p w:rsidR="0014181B" w:rsidRPr="0014181B" w:rsidRDefault="0014181B" w:rsidP="0014181B">
            <w:pPr>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 3 до 8 лет</w:t>
            </w:r>
          </w:p>
        </w:tc>
        <w:tc>
          <w:tcPr>
            <w:tcW w:w="4375" w:type="dxa"/>
            <w:tcMar>
              <w:top w:w="15" w:type="dxa"/>
              <w:left w:w="15" w:type="dxa"/>
              <w:bottom w:w="15" w:type="dxa"/>
              <w:right w:w="15" w:type="dxa"/>
            </w:tcMar>
            <w:vAlign w:val="center"/>
            <w:hideMark/>
          </w:tcPr>
          <w:p w:rsidR="0014181B" w:rsidRPr="0014181B" w:rsidRDefault="0014181B" w:rsidP="0014181B">
            <w:pPr>
              <w:spacing w:after="0" w:line="240" w:lineRule="auto"/>
              <w:ind w:left="962"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w:t>
            </w:r>
          </w:p>
        </w:tc>
      </w:tr>
      <w:tr w:rsidR="0014181B" w:rsidRPr="0014181B" w:rsidTr="00B03796">
        <w:trPr>
          <w:tblCellSpacing w:w="0" w:type="dxa"/>
        </w:trPr>
        <w:tc>
          <w:tcPr>
            <w:tcW w:w="4835" w:type="dxa"/>
            <w:tcMar>
              <w:top w:w="15" w:type="dxa"/>
              <w:left w:w="15" w:type="dxa"/>
              <w:bottom w:w="15" w:type="dxa"/>
              <w:right w:w="15" w:type="dxa"/>
            </w:tcMar>
            <w:vAlign w:val="center"/>
            <w:hideMark/>
          </w:tcPr>
          <w:p w:rsidR="0014181B" w:rsidRPr="0014181B" w:rsidRDefault="0014181B" w:rsidP="0014181B">
            <w:pPr>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 8 до 13 лет</w:t>
            </w:r>
          </w:p>
        </w:tc>
        <w:tc>
          <w:tcPr>
            <w:tcW w:w="4375" w:type="dxa"/>
            <w:tcMar>
              <w:top w:w="15" w:type="dxa"/>
              <w:left w:w="15" w:type="dxa"/>
              <w:bottom w:w="15" w:type="dxa"/>
              <w:right w:w="15" w:type="dxa"/>
            </w:tcMar>
            <w:vAlign w:val="center"/>
            <w:hideMark/>
          </w:tcPr>
          <w:p w:rsidR="0014181B" w:rsidRPr="0014181B" w:rsidRDefault="0014181B" w:rsidP="0014181B">
            <w:pPr>
              <w:spacing w:after="0" w:line="240" w:lineRule="auto"/>
              <w:ind w:left="962"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w:t>
            </w:r>
          </w:p>
        </w:tc>
      </w:tr>
      <w:tr w:rsidR="0014181B" w:rsidRPr="0014181B" w:rsidTr="00B03796">
        <w:trPr>
          <w:tblCellSpacing w:w="0" w:type="dxa"/>
        </w:trPr>
        <w:tc>
          <w:tcPr>
            <w:tcW w:w="4835" w:type="dxa"/>
            <w:tcMar>
              <w:top w:w="15" w:type="dxa"/>
              <w:left w:w="15" w:type="dxa"/>
              <w:bottom w:w="15" w:type="dxa"/>
              <w:right w:w="15" w:type="dxa"/>
            </w:tcMar>
            <w:vAlign w:val="center"/>
            <w:hideMark/>
          </w:tcPr>
          <w:p w:rsidR="0014181B" w:rsidRPr="0014181B" w:rsidRDefault="0014181B" w:rsidP="0014181B">
            <w:pPr>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 13 до 18 лет</w:t>
            </w:r>
          </w:p>
        </w:tc>
        <w:tc>
          <w:tcPr>
            <w:tcW w:w="4375" w:type="dxa"/>
            <w:tcMar>
              <w:top w:w="15" w:type="dxa"/>
              <w:left w:w="15" w:type="dxa"/>
              <w:bottom w:w="15" w:type="dxa"/>
              <w:right w:w="15" w:type="dxa"/>
            </w:tcMar>
            <w:vAlign w:val="center"/>
            <w:hideMark/>
          </w:tcPr>
          <w:p w:rsidR="0014181B" w:rsidRPr="0014181B" w:rsidRDefault="0014181B" w:rsidP="0014181B">
            <w:pPr>
              <w:spacing w:after="0" w:line="240" w:lineRule="auto"/>
              <w:ind w:left="962"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15</w:t>
            </w:r>
          </w:p>
        </w:tc>
      </w:tr>
      <w:tr w:rsidR="0014181B" w:rsidRPr="0014181B" w:rsidTr="00B03796">
        <w:trPr>
          <w:tblCellSpacing w:w="0" w:type="dxa"/>
        </w:trPr>
        <w:tc>
          <w:tcPr>
            <w:tcW w:w="4835" w:type="dxa"/>
            <w:tcMar>
              <w:top w:w="15" w:type="dxa"/>
              <w:left w:w="15" w:type="dxa"/>
              <w:bottom w:w="15" w:type="dxa"/>
              <w:right w:w="15" w:type="dxa"/>
            </w:tcMar>
            <w:vAlign w:val="center"/>
            <w:hideMark/>
          </w:tcPr>
          <w:p w:rsidR="0014181B" w:rsidRPr="0014181B" w:rsidRDefault="0014181B" w:rsidP="0014181B">
            <w:pPr>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 18 до 23 лет</w:t>
            </w:r>
          </w:p>
        </w:tc>
        <w:tc>
          <w:tcPr>
            <w:tcW w:w="4375" w:type="dxa"/>
            <w:tcMar>
              <w:top w:w="15" w:type="dxa"/>
              <w:left w:w="15" w:type="dxa"/>
              <w:bottom w:w="15" w:type="dxa"/>
              <w:right w:w="15" w:type="dxa"/>
            </w:tcMar>
            <w:vAlign w:val="center"/>
            <w:hideMark/>
          </w:tcPr>
          <w:p w:rsidR="0014181B" w:rsidRPr="0014181B" w:rsidRDefault="0014181B" w:rsidP="0014181B">
            <w:pPr>
              <w:spacing w:after="0" w:line="240" w:lineRule="auto"/>
              <w:ind w:left="962"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20</w:t>
            </w:r>
          </w:p>
        </w:tc>
      </w:tr>
      <w:tr w:rsidR="0014181B" w:rsidRPr="0014181B" w:rsidTr="00B03796">
        <w:trPr>
          <w:tblCellSpacing w:w="0" w:type="dxa"/>
        </w:trPr>
        <w:tc>
          <w:tcPr>
            <w:tcW w:w="4835" w:type="dxa"/>
            <w:tcMar>
              <w:top w:w="15" w:type="dxa"/>
              <w:left w:w="15" w:type="dxa"/>
              <w:bottom w:w="15" w:type="dxa"/>
              <w:right w:w="15" w:type="dxa"/>
            </w:tcMar>
            <w:vAlign w:val="center"/>
            <w:hideMark/>
          </w:tcPr>
          <w:p w:rsidR="0014181B" w:rsidRPr="0014181B" w:rsidRDefault="0014181B" w:rsidP="0014181B">
            <w:pPr>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 23 лет</w:t>
            </w:r>
          </w:p>
        </w:tc>
        <w:tc>
          <w:tcPr>
            <w:tcW w:w="4375" w:type="dxa"/>
            <w:tcMar>
              <w:top w:w="15" w:type="dxa"/>
              <w:left w:w="15" w:type="dxa"/>
              <w:bottom w:w="15" w:type="dxa"/>
              <w:right w:w="15" w:type="dxa"/>
            </w:tcMar>
            <w:vAlign w:val="center"/>
          </w:tcPr>
          <w:p w:rsidR="0014181B" w:rsidRPr="0014181B" w:rsidRDefault="0014181B" w:rsidP="0014181B">
            <w:pPr>
              <w:spacing w:after="0" w:line="240" w:lineRule="auto"/>
              <w:ind w:left="962"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25</w:t>
            </w:r>
          </w:p>
          <w:p w:rsidR="0014181B" w:rsidRPr="0014181B" w:rsidRDefault="0014181B" w:rsidP="0014181B">
            <w:pPr>
              <w:spacing w:after="0" w:line="240" w:lineRule="auto"/>
              <w:ind w:left="962" w:firstLine="567"/>
              <w:jc w:val="both"/>
              <w:rPr>
                <w:rFonts w:ascii="Times New Roman" w:eastAsia="Times New Roman" w:hAnsi="Times New Roman" w:cs="Times New Roman"/>
                <w:sz w:val="16"/>
                <w:szCs w:val="16"/>
                <w:lang w:eastAsia="ru-RU"/>
              </w:rPr>
            </w:pPr>
          </w:p>
        </w:tc>
      </w:tr>
    </w:tbl>
    <w:p w:rsidR="0014181B" w:rsidRPr="0014181B" w:rsidRDefault="0014181B" w:rsidP="0014181B">
      <w:pPr>
        <w:keepNext/>
        <w:keepLines/>
        <w:tabs>
          <w:tab w:val="left" w:pos="1180"/>
        </w:tabs>
        <w:spacing w:after="0" w:line="240" w:lineRule="auto"/>
        <w:ind w:firstLine="709"/>
        <w:rPr>
          <w:rFonts w:ascii="Times New Roman" w:eastAsia="Times New Roman" w:hAnsi="Times New Roman" w:cs="Times New Roman"/>
          <w:bCs/>
          <w:sz w:val="16"/>
          <w:szCs w:val="16"/>
          <w:lang w:eastAsia="ru-RU"/>
        </w:rPr>
      </w:pPr>
      <w:bookmarkStart w:id="1" w:name="bookmark6"/>
      <w:r w:rsidRPr="0014181B">
        <w:rPr>
          <w:rFonts w:ascii="Times New Roman" w:eastAsia="Times New Roman" w:hAnsi="Times New Roman" w:cs="Times New Roman"/>
          <w:b/>
          <w:sz w:val="16"/>
          <w:szCs w:val="16"/>
          <w:shd w:val="clear" w:color="auto" w:fill="FFFFFF"/>
          <w:lang w:eastAsia="ru-RU"/>
        </w:rPr>
        <w:t xml:space="preserve">     30 .К выплатам за качество выполняемых работ относятся</w:t>
      </w:r>
      <w:bookmarkEnd w:id="1"/>
      <w:r w:rsidRPr="0014181B">
        <w:rPr>
          <w:rFonts w:ascii="Times New Roman" w:eastAsia="Times New Roman" w:hAnsi="Times New Roman" w:cs="Times New Roman"/>
          <w:b/>
          <w:sz w:val="16"/>
          <w:szCs w:val="16"/>
          <w:shd w:val="clear" w:color="auto" w:fill="FFFFFF"/>
          <w:lang w:eastAsia="ru-RU"/>
        </w:rPr>
        <w:t xml:space="preserve"> следующие</w:t>
      </w:r>
    </w:p>
    <w:p w:rsidR="0014181B" w:rsidRPr="0014181B" w:rsidRDefault="0014181B" w:rsidP="0014181B">
      <w:pPr>
        <w:keepNext/>
        <w:keepLines/>
        <w:spacing w:after="0" w:line="240" w:lineRule="auto"/>
        <w:ind w:firstLine="709"/>
        <w:rPr>
          <w:rFonts w:ascii="Times New Roman" w:eastAsia="Times New Roman" w:hAnsi="Times New Roman" w:cs="Times New Roman"/>
          <w:b/>
          <w:sz w:val="16"/>
          <w:szCs w:val="16"/>
          <w:shd w:val="clear" w:color="auto" w:fill="FFFFFF"/>
          <w:lang w:eastAsia="ru-RU"/>
        </w:rPr>
      </w:pPr>
      <w:bookmarkStart w:id="2" w:name="bookmark7"/>
      <w:r w:rsidRPr="0014181B">
        <w:rPr>
          <w:rFonts w:ascii="Times New Roman" w:eastAsia="Times New Roman" w:hAnsi="Times New Roman" w:cs="Times New Roman"/>
          <w:b/>
          <w:sz w:val="16"/>
          <w:szCs w:val="16"/>
          <w:shd w:val="clear" w:color="auto" w:fill="FFFFFF"/>
          <w:lang w:eastAsia="ru-RU"/>
        </w:rPr>
        <w:t>категории выплат:</w:t>
      </w:r>
      <w:bookmarkEnd w:id="2"/>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1) надбавка работникам за работу в учреждениях и творческих коллективах с особым статусом:</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за работу в коллективах, имеющих почетное  звание «Народный», «Образцовый»  - в размере не менее 10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2) выплаты работникам учреждений за творческие успехи: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Pr="0014181B">
        <w:rPr>
          <w:rFonts w:ascii="Times New Roman" w:eastAsia="Times New Roman" w:hAnsi="Times New Roman" w:cs="Times New Roman"/>
          <w:sz w:val="16"/>
          <w:szCs w:val="16"/>
          <w:lang w:val="x-none" w:eastAsia="x-none"/>
        </w:rPr>
        <w:t xml:space="preserve"> в размере не менее 10 процентов.</w:t>
      </w:r>
    </w:p>
    <w:p w:rsidR="0014181B" w:rsidRPr="0014181B" w:rsidRDefault="0014181B" w:rsidP="0014181B">
      <w:pPr>
        <w:spacing w:after="0" w:line="240" w:lineRule="auto"/>
        <w:ind w:firstLine="709"/>
        <w:rPr>
          <w:rFonts w:ascii="Times New Roman" w:eastAsia="Times New Roman" w:hAnsi="Times New Roman" w:cs="Times New Roman"/>
          <w:b/>
          <w:bCs/>
          <w:sz w:val="16"/>
          <w:szCs w:val="16"/>
          <w:shd w:val="clear" w:color="auto" w:fill="FFFFFF"/>
          <w:lang w:val="x-none" w:eastAsia="x-none"/>
        </w:rPr>
      </w:pPr>
      <w:r w:rsidRPr="0014181B">
        <w:rPr>
          <w:rFonts w:ascii="Times New Roman" w:eastAsia="Times New Roman" w:hAnsi="Times New Roman" w:cs="Times New Roman"/>
          <w:b/>
          <w:bCs/>
          <w:sz w:val="16"/>
          <w:szCs w:val="16"/>
          <w:shd w:val="clear" w:color="auto" w:fill="FFFFFF"/>
          <w:lang w:val="x-none" w:eastAsia="x-none"/>
        </w:rPr>
        <w:t xml:space="preserve"> 31.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14181B" w:rsidRPr="0014181B" w:rsidRDefault="0014181B" w:rsidP="0014181B">
      <w:pPr>
        <w:keepNext/>
        <w:keepLines/>
        <w:spacing w:after="0" w:line="240" w:lineRule="auto"/>
        <w:ind w:firstLine="709"/>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sz w:val="16"/>
          <w:szCs w:val="16"/>
          <w:shd w:val="clear" w:color="auto" w:fill="FFFFFF"/>
          <w:lang w:eastAsia="ru-RU"/>
        </w:rPr>
        <w:t>1) надбавка работникам учреждений за почетные звания</w:t>
      </w:r>
      <w:r w:rsidRPr="0014181B">
        <w:rPr>
          <w:rFonts w:ascii="Times New Roman" w:eastAsia="Times New Roman" w:hAnsi="Times New Roman" w:cs="Times New Roman"/>
          <w:b/>
          <w:bCs/>
          <w:sz w:val="16"/>
          <w:szCs w:val="16"/>
          <w:lang w:eastAsia="ru-RU"/>
        </w:rPr>
        <w:t>:</w:t>
      </w:r>
    </w:p>
    <w:p w:rsidR="0014181B" w:rsidRPr="0014181B" w:rsidRDefault="0014181B" w:rsidP="0014181B">
      <w:pPr>
        <w:spacing w:after="0" w:line="240" w:lineRule="auto"/>
        <w:ind w:firstLine="709"/>
        <w:rPr>
          <w:rFonts w:ascii="Times New Roman" w:eastAsia="Times New Roman" w:hAnsi="Times New Roman" w:cs="Times New Roman"/>
          <w:i/>
          <w:sz w:val="16"/>
          <w:szCs w:val="16"/>
          <w:lang w:val="x-none" w:eastAsia="x-none"/>
        </w:rPr>
      </w:pPr>
      <w:r w:rsidRPr="0014181B">
        <w:rPr>
          <w:rFonts w:ascii="Times New Roman" w:eastAsia="Times New Roman" w:hAnsi="Times New Roman" w:cs="Times New Roman"/>
          <w:sz w:val="16"/>
          <w:szCs w:val="16"/>
          <w:lang w:val="x-none" w:eastAsia="x-none"/>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14181B" w:rsidRPr="0014181B" w:rsidRDefault="0014181B" w:rsidP="0014181B">
      <w:pPr>
        <w:numPr>
          <w:ilvl w:val="0"/>
          <w:numId w:val="28"/>
        </w:numPr>
        <w:tabs>
          <w:tab w:val="left" w:pos="986"/>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надбавка 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14181B" w:rsidRPr="0014181B" w:rsidRDefault="0014181B" w:rsidP="0014181B">
      <w:pPr>
        <w:numPr>
          <w:ilvl w:val="0"/>
          <w:numId w:val="28"/>
        </w:numPr>
        <w:tabs>
          <w:tab w:val="left" w:pos="912"/>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надбавка работникам учреждений за личные заслуги устанавливаются:</w:t>
      </w:r>
    </w:p>
    <w:p w:rsidR="0014181B" w:rsidRPr="0014181B" w:rsidRDefault="0014181B" w:rsidP="0014181B">
      <w:pPr>
        <w:tabs>
          <w:tab w:val="left" w:pos="986"/>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работникам учреждений, награжденным ведомственными знаками отличия </w:t>
      </w:r>
      <w:r w:rsidRPr="0014181B">
        <w:rPr>
          <w:rFonts w:ascii="Times New Roman" w:eastAsia="Times New Roman" w:hAnsi="Times New Roman" w:cs="Times New Roman"/>
          <w:color w:val="FF0000"/>
          <w:sz w:val="16"/>
          <w:szCs w:val="16"/>
          <w:lang w:val="x-none" w:eastAsia="x-none"/>
        </w:rPr>
        <w:t xml:space="preserve"> </w:t>
      </w:r>
      <w:r w:rsidRPr="0014181B">
        <w:rPr>
          <w:rFonts w:ascii="Times New Roman" w:eastAsia="Times New Roman" w:hAnsi="Times New Roman" w:cs="Times New Roman"/>
          <w:sz w:val="16"/>
          <w:szCs w:val="16"/>
          <w:lang w:val="x-none" w:eastAsia="x-none"/>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lastRenderedPageBreak/>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при поощрении Министерством культуры и архивов Иркутской области - в размере не менее 20 процентов на период 6 последовательных календарных месяцев, начиная с месяца представления в учреждение решения о поощрении; </w:t>
      </w:r>
    </w:p>
    <w:p w:rsidR="0014181B" w:rsidRPr="0014181B" w:rsidRDefault="0014181B" w:rsidP="0014181B">
      <w:pPr>
        <w:shd w:val="clear" w:color="auto" w:fill="FFFFFF"/>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работникам учреждений, имеющим звание лауреата премии Губернатора Иркутской области - в размере не менее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14181B" w:rsidRPr="0014181B" w:rsidRDefault="0014181B" w:rsidP="0014181B">
      <w:pPr>
        <w:shd w:val="clear" w:color="auto" w:fill="FFFFFF"/>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работникам учреждения, награжденным наградами Иркутской области - в размере не менее 20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14181B" w:rsidRPr="0014181B" w:rsidRDefault="0014181B" w:rsidP="0014181B">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6" w:history="1">
        <w:r w:rsidRPr="0014181B">
          <w:rPr>
            <w:rFonts w:ascii="Times New Roman" w:eastAsia="Times New Roman" w:hAnsi="Times New Roman" w:cs="Times New Roman"/>
            <w:sz w:val="16"/>
            <w:szCs w:val="16"/>
            <w:lang w:eastAsia="ru-RU"/>
          </w:rPr>
          <w:t>справочником</w:t>
        </w:r>
      </w:hyperlink>
      <w:r w:rsidRPr="0014181B">
        <w:rPr>
          <w:rFonts w:ascii="Times New Roman" w:eastAsia="Times New Roman" w:hAnsi="Times New Roman" w:cs="Times New Roman"/>
          <w:sz w:val="16"/>
          <w:szCs w:val="16"/>
          <w:lang w:eastAsia="ru-RU"/>
        </w:rPr>
        <w:t xml:space="preserve"> работ и профессий рабочих, единым квалификационным </w:t>
      </w:r>
      <w:hyperlink r:id="rId7" w:history="1">
        <w:r w:rsidRPr="0014181B">
          <w:rPr>
            <w:rFonts w:ascii="Times New Roman" w:eastAsia="Times New Roman" w:hAnsi="Times New Roman" w:cs="Times New Roman"/>
            <w:sz w:val="16"/>
            <w:szCs w:val="16"/>
            <w:lang w:eastAsia="ru-RU"/>
          </w:rPr>
          <w:t>справочником</w:t>
        </w:r>
      </w:hyperlink>
      <w:r w:rsidRPr="0014181B">
        <w:rPr>
          <w:rFonts w:ascii="Times New Roman" w:eastAsia="Times New Roman" w:hAnsi="Times New Roman" w:cs="Times New Roman"/>
          <w:sz w:val="16"/>
          <w:szCs w:val="16"/>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14181B" w:rsidRPr="0014181B" w:rsidRDefault="0014181B" w:rsidP="0014181B">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работникам учреждений, должности которых включены в Приложения 3 к настоящему Положению:</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ведущий (ведущий мастер сцены) - в размере 35 процентов; высшей категории - в размере 25 процентов;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первой категории - в размере 15 процентов;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второй категории - в размере 10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работникам учреждений, должности которых не включены в Приложение 3 к настоящему Положению:</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главный - в размере 35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-ведущий - в размере 25 процентов;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высшей категории (класса) - в размере 20 процентов;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первой категории (класса) - в размере 15 процентов;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второй категории (класса) - в размере 10 процентов;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для должностей без применения категории (класса) - выплата не устанавливается;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6) если категорирование должностей (профессий) единым тарифно-квалификационным </w:t>
      </w:r>
      <w:hyperlink r:id="rId8" w:history="1">
        <w:r w:rsidRPr="0014181B">
          <w:rPr>
            <w:rFonts w:ascii="Times New Roman" w:eastAsia="Times New Roman" w:hAnsi="Times New Roman" w:cs="Times New Roman"/>
            <w:sz w:val="16"/>
            <w:szCs w:val="16"/>
            <w:lang w:val="x-none" w:eastAsia="x-none"/>
          </w:rPr>
          <w:t>справочником</w:t>
        </w:r>
      </w:hyperlink>
      <w:r w:rsidRPr="0014181B">
        <w:rPr>
          <w:rFonts w:ascii="Times New Roman" w:eastAsia="Times New Roman" w:hAnsi="Times New Roman" w:cs="Times New Roman"/>
          <w:sz w:val="16"/>
          <w:szCs w:val="16"/>
          <w:lang w:val="x-none" w:eastAsia="x-none"/>
        </w:rPr>
        <w:t xml:space="preserve"> работ и профессий рабочих, единым квалификационным </w:t>
      </w:r>
      <w:hyperlink r:id="rId9" w:history="1">
        <w:r w:rsidRPr="0014181B">
          <w:rPr>
            <w:rFonts w:ascii="Times New Roman" w:eastAsia="Times New Roman" w:hAnsi="Times New Roman" w:cs="Times New Roman"/>
            <w:sz w:val="16"/>
            <w:szCs w:val="16"/>
            <w:lang w:val="x-none" w:eastAsia="x-none"/>
          </w:rPr>
          <w:t>справочником</w:t>
        </w:r>
      </w:hyperlink>
      <w:r w:rsidRPr="0014181B">
        <w:rPr>
          <w:rFonts w:ascii="Times New Roman" w:eastAsia="Times New Roman" w:hAnsi="Times New Roman" w:cs="Times New Roman"/>
          <w:sz w:val="16"/>
          <w:szCs w:val="16"/>
          <w:lang w:val="x-none" w:eastAsia="x-none"/>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надбавка за  важность  выполняемых работ - в размере не менее 10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надбавка за  самостоятельность выполняемых работ - в размере не менее 10процентов.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14181B" w:rsidRPr="0014181B" w:rsidRDefault="0014181B" w:rsidP="0014181B">
      <w:pPr>
        <w:tabs>
          <w:tab w:val="left" w:pos="878"/>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7) надбавка за квалификационную категорию педагогическим работникам:</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-при наличии высшей квалификационной категории - в размере не менее  38 процентов;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при наличии первой квалификационной категории - в размере не менее 28 процентов.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8)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14181B" w:rsidRPr="0014181B" w:rsidRDefault="0014181B" w:rsidP="0014181B">
      <w:pPr>
        <w:tabs>
          <w:tab w:val="left" w:pos="988"/>
        </w:tabs>
        <w:spacing w:after="0" w:line="240" w:lineRule="auto"/>
        <w:ind w:firstLine="709"/>
        <w:rPr>
          <w:rFonts w:ascii="Times New Roman" w:eastAsia="Times New Roman" w:hAnsi="Times New Roman" w:cs="Times New Roman"/>
          <w:b/>
          <w:sz w:val="16"/>
          <w:szCs w:val="16"/>
          <w:lang w:val="x-none" w:eastAsia="x-none"/>
        </w:rPr>
      </w:pPr>
      <w:r w:rsidRPr="0014181B">
        <w:rPr>
          <w:rFonts w:ascii="Times New Roman" w:eastAsia="Times New Roman" w:hAnsi="Times New Roman" w:cs="Times New Roman"/>
          <w:b/>
          <w:sz w:val="16"/>
          <w:szCs w:val="16"/>
          <w:lang w:val="x-none" w:eastAsia="x-none"/>
        </w:rPr>
        <w:t>32. К премиальным выплатам по итогам работы относятся:</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премия по итогам работы за месяц,  квартал;</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премия по итогам работы за год;</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за многолетний добросовестный труд.</w:t>
      </w:r>
    </w:p>
    <w:p w:rsidR="0014181B" w:rsidRPr="0014181B" w:rsidRDefault="0014181B" w:rsidP="0014181B">
      <w:pPr>
        <w:tabs>
          <w:tab w:val="left" w:pos="1159"/>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33.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14181B" w:rsidRPr="0014181B" w:rsidRDefault="0014181B" w:rsidP="0014181B">
      <w:pPr>
        <w:tabs>
          <w:tab w:val="left" w:pos="1039"/>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14181B" w:rsidRPr="0014181B" w:rsidRDefault="0014181B" w:rsidP="0014181B">
      <w:pPr>
        <w:tabs>
          <w:tab w:val="left" w:pos="1039"/>
        </w:tabs>
        <w:spacing w:after="0" w:line="240" w:lineRule="auto"/>
        <w:ind w:firstLine="709"/>
        <w:rPr>
          <w:rFonts w:ascii="Times New Roman" w:eastAsia="Times New Roman" w:hAnsi="Times New Roman" w:cs="Times New Roman"/>
          <w:color w:val="000000"/>
          <w:sz w:val="16"/>
          <w:szCs w:val="16"/>
          <w:lang w:val="x-none" w:eastAsia="x-none"/>
        </w:rPr>
      </w:pPr>
      <w:r w:rsidRPr="0014181B">
        <w:rPr>
          <w:rFonts w:ascii="Times New Roman" w:eastAsia="Times New Roman" w:hAnsi="Times New Roman" w:cs="Times New Roman"/>
          <w:color w:val="000000"/>
          <w:sz w:val="16"/>
          <w:szCs w:val="16"/>
          <w:lang w:val="x-none" w:eastAsia="x-none"/>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35.Премиальные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  выплачивается в размере двух должностных окладов, установленных работнику на день выплаты. </w:t>
      </w:r>
    </w:p>
    <w:p w:rsidR="0014181B" w:rsidRPr="0014181B" w:rsidRDefault="0014181B" w:rsidP="0014181B">
      <w:pPr>
        <w:keepNext/>
        <w:keepLines/>
        <w:spacing w:after="0" w:line="240" w:lineRule="auto"/>
        <w:ind w:firstLine="709"/>
        <w:rPr>
          <w:rFonts w:ascii="Times New Roman" w:eastAsia="Times New Roman" w:hAnsi="Times New Roman" w:cs="Times New Roman"/>
          <w:sz w:val="16"/>
          <w:szCs w:val="16"/>
          <w:lang w:eastAsia="ru-RU"/>
        </w:rPr>
      </w:pPr>
      <w:bookmarkStart w:id="4" w:name="bookmark9"/>
      <w:r w:rsidRPr="0014181B">
        <w:rPr>
          <w:rFonts w:ascii="Times New Roman" w:eastAsia="Times New Roman" w:hAnsi="Times New Roman" w:cs="Times New Roman"/>
          <w:sz w:val="16"/>
          <w:szCs w:val="16"/>
          <w:shd w:val="clear" w:color="auto" w:fill="FFFFFF"/>
          <w:lang w:eastAsia="ru-RU"/>
        </w:rPr>
        <w:t>Глава 4. УСТАНОВЛЕНИЕ СТИМУЛИРУЮЩИХ ВЫПЛАТ</w:t>
      </w:r>
      <w:bookmarkEnd w:id="4"/>
    </w:p>
    <w:p w:rsidR="0014181B" w:rsidRPr="0014181B" w:rsidRDefault="0014181B" w:rsidP="0014181B">
      <w:pPr>
        <w:tabs>
          <w:tab w:val="left" w:pos="567"/>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36.Стимулирующие выплаты устанавливаются работникам, за исключением руководителя учреждения, с учетом:</w:t>
      </w:r>
    </w:p>
    <w:p w:rsidR="0014181B" w:rsidRPr="0014181B" w:rsidRDefault="0014181B" w:rsidP="0014181B">
      <w:pPr>
        <w:numPr>
          <w:ilvl w:val="2"/>
          <w:numId w:val="28"/>
        </w:numPr>
        <w:tabs>
          <w:tab w:val="left" w:pos="945"/>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показателей и критериев эффективности деятельности работников</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учреждения;</w:t>
      </w:r>
    </w:p>
    <w:p w:rsidR="0014181B" w:rsidRPr="0014181B" w:rsidRDefault="0014181B" w:rsidP="0014181B">
      <w:pPr>
        <w:numPr>
          <w:ilvl w:val="2"/>
          <w:numId w:val="28"/>
        </w:numPr>
        <w:tabs>
          <w:tab w:val="left" w:pos="943"/>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lastRenderedPageBreak/>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14181B" w:rsidRPr="0014181B" w:rsidRDefault="0014181B" w:rsidP="0014181B">
      <w:pPr>
        <w:tabs>
          <w:tab w:val="left" w:pos="1246"/>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37. Порядок установления стимулирующих выплат руководителю  учреждения устанавливается главой 5 настоящего Положения.</w:t>
      </w:r>
    </w:p>
    <w:p w:rsidR="0014181B" w:rsidRPr="0014181B" w:rsidRDefault="0014181B" w:rsidP="0014181B">
      <w:pPr>
        <w:tabs>
          <w:tab w:val="left" w:pos="1111"/>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38. 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14181B" w:rsidRPr="0014181B" w:rsidRDefault="0014181B" w:rsidP="0014181B">
      <w:pPr>
        <w:tabs>
          <w:tab w:val="left" w:pos="1111"/>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Состав и порядок работы комиссии по определению размеров стимулирующих выплат утверждается локальным актом Учредителя.</w:t>
      </w:r>
    </w:p>
    <w:p w:rsidR="0014181B" w:rsidRPr="0014181B" w:rsidRDefault="0014181B" w:rsidP="0014181B">
      <w:pPr>
        <w:tabs>
          <w:tab w:val="left" w:pos="1073"/>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39. Представление по определению размеров стимулирующих выплат работникам учреждений (далее - представление) составляется руководителем  учреждения, с учетом установленных настоящей главой требований и направляется на комиссию по определению размеров  стимулирующих выплат работникам.</w:t>
      </w:r>
    </w:p>
    <w:p w:rsidR="0014181B" w:rsidRPr="0014181B" w:rsidRDefault="0014181B" w:rsidP="0014181B">
      <w:pPr>
        <w:tabs>
          <w:tab w:val="left" w:pos="1250"/>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14181B" w:rsidRPr="0014181B" w:rsidRDefault="0014181B" w:rsidP="0014181B">
      <w:pPr>
        <w:tabs>
          <w:tab w:val="left" w:pos="1150"/>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41. Представление составляется лицами, указанными в пункте 40 настоящего Положения, по собственной инициативе в случаях:</w:t>
      </w:r>
    </w:p>
    <w:p w:rsidR="0014181B" w:rsidRPr="0014181B" w:rsidRDefault="0014181B" w:rsidP="0014181B">
      <w:pPr>
        <w:numPr>
          <w:ilvl w:val="2"/>
          <w:numId w:val="29"/>
        </w:numPr>
        <w:tabs>
          <w:tab w:val="left" w:pos="1006"/>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при изменении наименований, порядка установления и размеров стимулирующих выплат, предусмотренных локальными актами об оплате труда;</w:t>
      </w:r>
    </w:p>
    <w:p w:rsidR="0014181B" w:rsidRPr="0014181B" w:rsidRDefault="0014181B" w:rsidP="0014181B">
      <w:pPr>
        <w:numPr>
          <w:ilvl w:val="2"/>
          <w:numId w:val="29"/>
        </w:numPr>
        <w:tabs>
          <w:tab w:val="left" w:pos="1150"/>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14181B" w:rsidRPr="0014181B" w:rsidRDefault="0014181B" w:rsidP="0014181B">
      <w:pPr>
        <w:numPr>
          <w:ilvl w:val="2"/>
          <w:numId w:val="29"/>
        </w:numPr>
        <w:tabs>
          <w:tab w:val="left" w:pos="1020"/>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14181B" w:rsidRPr="0014181B" w:rsidRDefault="0014181B" w:rsidP="0014181B">
      <w:pPr>
        <w:numPr>
          <w:ilvl w:val="2"/>
          <w:numId w:val="29"/>
        </w:numPr>
        <w:tabs>
          <w:tab w:val="left" w:pos="907"/>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при установлении и определении размеров премиальных выплат.</w:t>
      </w:r>
    </w:p>
    <w:p w:rsidR="0014181B" w:rsidRPr="0014181B" w:rsidRDefault="0014181B" w:rsidP="0014181B">
      <w:pPr>
        <w:tabs>
          <w:tab w:val="left" w:pos="1116"/>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учетом рекомендаций комиссии по определению размеров стимулирующих выплат.</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Размеры премиальных выплат работникам учреждений,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14181B" w:rsidRPr="0014181B" w:rsidRDefault="0014181B" w:rsidP="0014181B">
      <w:pPr>
        <w:spacing w:after="0" w:line="240" w:lineRule="auto"/>
        <w:ind w:firstLine="709"/>
        <w:jc w:val="center"/>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Глава 5. ОСОБЕННОСТИ УСТАНОВЛЕНИЯ ЗАРАБОТНОЙ ПЛАТЫ РУКОВОДИТЕЛЯ УЧРЕЖДЕНИЯ</w:t>
      </w:r>
    </w:p>
    <w:p w:rsidR="0014181B" w:rsidRPr="0014181B" w:rsidRDefault="0014181B" w:rsidP="0014181B">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43. Должностные оклады руководителей учреждений определяются Учредителем в заключаемых  с ними трудовых договорах в </w:t>
      </w:r>
      <w:hyperlink r:id="rId10" w:history="1">
        <w:r w:rsidRPr="0014181B">
          <w:rPr>
            <w:rFonts w:ascii="Times New Roman" w:eastAsia="Times New Roman" w:hAnsi="Times New Roman" w:cs="Times New Roman"/>
            <w:sz w:val="16"/>
            <w:szCs w:val="16"/>
            <w:lang w:eastAsia="ru-RU"/>
          </w:rPr>
          <w:t>порядке</w:t>
        </w:r>
      </w:hyperlink>
      <w:r w:rsidRPr="0014181B">
        <w:rPr>
          <w:rFonts w:ascii="Times New Roman" w:eastAsia="Times New Roman" w:hAnsi="Times New Roman" w:cs="Times New Roman"/>
          <w:sz w:val="16"/>
          <w:szCs w:val="16"/>
          <w:lang w:eastAsia="ru-RU"/>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14181B" w:rsidRPr="0014181B" w:rsidRDefault="0014181B" w:rsidP="0014181B">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При расчете средней заработной платы учитываются должностные оклады и все виды выплат работников, основного персонала учреждения.</w:t>
      </w:r>
    </w:p>
    <w:p w:rsidR="0014181B" w:rsidRPr="0014181B" w:rsidRDefault="0014181B" w:rsidP="0014181B">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44. 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2126"/>
        <w:gridCol w:w="2268"/>
      </w:tblGrid>
      <w:tr w:rsidR="0014181B" w:rsidRPr="0014181B" w:rsidTr="00B03796">
        <w:tc>
          <w:tcPr>
            <w:tcW w:w="606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b/>
                <w:sz w:val="16"/>
                <w:szCs w:val="16"/>
              </w:rPr>
            </w:pPr>
            <w:r w:rsidRPr="0014181B">
              <w:rPr>
                <w:rFonts w:ascii="Times New Roman" w:eastAsia="Times New Roman" w:hAnsi="Times New Roman" w:cs="Times New Roman"/>
                <w:b/>
                <w:sz w:val="16"/>
                <w:szCs w:val="16"/>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b/>
                <w:sz w:val="16"/>
                <w:szCs w:val="16"/>
              </w:rPr>
            </w:pPr>
            <w:r w:rsidRPr="0014181B">
              <w:rPr>
                <w:rFonts w:ascii="Times New Roman" w:eastAsia="Times New Roman" w:hAnsi="Times New Roman" w:cs="Times New Roman"/>
                <w:b/>
                <w:sz w:val="16"/>
                <w:szCs w:val="16"/>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autoSpaceDE w:val="0"/>
              <w:autoSpaceDN w:val="0"/>
              <w:adjustRightInd w:val="0"/>
              <w:spacing w:after="0" w:line="240" w:lineRule="auto"/>
              <w:ind w:firstLine="34"/>
              <w:jc w:val="center"/>
              <w:rPr>
                <w:rFonts w:ascii="Times New Roman" w:eastAsia="Times New Roman" w:hAnsi="Times New Roman" w:cs="Times New Roman"/>
                <w:b/>
                <w:sz w:val="16"/>
                <w:szCs w:val="16"/>
              </w:rPr>
            </w:pPr>
            <w:r w:rsidRPr="0014181B">
              <w:rPr>
                <w:rFonts w:ascii="Times New Roman" w:eastAsia="Times New Roman" w:hAnsi="Times New Roman" w:cs="Times New Roman"/>
                <w:b/>
                <w:sz w:val="16"/>
                <w:szCs w:val="16"/>
              </w:rPr>
              <w:t>Размер ДО</w:t>
            </w:r>
          </w:p>
        </w:tc>
      </w:tr>
      <w:tr w:rsidR="0014181B" w:rsidRPr="0014181B" w:rsidTr="00B03796">
        <w:tc>
          <w:tcPr>
            <w:tcW w:w="606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b/>
                <w:sz w:val="16"/>
                <w:szCs w:val="16"/>
              </w:rPr>
            </w:pPr>
            <w:r w:rsidRPr="0014181B">
              <w:rPr>
                <w:rFonts w:ascii="Times New Roman" w:eastAsia="Times New Roman" w:hAnsi="Times New Roman" w:cs="Times New Roman"/>
                <w:b/>
                <w:sz w:val="16"/>
                <w:szCs w:val="16"/>
              </w:rPr>
              <w:t>1</w:t>
            </w:r>
          </w:p>
        </w:tc>
        <w:tc>
          <w:tcPr>
            <w:tcW w:w="2126"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b/>
                <w:sz w:val="16"/>
                <w:szCs w:val="16"/>
              </w:rPr>
            </w:pPr>
            <w:r w:rsidRPr="0014181B">
              <w:rPr>
                <w:rFonts w:ascii="Times New Roman" w:eastAsia="Times New Roman" w:hAnsi="Times New Roman" w:cs="Times New Roman"/>
                <w:b/>
                <w:sz w:val="16"/>
                <w:szCs w:val="16"/>
              </w:rPr>
              <w:t>2</w:t>
            </w:r>
          </w:p>
        </w:tc>
        <w:tc>
          <w:tcPr>
            <w:tcW w:w="2268"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b/>
                <w:sz w:val="16"/>
                <w:szCs w:val="16"/>
              </w:rPr>
            </w:pPr>
            <w:r w:rsidRPr="0014181B">
              <w:rPr>
                <w:rFonts w:ascii="Times New Roman" w:eastAsia="Times New Roman" w:hAnsi="Times New Roman" w:cs="Times New Roman"/>
                <w:b/>
                <w:sz w:val="16"/>
                <w:szCs w:val="16"/>
              </w:rPr>
              <w:t>3</w:t>
            </w:r>
          </w:p>
        </w:tc>
      </w:tr>
      <w:tr w:rsidR="0014181B" w:rsidRPr="0014181B" w:rsidTr="00B03796">
        <w:tc>
          <w:tcPr>
            <w:tcW w:w="606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autoSpaceDE w:val="0"/>
              <w:autoSpaceDN w:val="0"/>
              <w:adjustRightInd w:val="0"/>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1группа</w:t>
            </w:r>
          </w:p>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sz w:val="16"/>
                <w:szCs w:val="16"/>
              </w:rPr>
            </w:pPr>
          </w:p>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sz w:val="16"/>
                <w:szCs w:val="16"/>
              </w:rPr>
            </w:pPr>
          </w:p>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2группа</w:t>
            </w:r>
          </w:p>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3группа</w:t>
            </w:r>
          </w:p>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4группа</w:t>
            </w:r>
          </w:p>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autoSpaceDE w:val="0"/>
              <w:autoSpaceDN w:val="0"/>
              <w:adjustRightInd w:val="0"/>
              <w:spacing w:after="0" w:line="240" w:lineRule="auto"/>
              <w:ind w:left="-108" w:right="-108"/>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До 9 размеров средней з/платы основного персонала учреждения</w:t>
            </w:r>
          </w:p>
          <w:p w:rsidR="0014181B" w:rsidRPr="0014181B" w:rsidRDefault="0014181B" w:rsidP="0014181B">
            <w:pPr>
              <w:autoSpaceDE w:val="0"/>
              <w:autoSpaceDN w:val="0"/>
              <w:adjustRightInd w:val="0"/>
              <w:spacing w:after="0" w:line="240" w:lineRule="auto"/>
              <w:ind w:left="-108" w:right="-108"/>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 xml:space="preserve">              до 8</w:t>
            </w:r>
          </w:p>
          <w:p w:rsidR="0014181B" w:rsidRPr="0014181B" w:rsidRDefault="0014181B" w:rsidP="0014181B">
            <w:pPr>
              <w:autoSpaceDE w:val="0"/>
              <w:autoSpaceDN w:val="0"/>
              <w:adjustRightInd w:val="0"/>
              <w:spacing w:after="0" w:line="240" w:lineRule="auto"/>
              <w:ind w:left="-108" w:right="-108"/>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до 6-х</w:t>
            </w:r>
          </w:p>
          <w:p w:rsidR="0014181B" w:rsidRPr="0014181B" w:rsidRDefault="0014181B" w:rsidP="0014181B">
            <w:pPr>
              <w:autoSpaceDE w:val="0"/>
              <w:autoSpaceDN w:val="0"/>
              <w:adjustRightInd w:val="0"/>
              <w:spacing w:after="0" w:line="240" w:lineRule="auto"/>
              <w:ind w:left="-108" w:right="-108"/>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до 3-х</w:t>
            </w:r>
          </w:p>
          <w:p w:rsidR="0014181B" w:rsidRPr="0014181B" w:rsidRDefault="0014181B" w:rsidP="0014181B">
            <w:pPr>
              <w:autoSpaceDE w:val="0"/>
              <w:autoSpaceDN w:val="0"/>
              <w:adjustRightInd w:val="0"/>
              <w:spacing w:after="0" w:line="240" w:lineRule="auto"/>
              <w:ind w:left="-108" w:right="-108"/>
              <w:jc w:val="center"/>
              <w:rPr>
                <w:rFonts w:ascii="Times New Roman" w:eastAsia="Times New Roman" w:hAnsi="Times New Roman" w:cs="Times New Roman"/>
                <w:sz w:val="16"/>
                <w:szCs w:val="16"/>
              </w:rPr>
            </w:pPr>
          </w:p>
        </w:tc>
      </w:tr>
    </w:tbl>
    <w:p w:rsidR="0014181B" w:rsidRPr="0014181B" w:rsidRDefault="0014181B" w:rsidP="0014181B">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14181B" w:rsidRPr="0014181B" w:rsidRDefault="0014181B" w:rsidP="0014181B">
      <w:pPr>
        <w:tabs>
          <w:tab w:val="left" w:pos="125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45. Размеры должностных окладов административно – управленческого персонала учреждения указываются в заключаемых с ними трудовых договорах.</w:t>
      </w:r>
    </w:p>
    <w:p w:rsidR="0014181B" w:rsidRPr="0014181B" w:rsidRDefault="0014181B" w:rsidP="0014181B">
      <w:pPr>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14181B" w:rsidRPr="0014181B" w:rsidRDefault="0014181B" w:rsidP="0014181B">
      <w:pPr>
        <w:tabs>
          <w:tab w:val="left" w:pos="1466"/>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46.Руководителям учреждений стимулирующие выплаты устанавливаются на основании показателей эффективности деятельности руководителей учреждений, согласно </w:t>
      </w:r>
      <w:r w:rsidRPr="0014181B">
        <w:rPr>
          <w:rFonts w:ascii="Times New Roman" w:eastAsia="Times New Roman" w:hAnsi="Times New Roman" w:cs="Times New Roman"/>
          <w:b/>
          <w:sz w:val="16"/>
          <w:szCs w:val="16"/>
          <w:lang w:val="x-none" w:eastAsia="x-none"/>
        </w:rPr>
        <w:t xml:space="preserve">Приложения № 5 </w:t>
      </w:r>
      <w:r w:rsidRPr="0014181B">
        <w:rPr>
          <w:rFonts w:ascii="Times New Roman" w:eastAsia="Times New Roman" w:hAnsi="Times New Roman" w:cs="Times New Roman"/>
          <w:sz w:val="16"/>
          <w:szCs w:val="16"/>
          <w:lang w:val="x-none" w:eastAsia="x-none"/>
        </w:rPr>
        <w:t xml:space="preserve"> к Положению в виде премиальных выплат по итогам работы за месяц,  квартал и год,  в процентах к должностному окладу или в абсолютных размерах.</w:t>
      </w:r>
    </w:p>
    <w:p w:rsidR="0014181B" w:rsidRPr="0014181B" w:rsidRDefault="0014181B" w:rsidP="0014181B">
      <w:pPr>
        <w:tabs>
          <w:tab w:val="left" w:pos="1130"/>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47.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w:t>
      </w:r>
      <w:r w:rsidRPr="0014181B">
        <w:rPr>
          <w:rFonts w:ascii="Times New Roman" w:eastAsia="Times New Roman" w:hAnsi="Times New Roman" w:cs="Times New Roman"/>
          <w:sz w:val="16"/>
          <w:szCs w:val="16"/>
          <w:lang w:val="x-none" w:eastAsia="x-none"/>
        </w:rPr>
        <w:lastRenderedPageBreak/>
        <w:t>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14181B" w:rsidRPr="0014181B" w:rsidRDefault="0014181B" w:rsidP="0014181B">
      <w:pPr>
        <w:autoSpaceDE w:val="0"/>
        <w:autoSpaceDN w:val="0"/>
        <w:adjustRightInd w:val="0"/>
        <w:spacing w:after="0" w:line="240" w:lineRule="auto"/>
        <w:ind w:firstLine="709"/>
        <w:contextualSpacing/>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48. Размеры стимулирующих выплат руководителю учреждения определяются приказами Учредителя на основании предварительного протокола заседания единой комиссии по определению размеров стимулирующих выплат работникам (далее протокол) и протокола заседания комиссии по определению размеров стимулирующих выплат работникам созданной в администрации Умыганского сельского поселения. (далее протокол) </w:t>
      </w:r>
    </w:p>
    <w:p w:rsidR="0014181B" w:rsidRPr="0014181B" w:rsidRDefault="0014181B" w:rsidP="0014181B">
      <w:pPr>
        <w:tabs>
          <w:tab w:val="left" w:pos="993"/>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49. Протокол  должен содержать информацию:</w:t>
      </w:r>
    </w:p>
    <w:p w:rsidR="0014181B" w:rsidRPr="0014181B" w:rsidRDefault="0014181B" w:rsidP="0014181B">
      <w:pPr>
        <w:tabs>
          <w:tab w:val="left" w:pos="962"/>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1) о соблюдении условий премирования, установленных пунктом 49 настоящего Положения;</w:t>
      </w:r>
    </w:p>
    <w:p w:rsidR="0014181B" w:rsidRPr="0014181B" w:rsidRDefault="0014181B" w:rsidP="0014181B">
      <w:pPr>
        <w:tabs>
          <w:tab w:val="left" w:pos="1230"/>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2) о выполнении показателей эффективности деятельности руководителей  учреждений;</w:t>
      </w:r>
    </w:p>
    <w:p w:rsidR="0014181B" w:rsidRPr="0014181B" w:rsidRDefault="0014181B" w:rsidP="0014181B">
      <w:pPr>
        <w:tabs>
          <w:tab w:val="left" w:pos="894"/>
        </w:tabs>
        <w:spacing w:after="0" w:line="240" w:lineRule="auto"/>
        <w:ind w:firstLine="709"/>
        <w:rPr>
          <w:rFonts w:ascii="Times New Roman" w:eastAsia="Times New Roman" w:hAnsi="Times New Roman" w:cs="Times New Roman"/>
          <w:sz w:val="16"/>
          <w:szCs w:val="16"/>
          <w:lang w:eastAsia="x-none"/>
        </w:rPr>
      </w:pPr>
      <w:r w:rsidRPr="0014181B">
        <w:rPr>
          <w:rFonts w:ascii="Times New Roman" w:eastAsia="Times New Roman" w:hAnsi="Times New Roman" w:cs="Times New Roman"/>
          <w:sz w:val="16"/>
          <w:szCs w:val="16"/>
          <w:lang w:val="x-none" w:eastAsia="x-none"/>
        </w:rPr>
        <w:t xml:space="preserve"> 3) о рекомендуемом размере стимулирующих выплат и мотивированное его обоснование.</w:t>
      </w:r>
    </w:p>
    <w:p w:rsidR="0014181B" w:rsidRPr="0014181B" w:rsidRDefault="0014181B" w:rsidP="0014181B">
      <w:pPr>
        <w:spacing w:after="0" w:line="240" w:lineRule="auto"/>
        <w:ind w:firstLine="709"/>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Глава 6. ИНЫЕ ВОПРОСЫ ОПЛАТЫ ТРУДА</w:t>
      </w:r>
    </w:p>
    <w:p w:rsidR="0014181B" w:rsidRPr="0014181B" w:rsidRDefault="0014181B" w:rsidP="0014181B">
      <w:pPr>
        <w:tabs>
          <w:tab w:val="left" w:pos="1024"/>
        </w:tabs>
        <w:spacing w:after="0" w:line="240" w:lineRule="auto"/>
        <w:ind w:firstLine="709"/>
        <w:rPr>
          <w:rFonts w:ascii="Times New Roman" w:eastAsia="Times New Roman" w:hAnsi="Times New Roman" w:cs="Times New Roman"/>
          <w:b/>
          <w:sz w:val="16"/>
          <w:szCs w:val="16"/>
          <w:lang w:val="x-none" w:eastAsia="x-none"/>
        </w:rPr>
      </w:pPr>
      <w:r w:rsidRPr="0014181B">
        <w:rPr>
          <w:rFonts w:ascii="Times New Roman" w:eastAsia="Times New Roman" w:hAnsi="Times New Roman" w:cs="Times New Roman"/>
          <w:b/>
          <w:sz w:val="16"/>
          <w:szCs w:val="16"/>
          <w:lang w:val="x-none" w:eastAsia="x-none"/>
        </w:rPr>
        <w:t>50. Материальная помощь работникам учреждений и административно управленческому  персоналу</w:t>
      </w:r>
      <w:r w:rsidRPr="0014181B">
        <w:rPr>
          <w:rFonts w:ascii="Times New Roman" w:eastAsia="Times New Roman" w:hAnsi="Times New Roman" w:cs="Times New Roman"/>
          <w:sz w:val="16"/>
          <w:szCs w:val="16"/>
          <w:lang w:val="x-none" w:eastAsia="x-none"/>
        </w:rPr>
        <w:t xml:space="preserve"> (далее-работники учреждения) оказывается, по письменному заявлению при наступлении следующих случаев:</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1)причинение работнику учреждения материального ущерба в результате стихийных бедствий;</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2) причинение работнику учреждения материального ущерба в связи с пожаром;</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eastAsia="x-none"/>
        </w:rPr>
      </w:pPr>
      <w:r w:rsidRPr="0014181B">
        <w:rPr>
          <w:rFonts w:ascii="Times New Roman" w:eastAsia="Times New Roman" w:hAnsi="Times New Roman" w:cs="Times New Roman"/>
          <w:sz w:val="16"/>
          <w:szCs w:val="16"/>
          <w:lang w:val="x-none" w:eastAsia="x-none"/>
        </w:rPr>
        <w:t>3) квартирной кражи, грабежа, иного противоправного посягательства на жизнь, здоровье, имущество работника учреждения;</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4) материальными затруднениями в связи с продолжительной болезнью работника учреждения и членов его семьи;</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5) в случае смерти  работника учреждения или членов его семьи;</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6) вступление в законный брак работника учреждения в первый раз;</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7) рождение (усыновление) ребенка у работника учреждения;</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54  настоящего Положения.</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51.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 </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В случае смерти  работника учреждения материальная помощь предоставляется одному из членов его  семьи. </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Членами семьи работника учреждения считаются: родители, супруги, дети, братья и сестры (родные). </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52. Документами, подтверждающими право на получение материальной помощи, работниками учреждения  являются:</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 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5) в связи со  смертью работника учреждения и членов его семьи – копия свидетельства о смерти, официального документа подтверждающего родство;  </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6) при вступлении в законный брак работника учреждения - копия свидетельства о заключении брака; </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7) при рождении (усыновлении) ребенка у работника учреждения – копия свидетельства о рождении ребенка;</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Копии предоставляемых документов заверяются руководителем учреждения.</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Основанием для отказа в материальной помощи работнику являются:</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53.  Право на получение материальной помощи у работников учреждений возникает со дня приема на работу.</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eastAsia="x-none"/>
        </w:rPr>
      </w:pPr>
      <w:r w:rsidRPr="0014181B">
        <w:rPr>
          <w:rFonts w:ascii="Times New Roman" w:eastAsia="Times New Roman" w:hAnsi="Times New Roman" w:cs="Times New Roman"/>
          <w:sz w:val="16"/>
          <w:szCs w:val="16"/>
          <w:lang w:val="x-none" w:eastAsia="x-none"/>
        </w:rPr>
        <w:t xml:space="preserve">54.  При наступлении любого из случаев, предусмотренных </w:t>
      </w:r>
      <w:hyperlink r:id="rId11" w:anchor="P319" w:history="1">
        <w:r w:rsidRPr="0014181B">
          <w:rPr>
            <w:rFonts w:ascii="Times New Roman" w:eastAsia="Times New Roman" w:hAnsi="Times New Roman" w:cs="Times New Roman"/>
            <w:sz w:val="16"/>
            <w:szCs w:val="16"/>
            <w:lang w:val="x-none" w:eastAsia="x-none"/>
          </w:rPr>
          <w:t>подпунктами 1</w:t>
        </w:r>
      </w:hyperlink>
      <w:r w:rsidRPr="0014181B">
        <w:rPr>
          <w:rFonts w:ascii="Times New Roman" w:eastAsia="Times New Roman" w:hAnsi="Times New Roman" w:cs="Times New Roman"/>
          <w:sz w:val="16"/>
          <w:szCs w:val="16"/>
          <w:lang w:val="x-none" w:eastAsia="x-none"/>
        </w:rPr>
        <w:t>-</w:t>
      </w:r>
      <w:hyperlink r:id="rId12" w:anchor="P321" w:history="1">
        <w:r w:rsidRPr="0014181B">
          <w:rPr>
            <w:rFonts w:ascii="Times New Roman" w:eastAsia="Times New Roman" w:hAnsi="Times New Roman" w:cs="Times New Roman"/>
            <w:sz w:val="16"/>
            <w:szCs w:val="16"/>
            <w:lang w:val="x-none" w:eastAsia="x-none"/>
          </w:rPr>
          <w:t>4</w:t>
        </w:r>
      </w:hyperlink>
      <w:r w:rsidRPr="0014181B">
        <w:rPr>
          <w:rFonts w:ascii="Times New Roman" w:eastAsia="Times New Roman" w:hAnsi="Times New Roman" w:cs="Times New Roman"/>
          <w:sz w:val="16"/>
          <w:szCs w:val="16"/>
          <w:lang w:val="x-none" w:eastAsia="x-none"/>
        </w:rPr>
        <w:t xml:space="preserve"> пункта </w:t>
      </w:r>
      <w:r w:rsidRPr="0014181B">
        <w:rPr>
          <w:rFonts w:ascii="Times New Roman" w:eastAsia="Times New Roman" w:hAnsi="Times New Roman" w:cs="Times New Roman"/>
          <w:sz w:val="16"/>
          <w:szCs w:val="16"/>
          <w:lang w:eastAsia="x-none"/>
        </w:rPr>
        <w:t xml:space="preserve"> 50 </w:t>
      </w:r>
      <w:r w:rsidRPr="0014181B">
        <w:rPr>
          <w:rFonts w:ascii="Times New Roman" w:eastAsia="Times New Roman" w:hAnsi="Times New Roman" w:cs="Times New Roman"/>
          <w:sz w:val="16"/>
          <w:szCs w:val="16"/>
          <w:lang w:val="x-none" w:eastAsia="x-none"/>
        </w:rPr>
        <w:t>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50 настоящего Положения, но не более 40 000 рублей.</w:t>
      </w:r>
      <w:r w:rsidRPr="0014181B">
        <w:rPr>
          <w:rFonts w:ascii="Times New Roman" w:eastAsia="Times New Roman" w:hAnsi="Times New Roman" w:cs="Times New Roman"/>
          <w:sz w:val="16"/>
          <w:szCs w:val="16"/>
          <w:lang w:eastAsia="x-none"/>
        </w:rPr>
        <w:t xml:space="preserve">  </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14181B" w:rsidRPr="0014181B" w:rsidRDefault="0014181B" w:rsidP="0014181B">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 случае смерти работника учреждения или членов его семьи материальная помощь выплачивается с предоставлением документов, указанных в пункте 56 настоящего Положения в размере 40 000 рублей.</w:t>
      </w:r>
    </w:p>
    <w:p w:rsidR="0014181B" w:rsidRPr="0014181B" w:rsidRDefault="0014181B" w:rsidP="0014181B">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При наступлении случая, предусмотренного </w:t>
      </w:r>
      <w:hyperlink r:id="rId13" w:anchor="P322" w:history="1">
        <w:r w:rsidRPr="0014181B">
          <w:rPr>
            <w:rFonts w:ascii="Times New Roman" w:eastAsia="Times New Roman" w:hAnsi="Times New Roman" w:cs="Times New Roman"/>
            <w:sz w:val="16"/>
            <w:szCs w:val="16"/>
            <w:lang w:eastAsia="ru-RU"/>
          </w:rPr>
          <w:t>подпунктом</w:t>
        </w:r>
      </w:hyperlink>
      <w:r w:rsidRPr="0014181B">
        <w:rPr>
          <w:rFonts w:ascii="Times New Roman" w:eastAsia="Times New Roman" w:hAnsi="Times New Roman" w:cs="Times New Roman"/>
          <w:sz w:val="16"/>
          <w:szCs w:val="16"/>
          <w:lang w:eastAsia="ru-RU"/>
        </w:rPr>
        <w:t xml:space="preserve"> 6 пункта 54 настоящего Положения, размер материальной помощи составляет 5 тысяч рублей.</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При наступлении случая, предусмотренного подпунктом 7 пункта 54 настоящего Положения, размер материальной помощи составляет 5 тысяч рублей на каждого ребенка.</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 xml:space="preserve">55.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56. Материальная помощь работнику учреждения выплачивается в пределах утвержденного фонда оплаты труда учреждения.</w:t>
      </w:r>
    </w:p>
    <w:p w:rsidR="0014181B" w:rsidRPr="0014181B" w:rsidRDefault="0014181B" w:rsidP="0014181B">
      <w:pPr>
        <w:shd w:val="clear" w:color="auto" w:fill="FFFFFF"/>
        <w:tabs>
          <w:tab w:val="left" w:pos="1024"/>
        </w:tabs>
        <w:spacing w:after="0" w:line="240" w:lineRule="auto"/>
        <w:ind w:firstLine="709"/>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sz w:val="16"/>
          <w:szCs w:val="16"/>
          <w:lang w:val="x-none" w:eastAsia="x-none"/>
        </w:rPr>
        <w:t>57.  Источник финансирования материальной помощи – средства бюджета Тулунского муниципального района.</w:t>
      </w:r>
    </w:p>
    <w:p w:rsidR="0014181B" w:rsidRPr="0014181B" w:rsidRDefault="0014181B" w:rsidP="0014181B">
      <w:pPr>
        <w:spacing w:after="0" w:line="336" w:lineRule="exact"/>
        <w:ind w:left="4820"/>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b/>
          <w:sz w:val="16"/>
          <w:szCs w:val="16"/>
          <w:lang w:val="x-none" w:eastAsia="x-none"/>
        </w:rPr>
        <w:t>Приложение 1</w:t>
      </w:r>
    </w:p>
    <w:p w:rsidR="0014181B" w:rsidRPr="0014181B" w:rsidRDefault="0014181B" w:rsidP="0014181B">
      <w:pPr>
        <w:spacing w:after="0" w:line="240" w:lineRule="auto"/>
        <w:ind w:left="482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   Положению об оплате труда работников муниципального казенного учреждения культуры «Культурно-досуговый центр с. Умыган», в отношении которого функции и полномочия учредителя осуществляются Администрацией Умыганского сельского поселения    Тулунского муниципального района, утвержденному Постановлением администрации Умыганского сельского поселения от 01.03.2022 г. №6- ПА</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lastRenderedPageBreak/>
        <w:t>Размеры минимальных окладов работников муниципального казенного учреждения культуры «Культурно-досуговый центр с. Умыган в отношении которого функции и полномочия учредителя осуществляются Администрацией Умыганского</w:t>
      </w:r>
      <w:r w:rsidRPr="0014181B">
        <w:rPr>
          <w:rFonts w:ascii="Times New Roman" w:eastAsia="Times New Roman" w:hAnsi="Times New Roman" w:cs="Times New Roman"/>
          <w:sz w:val="16"/>
          <w:szCs w:val="16"/>
          <w:lang w:eastAsia="ru-RU"/>
        </w:rPr>
        <w:t xml:space="preserve"> </w:t>
      </w:r>
      <w:r w:rsidRPr="0014181B">
        <w:rPr>
          <w:rFonts w:ascii="Times New Roman" w:eastAsia="Times New Roman" w:hAnsi="Times New Roman" w:cs="Times New Roman"/>
          <w:b/>
          <w:sz w:val="16"/>
          <w:szCs w:val="16"/>
          <w:lang w:eastAsia="ru-RU"/>
        </w:rPr>
        <w:t>сельского поселения</w:t>
      </w:r>
    </w:p>
    <w:p w:rsidR="0014181B" w:rsidRPr="0014181B" w:rsidRDefault="0014181B" w:rsidP="0014181B">
      <w:pPr>
        <w:spacing w:after="200" w:line="240" w:lineRule="auto"/>
        <w:ind w:firstLine="540"/>
        <w:outlineLvl w:val="0"/>
        <w:rPr>
          <w:rFonts w:ascii="Times New Roman" w:eastAsia="Times New Roman" w:hAnsi="Times New Roman" w:cs="Times New Roman"/>
          <w:bCs/>
          <w:sz w:val="16"/>
          <w:szCs w:val="16"/>
          <w:lang w:eastAsia="ru-RU"/>
        </w:rPr>
      </w:pPr>
      <w:r w:rsidRPr="0014181B">
        <w:rPr>
          <w:rFonts w:ascii="Times New Roman" w:eastAsia="Times New Roman" w:hAnsi="Times New Roman" w:cs="Times New Roman"/>
          <w:sz w:val="16"/>
          <w:szCs w:val="16"/>
          <w:lang w:eastAsia="ru-RU"/>
        </w:rPr>
        <w:t>1. Профессиональные квалификационные должностей спортивных работников, утвержденных приказ Министерства спорта Иркутской области № 107 от 26.12.2018г.</w:t>
      </w:r>
    </w:p>
    <w:p w:rsidR="0014181B" w:rsidRPr="0014181B" w:rsidRDefault="0014181B" w:rsidP="0014181B">
      <w:pPr>
        <w:spacing w:after="0" w:line="240" w:lineRule="auto"/>
        <w:jc w:val="center"/>
        <w:outlineLvl w:val="3"/>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Профессиональная квалификационная группа должностей</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14181B" w:rsidRPr="0014181B" w:rsidTr="00B03796">
        <w:trPr>
          <w:cantSplit/>
          <w:trHeight w:val="240"/>
        </w:trPr>
        <w:tc>
          <w:tcPr>
            <w:tcW w:w="7513" w:type="dxa"/>
            <w:tcBorders>
              <w:top w:val="single" w:sz="6" w:space="0" w:color="auto"/>
              <w:left w:val="single" w:sz="6" w:space="0" w:color="auto"/>
              <w:bottom w:val="single" w:sz="6" w:space="0" w:color="auto"/>
              <w:right w:val="single" w:sz="4" w:space="0" w:color="auto"/>
            </w:tcBorders>
            <w:hideMark/>
          </w:tcPr>
          <w:p w:rsidR="0014181B" w:rsidRPr="0014181B" w:rsidRDefault="0014181B" w:rsidP="001418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hideMark/>
          </w:tcPr>
          <w:p w:rsidR="0014181B" w:rsidRPr="0014181B" w:rsidRDefault="0014181B" w:rsidP="001418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Размер минимального оклада , в руб.</w:t>
            </w:r>
          </w:p>
        </w:tc>
      </w:tr>
      <w:tr w:rsidR="0014181B" w:rsidRPr="0014181B" w:rsidTr="00B03796">
        <w:trPr>
          <w:cantSplit/>
          <w:trHeight w:val="285"/>
        </w:trPr>
        <w:tc>
          <w:tcPr>
            <w:tcW w:w="7513" w:type="dxa"/>
            <w:tcBorders>
              <w:top w:val="single" w:sz="6" w:space="0" w:color="auto"/>
              <w:left w:val="single" w:sz="6" w:space="0" w:color="auto"/>
              <w:bottom w:val="single" w:sz="4" w:space="0" w:color="auto"/>
              <w:right w:val="single" w:sz="4" w:space="0" w:color="auto"/>
            </w:tcBorders>
            <w:hideMark/>
          </w:tcPr>
          <w:p w:rsidR="0014181B" w:rsidRPr="0014181B" w:rsidRDefault="0014181B" w:rsidP="001418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14181B" w:rsidRPr="0014181B" w:rsidRDefault="0014181B" w:rsidP="001418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4181B" w:rsidRPr="0014181B" w:rsidTr="00B03796">
        <w:trPr>
          <w:cantSplit/>
          <w:trHeight w:val="252"/>
        </w:trPr>
        <w:tc>
          <w:tcPr>
            <w:tcW w:w="7513" w:type="dxa"/>
            <w:tcBorders>
              <w:top w:val="single" w:sz="4" w:space="0" w:color="auto"/>
              <w:left w:val="single" w:sz="6" w:space="0" w:color="auto"/>
              <w:bottom w:val="single" w:sz="4" w:space="0" w:color="auto"/>
              <w:right w:val="single" w:sz="4" w:space="0" w:color="auto"/>
            </w:tcBorders>
            <w:hideMark/>
          </w:tcPr>
          <w:p w:rsidR="0014181B" w:rsidRPr="0014181B" w:rsidRDefault="0014181B" w:rsidP="001418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Инструктор по спорту           </w:t>
            </w:r>
          </w:p>
        </w:tc>
        <w:tc>
          <w:tcPr>
            <w:tcW w:w="2268" w:type="dxa"/>
            <w:tcBorders>
              <w:top w:val="single" w:sz="4" w:space="0" w:color="auto"/>
              <w:left w:val="single" w:sz="4" w:space="0" w:color="auto"/>
              <w:bottom w:val="single" w:sz="4" w:space="0" w:color="auto"/>
              <w:right w:val="single" w:sz="6" w:space="0" w:color="auto"/>
            </w:tcBorders>
            <w:hideMark/>
          </w:tcPr>
          <w:p w:rsidR="0014181B" w:rsidRPr="0014181B" w:rsidRDefault="0014181B" w:rsidP="001418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7438,0</w:t>
            </w:r>
          </w:p>
        </w:tc>
      </w:tr>
    </w:tbl>
    <w:p w:rsidR="0014181B" w:rsidRPr="0014181B" w:rsidRDefault="0014181B" w:rsidP="0014181B">
      <w:pPr>
        <w:spacing w:after="200" w:line="240" w:lineRule="auto"/>
        <w:outlineLvl w:val="4"/>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14181B" w:rsidRPr="0014181B" w:rsidRDefault="0014181B" w:rsidP="0014181B">
      <w:pPr>
        <w:spacing w:after="0" w:line="240" w:lineRule="auto"/>
        <w:jc w:val="center"/>
        <w:outlineLvl w:val="3"/>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Профессиональная квалификационная группа</w:t>
      </w:r>
    </w:p>
    <w:p w:rsidR="0014181B" w:rsidRPr="0014181B" w:rsidRDefault="0014181B" w:rsidP="0014181B">
      <w:pPr>
        <w:spacing w:after="200" w:line="240" w:lineRule="auto"/>
        <w:ind w:firstLine="540"/>
        <w:jc w:val="center"/>
        <w:outlineLvl w:val="3"/>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«Должности работников культуры, искусства и кинематографии ведущего звена»</w:t>
      </w:r>
    </w:p>
    <w:tbl>
      <w:tblPr>
        <w:tblW w:w="0" w:type="dxa"/>
        <w:tblInd w:w="70" w:type="dxa"/>
        <w:tblLayout w:type="fixed"/>
        <w:tblCellMar>
          <w:left w:w="70" w:type="dxa"/>
          <w:right w:w="70" w:type="dxa"/>
        </w:tblCellMar>
        <w:tblLook w:val="04A0" w:firstRow="1" w:lastRow="0" w:firstColumn="1" w:lastColumn="0" w:noHBand="0" w:noVBand="1"/>
      </w:tblPr>
      <w:tblGrid>
        <w:gridCol w:w="8088"/>
        <w:gridCol w:w="1678"/>
      </w:tblGrid>
      <w:tr w:rsidR="0014181B" w:rsidRPr="0014181B" w:rsidTr="00B03796">
        <w:trPr>
          <w:cantSplit/>
          <w:trHeight w:val="457"/>
        </w:trPr>
        <w:tc>
          <w:tcPr>
            <w:tcW w:w="8088" w:type="dxa"/>
            <w:tcBorders>
              <w:top w:val="single" w:sz="6" w:space="0" w:color="auto"/>
              <w:left w:val="single" w:sz="6" w:space="0" w:color="auto"/>
              <w:bottom w:val="single" w:sz="6" w:space="0" w:color="auto"/>
              <w:right w:val="single" w:sz="4" w:space="0" w:color="auto"/>
            </w:tcBorders>
            <w:hideMark/>
          </w:tcPr>
          <w:p w:rsidR="0014181B" w:rsidRPr="0014181B" w:rsidRDefault="0014181B" w:rsidP="0014181B">
            <w:pPr>
              <w:spacing w:after="0" w:line="240" w:lineRule="auto"/>
              <w:ind w:left="720"/>
              <w:contextualSpacing/>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Наименование должности (профессии)</w:t>
            </w:r>
          </w:p>
        </w:tc>
        <w:tc>
          <w:tcPr>
            <w:tcW w:w="1678" w:type="dxa"/>
            <w:tcBorders>
              <w:top w:val="single" w:sz="4" w:space="0" w:color="auto"/>
              <w:left w:val="single" w:sz="4" w:space="0" w:color="auto"/>
              <w:bottom w:val="nil"/>
              <w:right w:val="single" w:sz="4" w:space="0" w:color="auto"/>
            </w:tcBorders>
            <w:hideMark/>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Размер минимального оклада , в руб.</w:t>
            </w:r>
          </w:p>
        </w:tc>
      </w:tr>
      <w:tr w:rsidR="0014181B" w:rsidRPr="0014181B" w:rsidTr="00B03796">
        <w:trPr>
          <w:cantSplit/>
          <w:trHeight w:val="422"/>
        </w:trPr>
        <w:tc>
          <w:tcPr>
            <w:tcW w:w="8088" w:type="dxa"/>
            <w:tcBorders>
              <w:top w:val="single" w:sz="6" w:space="0" w:color="auto"/>
              <w:left w:val="single" w:sz="6" w:space="0" w:color="auto"/>
              <w:bottom w:val="single" w:sz="4" w:space="0" w:color="auto"/>
              <w:right w:val="single" w:sz="4" w:space="0" w:color="auto"/>
            </w:tcBorders>
            <w:hideMark/>
          </w:tcPr>
          <w:p w:rsidR="0014181B" w:rsidRPr="0014181B" w:rsidRDefault="0014181B" w:rsidP="0014181B">
            <w:pPr>
              <w:spacing w:after="0" w:line="240" w:lineRule="auto"/>
              <w:ind w:left="720"/>
              <w:contextualSpacing/>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Библиотекарь    </w:t>
            </w:r>
          </w:p>
        </w:tc>
        <w:tc>
          <w:tcPr>
            <w:tcW w:w="1678"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0" w:line="240" w:lineRule="auto"/>
              <w:rPr>
                <w:rFonts w:ascii="Times New Roman" w:eastAsia="Times New Roman" w:hAnsi="Times New Roman" w:cs="Times New Roman"/>
                <w:b/>
                <w:sz w:val="16"/>
                <w:szCs w:val="16"/>
                <w:lang w:eastAsia="ru-RU"/>
              </w:rPr>
            </w:pPr>
          </w:p>
          <w:p w:rsidR="0014181B" w:rsidRPr="0014181B" w:rsidRDefault="0014181B" w:rsidP="0014181B">
            <w:pPr>
              <w:spacing w:after="0" w:line="240" w:lineRule="auto"/>
              <w:ind w:left="720"/>
              <w:contextualSpacing/>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9481,0</w:t>
            </w:r>
          </w:p>
        </w:tc>
      </w:tr>
    </w:tbl>
    <w:p w:rsidR="0014181B" w:rsidRPr="0014181B" w:rsidRDefault="0014181B" w:rsidP="0014181B">
      <w:pPr>
        <w:spacing w:after="0" w:line="240" w:lineRule="auto"/>
        <w:jc w:val="center"/>
        <w:outlineLvl w:val="1"/>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Профессиональная квалификационная группа</w:t>
      </w:r>
    </w:p>
    <w:p w:rsidR="0014181B" w:rsidRPr="0014181B" w:rsidRDefault="0014181B" w:rsidP="0014181B">
      <w:pPr>
        <w:spacing w:after="200" w:line="240" w:lineRule="auto"/>
        <w:jc w:val="center"/>
        <w:outlineLvl w:val="1"/>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«Должности руководящего состава учреждений культуры, искусства и кинематографии»</w:t>
      </w:r>
    </w:p>
    <w:tbl>
      <w:tblPr>
        <w:tblW w:w="0" w:type="dxa"/>
        <w:tblInd w:w="70" w:type="dxa"/>
        <w:tblLayout w:type="fixed"/>
        <w:tblCellMar>
          <w:left w:w="70" w:type="dxa"/>
          <w:right w:w="70" w:type="dxa"/>
        </w:tblCellMar>
        <w:tblLook w:val="04A0" w:firstRow="1" w:lastRow="0" w:firstColumn="1" w:lastColumn="0" w:noHBand="0" w:noVBand="1"/>
      </w:tblPr>
      <w:tblGrid>
        <w:gridCol w:w="8088"/>
        <w:gridCol w:w="1678"/>
      </w:tblGrid>
      <w:tr w:rsidR="0014181B" w:rsidRPr="0014181B" w:rsidTr="00B03796">
        <w:trPr>
          <w:cantSplit/>
          <w:trHeight w:val="907"/>
        </w:trPr>
        <w:tc>
          <w:tcPr>
            <w:tcW w:w="8088" w:type="dxa"/>
            <w:tcBorders>
              <w:top w:val="single" w:sz="6" w:space="0" w:color="auto"/>
              <w:left w:val="single" w:sz="6" w:space="0" w:color="auto"/>
              <w:bottom w:val="single" w:sz="4" w:space="0" w:color="auto"/>
              <w:right w:val="single" w:sz="4" w:space="0" w:color="auto"/>
            </w:tcBorders>
            <w:hideMark/>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0" w:line="240" w:lineRule="auto"/>
              <w:contextualSpacing/>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Размер минимального оклада , в руб.</w:t>
            </w:r>
          </w:p>
          <w:p w:rsidR="0014181B" w:rsidRPr="0014181B" w:rsidRDefault="0014181B" w:rsidP="0014181B">
            <w:pPr>
              <w:spacing w:after="0" w:line="240" w:lineRule="auto"/>
              <w:ind w:left="720"/>
              <w:contextualSpacing/>
              <w:rPr>
                <w:rFonts w:ascii="Times New Roman" w:eastAsia="Times New Roman" w:hAnsi="Times New Roman" w:cs="Times New Roman"/>
                <w:b/>
                <w:sz w:val="16"/>
                <w:szCs w:val="16"/>
                <w:lang w:eastAsia="ru-RU"/>
              </w:rPr>
            </w:pPr>
          </w:p>
        </w:tc>
      </w:tr>
      <w:tr w:rsidR="0014181B" w:rsidRPr="0014181B" w:rsidTr="00B03796">
        <w:trPr>
          <w:cantSplit/>
          <w:trHeight w:val="65"/>
        </w:trPr>
        <w:tc>
          <w:tcPr>
            <w:tcW w:w="8088" w:type="dxa"/>
            <w:tcBorders>
              <w:top w:val="single" w:sz="6" w:space="0" w:color="auto"/>
              <w:left w:val="single" w:sz="6" w:space="0" w:color="auto"/>
              <w:bottom w:val="nil"/>
              <w:right w:val="single" w:sz="4" w:space="0" w:color="auto"/>
            </w:tcBorders>
            <w:hideMark/>
          </w:tcPr>
          <w:p w:rsidR="0014181B" w:rsidRPr="0014181B" w:rsidRDefault="0014181B" w:rsidP="0014181B">
            <w:pPr>
              <w:spacing w:after="0" w:line="240" w:lineRule="auto"/>
              <w:ind w:left="720"/>
              <w:contextualSpacing/>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Режиссер массовых представлений </w:t>
            </w:r>
          </w:p>
        </w:tc>
        <w:tc>
          <w:tcPr>
            <w:tcW w:w="1678" w:type="dxa"/>
            <w:vMerge w:val="restart"/>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0" w:line="240" w:lineRule="auto"/>
              <w:ind w:left="720"/>
              <w:contextualSpacing/>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ind w:left="720"/>
              <w:contextualSpacing/>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10822,0</w:t>
            </w:r>
          </w:p>
        </w:tc>
      </w:tr>
      <w:tr w:rsidR="0014181B" w:rsidRPr="0014181B" w:rsidTr="00B03796">
        <w:trPr>
          <w:cantSplit/>
          <w:trHeight w:val="228"/>
        </w:trPr>
        <w:tc>
          <w:tcPr>
            <w:tcW w:w="8088" w:type="dxa"/>
            <w:tcBorders>
              <w:top w:val="single" w:sz="6" w:space="0" w:color="auto"/>
              <w:left w:val="single" w:sz="6" w:space="0" w:color="auto"/>
              <w:bottom w:val="single" w:sz="4" w:space="0" w:color="auto"/>
              <w:right w:val="single" w:sz="4" w:space="0" w:color="auto"/>
            </w:tcBorders>
            <w:hideMark/>
          </w:tcPr>
          <w:p w:rsidR="0014181B" w:rsidRPr="0014181B" w:rsidRDefault="0014181B" w:rsidP="0014181B">
            <w:pPr>
              <w:spacing w:after="0" w:line="240" w:lineRule="auto"/>
              <w:ind w:left="720"/>
              <w:contextualSpacing/>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Главный хормейстер</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p>
        </w:tc>
      </w:tr>
      <w:tr w:rsidR="0014181B" w:rsidRPr="0014181B" w:rsidTr="00B03796">
        <w:trPr>
          <w:cantSplit/>
          <w:trHeight w:val="420"/>
        </w:trPr>
        <w:tc>
          <w:tcPr>
            <w:tcW w:w="808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ind w:left="720"/>
              <w:contextualSpacing/>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Руководитель   клубного   формирования – любительского объединения, студии, коллектива самодеятельного  искусства, клуба по интересам</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p>
        </w:tc>
      </w:tr>
    </w:tbl>
    <w:p w:rsidR="0014181B" w:rsidRPr="0014181B" w:rsidRDefault="0014181B" w:rsidP="0014181B">
      <w:pPr>
        <w:spacing w:after="0" w:line="336" w:lineRule="exact"/>
        <w:rPr>
          <w:rFonts w:ascii="Times New Roman" w:eastAsia="Times New Roman" w:hAnsi="Times New Roman" w:cs="Times New Roman"/>
          <w:b/>
          <w:sz w:val="16"/>
          <w:szCs w:val="16"/>
          <w:lang w:val="x-none" w:eastAsia="x-none"/>
        </w:rPr>
      </w:pPr>
    </w:p>
    <w:p w:rsidR="0014181B" w:rsidRPr="0014181B" w:rsidRDefault="0014181B" w:rsidP="0014181B">
      <w:pPr>
        <w:spacing w:after="0" w:line="240" w:lineRule="auto"/>
        <w:ind w:left="4820"/>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b/>
          <w:sz w:val="16"/>
          <w:szCs w:val="16"/>
          <w:lang w:val="x-none" w:eastAsia="x-none"/>
        </w:rPr>
        <w:t>Приложение 2</w:t>
      </w:r>
    </w:p>
    <w:p w:rsidR="0014181B" w:rsidRPr="0014181B" w:rsidRDefault="0014181B" w:rsidP="0014181B">
      <w:pPr>
        <w:spacing w:after="0" w:line="240" w:lineRule="auto"/>
        <w:ind w:left="482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   Положению об оплате труда работников муниципального казенного учреждения культуры «Культурно-досуговый центр с..Умыган»,  в отношении  которого функции и полномочия  учредителя осуществляются Администрацией Умыганского сельского поселения    Тулунского муниципального района, утвержденному  Постановлением администрации</w:t>
      </w:r>
    </w:p>
    <w:p w:rsidR="0014181B" w:rsidRPr="0014181B" w:rsidRDefault="0014181B" w:rsidP="0014181B">
      <w:pPr>
        <w:autoSpaceDE w:val="0"/>
        <w:autoSpaceDN w:val="0"/>
        <w:adjustRightInd w:val="0"/>
        <w:spacing w:after="0" w:line="240" w:lineRule="auto"/>
        <w:ind w:left="482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Умыганского сельского поселения</w:t>
      </w:r>
    </w:p>
    <w:p w:rsidR="0014181B" w:rsidRPr="0014181B" w:rsidRDefault="0014181B" w:rsidP="0014181B">
      <w:pPr>
        <w:tabs>
          <w:tab w:val="left" w:pos="4962"/>
        </w:tabs>
        <w:autoSpaceDE w:val="0"/>
        <w:autoSpaceDN w:val="0"/>
        <w:adjustRightInd w:val="0"/>
        <w:spacing w:after="0" w:line="240" w:lineRule="auto"/>
        <w:ind w:left="4820"/>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от  ______________2021 г. №    - __</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ПЕРЕЧЕНИ</w:t>
      </w:r>
    </w:p>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 ДОЛЖНОСТЕЙ РАБОТНИКОВ МУНИЦИПАЛЬНОГО КАЗЕННОГО УЧРЕЖДЕНИЯ КУЛЬТУРЫ «КУЛЬТУРНО-ДОСУГОВЫЙ ЦЕНТР СЕЛО УМЫГАН»</w:t>
      </w:r>
      <w:r w:rsidRPr="0014181B">
        <w:rPr>
          <w:rFonts w:ascii="Times New Roman" w:eastAsia="Calibri" w:hAnsi="Times New Roman" w:cs="Times New Roman"/>
          <w:b/>
          <w:bCs/>
          <w:sz w:val="16"/>
          <w:szCs w:val="16"/>
          <w:lang w:eastAsia="ru-RU"/>
        </w:rPr>
        <w:t xml:space="preserve">, В </w:t>
      </w:r>
      <w:r w:rsidRPr="0014181B">
        <w:rPr>
          <w:rFonts w:ascii="Times New Roman" w:eastAsia="Times New Roman" w:hAnsi="Times New Roman" w:cs="Times New Roman"/>
          <w:b/>
          <w:sz w:val="16"/>
          <w:szCs w:val="16"/>
          <w:lang w:eastAsia="ru-RU"/>
        </w:rPr>
        <w:t xml:space="preserve">ОТНОШЕНИИ КОТОРОГО ФУНКЦИИ И ПОЛНОМОЧИЯ УЧРЕДИТЕЛЯ ОСУЩЕСТВЛЯЮТСЯ АДМИНИСТРАЦИЕЙ УМЫГАНСКОГО СЕЛЬСКОГО ПОСЕЛЕНИЯ, </w:t>
      </w:r>
      <w:r w:rsidRPr="0014181B">
        <w:rPr>
          <w:rFonts w:ascii="Times New Roman" w:eastAsia="Calibri" w:hAnsi="Times New Roman" w:cs="Times New Roman"/>
          <w:b/>
          <w:bCs/>
          <w:sz w:val="16"/>
          <w:szCs w:val="16"/>
          <w:lang w:eastAsia="ru-RU"/>
        </w:rPr>
        <w:t>ОТНОСИМЫХ К ОСНОВНОМУ ПЕРСОНАЛУ ДЛЯ РАСЧЕТА СРЕДНЕЙ ЗАРАБОТНОЙ ПЛАТЫ И ОПРЕДЕЛЕНИЯ РАЗМЕРА (ДОЛЖНОСТНОГО ОКЛАДА) РАБОТНИКОВ И ОПРЕДЕЛЕНИЯ РАЗМЕРА ДОЛЖНОСТНОГО ОКЛАДА РУКОВОДИТЕЛЯ ПО ВИДАМ ЭКОНОМИЧЕСКОЙ ДЕЯТЕЛЬНОСТИ УЧРЕЖДЕНИЯ</w:t>
      </w:r>
    </w:p>
    <w:tbl>
      <w:tblPr>
        <w:tblW w:w="0" w:type="auto"/>
        <w:tblLook w:val="04A0" w:firstRow="1" w:lastRow="0" w:firstColumn="1" w:lastColumn="0" w:noHBand="0" w:noVBand="1"/>
      </w:tblPr>
      <w:tblGrid>
        <w:gridCol w:w="9039"/>
      </w:tblGrid>
      <w:tr w:rsidR="0014181B" w:rsidRPr="0014181B" w:rsidTr="00B03796">
        <w:tc>
          <w:tcPr>
            <w:tcW w:w="9039" w:type="dxa"/>
          </w:tcPr>
          <w:p w:rsidR="0014181B" w:rsidRPr="0014181B" w:rsidRDefault="0014181B" w:rsidP="0014181B">
            <w:pPr>
              <w:widowControl w:val="0"/>
              <w:tabs>
                <w:tab w:val="center" w:pos="4677"/>
              </w:tabs>
              <w:autoSpaceDE w:val="0"/>
              <w:autoSpaceDN w:val="0"/>
              <w:spacing w:after="0" w:line="240" w:lineRule="auto"/>
              <w:rPr>
                <w:rFonts w:ascii="Times New Roman" w:eastAsia="Times New Roman" w:hAnsi="Times New Roman" w:cs="Times New Roman"/>
                <w:b/>
                <w:sz w:val="16"/>
                <w:szCs w:val="16"/>
                <w:lang w:eastAsia="ru-RU"/>
              </w:rPr>
            </w:pPr>
          </w:p>
          <w:p w:rsidR="0014181B" w:rsidRPr="0014181B" w:rsidRDefault="0014181B" w:rsidP="0014181B">
            <w:pPr>
              <w:widowControl w:val="0"/>
              <w:tabs>
                <w:tab w:val="center" w:pos="4677"/>
              </w:tabs>
              <w:autoSpaceDE w:val="0"/>
              <w:autoSpaceDN w:val="0"/>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p w:rsidR="0014181B" w:rsidRPr="0014181B" w:rsidRDefault="0014181B" w:rsidP="0014181B">
            <w:pPr>
              <w:widowControl w:val="0"/>
              <w:autoSpaceDE w:val="0"/>
              <w:autoSpaceDN w:val="0"/>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Руководитель   клубного   формирования;</w:t>
            </w:r>
          </w:p>
          <w:p w:rsidR="0014181B" w:rsidRPr="0014181B" w:rsidRDefault="0014181B" w:rsidP="0014181B">
            <w:pPr>
              <w:widowControl w:val="0"/>
              <w:autoSpaceDE w:val="0"/>
              <w:autoSpaceDN w:val="0"/>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-Режиссер массовых представлений;</w:t>
            </w:r>
            <w:r w:rsidRPr="0014181B">
              <w:rPr>
                <w:rFonts w:ascii="Times New Roman" w:eastAsia="Times New Roman" w:hAnsi="Times New Roman" w:cs="Times New Roman"/>
                <w:sz w:val="16"/>
                <w:szCs w:val="16"/>
                <w:lang w:eastAsia="ru-RU"/>
              </w:rPr>
              <w:tab/>
            </w:r>
            <w:r w:rsidRPr="0014181B">
              <w:rPr>
                <w:rFonts w:ascii="Times New Roman" w:eastAsia="Times New Roman" w:hAnsi="Times New Roman" w:cs="Times New Roman"/>
                <w:sz w:val="16"/>
                <w:szCs w:val="16"/>
                <w:lang w:eastAsia="ru-RU"/>
              </w:rPr>
              <w:tab/>
            </w:r>
          </w:p>
          <w:p w:rsidR="0014181B" w:rsidRPr="0014181B" w:rsidRDefault="0014181B" w:rsidP="0014181B">
            <w:pPr>
              <w:widowControl w:val="0"/>
              <w:autoSpaceDE w:val="0"/>
              <w:autoSpaceDN w:val="0"/>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-Библиотекарь;</w:t>
            </w:r>
          </w:p>
          <w:p w:rsidR="0014181B" w:rsidRPr="0014181B" w:rsidRDefault="0014181B" w:rsidP="0014181B">
            <w:pPr>
              <w:widowControl w:val="0"/>
              <w:autoSpaceDE w:val="0"/>
              <w:autoSpaceDN w:val="0"/>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-Инструктор по спорту.</w:t>
            </w:r>
          </w:p>
          <w:p w:rsidR="0014181B" w:rsidRPr="0014181B" w:rsidRDefault="0014181B" w:rsidP="0014181B">
            <w:pPr>
              <w:widowControl w:val="0"/>
              <w:tabs>
                <w:tab w:val="center" w:pos="4677"/>
              </w:tabs>
              <w:autoSpaceDE w:val="0"/>
              <w:autoSpaceDN w:val="0"/>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ab/>
            </w:r>
          </w:p>
          <w:p w:rsidR="0014181B" w:rsidRPr="0014181B" w:rsidRDefault="0014181B" w:rsidP="0014181B">
            <w:pPr>
              <w:autoSpaceDE w:val="0"/>
              <w:autoSpaceDN w:val="0"/>
              <w:adjustRightInd w:val="0"/>
              <w:spacing w:after="0" w:line="240" w:lineRule="auto"/>
              <w:rPr>
                <w:rFonts w:ascii="Times New Roman" w:eastAsia="Calibri" w:hAnsi="Times New Roman" w:cs="Times New Roman"/>
                <w:b/>
                <w:bCs/>
                <w:sz w:val="16"/>
                <w:szCs w:val="16"/>
                <w:lang w:eastAsia="ru-RU"/>
              </w:rPr>
            </w:pPr>
          </w:p>
        </w:tc>
      </w:tr>
    </w:tbl>
    <w:p w:rsidR="0014181B" w:rsidRPr="0014181B" w:rsidRDefault="0014181B" w:rsidP="0014181B">
      <w:pPr>
        <w:shd w:val="clear" w:color="auto" w:fill="FFFFFF"/>
        <w:spacing w:after="0" w:line="240" w:lineRule="auto"/>
        <w:ind w:left="4820" w:right="-284"/>
        <w:textAlignment w:val="baseline"/>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Приложение № 3</w:t>
      </w:r>
    </w:p>
    <w:p w:rsidR="0014181B" w:rsidRPr="0014181B" w:rsidRDefault="0014181B" w:rsidP="0014181B">
      <w:pPr>
        <w:spacing w:after="0" w:line="240" w:lineRule="auto"/>
        <w:ind w:left="482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   Положению об оплате труда работников муниципального казенного учреждения культуры «Культурно-досуговый центр с. Умыган»,  в отношении  которого функции и полномочия  учредителя осуществляются Администрацией Умыганского сельского поселения    Тулунского муниципального района, утвержденному  Постановлением администрации Умыганского  сельского поселения</w:t>
      </w:r>
    </w:p>
    <w:p w:rsidR="0014181B" w:rsidRPr="0014181B" w:rsidRDefault="0014181B" w:rsidP="0014181B">
      <w:pPr>
        <w:tabs>
          <w:tab w:val="left" w:pos="4962"/>
        </w:tabs>
        <w:autoSpaceDE w:val="0"/>
        <w:autoSpaceDN w:val="0"/>
        <w:adjustRightInd w:val="0"/>
        <w:spacing w:after="0" w:line="240" w:lineRule="auto"/>
        <w:ind w:left="4820"/>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от  ______________202_ г. №    - ПГ</w:t>
      </w:r>
    </w:p>
    <w:p w:rsidR="0014181B" w:rsidRPr="0014181B" w:rsidRDefault="0014181B" w:rsidP="0014181B">
      <w:pPr>
        <w:shd w:val="clear" w:color="auto" w:fill="FFFFFF"/>
        <w:spacing w:after="0" w:line="240" w:lineRule="auto"/>
        <w:jc w:val="center"/>
        <w:textAlignment w:val="baseline"/>
        <w:rPr>
          <w:rFonts w:ascii="Times New Roman" w:eastAsia="Times New Roman" w:hAnsi="Times New Roman" w:cs="Times New Roman"/>
          <w:b/>
          <w:bCs/>
          <w:sz w:val="16"/>
          <w:szCs w:val="16"/>
          <w:lang w:eastAsia="ru-RU"/>
        </w:rPr>
      </w:pPr>
    </w:p>
    <w:p w:rsidR="0014181B" w:rsidRPr="0014181B" w:rsidRDefault="0014181B" w:rsidP="0014181B">
      <w:pPr>
        <w:shd w:val="clear" w:color="auto" w:fill="FFFFFF"/>
        <w:spacing w:after="0" w:line="240" w:lineRule="auto"/>
        <w:jc w:val="center"/>
        <w:textAlignment w:val="baseline"/>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ПОРЯДОК</w:t>
      </w:r>
    </w:p>
    <w:p w:rsidR="0014181B" w:rsidRPr="0014181B" w:rsidRDefault="0014181B" w:rsidP="0014181B">
      <w:pPr>
        <w:shd w:val="clear" w:color="auto" w:fill="FFFFFF"/>
        <w:spacing w:after="0" w:line="240" w:lineRule="auto"/>
        <w:jc w:val="center"/>
        <w:textAlignment w:val="baseline"/>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 xml:space="preserve">ПРЕДСТАВЛЕНИЯ МУНИЦИПАЛЬНЫМ КАЗЕННЫМ УЧРЕЖДЕНИЕМ КУЛЬТУРЫ </w:t>
      </w:r>
      <w:r w:rsidRPr="0014181B">
        <w:rPr>
          <w:rFonts w:ascii="Times New Roman" w:eastAsia="Times New Roman" w:hAnsi="Times New Roman" w:cs="Times New Roman"/>
          <w:b/>
          <w:sz w:val="16"/>
          <w:szCs w:val="16"/>
          <w:lang w:eastAsia="ru-RU"/>
        </w:rPr>
        <w:t>«КУЛЬТУРНО-ДОСУГОВЫЙ ЦЕНТР с УМЫГАН»</w:t>
      </w:r>
      <w:r w:rsidRPr="0014181B">
        <w:rPr>
          <w:rFonts w:ascii="Times New Roman" w:eastAsia="Calibri" w:hAnsi="Times New Roman" w:cs="Times New Roman"/>
          <w:b/>
          <w:bCs/>
          <w:sz w:val="16"/>
          <w:szCs w:val="16"/>
          <w:lang w:eastAsia="ru-RU"/>
        </w:rPr>
        <w:t xml:space="preserve">, В </w:t>
      </w:r>
      <w:r w:rsidRPr="0014181B">
        <w:rPr>
          <w:rFonts w:ascii="Times New Roman" w:eastAsia="Times New Roman" w:hAnsi="Times New Roman" w:cs="Times New Roman"/>
          <w:b/>
          <w:sz w:val="16"/>
          <w:szCs w:val="16"/>
          <w:lang w:eastAsia="ru-RU"/>
        </w:rPr>
        <w:t xml:space="preserve">ОТНОШЕНИИ КОТОРОГО ФУНКЦИИ И ПОЛНОМОЧИЯ УЧРЕДИТЕЛЯ ОСУЩЕСТВЛЯЮТСЯ </w:t>
      </w:r>
      <w:r w:rsidRPr="0014181B">
        <w:rPr>
          <w:rFonts w:ascii="Times New Roman" w:eastAsia="Times New Roman" w:hAnsi="Times New Roman" w:cs="Times New Roman"/>
          <w:b/>
          <w:sz w:val="16"/>
          <w:szCs w:val="16"/>
          <w:lang w:eastAsia="ru-RU"/>
        </w:rPr>
        <w:lastRenderedPageBreak/>
        <w:t>АДМИНИСТРАЦИЕЙ УМЫГАНСУКОГО СЕЛЬСКОГО ПОСЕЛЕНИЯ</w:t>
      </w:r>
      <w:r w:rsidRPr="0014181B">
        <w:rPr>
          <w:rFonts w:ascii="Times New Roman" w:eastAsia="Times New Roman" w:hAnsi="Times New Roman" w:cs="Times New Roman"/>
          <w:b/>
          <w:bCs/>
          <w:sz w:val="16"/>
          <w:szCs w:val="16"/>
          <w:lang w:eastAsia="ru-RU"/>
        </w:rPr>
        <w:t>, ИНФОРМАЦИИ О РАССЧИТЫВАЕМОЙ ЗА КАЛЕНДАРНЫЙ ГОД СРЕДНЕМЕСЯЧНОЙ ЗАРАБОТНОЙ ПЛАТЕ РУКОВОДИТЕЛЯ, ДЛЯ РАЗМЕЩЕНИЯ ЕЕ НА САЙТЕ   АДМИНИСТРАЦИИ УМЫГАНСКОГО СЕЛЬСКОГО ПОСЕЛЕНИЯ И ПРОВЕРКИ УКАЗАННОЙ ИНФОРМАЦИИ</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 Настоящий Порядок разработан в соответствии со статьей 349.5 </w:t>
      </w:r>
      <w:hyperlink r:id="rId14" w:history="1">
        <w:r w:rsidRPr="0014181B">
          <w:rPr>
            <w:rFonts w:ascii="Times New Roman" w:eastAsia="Times New Roman" w:hAnsi="Times New Roman" w:cs="Times New Roman"/>
            <w:color w:val="0000FF"/>
            <w:sz w:val="16"/>
            <w:szCs w:val="16"/>
            <w:u w:val="single"/>
            <w:lang w:eastAsia="ru-RU"/>
          </w:rPr>
          <w:t>Трудового кодекса Российской Федерации</w:t>
        </w:r>
      </w:hyperlink>
      <w:r w:rsidRPr="0014181B">
        <w:rPr>
          <w:rFonts w:ascii="Times New Roman" w:eastAsia="Times New Roman" w:hAnsi="Times New Roman" w:cs="Times New Roman"/>
          <w:sz w:val="16"/>
          <w:szCs w:val="16"/>
          <w:lang w:eastAsia="ru-RU"/>
        </w:rPr>
        <w:t>, статьей 8 </w:t>
      </w:r>
      <w:hyperlink r:id="rId15" w:history="1">
        <w:r w:rsidRPr="0014181B">
          <w:rPr>
            <w:rFonts w:ascii="Times New Roman" w:eastAsia="Times New Roman" w:hAnsi="Times New Roman" w:cs="Times New Roman"/>
            <w:color w:val="0000FF"/>
            <w:sz w:val="16"/>
            <w:szCs w:val="16"/>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14181B">
        <w:rPr>
          <w:rFonts w:ascii="Times New Roman" w:eastAsia="Times New Roman" w:hAnsi="Times New Roman" w:cs="Times New Roman"/>
          <w:sz w:val="16"/>
          <w:szCs w:val="16"/>
          <w:lang w:eastAsia="ru-RU"/>
        </w:rPr>
        <w:t>, </w:t>
      </w:r>
      <w:hyperlink r:id="rId16" w:history="1">
        <w:r w:rsidRPr="0014181B">
          <w:rPr>
            <w:rFonts w:ascii="Times New Roman" w:eastAsia="Times New Roman" w:hAnsi="Times New Roman" w:cs="Times New Roman"/>
            <w:color w:val="0000FF"/>
            <w:sz w:val="16"/>
            <w:szCs w:val="16"/>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14181B">
        <w:rPr>
          <w:rFonts w:ascii="Times New Roman" w:eastAsia="Times New Roman" w:hAnsi="Times New Roman" w:cs="Times New Roman"/>
          <w:sz w:val="16"/>
          <w:szCs w:val="16"/>
          <w:lang w:eastAsia="ru-RU"/>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   функции и полномочия учредителя в отношении которых осуществляет Администрация Умыганского сельского поселения информации о рассчитываемой за календарный год среднемесячной заработной плате руководителей и их заместителей муниципального казенного учреждения культуры «Культурно-досуговый центр с. Умыган» функции и полномочия учредителя в отношении которых осуществляет  Администрация Умыганского сельского поселения для размещения на официальном сайте  Умыганского сельского поселения и проверки указанной информации (далее, соответственно - учреждение, информация, Администрация, официальный сайт).</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2. Информация, за предшествующий календарный год, представляется учреждением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главе Администрации. </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7" w:anchor="6560IO" w:history="1">
        <w:r w:rsidRPr="0014181B">
          <w:rPr>
            <w:rFonts w:ascii="Times New Roman" w:eastAsia="Times New Roman" w:hAnsi="Times New Roman" w:cs="Times New Roman"/>
            <w:color w:val="0000FF"/>
            <w:sz w:val="16"/>
            <w:szCs w:val="16"/>
            <w:u w:val="single"/>
            <w:lang w:eastAsia="ru-RU"/>
          </w:rPr>
          <w:t>Положению об особенностях порядка исчисления средней заработной платы</w:t>
        </w:r>
      </w:hyperlink>
      <w:r w:rsidRPr="0014181B">
        <w:rPr>
          <w:rFonts w:ascii="Times New Roman" w:eastAsia="Times New Roman" w:hAnsi="Times New Roman" w:cs="Times New Roman"/>
          <w:sz w:val="16"/>
          <w:szCs w:val="16"/>
          <w:lang w:eastAsia="ru-RU"/>
        </w:rPr>
        <w:t>, утвержденным </w:t>
      </w:r>
      <w:hyperlink r:id="rId18" w:history="1">
        <w:r w:rsidRPr="0014181B">
          <w:rPr>
            <w:rFonts w:ascii="Times New Roman" w:eastAsia="Times New Roman" w:hAnsi="Times New Roman" w:cs="Times New Roman"/>
            <w:color w:val="0000FF"/>
            <w:sz w:val="16"/>
            <w:szCs w:val="16"/>
            <w:u w:val="single"/>
            <w:lang w:eastAsia="ru-RU"/>
          </w:rPr>
          <w:t>постановлением Правительства Российской Федерации от 24 декабря 2007 года N 922</w:t>
        </w:r>
      </w:hyperlink>
      <w:r w:rsidRPr="0014181B">
        <w:rPr>
          <w:rFonts w:ascii="Times New Roman" w:eastAsia="Times New Roman" w:hAnsi="Times New Roman" w:cs="Times New Roman"/>
          <w:sz w:val="16"/>
          <w:szCs w:val="16"/>
          <w:lang w:eastAsia="ru-RU"/>
        </w:rPr>
        <w:t>, также сведения о среднемесячной заработной плате работников учреждения (без учета заработной платы соответствующего руководителя и  его заместителей), рассчитанной в порядке, установленном действующим законодательством (далее - сведения).</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 культуры.</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11. Руководитель учреждения несёт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Комитета.</w:t>
      </w:r>
    </w:p>
    <w:p w:rsidR="0014181B" w:rsidRPr="0014181B" w:rsidRDefault="0014181B" w:rsidP="0014181B">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 Место размещения информации на официальном сайте утверждается Распоряжением Администрации.</w:t>
      </w:r>
    </w:p>
    <w:p w:rsidR="0014181B" w:rsidRPr="0014181B" w:rsidRDefault="0014181B" w:rsidP="0014181B">
      <w:pPr>
        <w:spacing w:after="0" w:line="336" w:lineRule="exact"/>
        <w:ind w:left="4820"/>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b/>
          <w:sz w:val="16"/>
          <w:szCs w:val="16"/>
          <w:lang w:val="x-none" w:eastAsia="x-none"/>
        </w:rPr>
        <w:t>Приложение №  4</w:t>
      </w:r>
    </w:p>
    <w:p w:rsidR="0014181B" w:rsidRPr="0014181B" w:rsidRDefault="0014181B" w:rsidP="0014181B">
      <w:pPr>
        <w:spacing w:after="0" w:line="240" w:lineRule="auto"/>
        <w:ind w:left="482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   Положению об оплате труда работников муниципального казенного учреждения культуры «Культурно-досуговый центр С. Умыган»,  в отношении  которого функции и полномочия  учредителя осуществляются Администрацией Умыганского сельского поселения    Тулунского муниципального района, утвержденному  Постановлением администрации</w:t>
      </w:r>
    </w:p>
    <w:p w:rsidR="0014181B" w:rsidRPr="0014181B" w:rsidRDefault="0014181B" w:rsidP="0014181B">
      <w:pPr>
        <w:autoSpaceDE w:val="0"/>
        <w:autoSpaceDN w:val="0"/>
        <w:adjustRightInd w:val="0"/>
        <w:spacing w:after="0" w:line="240" w:lineRule="auto"/>
        <w:ind w:left="482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Умыганского  сельского поселения</w:t>
      </w:r>
    </w:p>
    <w:p w:rsidR="0014181B" w:rsidRPr="0014181B" w:rsidRDefault="0014181B" w:rsidP="0014181B">
      <w:pPr>
        <w:tabs>
          <w:tab w:val="left" w:pos="4962"/>
        </w:tabs>
        <w:autoSpaceDE w:val="0"/>
        <w:autoSpaceDN w:val="0"/>
        <w:adjustRightInd w:val="0"/>
        <w:spacing w:after="0" w:line="240" w:lineRule="auto"/>
        <w:ind w:left="4820"/>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от  ______________2021 г. №    - ПГ</w:t>
      </w:r>
    </w:p>
    <w:p w:rsidR="0014181B" w:rsidRPr="0014181B" w:rsidRDefault="0014181B" w:rsidP="0014181B">
      <w:pPr>
        <w:spacing w:after="0" w:line="240" w:lineRule="auto"/>
        <w:contextualSpacing/>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 </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КРИТЕРИИ </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ДЛЯ ПРИМЕНЕНИЯ СТИМУЛИРУЮЩИХ ВЫПЛАТ В МУНИЦИПАЛЬНОМ КАЗЕННОМ УЧРЕЖДЕНИИ КУЛЬТУРЫ «КУЛЬТУРНО-ДОСУГОВЫЙ ЦЕНТР С.УМЫГАН»,   В ОТНОШЕНИИ КОТОРЫХ ФУНКЦИИ И ПОЛНОМОЧИЯ УЧРЕДИТЕЛЯ ОСУЩЕСТВЛЯЮТСЯ   АДМИНИСТРАЦИИ УМЫГАНСКОГО  СЕЛЬСКОГО ПОСЕЛЕНИЯ</w:t>
      </w:r>
    </w:p>
    <w:p w:rsidR="0014181B" w:rsidRPr="0014181B" w:rsidRDefault="0014181B" w:rsidP="0014181B">
      <w:pPr>
        <w:spacing w:after="20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Показатели эффективности деятельности руководителей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5975"/>
        <w:gridCol w:w="2693"/>
      </w:tblGrid>
      <w:tr w:rsidR="0014181B" w:rsidRPr="0014181B" w:rsidTr="00B03796">
        <w:tc>
          <w:tcPr>
            <w:tcW w:w="654"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lastRenderedPageBreak/>
              <w:t>№ п/п</w:t>
            </w:r>
          </w:p>
        </w:tc>
        <w:tc>
          <w:tcPr>
            <w:tcW w:w="5975"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Показатели эффективности деятельности учреждения, его руководителей и работников</w:t>
            </w:r>
          </w:p>
        </w:tc>
        <w:tc>
          <w:tcPr>
            <w:tcW w:w="269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Размер показателя</w:t>
            </w:r>
          </w:p>
        </w:tc>
      </w:tr>
      <w:tr w:rsidR="0014181B" w:rsidRPr="0014181B" w:rsidTr="00B03796">
        <w:tc>
          <w:tcPr>
            <w:tcW w:w="654"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1</w:t>
            </w:r>
          </w:p>
        </w:tc>
        <w:tc>
          <w:tcPr>
            <w:tcW w:w="5975"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Выполнение учреждением плана по оказанию населению платных услуг</w:t>
            </w:r>
          </w:p>
        </w:tc>
        <w:tc>
          <w:tcPr>
            <w:tcW w:w="269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100% и более</w:t>
            </w:r>
          </w:p>
        </w:tc>
      </w:tr>
      <w:tr w:rsidR="0014181B" w:rsidRPr="0014181B" w:rsidTr="00B03796">
        <w:tc>
          <w:tcPr>
            <w:tcW w:w="654"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2</w:t>
            </w:r>
          </w:p>
        </w:tc>
        <w:tc>
          <w:tcPr>
            <w:tcW w:w="5975"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Наличие положительных отзывов, рецензий в средствах массовой информации по результатам деятельности учреждения</w:t>
            </w:r>
          </w:p>
        </w:tc>
        <w:tc>
          <w:tcPr>
            <w:tcW w:w="269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более 3 публикаций в год</w:t>
            </w:r>
          </w:p>
        </w:tc>
      </w:tr>
      <w:tr w:rsidR="0014181B" w:rsidRPr="0014181B" w:rsidTr="00B03796">
        <w:tc>
          <w:tcPr>
            <w:tcW w:w="654"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3</w:t>
            </w:r>
          </w:p>
        </w:tc>
        <w:tc>
          <w:tcPr>
            <w:tcW w:w="5975"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1 и более</w:t>
            </w:r>
          </w:p>
        </w:tc>
      </w:tr>
      <w:tr w:rsidR="0014181B" w:rsidRPr="0014181B" w:rsidTr="00B03796">
        <w:tc>
          <w:tcPr>
            <w:tcW w:w="654"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4</w:t>
            </w:r>
          </w:p>
        </w:tc>
        <w:tc>
          <w:tcPr>
            <w:tcW w:w="5975"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Доведение средней заработной платы работников учреждения в отчетном году по сравнению с предыдущим годом</w:t>
            </w:r>
          </w:p>
        </w:tc>
        <w:tc>
          <w:tcPr>
            <w:tcW w:w="269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в соответствии с «дорожной картой»</w:t>
            </w:r>
          </w:p>
        </w:tc>
      </w:tr>
      <w:tr w:rsidR="0014181B" w:rsidRPr="0014181B" w:rsidTr="00B03796">
        <w:tc>
          <w:tcPr>
            <w:tcW w:w="654"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5</w:t>
            </w:r>
          </w:p>
        </w:tc>
        <w:tc>
          <w:tcPr>
            <w:tcW w:w="5975"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Количество участников мероприятий в сравнении с прошлым годом</w:t>
            </w:r>
          </w:p>
        </w:tc>
        <w:tc>
          <w:tcPr>
            <w:tcW w:w="269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более 100%</w:t>
            </w:r>
          </w:p>
        </w:tc>
      </w:tr>
      <w:tr w:rsidR="0014181B" w:rsidRPr="0014181B" w:rsidTr="00B03796">
        <w:tc>
          <w:tcPr>
            <w:tcW w:w="654"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6</w:t>
            </w:r>
          </w:p>
        </w:tc>
        <w:tc>
          <w:tcPr>
            <w:tcW w:w="5975"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Уровень удовлетворенности потребителей качеством предоставления учреждением муниципальных услуг в сфере культуры</w:t>
            </w:r>
          </w:p>
        </w:tc>
        <w:tc>
          <w:tcPr>
            <w:tcW w:w="269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в соответствии с «дорожной картой»</w:t>
            </w:r>
          </w:p>
        </w:tc>
      </w:tr>
      <w:tr w:rsidR="0014181B" w:rsidRPr="0014181B" w:rsidTr="00B03796">
        <w:tc>
          <w:tcPr>
            <w:tcW w:w="654"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7</w:t>
            </w:r>
          </w:p>
        </w:tc>
        <w:tc>
          <w:tcPr>
            <w:tcW w:w="5975"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Разработка нормативно-правовой документации, регламентирующей деятельность учреждения</w:t>
            </w:r>
          </w:p>
        </w:tc>
        <w:tc>
          <w:tcPr>
            <w:tcW w:w="269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по необходимости</w:t>
            </w:r>
          </w:p>
        </w:tc>
      </w:tr>
      <w:tr w:rsidR="0014181B" w:rsidRPr="0014181B" w:rsidTr="00B03796">
        <w:tc>
          <w:tcPr>
            <w:tcW w:w="654"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8</w:t>
            </w:r>
          </w:p>
        </w:tc>
        <w:tc>
          <w:tcPr>
            <w:tcW w:w="5975"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Координирование деятельности  библиотек, учреждений клубного типа, учреждений дополнительного образования</w:t>
            </w:r>
          </w:p>
        </w:tc>
        <w:tc>
          <w:tcPr>
            <w:tcW w:w="269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весь период</w:t>
            </w:r>
          </w:p>
        </w:tc>
      </w:tr>
    </w:tbl>
    <w:p w:rsidR="0014181B" w:rsidRPr="0014181B" w:rsidRDefault="0014181B" w:rsidP="0014181B">
      <w:pPr>
        <w:shd w:val="clear" w:color="auto" w:fill="FFFFFF"/>
        <w:tabs>
          <w:tab w:val="left" w:pos="1024"/>
        </w:tabs>
        <w:spacing w:after="0" w:line="360" w:lineRule="auto"/>
        <w:ind w:right="40"/>
        <w:jc w:val="both"/>
        <w:rPr>
          <w:rFonts w:ascii="Times New Roman" w:eastAsia="Times New Roman" w:hAnsi="Times New Roman" w:cs="Times New Roman"/>
          <w:sz w:val="16"/>
          <w:szCs w:val="16"/>
          <w:lang w:val="x-none" w:eastAsia="x-none"/>
        </w:rPr>
      </w:pPr>
    </w:p>
    <w:p w:rsidR="0014181B" w:rsidRPr="0014181B" w:rsidRDefault="0014181B" w:rsidP="0014181B">
      <w:pPr>
        <w:shd w:val="clear" w:color="auto" w:fill="FFFFFF"/>
        <w:tabs>
          <w:tab w:val="left" w:pos="1024"/>
        </w:tabs>
        <w:spacing w:after="0" w:line="360" w:lineRule="auto"/>
        <w:ind w:right="40"/>
        <w:jc w:val="right"/>
        <w:rPr>
          <w:rFonts w:ascii="Times New Roman" w:eastAsia="Times New Roman" w:hAnsi="Times New Roman" w:cs="Times New Roman"/>
          <w:sz w:val="16"/>
          <w:szCs w:val="16"/>
          <w:lang w:val="x-none" w:eastAsia="x-none"/>
        </w:rPr>
      </w:pPr>
      <w:r w:rsidRPr="0014181B">
        <w:rPr>
          <w:rFonts w:ascii="Times New Roman" w:eastAsia="Times New Roman" w:hAnsi="Times New Roman" w:cs="Times New Roman"/>
          <w:b/>
          <w:sz w:val="16"/>
          <w:szCs w:val="16"/>
          <w:lang w:val="x-none" w:eastAsia="x-none"/>
        </w:rPr>
        <w:t>Приложение 3</w:t>
      </w:r>
    </w:p>
    <w:p w:rsidR="0014181B" w:rsidRPr="0014181B" w:rsidRDefault="0014181B" w:rsidP="0014181B">
      <w:pPr>
        <w:spacing w:after="0" w:line="240" w:lineRule="auto"/>
        <w:ind w:left="4820"/>
        <w:jc w:val="right"/>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 Положению об оплате труда работников</w:t>
      </w:r>
    </w:p>
    <w:p w:rsidR="0014181B" w:rsidRPr="0014181B" w:rsidRDefault="0014181B" w:rsidP="0014181B">
      <w:pPr>
        <w:tabs>
          <w:tab w:val="left" w:pos="4536"/>
        </w:tabs>
        <w:autoSpaceDE w:val="0"/>
        <w:autoSpaceDN w:val="0"/>
        <w:adjustRightInd w:val="0"/>
        <w:spacing w:after="0" w:line="240" w:lineRule="auto"/>
        <w:ind w:left="4820"/>
        <w:jc w:val="right"/>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Муниципального казенного учреждения культуры «Культурно-досуговый центр с. Умыган» утвержденное Постановлением Администрации Умыганского сельского поселения</w:t>
      </w:r>
    </w:p>
    <w:p w:rsidR="0014181B" w:rsidRPr="0014181B" w:rsidRDefault="0014181B" w:rsidP="0014181B">
      <w:pPr>
        <w:tabs>
          <w:tab w:val="left" w:pos="4962"/>
        </w:tabs>
        <w:autoSpaceDE w:val="0"/>
        <w:autoSpaceDN w:val="0"/>
        <w:adjustRightInd w:val="0"/>
        <w:spacing w:after="0" w:line="240" w:lineRule="auto"/>
        <w:ind w:left="4820"/>
        <w:jc w:val="right"/>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от  ___________________г. № __________</w:t>
      </w:r>
    </w:p>
    <w:p w:rsidR="0014181B" w:rsidRPr="0014181B" w:rsidRDefault="0014181B" w:rsidP="0014181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КРИТЕРИИ </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ДЛЯ ПРИМЕНЕНИЯ СТИМУЛИРУЮЩИХ ВЫПЛАТ В МУНИЦИПАЛЬНОМ КАЗЕННОМ УЧРЕЖДЕНИИ КУЛЬТУРЫ «КУЛЬТУРНО-ДОСУГОВЫЙ ЦЕНТР С. УМЫГАН» В ОТНОШЕНИИ КОТОРОГО ФУНКЦИИ И ПОЛНОМОЧИЯ УЧРЕДИТЕЛЯ ОСУЩЕСТВЛЯЮТСЯ УМЫГАНСККОГО СЕЛЬСКИМ ПОСЕЛЕНИЕМ</w:t>
      </w:r>
    </w:p>
    <w:p w:rsidR="0014181B" w:rsidRPr="0014181B" w:rsidRDefault="0014181B" w:rsidP="0014181B">
      <w:pPr>
        <w:spacing w:after="20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Показатели эффективности деятельности руководителя учреждения</w:t>
      </w:r>
    </w:p>
    <w:tbl>
      <w:tblPr>
        <w:tblW w:w="1060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5"/>
        <w:gridCol w:w="4083"/>
        <w:gridCol w:w="1670"/>
        <w:gridCol w:w="1705"/>
        <w:gridCol w:w="2691"/>
      </w:tblGrid>
      <w:tr w:rsidR="0014181B" w:rsidRPr="0014181B" w:rsidTr="00B03796">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п/п</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Целевые показатели эффективности деятельности учреждения</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Критерии оценки целевых показателей эффективности деятельности учреждения</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Значение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критериев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в баллах</w:t>
            </w: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Форма отчетности, содержащая информацию</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 выполнении показателя, пеиодичность отчетности </w:t>
            </w:r>
          </w:p>
        </w:tc>
      </w:tr>
      <w:tr w:rsidR="0014181B" w:rsidRPr="0014181B" w:rsidTr="00B03796">
        <w:trPr>
          <w:trHeight w:val="283"/>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2</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3</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4</w:t>
            </w: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5</w:t>
            </w:r>
          </w:p>
        </w:tc>
      </w:tr>
      <w:tr w:rsidR="0014181B" w:rsidRPr="0014181B" w:rsidTr="00B03796">
        <w:trPr>
          <w:trHeight w:val="882"/>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Сохранение и увеличение культурно-досуговых мероприятий, в том числе на платной основе,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в соответствии с плановыми контрольными показателями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на текущий год (%)</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 100%</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0 баллов</w:t>
            </w: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учреждения, ежемесячно</w:t>
            </w:r>
          </w:p>
        </w:tc>
      </w:tr>
      <w:tr w:rsidR="0014181B" w:rsidRPr="0014181B" w:rsidTr="00B03796">
        <w:trPr>
          <w:trHeight w:val="882"/>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181B" w:rsidRPr="0014181B" w:rsidRDefault="0014181B" w:rsidP="0014181B">
            <w:pPr>
              <w:spacing w:after="0" w:line="240" w:lineRule="auto"/>
              <w:rPr>
                <w:rFonts w:ascii="Times New Roman" w:eastAsia="Calibri" w:hAnsi="Times New Roman" w:cs="Times New Roman"/>
                <w:spacing w:val="-2"/>
                <w:sz w:val="16"/>
                <w:szCs w:val="16"/>
              </w:rPr>
            </w:pPr>
            <w:r w:rsidRPr="0014181B">
              <w:rPr>
                <w:rFonts w:ascii="Times New Roman" w:eastAsia="Calibri" w:hAnsi="Times New Roman" w:cs="Times New Roman"/>
                <w:spacing w:val="-2"/>
                <w:sz w:val="16"/>
                <w:szCs w:val="16"/>
              </w:rPr>
              <w:t>Организация и проведение внеплановых и внестационарных мероприятий:</w:t>
            </w:r>
          </w:p>
          <w:p w:rsidR="0014181B" w:rsidRPr="0014181B" w:rsidRDefault="0014181B" w:rsidP="0014181B">
            <w:pPr>
              <w:spacing w:after="0" w:line="240" w:lineRule="auto"/>
              <w:rPr>
                <w:rFonts w:ascii="Times New Roman" w:eastAsia="Calibri" w:hAnsi="Times New Roman" w:cs="Times New Roman"/>
                <w:spacing w:val="-2"/>
                <w:sz w:val="16"/>
                <w:szCs w:val="16"/>
              </w:rPr>
            </w:pPr>
            <w:r w:rsidRPr="0014181B">
              <w:rPr>
                <w:rFonts w:ascii="Times New Roman" w:eastAsia="Calibri" w:hAnsi="Times New Roman" w:cs="Times New Roman"/>
                <w:spacing w:val="-2"/>
                <w:sz w:val="16"/>
                <w:szCs w:val="16"/>
              </w:rPr>
              <w:t>- муниципального уровня (ед.)</w:t>
            </w:r>
          </w:p>
          <w:p w:rsidR="0014181B" w:rsidRPr="0014181B" w:rsidRDefault="0014181B" w:rsidP="0014181B">
            <w:pPr>
              <w:spacing w:after="0" w:line="240" w:lineRule="auto"/>
              <w:rPr>
                <w:rFonts w:ascii="Times New Roman" w:eastAsia="Calibri" w:hAnsi="Times New Roman" w:cs="Times New Roman"/>
                <w:spacing w:val="-2"/>
                <w:sz w:val="16"/>
                <w:szCs w:val="16"/>
              </w:rPr>
            </w:pPr>
            <w:r w:rsidRPr="0014181B">
              <w:rPr>
                <w:rFonts w:ascii="Times New Roman" w:eastAsia="Calibri" w:hAnsi="Times New Roman" w:cs="Times New Roman"/>
                <w:spacing w:val="-2"/>
                <w:sz w:val="16"/>
                <w:szCs w:val="16"/>
              </w:rPr>
              <w:t>- межпоселенческого уровня (ед.)</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pacing w:val="-2"/>
                <w:sz w:val="16"/>
                <w:szCs w:val="16"/>
              </w:rPr>
              <w:t>- районного уровня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ежеквартально</w:t>
            </w:r>
          </w:p>
        </w:tc>
      </w:tr>
      <w:tr w:rsidR="0014181B" w:rsidRPr="0014181B" w:rsidTr="00B03796">
        <w:trPr>
          <w:trHeight w:val="882"/>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Сохранение и увеличение потребителей культурно-досуговых мероприятий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в соответствии с плановыми контрольными показателями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на текущий год (%)</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более 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 100%</w:t>
            </w:r>
          </w:p>
          <w:p w:rsidR="0014181B" w:rsidRPr="0014181B" w:rsidRDefault="0014181B" w:rsidP="0014181B">
            <w:pPr>
              <w:spacing w:after="0" w:line="240" w:lineRule="auto"/>
              <w:rPr>
                <w:rFonts w:ascii="Times New Roman" w:eastAsia="Calibri"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pacing w:val="-6"/>
                <w:sz w:val="16"/>
                <w:szCs w:val="16"/>
              </w:rPr>
            </w:pPr>
          </w:p>
          <w:p w:rsidR="0014181B" w:rsidRPr="0014181B" w:rsidRDefault="0014181B" w:rsidP="0014181B">
            <w:pPr>
              <w:spacing w:after="0" w:line="240" w:lineRule="auto"/>
              <w:rPr>
                <w:rFonts w:ascii="Times New Roman" w:eastAsia="Calibri" w:hAnsi="Times New Roman" w:cs="Times New Roman"/>
                <w:spacing w:val="-8"/>
                <w:sz w:val="16"/>
                <w:szCs w:val="16"/>
              </w:rPr>
            </w:pPr>
            <w:r w:rsidRPr="0014181B">
              <w:rPr>
                <w:rFonts w:ascii="Times New Roman" w:eastAsia="Calibri" w:hAnsi="Times New Roman" w:cs="Times New Roman"/>
                <w:spacing w:val="-8"/>
                <w:sz w:val="16"/>
                <w:szCs w:val="16"/>
              </w:rPr>
              <w:t>6 баллов</w:t>
            </w:r>
          </w:p>
          <w:p w:rsidR="0014181B" w:rsidRPr="0014181B" w:rsidRDefault="0014181B" w:rsidP="0014181B">
            <w:pPr>
              <w:spacing w:after="0" w:line="240" w:lineRule="auto"/>
              <w:rPr>
                <w:rFonts w:ascii="Times New Roman" w:eastAsia="Calibri" w:hAnsi="Times New Roman" w:cs="Times New Roman"/>
                <w:spacing w:val="-6"/>
                <w:sz w:val="16"/>
                <w:szCs w:val="16"/>
              </w:rPr>
            </w:pPr>
            <w:r w:rsidRPr="0014181B">
              <w:rPr>
                <w:rFonts w:ascii="Times New Roman" w:eastAsia="Calibri" w:hAnsi="Times New Roman" w:cs="Times New Roman"/>
                <w:spacing w:val="-6"/>
                <w:sz w:val="16"/>
                <w:szCs w:val="16"/>
              </w:rPr>
              <w:t>5 баллов</w:t>
            </w:r>
          </w:p>
          <w:p w:rsidR="0014181B" w:rsidRPr="0014181B" w:rsidRDefault="0014181B" w:rsidP="0014181B">
            <w:pPr>
              <w:spacing w:after="0" w:line="240" w:lineRule="auto"/>
              <w:rPr>
                <w:rFonts w:ascii="Times New Roman" w:eastAsia="Calibri" w:hAnsi="Times New Roman" w:cs="Times New Roman"/>
                <w:spacing w:val="-6"/>
                <w:sz w:val="16"/>
                <w:szCs w:val="16"/>
              </w:rPr>
            </w:pPr>
            <w:r w:rsidRPr="0014181B">
              <w:rPr>
                <w:rFonts w:ascii="Times New Roman" w:eastAsia="Calibri" w:hAnsi="Times New Roman" w:cs="Times New Roman"/>
                <w:spacing w:val="-6"/>
                <w:sz w:val="16"/>
                <w:szCs w:val="16"/>
              </w:rPr>
              <w:t>0 баллов</w:t>
            </w:r>
          </w:p>
          <w:p w:rsidR="0014181B" w:rsidRPr="0014181B" w:rsidRDefault="0014181B" w:rsidP="0014181B">
            <w:pPr>
              <w:spacing w:after="0" w:line="240" w:lineRule="auto"/>
              <w:rPr>
                <w:rFonts w:ascii="Times New Roman" w:eastAsia="Calibri" w:hAnsi="Times New Roman" w:cs="Times New Roman"/>
                <w:spacing w:val="-6"/>
                <w:sz w:val="16"/>
                <w:szCs w:val="16"/>
              </w:rPr>
            </w:pP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r w:rsidR="0014181B" w:rsidRPr="0014181B" w:rsidTr="00B03796">
        <w:trPr>
          <w:trHeight w:val="1029"/>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4</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pacing w:val="-2"/>
                <w:sz w:val="16"/>
                <w:szCs w:val="16"/>
              </w:rPr>
            </w:pPr>
            <w:r w:rsidRPr="0014181B">
              <w:rPr>
                <w:rFonts w:ascii="Times New Roman" w:eastAsia="Calibri" w:hAnsi="Times New Roman" w:cs="Times New Roman"/>
                <w:spacing w:val="-2"/>
                <w:sz w:val="16"/>
                <w:szCs w:val="16"/>
              </w:rPr>
              <w:t xml:space="preserve">Выполнение учреждением плана по оказанию населению платных услуг в соответствии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pacing w:val="-2"/>
                <w:sz w:val="16"/>
                <w:szCs w:val="16"/>
              </w:rPr>
              <w:t>с плановыми контрольными показателями на текущий год (%)</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более 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 100%</w:t>
            </w:r>
          </w:p>
          <w:p w:rsidR="0014181B" w:rsidRPr="0014181B" w:rsidRDefault="0014181B" w:rsidP="0014181B">
            <w:pPr>
              <w:spacing w:after="0" w:line="240" w:lineRule="auto"/>
              <w:rPr>
                <w:rFonts w:ascii="Times New Roman" w:eastAsia="Calibri"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pacing w:val="-6"/>
                <w:sz w:val="16"/>
                <w:szCs w:val="16"/>
              </w:rPr>
            </w:pPr>
          </w:p>
          <w:p w:rsidR="0014181B" w:rsidRPr="0014181B" w:rsidRDefault="0014181B" w:rsidP="0014181B">
            <w:pPr>
              <w:spacing w:after="0" w:line="240" w:lineRule="auto"/>
              <w:rPr>
                <w:rFonts w:ascii="Times New Roman" w:eastAsia="Calibri" w:hAnsi="Times New Roman" w:cs="Times New Roman"/>
                <w:spacing w:val="-8"/>
                <w:sz w:val="16"/>
                <w:szCs w:val="16"/>
              </w:rPr>
            </w:pPr>
            <w:r w:rsidRPr="0014181B">
              <w:rPr>
                <w:rFonts w:ascii="Times New Roman" w:eastAsia="Calibri" w:hAnsi="Times New Roman" w:cs="Times New Roman"/>
                <w:spacing w:val="-8"/>
                <w:sz w:val="16"/>
                <w:szCs w:val="16"/>
              </w:rPr>
              <w:t>6 баллов</w:t>
            </w:r>
          </w:p>
          <w:p w:rsidR="0014181B" w:rsidRPr="0014181B" w:rsidRDefault="0014181B" w:rsidP="0014181B">
            <w:pPr>
              <w:spacing w:after="0" w:line="240" w:lineRule="auto"/>
              <w:rPr>
                <w:rFonts w:ascii="Times New Roman" w:eastAsia="Calibri" w:hAnsi="Times New Roman" w:cs="Times New Roman"/>
                <w:spacing w:val="-6"/>
                <w:sz w:val="16"/>
                <w:szCs w:val="16"/>
              </w:rPr>
            </w:pPr>
            <w:r w:rsidRPr="0014181B">
              <w:rPr>
                <w:rFonts w:ascii="Times New Roman" w:eastAsia="Calibri" w:hAnsi="Times New Roman" w:cs="Times New Roman"/>
                <w:spacing w:val="-6"/>
                <w:sz w:val="16"/>
                <w:szCs w:val="16"/>
              </w:rPr>
              <w:t>5 баллов</w:t>
            </w:r>
          </w:p>
          <w:p w:rsidR="0014181B" w:rsidRPr="0014181B" w:rsidRDefault="0014181B" w:rsidP="0014181B">
            <w:pPr>
              <w:spacing w:after="0" w:line="240" w:lineRule="auto"/>
              <w:rPr>
                <w:rFonts w:ascii="Times New Roman" w:eastAsia="Calibri" w:hAnsi="Times New Roman" w:cs="Times New Roman"/>
                <w:spacing w:val="-6"/>
                <w:sz w:val="16"/>
                <w:szCs w:val="16"/>
              </w:rPr>
            </w:pPr>
            <w:r w:rsidRPr="0014181B">
              <w:rPr>
                <w:rFonts w:ascii="Times New Roman" w:eastAsia="Calibri" w:hAnsi="Times New Roman" w:cs="Times New Roman"/>
                <w:spacing w:val="-6"/>
                <w:sz w:val="16"/>
                <w:szCs w:val="16"/>
              </w:rPr>
              <w:t>0 баллов</w:t>
            </w:r>
          </w:p>
          <w:p w:rsidR="0014181B" w:rsidRPr="0014181B" w:rsidRDefault="0014181B" w:rsidP="0014181B">
            <w:pPr>
              <w:spacing w:after="0" w:line="240" w:lineRule="auto"/>
              <w:rPr>
                <w:rFonts w:ascii="Times New Roman" w:eastAsia="Calibri" w:hAnsi="Times New Roman" w:cs="Times New Roman"/>
                <w:sz w:val="16"/>
                <w:szCs w:val="16"/>
              </w:rPr>
            </w:pP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r w:rsidR="0014181B" w:rsidRPr="0014181B" w:rsidTr="00B03796">
        <w:trPr>
          <w:trHeight w:val="1029"/>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5</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Сохранение и увеличение участников клубных формирований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в соответствии с плановыми контрольными показателями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на текущий год (%)</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более 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менее100%</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5 баллов</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4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0 баллов</w:t>
            </w: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r w:rsidR="0014181B" w:rsidRPr="0014181B" w:rsidTr="00B03796">
        <w:trPr>
          <w:trHeight w:val="843"/>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6</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Участие с занятием призовых мест и присуждение номинаций в рамках осуществления основных видов деятельности учреждения в межрегиональных, всероссийских, областных</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Районных конкурсах, фестивалях.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1</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5 баллов</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r w:rsidR="0014181B" w:rsidRPr="0014181B" w:rsidTr="00B03796">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7</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Наличие информации в печатных средствах массовой информации, сети Интернет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результатах деятельности учреждения.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Не менее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1 публикации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в месяц </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5 балла</w:t>
            </w:r>
          </w:p>
          <w:p w:rsidR="0014181B" w:rsidRPr="0014181B" w:rsidRDefault="0014181B" w:rsidP="0014181B">
            <w:pPr>
              <w:spacing w:after="0" w:line="240" w:lineRule="auto"/>
              <w:rPr>
                <w:rFonts w:ascii="Times New Roman" w:eastAsia="Calibri" w:hAnsi="Times New Roman" w:cs="Times New Roman"/>
                <w:sz w:val="16"/>
                <w:szCs w:val="16"/>
              </w:rPr>
            </w:pP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r w:rsidR="0014181B" w:rsidRPr="0014181B" w:rsidTr="00B03796">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lastRenderedPageBreak/>
              <w:t>8</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Разработка нормативно-правовой документации, регламентирующей деятельность учреждения</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по мере необходимости</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5 баллов</w:t>
            </w: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r w:rsidR="0014181B" w:rsidRPr="0014181B" w:rsidTr="00B03796">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9</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Соблюдение установленного порядка и сроков </w:t>
            </w:r>
            <w:r w:rsidRPr="0014181B">
              <w:rPr>
                <w:rFonts w:ascii="Times New Roman" w:eastAsia="Calibri" w:hAnsi="Times New Roman" w:cs="Times New Roman"/>
                <w:spacing w:val="-2"/>
                <w:sz w:val="16"/>
                <w:szCs w:val="16"/>
              </w:rPr>
              <w:t>предоставления учреждением</w:t>
            </w:r>
            <w:r w:rsidRPr="0014181B">
              <w:rPr>
                <w:rFonts w:ascii="Times New Roman" w:eastAsia="Calibri" w:hAnsi="Times New Roman" w:cs="Times New Roman"/>
                <w:sz w:val="16"/>
                <w:szCs w:val="16"/>
              </w:rPr>
              <w:t xml:space="preserve"> ежемесячной, квартальной, годовой, статистической и иной отчетности, информации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по отдельным запросам</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В соответствии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с требованиями к оформлению документации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и срокам ее предоставления</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Отсутствие обоснованной служебной (докладной) записки о срыве сроков, низком качестве предоставлен-ных отчетов, информации, ежемесячно</w:t>
            </w:r>
          </w:p>
        </w:tc>
      </w:tr>
      <w:tr w:rsidR="0014181B" w:rsidRPr="0014181B" w:rsidTr="00B03796">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Выполнение требований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по охране труда, правил противопожарной безопасности</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Отсутствие штрафов, предписаний контролирующих органов</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r w:rsidR="0014181B" w:rsidRPr="0014181B" w:rsidTr="00B03796">
        <w:trPr>
          <w:trHeight w:val="1524"/>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11</w:t>
            </w:r>
          </w:p>
        </w:tc>
        <w:tc>
          <w:tcPr>
            <w:tcW w:w="411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Уровень удовлетворенности потребителей качеством предоставления учреждением услуг в сфере культуры </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pacing w:val="-2"/>
                <w:sz w:val="16"/>
                <w:szCs w:val="16"/>
              </w:rPr>
              <w:t xml:space="preserve">Отсутствие обращений и заявлений граждан на некачественное оказание услуг </w:t>
            </w:r>
          </w:p>
          <w:p w:rsidR="0014181B" w:rsidRPr="0014181B" w:rsidRDefault="0014181B" w:rsidP="0014181B">
            <w:pPr>
              <w:spacing w:after="0" w:line="240" w:lineRule="auto"/>
              <w:rPr>
                <w:rFonts w:ascii="Times New Roman" w:eastAsia="Calibri"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r w:rsidR="0014181B" w:rsidRPr="0014181B" w:rsidTr="00B03796">
        <w:tc>
          <w:tcPr>
            <w:tcW w:w="45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12</w:t>
            </w:r>
          </w:p>
        </w:tc>
        <w:tc>
          <w:tcPr>
            <w:tcW w:w="40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Организация и участие в плановых культурно-массовых мероприятиях, художественное и музыкальное оформление культурно-досуговых мероприятий, изготовление декораций, информационных стендов, афиш, буклетов, запись фонограмм, организаций творческих выставок, подбор и изготовление сценических костюмов для участников клубных формирований учреждения.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1 </w:t>
            </w: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6 баллов</w:t>
            </w: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r w:rsidR="0014181B" w:rsidRPr="0014181B" w:rsidTr="00B03796">
        <w:tc>
          <w:tcPr>
            <w:tcW w:w="45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13</w:t>
            </w:r>
          </w:p>
          <w:p w:rsidR="0014181B" w:rsidRPr="0014181B" w:rsidRDefault="0014181B" w:rsidP="0014181B">
            <w:pPr>
              <w:spacing w:after="0" w:line="240" w:lineRule="auto"/>
              <w:rPr>
                <w:rFonts w:ascii="Times New Roman" w:eastAsia="Calibri" w:hAnsi="Times New Roman" w:cs="Times New Roman"/>
                <w:sz w:val="16"/>
                <w:szCs w:val="16"/>
              </w:rPr>
            </w:pPr>
          </w:p>
        </w:tc>
        <w:tc>
          <w:tcPr>
            <w:tcW w:w="40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Организация и руководство деятельности клубных формирований самодеятельного творчества, оздоровительного, и     обучающего характера.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r w:rsidR="0014181B" w:rsidRPr="0014181B" w:rsidTr="00B03796">
        <w:tc>
          <w:tcPr>
            <w:tcW w:w="45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14</w:t>
            </w:r>
          </w:p>
        </w:tc>
        <w:tc>
          <w:tcPr>
            <w:tcW w:w="40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Творческая активность  клубного формирования  в культурно-массовых  мероприятиях, проводимых на базе учреждения, ед</w:t>
            </w:r>
          </w:p>
        </w:tc>
        <w:tc>
          <w:tcPr>
            <w:tcW w:w="1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lang w:val="en-US"/>
              </w:rPr>
              <w:t>2</w:t>
            </w:r>
            <w:r w:rsidRPr="0014181B">
              <w:rPr>
                <w:rFonts w:ascii="Times New Roman" w:eastAsia="Calibri" w:hAnsi="Times New Roman" w:cs="Times New Roman"/>
                <w:sz w:val="16"/>
                <w:szCs w:val="16"/>
              </w:rPr>
              <w:t xml:space="preserve"> балл</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tc>
        <w:tc>
          <w:tcPr>
            <w:tcW w:w="2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bl>
    <w:p w:rsidR="0014181B" w:rsidRPr="0014181B" w:rsidRDefault="0014181B" w:rsidP="0014181B">
      <w:pPr>
        <w:spacing w:after="0" w:line="240" w:lineRule="auto"/>
        <w:rPr>
          <w:rFonts w:ascii="Times New Roman" w:eastAsia="Calibri" w:hAnsi="Times New Roman" w:cs="Times New Roman"/>
          <w:b/>
          <w:sz w:val="16"/>
          <w:szCs w:val="16"/>
        </w:rPr>
      </w:pPr>
    </w:p>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Целевые показатели эффективности деятельности режиссера массовых представлений</w:t>
      </w:r>
    </w:p>
    <w:p w:rsidR="0014181B" w:rsidRPr="0014181B" w:rsidRDefault="0014181B" w:rsidP="0014181B">
      <w:pPr>
        <w:spacing w:after="0" w:line="240" w:lineRule="auto"/>
        <w:rPr>
          <w:rFonts w:ascii="Times New Roman" w:eastAsia="Calibri" w:hAnsi="Times New Roman" w:cs="Times New Roman"/>
          <w:b/>
          <w:sz w:val="16"/>
          <w:szCs w:val="16"/>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3988"/>
        <w:gridCol w:w="1701"/>
        <w:gridCol w:w="1977"/>
        <w:gridCol w:w="2701"/>
      </w:tblGrid>
      <w:tr w:rsidR="0014181B" w:rsidRPr="0014181B" w:rsidTr="0014181B">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 п/п</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Целевые показатели эффективности деятельности учреждения</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Критерии оценки целевых показателей эффективности деятельности работника</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 xml:space="preserve">Значение </w:t>
            </w:r>
          </w:p>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 xml:space="preserve">критериев </w:t>
            </w:r>
          </w:p>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в баллах</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Форма отчетности, содержащая информацию</w:t>
            </w:r>
          </w:p>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о выполнении показателя</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b/>
                <w:sz w:val="16"/>
                <w:szCs w:val="16"/>
              </w:rPr>
              <w:t>периодичность.</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1</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3</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4</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5</w:t>
            </w:r>
          </w:p>
        </w:tc>
      </w:tr>
      <w:tr w:rsidR="0014181B" w:rsidRPr="0014181B" w:rsidTr="0014181B">
        <w:trPr>
          <w:trHeight w:val="283"/>
        </w:trPr>
        <w:tc>
          <w:tcPr>
            <w:tcW w:w="40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398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Сохранение и увеличение массовых культурно-досуговых мероприятий, в том числе на платной основе, в соответствии с плановыми контрольными показателями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за отчетный период (%)</w:t>
            </w:r>
          </w:p>
        </w:tc>
        <w:tc>
          <w:tcPr>
            <w:tcW w:w="170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 100%</w:t>
            </w:r>
          </w:p>
        </w:tc>
        <w:tc>
          <w:tcPr>
            <w:tcW w:w="197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0 баллов</w:t>
            </w:r>
          </w:p>
        </w:tc>
        <w:tc>
          <w:tcPr>
            <w:tcW w:w="270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 ежемесячно</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Сохранение  и увеличение  потребителей культурно-досуговых мероприятий в соответствии с плановыми контрольными показателями за отчетный период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более 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 100%</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0 баллов</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181B" w:rsidRPr="0014181B" w:rsidRDefault="0014181B" w:rsidP="0014181B">
            <w:pPr>
              <w:spacing w:after="0" w:line="240" w:lineRule="auto"/>
              <w:rPr>
                <w:rFonts w:ascii="Times New Roman" w:eastAsia="Calibri" w:hAnsi="Times New Roman" w:cs="Times New Roman"/>
                <w:spacing w:val="-2"/>
                <w:sz w:val="16"/>
                <w:szCs w:val="16"/>
              </w:rPr>
            </w:pPr>
            <w:r w:rsidRPr="0014181B">
              <w:rPr>
                <w:rFonts w:ascii="Times New Roman" w:eastAsia="Calibri" w:hAnsi="Times New Roman" w:cs="Times New Roman"/>
                <w:spacing w:val="-2"/>
                <w:sz w:val="16"/>
                <w:szCs w:val="16"/>
              </w:rPr>
              <w:t>Участие в организации и проведении внеплановых и внестационарных мероприятий:</w:t>
            </w:r>
          </w:p>
          <w:p w:rsidR="0014181B" w:rsidRPr="0014181B" w:rsidRDefault="0014181B" w:rsidP="0014181B">
            <w:pPr>
              <w:spacing w:after="0" w:line="240" w:lineRule="auto"/>
              <w:rPr>
                <w:rFonts w:ascii="Times New Roman" w:eastAsia="Calibri" w:hAnsi="Times New Roman" w:cs="Times New Roman"/>
                <w:spacing w:val="-2"/>
                <w:sz w:val="16"/>
                <w:szCs w:val="16"/>
              </w:rPr>
            </w:pPr>
            <w:r w:rsidRPr="0014181B">
              <w:rPr>
                <w:rFonts w:ascii="Times New Roman" w:eastAsia="Calibri" w:hAnsi="Times New Roman" w:cs="Times New Roman"/>
                <w:spacing w:val="-2"/>
                <w:sz w:val="16"/>
                <w:szCs w:val="16"/>
              </w:rPr>
              <w:t>- муниципального уровня (ед.)</w:t>
            </w:r>
          </w:p>
          <w:p w:rsidR="0014181B" w:rsidRPr="0014181B" w:rsidRDefault="0014181B" w:rsidP="0014181B">
            <w:pPr>
              <w:spacing w:after="0" w:line="240" w:lineRule="auto"/>
              <w:rPr>
                <w:rFonts w:ascii="Times New Roman" w:eastAsia="Calibri" w:hAnsi="Times New Roman" w:cs="Times New Roman"/>
                <w:spacing w:val="-2"/>
                <w:sz w:val="16"/>
                <w:szCs w:val="16"/>
              </w:rPr>
            </w:pPr>
            <w:r w:rsidRPr="0014181B">
              <w:rPr>
                <w:rFonts w:ascii="Times New Roman" w:eastAsia="Calibri" w:hAnsi="Times New Roman" w:cs="Times New Roman"/>
                <w:spacing w:val="-2"/>
                <w:sz w:val="16"/>
                <w:szCs w:val="16"/>
              </w:rPr>
              <w:t>- межпоселенческого уровня (ед.)</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pacing w:val="-2"/>
                <w:sz w:val="16"/>
                <w:szCs w:val="16"/>
              </w:rPr>
              <w:t>- районного уровня (ед.)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4</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Выполнение плана по оказанию услуг населению на платной основе в соответствии плановыми контрольными показателями за отчетный период, %. </w:t>
            </w:r>
          </w:p>
          <w:p w:rsidR="0014181B" w:rsidRPr="0014181B" w:rsidRDefault="0014181B" w:rsidP="0014181B">
            <w:pPr>
              <w:spacing w:after="0" w:line="240" w:lineRule="auto"/>
              <w:rPr>
                <w:rFonts w:ascii="Times New Roman" w:eastAsia="Calibri"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более 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 100%</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4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0 баллов</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5</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Руководство клубным формированием:</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любительским (ед.);</w:t>
            </w:r>
          </w:p>
          <w:p w:rsidR="0014181B" w:rsidRPr="0014181B" w:rsidRDefault="0014181B" w:rsidP="0014181B">
            <w:pPr>
              <w:spacing w:after="0" w:line="240" w:lineRule="auto"/>
              <w:rPr>
                <w:rFonts w:ascii="Times New Roman" w:eastAsia="Calibri"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lastRenderedPageBreak/>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lastRenderedPageBreak/>
              <w:t>о выполнении целевых показателей эффективности деятельности работника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lastRenderedPageBreak/>
              <w:t>6</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Увеличение и сохранение участников клубных формирований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в соответствии с плановыми контрольными показателями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на текущий год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более 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 100%</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0 баллов</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 ежемесячно</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7</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Творческая активность  клубного формирования  в культурно-массовых  мероприятиях, проводимых на базе учреждения, 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14181B">
        <w:trPr>
          <w:trHeight w:val="283"/>
        </w:trPr>
        <w:tc>
          <w:tcPr>
            <w:tcW w:w="40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8</w:t>
            </w:r>
          </w:p>
        </w:tc>
        <w:tc>
          <w:tcPr>
            <w:tcW w:w="398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Освещение деятельности учреждения в печатных средствах массовой информации, сети Интернет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статья (ед.)</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заметка (ед.)</w:t>
            </w:r>
          </w:p>
        </w:tc>
        <w:tc>
          <w:tcPr>
            <w:tcW w:w="170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197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                            </w:t>
            </w:r>
            <w:r w:rsidRPr="0014181B">
              <w:rPr>
                <w:rFonts w:ascii="Times New Roman" w:eastAsia="Times New Roman" w:hAnsi="Times New Roman" w:cs="Times New Roman"/>
                <w:sz w:val="16"/>
                <w:szCs w:val="16"/>
                <w:lang w:val="en-US" w:eastAsia="ru-RU"/>
              </w:rPr>
              <w:t xml:space="preserve">        </w:t>
            </w: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2</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3</w:t>
            </w:r>
            <w:r w:rsidRPr="0014181B">
              <w:rPr>
                <w:rFonts w:ascii="Times New Roman" w:eastAsia="Calibri" w:hAnsi="Times New Roman" w:cs="Times New Roman"/>
                <w:sz w:val="16"/>
                <w:szCs w:val="16"/>
                <w:lang w:val="en-US"/>
              </w:rPr>
              <w:t xml:space="preserve">          </w:t>
            </w:r>
          </w:p>
        </w:tc>
        <w:tc>
          <w:tcPr>
            <w:tcW w:w="270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 ежемесячно</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4181B" w:rsidRPr="0014181B" w:rsidRDefault="0014181B" w:rsidP="0014181B">
            <w:pPr>
              <w:spacing w:after="0" w:line="240" w:lineRule="auto"/>
              <w:jc w:val="both"/>
              <w:rPr>
                <w:rFonts w:ascii="Times New Roman" w:eastAsia="Times New Roman" w:hAnsi="Times New Roman" w:cs="Times New Roman"/>
                <w:b/>
                <w:sz w:val="16"/>
                <w:szCs w:val="16"/>
                <w:lang w:eastAsia="ru-RU"/>
              </w:rPr>
            </w:pPr>
          </w:p>
          <w:p w:rsidR="0014181B" w:rsidRPr="0014181B" w:rsidRDefault="0014181B" w:rsidP="0014181B">
            <w:pPr>
              <w:spacing w:after="0" w:line="240" w:lineRule="auto"/>
              <w:jc w:val="both"/>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9</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Личные профессиональные достижения в конкурсах, фестивалях, проектах, программах: муниципальный,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районный,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областной,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региональный,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межрегиональный,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всероссийский уровень ед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за каждое призовое место или присуждение номинаций </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8</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за месяц.</w:t>
            </w:r>
          </w:p>
          <w:p w:rsidR="0014181B" w:rsidRPr="0014181B" w:rsidRDefault="0014181B" w:rsidP="0014181B">
            <w:pPr>
              <w:tabs>
                <w:tab w:val="left" w:pos="1876"/>
              </w:tabs>
              <w:spacing w:after="0" w:line="240" w:lineRule="auto"/>
              <w:jc w:val="center"/>
              <w:rPr>
                <w:rFonts w:ascii="Times New Roman" w:eastAsia="Times New Roman" w:hAnsi="Times New Roman" w:cs="Times New Roman"/>
                <w:color w:val="FF0000"/>
                <w:sz w:val="16"/>
                <w:szCs w:val="16"/>
                <w:lang w:eastAsia="ru-RU"/>
              </w:rPr>
            </w:pP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Подготовка победителей и призеров конкурсов (чел.)</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областной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районный уровень.</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4 балла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p w:rsidR="0014181B" w:rsidRPr="0014181B" w:rsidRDefault="0014181B" w:rsidP="0014181B">
            <w:pPr>
              <w:spacing w:after="0" w:line="240" w:lineRule="auto"/>
              <w:rPr>
                <w:rFonts w:ascii="Times New Roman" w:eastAsia="Calibri" w:hAnsi="Times New Roman" w:cs="Times New Roman"/>
                <w:sz w:val="16"/>
                <w:szCs w:val="16"/>
              </w:rPr>
            </w:pP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11</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Разработка проектов, грантов, программ:</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всероссийский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межрегиональный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региональный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областной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районный уровень.</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за каждый документ</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4 балла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3 балла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12</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Жалобы и замечания со стороны посетителей учреждения (получателей услуг)</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отсутствие </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 ежемесячно</w:t>
            </w: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13 </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Участие специалиста с занятием призовых мест и присуждение номинаций в рамках осуществления основных видов деятельности учреждения в межрегиональных, всероссийских, областных</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Районных конкурсах, фестивалях. 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1</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tc>
      </w:tr>
      <w:tr w:rsidR="0014181B" w:rsidRPr="0014181B" w:rsidTr="0014181B">
        <w:trPr>
          <w:trHeight w:val="283"/>
        </w:trPr>
        <w:tc>
          <w:tcPr>
            <w:tcW w:w="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14</w:t>
            </w:r>
          </w:p>
        </w:tc>
        <w:tc>
          <w:tcPr>
            <w:tcW w:w="39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Организация и участие в плановых культурно-массовых мероприятиях, художественное и музыкальное оформление культурно-досуговых мероприятий, изготовление декораций, информационных стендов, афиш, буклетов, запись фонограмм, организаций творческих выставок, подбор и изготовление сценических костюмов для участников клубных формирований учреждения. 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1 </w:t>
            </w:r>
          </w:p>
        </w:tc>
        <w:tc>
          <w:tcPr>
            <w:tcW w:w="1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6 баллов</w:t>
            </w:r>
          </w:p>
        </w:tc>
        <w:tc>
          <w:tcPr>
            <w:tcW w:w="2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r>
    </w:tbl>
    <w:p w:rsidR="0014181B" w:rsidRPr="0014181B" w:rsidRDefault="0014181B" w:rsidP="0014181B">
      <w:pPr>
        <w:spacing w:after="0" w:line="240" w:lineRule="auto"/>
        <w:rPr>
          <w:rFonts w:ascii="Times New Roman" w:eastAsia="Calibri" w:hAnsi="Times New Roman" w:cs="Times New Roman"/>
          <w:b/>
          <w:sz w:val="16"/>
          <w:szCs w:val="16"/>
        </w:rPr>
      </w:pPr>
    </w:p>
    <w:p w:rsidR="0014181B" w:rsidRPr="0014181B" w:rsidRDefault="0014181B" w:rsidP="0014181B">
      <w:pPr>
        <w:spacing w:after="0" w:line="240" w:lineRule="auto"/>
        <w:jc w:val="center"/>
        <w:rPr>
          <w:rFonts w:ascii="Times New Roman" w:eastAsia="Calibri" w:hAnsi="Times New Roman" w:cs="Times New Roman"/>
          <w:b/>
          <w:sz w:val="16"/>
          <w:szCs w:val="16"/>
        </w:rPr>
      </w:pPr>
      <w:r w:rsidRPr="0014181B">
        <w:rPr>
          <w:rFonts w:ascii="Times New Roman" w:eastAsia="Calibri" w:hAnsi="Times New Roman" w:cs="Times New Roman"/>
          <w:b/>
          <w:sz w:val="16"/>
          <w:szCs w:val="16"/>
        </w:rPr>
        <w:t>Целевые показатели эффективности деятельности</w:t>
      </w:r>
    </w:p>
    <w:p w:rsidR="0014181B" w:rsidRPr="0014181B" w:rsidRDefault="0014181B" w:rsidP="0014181B">
      <w:pPr>
        <w:spacing w:after="0" w:line="240" w:lineRule="auto"/>
        <w:jc w:val="center"/>
        <w:rPr>
          <w:rFonts w:ascii="Times New Roman" w:eastAsia="Calibri" w:hAnsi="Times New Roman" w:cs="Times New Roman"/>
          <w:b/>
          <w:sz w:val="16"/>
          <w:szCs w:val="16"/>
        </w:rPr>
      </w:pPr>
      <w:r w:rsidRPr="0014181B">
        <w:rPr>
          <w:rFonts w:ascii="Times New Roman" w:eastAsia="Calibri" w:hAnsi="Times New Roman" w:cs="Times New Roman"/>
          <w:b/>
          <w:sz w:val="16"/>
          <w:szCs w:val="16"/>
        </w:rPr>
        <w:t>руководителя клубных формирований</w:t>
      </w:r>
    </w:p>
    <w:tbl>
      <w:tblPr>
        <w:tblW w:w="1092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3973"/>
        <w:gridCol w:w="1528"/>
        <w:gridCol w:w="1979"/>
        <w:gridCol w:w="1596"/>
        <w:gridCol w:w="1431"/>
      </w:tblGrid>
      <w:tr w:rsidR="0014181B" w:rsidRPr="0014181B" w:rsidTr="00B03796">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п/п</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Целевые показатели эффективности деятельности учреждения</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Критерии оценки целевых показателей эффективности деятельности работника</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Значение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критериев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в баллах</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Форма отчетности, содержащая информацию</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показателя</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Периодич</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ностьпредостав-ления</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отчетности</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4</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5</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6</w:t>
            </w:r>
          </w:p>
        </w:tc>
      </w:tr>
      <w:tr w:rsidR="0014181B" w:rsidRPr="0014181B" w:rsidTr="00B03796">
        <w:trPr>
          <w:trHeight w:val="397"/>
        </w:trPr>
        <w:tc>
          <w:tcPr>
            <w:tcW w:w="422"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3973"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528"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979"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lastRenderedPageBreak/>
              <w:t>о выполнении целевых показателей эффективностидеятельности работника</w:t>
            </w:r>
          </w:p>
        </w:tc>
        <w:tc>
          <w:tcPr>
            <w:tcW w:w="1431"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r>
      <w:tr w:rsidR="0014181B" w:rsidRPr="0014181B" w:rsidTr="00B03796">
        <w:trPr>
          <w:trHeight w:val="283"/>
        </w:trPr>
        <w:tc>
          <w:tcPr>
            <w:tcW w:w="42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lastRenderedPageBreak/>
              <w:t>1</w:t>
            </w:r>
          </w:p>
        </w:tc>
        <w:tc>
          <w:tcPr>
            <w:tcW w:w="397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Руководство клубным формированием, носящим звание «Народный», «Образцовый» (ед.)</w:t>
            </w:r>
          </w:p>
        </w:tc>
        <w:tc>
          <w:tcPr>
            <w:tcW w:w="15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1979"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p>
        </w:tc>
        <w:tc>
          <w:tcPr>
            <w:tcW w:w="143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Численность участников клубных формирований</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в соответствии с плановыми контрольными показателями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на текущий год (%)</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более 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 100%</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0 баллов</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 выполнении целевых показателей эффективностидеятельности работника </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Ежеквартально</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Творческая активность клубных формирований:</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участие в выездных концертных программах (ед.);</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выступления на мероприятиях районного уровня (ед).</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эффективностидеятельности работника</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Ежемесячно </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4</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Участие в организации и проведении внеплановых и внестационарных мероприятий:</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муниципального уровня (ед.)</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межпоселенческого уровня (ед.)</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районного уровня (ед.)</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эффективностидеятельности работника</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B03796">
        <w:trPr>
          <w:trHeight w:val="397"/>
        </w:trPr>
        <w:tc>
          <w:tcPr>
            <w:tcW w:w="422"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3973"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528"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979"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596"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431"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r>
      <w:tr w:rsidR="0014181B" w:rsidRPr="0014181B" w:rsidTr="00B03796">
        <w:trPr>
          <w:trHeight w:val="283"/>
        </w:trPr>
        <w:tc>
          <w:tcPr>
            <w:tcW w:w="42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5</w:t>
            </w:r>
          </w:p>
        </w:tc>
        <w:tc>
          <w:tcPr>
            <w:tcW w:w="397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Освещение деятельности клубных формирований учреждения в печатных средствах массовой информации, сети Интернет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статья (ед.)</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заметка (ед.)</w:t>
            </w:r>
          </w:p>
        </w:tc>
        <w:tc>
          <w:tcPr>
            <w:tcW w:w="15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1979"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tc>
        <w:tc>
          <w:tcPr>
            <w:tcW w:w="1596"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эффективностидеятельности работника</w:t>
            </w:r>
          </w:p>
        </w:tc>
        <w:tc>
          <w:tcPr>
            <w:tcW w:w="143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6</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Личные профессиональные достижения (призовые места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в конкурсах профессионального мастерства):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всероссийский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межрегиональный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региональный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областной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районный уровень.</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за каждое призовое место</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4 балла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3 балла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эффективностидеятельности работника</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7</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Подготовка победителей и призеров конкурсов (чел.):</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всероссийский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межрегиональный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региональный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областной уровень;</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районный уровень.</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4 балла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3 балла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эффективностидеятельности работника</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8</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Участие клубных формирований в фестивалях, конкурсах областного, регионального, всероссийского уровней (ед.)</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эффективностидеятельности работника</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9</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Участие в работе коллективов, имеющих почетное звание «Народный» (ед.)</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эффективностидеятельности работника</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Ежемесячно </w:t>
            </w:r>
          </w:p>
        </w:tc>
      </w:tr>
      <w:tr w:rsidR="0014181B" w:rsidRPr="0014181B" w:rsidTr="00B03796">
        <w:trPr>
          <w:trHeight w:val="313"/>
        </w:trPr>
        <w:tc>
          <w:tcPr>
            <w:tcW w:w="422"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3973"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528"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979"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596"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431"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r>
      <w:tr w:rsidR="0014181B" w:rsidRPr="0014181B" w:rsidTr="00B03796">
        <w:trPr>
          <w:trHeight w:val="283"/>
        </w:trPr>
        <w:tc>
          <w:tcPr>
            <w:tcW w:w="42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w:t>
            </w:r>
          </w:p>
        </w:tc>
        <w:tc>
          <w:tcPr>
            <w:tcW w:w="397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Своевременная сдача плановой и отчетной документации, предоставление информации по отдельным запросам</w:t>
            </w:r>
          </w:p>
        </w:tc>
        <w:tc>
          <w:tcPr>
            <w:tcW w:w="15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в соответствии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с требованиями </w:t>
            </w:r>
            <w:r w:rsidRPr="0014181B">
              <w:rPr>
                <w:rFonts w:ascii="Times New Roman" w:eastAsia="Calibri" w:hAnsi="Times New Roman" w:cs="Times New Roman"/>
                <w:sz w:val="16"/>
                <w:szCs w:val="16"/>
              </w:rPr>
              <w:br/>
              <w:t xml:space="preserve">к оформлению документации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и срокам ее предоставления</w:t>
            </w:r>
          </w:p>
        </w:tc>
        <w:tc>
          <w:tcPr>
            <w:tcW w:w="1979"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w:t>
            </w:r>
          </w:p>
        </w:tc>
        <w:tc>
          <w:tcPr>
            <w:tcW w:w="1596"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Отсутствие обоснованной служебной (докладной) записки о срыве сроков, низком качес-твепредостав-ленной документации</w:t>
            </w:r>
          </w:p>
        </w:tc>
        <w:tc>
          <w:tcPr>
            <w:tcW w:w="143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Ежемесячно </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11</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Жалобы и замечания со стороны посетителей учреждения (получателей услуг)</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отсутствие </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эффективностидеятельности работника</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12</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Выполнение требований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по охране труда, правил противопожарной и электробезопасности </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отсутствие нарушений</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эффективностидеятельности работника ка</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B03796">
        <w:trPr>
          <w:trHeight w:val="299"/>
        </w:trPr>
        <w:tc>
          <w:tcPr>
            <w:tcW w:w="422"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3973"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528"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979"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596"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c>
          <w:tcPr>
            <w:tcW w:w="1431" w:type="dxa"/>
            <w:tcBorders>
              <w:top w:val="single" w:sz="4" w:space="0" w:color="auto"/>
              <w:left w:val="single" w:sz="4" w:space="0" w:color="auto"/>
              <w:bottom w:val="nil"/>
              <w:right w:val="single" w:sz="4" w:space="0" w:color="auto"/>
            </w:tcBorders>
            <w:vAlign w:val="center"/>
          </w:tcPr>
          <w:p w:rsidR="0014181B" w:rsidRPr="0014181B" w:rsidRDefault="0014181B" w:rsidP="0014181B">
            <w:pPr>
              <w:spacing w:after="0" w:line="240" w:lineRule="auto"/>
              <w:rPr>
                <w:rFonts w:ascii="Times New Roman" w:eastAsia="Calibri" w:hAnsi="Times New Roman" w:cs="Times New Roman"/>
                <w:sz w:val="16"/>
                <w:szCs w:val="16"/>
              </w:rPr>
            </w:pPr>
          </w:p>
        </w:tc>
      </w:tr>
      <w:tr w:rsidR="0014181B" w:rsidRPr="0014181B" w:rsidTr="00B03796">
        <w:trPr>
          <w:trHeight w:val="283"/>
        </w:trPr>
        <w:tc>
          <w:tcPr>
            <w:tcW w:w="42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13</w:t>
            </w:r>
          </w:p>
        </w:tc>
        <w:tc>
          <w:tcPr>
            <w:tcW w:w="397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Повышение квалификации:</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lastRenderedPageBreak/>
              <w:t>- прохождение мастер-классов, участие в работе семинаров, творческих лабораторий на базе МКУК «МОМЦ» (ед.);</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участие в работе областных семинаров, творческих лабораторий и т.д. (ед.);</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областные курсы повышения квалификации (ед.)</w:t>
            </w:r>
          </w:p>
        </w:tc>
        <w:tc>
          <w:tcPr>
            <w:tcW w:w="15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1 </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w:t>
            </w:r>
          </w:p>
          <w:p w:rsidR="0014181B" w:rsidRPr="0014181B" w:rsidRDefault="0014181B" w:rsidP="0014181B">
            <w:pPr>
              <w:spacing w:after="0" w:line="240" w:lineRule="auto"/>
              <w:rPr>
                <w:rFonts w:ascii="Times New Roman" w:eastAsia="Calibri" w:hAnsi="Times New Roman" w:cs="Times New Roman"/>
                <w:sz w:val="16"/>
                <w:szCs w:val="16"/>
              </w:rPr>
            </w:pPr>
          </w:p>
        </w:tc>
        <w:tc>
          <w:tcPr>
            <w:tcW w:w="1979"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tc>
        <w:tc>
          <w:tcPr>
            <w:tcW w:w="1596"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lastRenderedPageBreak/>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lastRenderedPageBreak/>
              <w:t>о выполнении целевых показателей эффективностидеятельности работника</w:t>
            </w:r>
          </w:p>
        </w:tc>
        <w:tc>
          <w:tcPr>
            <w:tcW w:w="143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lastRenderedPageBreak/>
              <w:t>Ежемесячно</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14</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Получение профильного образования </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среднее специальное</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высшее</w:t>
            </w:r>
          </w:p>
          <w:p w:rsidR="0014181B" w:rsidRPr="0014181B" w:rsidRDefault="0014181B" w:rsidP="0014181B">
            <w:pPr>
              <w:spacing w:after="0" w:line="240" w:lineRule="auto"/>
              <w:rPr>
                <w:rFonts w:ascii="Times New Roman" w:eastAsia="Calibri" w:hAnsi="Times New Roman" w:cs="Times New Roman"/>
                <w:sz w:val="16"/>
                <w:szCs w:val="16"/>
              </w:rPr>
            </w:pP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4 балла</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эффективностидеятельности работника</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15</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Организация и участие в плановых культурно-массовых мероприятиях, художественное и музыкальное оформление культурно-досуговых мероприятий, изготовление декораций, информационных стендов, афиш, буклетов, запись фонограмм, организаций творческих выставок, подбор и изготовление сценических костюмов для участников клубных формирований учреждения. Ед.</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1 </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6 баллов</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деятельности учреждения, ежемесячно</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Ежемесячно </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16</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Сохранение и увеличение  массовых культурно-досуговых мероприятий, в том числе на платной основе,  в соответствии с плановыми контрольными показателями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за отчетный период (%)</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 100%</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4181B" w:rsidRPr="0014181B" w:rsidRDefault="0014181B" w:rsidP="0014181B">
            <w:pPr>
              <w:spacing w:after="0" w:line="240" w:lineRule="auto"/>
              <w:rPr>
                <w:rFonts w:ascii="Times New Roman" w:eastAsia="Calibri" w:hAnsi="Times New Roman" w:cs="Times New Roman"/>
                <w:sz w:val="16"/>
                <w:szCs w:val="16"/>
              </w:rPr>
            </w:pP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3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0 баллов</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 ежемесячно</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Ежемесячно </w:t>
            </w:r>
          </w:p>
        </w:tc>
      </w:tr>
      <w:tr w:rsidR="0014181B" w:rsidRPr="0014181B" w:rsidTr="00B03796">
        <w:trPr>
          <w:trHeight w:val="2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17</w:t>
            </w:r>
          </w:p>
        </w:tc>
        <w:tc>
          <w:tcPr>
            <w:tcW w:w="39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Сохранение  и увеличение  потребителей культурно-досуговых мероприятий </w:t>
            </w:r>
            <w:r w:rsidRPr="0014181B">
              <w:rPr>
                <w:rFonts w:ascii="Times New Roman" w:eastAsia="Calibri" w:hAnsi="Times New Roman" w:cs="Times New Roman"/>
                <w:sz w:val="16"/>
                <w:szCs w:val="16"/>
              </w:rPr>
              <w:br/>
              <w:t>в соответствии с плановыми контрольными показателями за отчетный период (%)</w:t>
            </w:r>
          </w:p>
        </w:tc>
        <w:tc>
          <w:tcPr>
            <w:tcW w:w="1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более 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100%</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менее 100%</w:t>
            </w:r>
          </w:p>
        </w:tc>
        <w:tc>
          <w:tcPr>
            <w:tcW w:w="19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2 балла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 балл</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0 баллов</w:t>
            </w:r>
          </w:p>
        </w:tc>
        <w:tc>
          <w:tcPr>
            <w:tcW w:w="1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Отчет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 выполнении целевых показателей эффективности деятельности работника,</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ежемесячно</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Ежемесячно </w:t>
            </w:r>
          </w:p>
        </w:tc>
      </w:tr>
    </w:tbl>
    <w:p w:rsidR="0014181B" w:rsidRPr="0014181B" w:rsidRDefault="0014181B" w:rsidP="0014181B">
      <w:pPr>
        <w:spacing w:after="0" w:line="240" w:lineRule="auto"/>
        <w:rPr>
          <w:rFonts w:ascii="Times New Roman" w:eastAsia="Calibri" w:hAnsi="Times New Roman" w:cs="Times New Roman"/>
          <w:color w:val="000000"/>
          <w:sz w:val="16"/>
          <w:szCs w:val="16"/>
          <w:shd w:val="clear" w:color="auto" w:fill="FFFFFF"/>
        </w:rPr>
      </w:pPr>
    </w:p>
    <w:p w:rsidR="0014181B" w:rsidRPr="0014181B" w:rsidRDefault="0014181B" w:rsidP="0014181B">
      <w:pPr>
        <w:spacing w:after="0" w:line="240" w:lineRule="auto"/>
        <w:jc w:val="center"/>
        <w:rPr>
          <w:rFonts w:ascii="Times New Roman" w:eastAsia="Calibri" w:hAnsi="Times New Roman" w:cs="Times New Roman"/>
          <w:b/>
          <w:sz w:val="16"/>
          <w:szCs w:val="16"/>
        </w:rPr>
      </w:pPr>
      <w:r w:rsidRPr="0014181B">
        <w:rPr>
          <w:rFonts w:ascii="Times New Roman" w:eastAsia="Calibri" w:hAnsi="Times New Roman" w:cs="Times New Roman"/>
          <w:b/>
          <w:sz w:val="16"/>
          <w:szCs w:val="16"/>
        </w:rPr>
        <w:t>Целевые показатели эффективности деятельности</w:t>
      </w:r>
    </w:p>
    <w:p w:rsidR="0014181B" w:rsidRPr="0014181B" w:rsidRDefault="0014181B" w:rsidP="0014181B">
      <w:pPr>
        <w:spacing w:after="0" w:line="240" w:lineRule="auto"/>
        <w:jc w:val="center"/>
        <w:rPr>
          <w:rFonts w:ascii="Times New Roman" w:eastAsia="Calibri" w:hAnsi="Times New Roman" w:cs="Times New Roman"/>
          <w:b/>
          <w:sz w:val="16"/>
          <w:szCs w:val="16"/>
        </w:rPr>
      </w:pPr>
      <w:r w:rsidRPr="0014181B">
        <w:rPr>
          <w:rFonts w:ascii="Times New Roman" w:eastAsia="Calibri" w:hAnsi="Times New Roman" w:cs="Times New Roman"/>
          <w:b/>
          <w:sz w:val="16"/>
          <w:szCs w:val="16"/>
        </w:rPr>
        <w:t>Библиотекаря</w:t>
      </w:r>
    </w:p>
    <w:p w:rsidR="0014181B" w:rsidRPr="0014181B" w:rsidRDefault="0014181B" w:rsidP="0014181B">
      <w:pPr>
        <w:spacing w:after="0" w:line="240" w:lineRule="auto"/>
        <w:rPr>
          <w:rFonts w:ascii="Times New Roman" w:eastAsia="Calibri" w:hAnsi="Times New Roman" w:cs="Times New Roman"/>
          <w:b/>
          <w:sz w:val="16"/>
          <w:szCs w:val="16"/>
        </w:rPr>
      </w:pPr>
    </w:p>
    <w:tbl>
      <w:tblPr>
        <w:tblW w:w="109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6"/>
        <w:gridCol w:w="4405"/>
        <w:gridCol w:w="1843"/>
        <w:gridCol w:w="1134"/>
        <w:gridCol w:w="2979"/>
      </w:tblGrid>
      <w:tr w:rsidR="0014181B" w:rsidRPr="0014181B" w:rsidTr="00B03796">
        <w:trPr>
          <w:trHeight w:val="1737"/>
        </w:trPr>
        <w:tc>
          <w:tcPr>
            <w:tcW w:w="551"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both"/>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п/п</w:t>
            </w:r>
          </w:p>
        </w:tc>
        <w:tc>
          <w:tcPr>
            <w:tcW w:w="4411"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Целевые показатели эффективности деятельности  работников учреждения  в  календарном периоде (месяц или квартал, год)</w:t>
            </w:r>
          </w:p>
        </w:tc>
        <w:tc>
          <w:tcPr>
            <w:tcW w:w="1843"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Критерии оценки целевых показателей эффективности. </w:t>
            </w:r>
          </w:p>
        </w:tc>
        <w:tc>
          <w:tcPr>
            <w:tcW w:w="1134"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40" w:lineRule="auto"/>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Значение критериев в баллах</w:t>
            </w:r>
          </w:p>
        </w:tc>
        <w:tc>
          <w:tcPr>
            <w:tcW w:w="2979"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Форма отчетности, периодичность предоставления отчетности</w:t>
            </w:r>
          </w:p>
        </w:tc>
      </w:tr>
      <w:tr w:rsidR="0014181B" w:rsidRPr="0014181B" w:rsidTr="00B03796">
        <w:tc>
          <w:tcPr>
            <w:tcW w:w="551"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w:t>
            </w:r>
          </w:p>
        </w:tc>
        <w:tc>
          <w:tcPr>
            <w:tcW w:w="4411"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ind w:right="-108"/>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tabs>
                <w:tab w:val="left" w:pos="1876"/>
              </w:tabs>
              <w:spacing w:after="0" w:line="240" w:lineRule="auto"/>
              <w:ind w:left="-249" w:firstLine="141"/>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4</w:t>
            </w:r>
          </w:p>
        </w:tc>
        <w:tc>
          <w:tcPr>
            <w:tcW w:w="2979"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tabs>
                <w:tab w:val="left" w:pos="1876"/>
              </w:tabs>
              <w:spacing w:after="0" w:line="240" w:lineRule="auto"/>
              <w:ind w:left="-249" w:firstLine="141"/>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5</w:t>
            </w:r>
          </w:p>
        </w:tc>
      </w:tr>
      <w:tr w:rsidR="0014181B" w:rsidRPr="0014181B" w:rsidTr="00B03796">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1</w:t>
            </w:r>
            <w:r w:rsidRPr="0014181B">
              <w:rPr>
                <w:rFonts w:ascii="Times New Roman" w:eastAsia="Times New Roman" w:hAnsi="Times New Roman" w:cs="Times New Roman"/>
                <w:sz w:val="16"/>
                <w:szCs w:val="16"/>
                <w:lang w:eastAsia="ru-RU"/>
              </w:rPr>
              <w:t>.</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Разработка и внедрение в деятельность учреждения творческих проектов, грантов, программ: муниципальный,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районный,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областной,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региональный,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межрегиональный,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всероссийский уровень, ед. </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5</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8</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trHeight w:val="132"/>
        </w:trPr>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2</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Сохранение и увеличение  пользователей  библиотечными услугами (посещаемость) в соответствии  плановыми контрольными показателями за отчетный период, %.</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 и более</w:t>
            </w: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менее 100%</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3</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Сохранение и увеличение  количества  информационно-просветительских мероприятий в соответствии  плановыми контрольными показателями за отчетный период, %.</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 и более</w:t>
            </w: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менее 100%</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4</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Сохранение и увеличение количества востребованных экземпляров библиотечного фонда в общем библиотечном фонде  (книговыдача)  на одного читателя в соответствии  плановыми контрольными показателями за отчетный период, %.</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 и более</w:t>
            </w: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менее 100%</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lastRenderedPageBreak/>
              <w:t>5</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Сохранение и увеличение количества участников клубных формирований   в соответствии  плановыми контрольными показателями за отчетный период, %.</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100%  и более</w:t>
            </w: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менее 100%</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2 </w:t>
            </w: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0 </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trHeight w:val="1785"/>
        </w:trPr>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6</w:t>
            </w:r>
          </w:p>
        </w:tc>
        <w:tc>
          <w:tcPr>
            <w:tcW w:w="4405" w:type="dxa"/>
            <w:tcBorders>
              <w:top w:val="single" w:sz="4" w:space="0" w:color="auto"/>
              <w:left w:val="single" w:sz="4" w:space="0" w:color="auto"/>
              <w:bottom w:val="single" w:sz="4" w:space="0" w:color="auto"/>
              <w:right w:val="single" w:sz="4" w:space="0" w:color="auto"/>
            </w:tcBorders>
            <w:vAlign w:val="center"/>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Выполнение плана по оказанию населению услуг на платной основе в соответствии плановыми контрольными показателями за отчетный период, %.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181B" w:rsidRPr="0014181B" w:rsidRDefault="0014181B" w:rsidP="0014181B">
            <w:pPr>
              <w:spacing w:after="20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  и более</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менее 100</w:t>
            </w:r>
          </w:p>
        </w:tc>
        <w:tc>
          <w:tcPr>
            <w:tcW w:w="1134" w:type="dxa"/>
            <w:tcBorders>
              <w:top w:val="single" w:sz="4" w:space="0" w:color="auto"/>
              <w:left w:val="single" w:sz="4" w:space="0" w:color="auto"/>
              <w:bottom w:val="single" w:sz="4" w:space="0" w:color="auto"/>
              <w:right w:val="single" w:sz="4" w:space="0" w:color="auto"/>
            </w:tcBorders>
            <w:vAlign w:val="center"/>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color w:val="FF0000"/>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r w:rsidRPr="0014181B">
              <w:rPr>
                <w:rFonts w:ascii="Times New Roman" w:eastAsia="Times New Roman" w:hAnsi="Times New Roman" w:cs="Times New Roman"/>
                <w:color w:val="FF0000"/>
                <w:sz w:val="16"/>
                <w:szCs w:val="16"/>
                <w:lang w:eastAsia="ru-RU"/>
              </w:rPr>
              <w:t xml:space="preserve"> </w:t>
            </w:r>
          </w:p>
        </w:tc>
      </w:tr>
      <w:tr w:rsidR="0014181B" w:rsidRPr="0014181B" w:rsidTr="00B03796">
        <w:tc>
          <w:tcPr>
            <w:tcW w:w="557"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7</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Уровень удовлетворенности потребителей качеством предоставления муниципальных услуг специалистом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отсутствие устных обращений и заявлений граждан на некачественное оказание услуг</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0" w:line="240" w:lineRule="auto"/>
              <w:ind w:right="-108"/>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ind w:right="-108"/>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ind w:right="-108"/>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trHeight w:val="562"/>
        </w:trPr>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8</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Личные профессиональные достижения в конкурсах, фестивалях, проектах, программах: муниципальный,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районный,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областной,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региональный,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межрегиональный,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всероссийский уровень, ед.. </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за каждое призовое место или присуждение номинаций </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8</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trHeight w:val="1539"/>
        </w:trPr>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9</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1843"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при отсутствии замечаний или   служебной записки о срыве сроков, низком качестве предоставленных документов</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trHeight w:val="1413"/>
        </w:trPr>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10</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Освещение деятельности библиотеки и учреждения в печатных средствах массовой информации,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в сети Интернет</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заметка (ед.)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статья (ед.)</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r w:rsidRPr="0014181B">
              <w:rPr>
                <w:rFonts w:ascii="Times New Roman" w:eastAsia="Times New Roman" w:hAnsi="Times New Roman" w:cs="Times New Roman"/>
                <w:sz w:val="16"/>
                <w:szCs w:val="16"/>
                <w:lang w:val="en-US" w:eastAsia="ru-RU"/>
              </w:rPr>
              <w:t>1</w:t>
            </w:r>
            <w:r w:rsidRPr="0014181B">
              <w:rPr>
                <w:rFonts w:ascii="Times New Roman" w:eastAsia="Times New Roman" w:hAnsi="Times New Roman" w:cs="Times New Roman"/>
                <w:sz w:val="16"/>
                <w:szCs w:val="16"/>
                <w:lang w:eastAsia="ru-RU"/>
              </w:rPr>
              <w:t xml:space="preserve">                              </w:t>
            </w:r>
            <w:r w:rsidRPr="0014181B">
              <w:rPr>
                <w:rFonts w:ascii="Times New Roman" w:eastAsia="Times New Roman" w:hAnsi="Times New Roman" w:cs="Times New Roman"/>
                <w:sz w:val="16"/>
                <w:szCs w:val="16"/>
                <w:lang w:val="en-US" w:eastAsia="ru-RU"/>
              </w:rPr>
              <w:t xml:space="preserve">        </w:t>
            </w: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2</w:t>
            </w:r>
          </w:p>
          <w:p w:rsidR="0014181B" w:rsidRPr="0014181B" w:rsidRDefault="0014181B" w:rsidP="0014181B">
            <w:pPr>
              <w:spacing w:after="20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3</w:t>
            </w:r>
            <w:r w:rsidRPr="0014181B">
              <w:rPr>
                <w:rFonts w:ascii="Times New Roman" w:eastAsia="Times New Roman" w:hAnsi="Times New Roman" w:cs="Times New Roman"/>
                <w:sz w:val="16"/>
                <w:szCs w:val="16"/>
                <w:lang w:val="en-US" w:eastAsia="ru-RU"/>
              </w:rPr>
              <w:t xml:space="preserve">           </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trHeight w:val="406"/>
        </w:trPr>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11</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Повышение квалификации:-  областные курсы повышения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квалификации; - областные семинары-практикумы, вебинары, проводимые на базе МКУК «МЦБ им. Г.С. Виноградова»,</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мастер-классы,  совещания и т.д., проводимые на районном уровне, ед.</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w:t>
            </w: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trHeight w:val="1523"/>
        </w:trPr>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12</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Участие в организации и проведении  внестационарных информационно-просветительских мероприятий: муниципальный,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районный,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областной уровень, ед.</w:t>
            </w:r>
          </w:p>
        </w:tc>
        <w:tc>
          <w:tcPr>
            <w:tcW w:w="1843"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20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trHeight w:val="900"/>
        </w:trPr>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13</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Организация деятельности клубных формирований, любительских объединений. ед.</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val="en-US" w:eastAsia="ru-RU"/>
              </w:rPr>
            </w:pPr>
            <w:r w:rsidRPr="0014181B">
              <w:rPr>
                <w:rFonts w:ascii="Times New Roman" w:eastAsia="Times New Roman" w:hAnsi="Times New Roman" w:cs="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val="en-US" w:eastAsia="ru-RU"/>
              </w:rPr>
            </w:pPr>
            <w:r w:rsidRPr="0014181B">
              <w:rPr>
                <w:rFonts w:ascii="Times New Roman" w:eastAsia="Times New Roman" w:hAnsi="Times New Roman" w:cs="Times New Roman"/>
                <w:sz w:val="16"/>
                <w:szCs w:val="16"/>
                <w:lang w:eastAsia="ru-RU"/>
              </w:rPr>
              <w:t>2</w:t>
            </w:r>
          </w:p>
        </w:tc>
        <w:tc>
          <w:tcPr>
            <w:tcW w:w="2979"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tabs>
                <w:tab w:val="left" w:pos="1876"/>
              </w:tabs>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14</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Подготовка победителей и призеров конкурсов, фестивалей, смотров и иных мероприятий, имеющих состязательный характер:</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районный,</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областной,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региональный,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межрегиональный,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всероссийский уровень, ед.                                                                          </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w:t>
            </w:r>
          </w:p>
        </w:tc>
        <w:tc>
          <w:tcPr>
            <w:tcW w:w="2979"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0" w:line="240"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c>
          <w:tcPr>
            <w:tcW w:w="557"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lastRenderedPageBreak/>
              <w:t>15</w:t>
            </w:r>
          </w:p>
        </w:tc>
        <w:tc>
          <w:tcPr>
            <w:tcW w:w="4405"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Участие  специалиста в    проведении   культурно-массовых  мероприятий учреждения .ед</w:t>
            </w:r>
          </w:p>
        </w:tc>
        <w:tc>
          <w:tcPr>
            <w:tcW w:w="1843"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tabs>
                <w:tab w:val="left" w:pos="1876"/>
              </w:tabs>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bl>
    <w:p w:rsidR="0014181B" w:rsidRPr="0014181B" w:rsidRDefault="0014181B" w:rsidP="0014181B">
      <w:pPr>
        <w:spacing w:after="0" w:line="240" w:lineRule="auto"/>
        <w:jc w:val="center"/>
        <w:rPr>
          <w:rFonts w:ascii="Times New Roman" w:eastAsia="Calibri" w:hAnsi="Times New Roman" w:cs="Times New Roman"/>
          <w:b/>
          <w:sz w:val="16"/>
          <w:szCs w:val="16"/>
        </w:rPr>
      </w:pPr>
      <w:r w:rsidRPr="0014181B">
        <w:rPr>
          <w:rFonts w:ascii="Times New Roman" w:eastAsia="Calibri" w:hAnsi="Times New Roman" w:cs="Times New Roman"/>
          <w:b/>
          <w:sz w:val="16"/>
          <w:szCs w:val="16"/>
        </w:rPr>
        <w:t>Целевые показатели эффективности деятельности</w:t>
      </w:r>
    </w:p>
    <w:p w:rsidR="0014181B" w:rsidRPr="0014181B" w:rsidRDefault="0014181B" w:rsidP="0014181B">
      <w:pPr>
        <w:spacing w:after="0" w:line="240" w:lineRule="auto"/>
        <w:rPr>
          <w:rFonts w:ascii="Times New Roman" w:eastAsia="Calibri" w:hAnsi="Times New Roman" w:cs="Times New Roman"/>
          <w:b/>
          <w:sz w:val="16"/>
          <w:szCs w:val="16"/>
        </w:rPr>
      </w:pPr>
      <w:r w:rsidRPr="0014181B">
        <w:rPr>
          <w:rFonts w:ascii="Times New Roman" w:eastAsia="Calibri" w:hAnsi="Times New Roman" w:cs="Times New Roman"/>
          <w:b/>
          <w:sz w:val="16"/>
          <w:szCs w:val="16"/>
        </w:rPr>
        <w:t>инструктора по спорту</w:t>
      </w:r>
    </w:p>
    <w:p w:rsidR="0014181B" w:rsidRPr="0014181B" w:rsidRDefault="0014181B" w:rsidP="0014181B">
      <w:pPr>
        <w:spacing w:after="0" w:line="240" w:lineRule="auto"/>
        <w:rPr>
          <w:rFonts w:ascii="Times New Roman" w:eastAsia="Calibri" w:hAnsi="Times New Roman" w:cs="Times New Roman"/>
          <w:color w:val="000000"/>
          <w:sz w:val="16"/>
          <w:szCs w:val="16"/>
          <w:shd w:val="clear" w:color="auto" w:fill="FFFFFF"/>
        </w:rPr>
      </w:pPr>
    </w:p>
    <w:tbl>
      <w:tblPr>
        <w:tblW w:w="10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110"/>
        <w:gridCol w:w="1842"/>
        <w:gridCol w:w="9"/>
        <w:gridCol w:w="1692"/>
        <w:gridCol w:w="9"/>
        <w:gridCol w:w="2685"/>
        <w:gridCol w:w="9"/>
      </w:tblGrid>
      <w:tr w:rsidR="0014181B" w:rsidRPr="0014181B" w:rsidTr="00B03796">
        <w:trPr>
          <w:trHeight w:val="1737"/>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both"/>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п/п</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Целевые показатели эффективности деятельности  работников учреждения  в  календарном периоде (месяц или квартал, год)</w:t>
            </w:r>
          </w:p>
        </w:tc>
        <w:tc>
          <w:tcPr>
            <w:tcW w:w="1851"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Критерии оценки целевых показателей эффективности. </w:t>
            </w:r>
          </w:p>
        </w:tc>
        <w:tc>
          <w:tcPr>
            <w:tcW w:w="1701"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Значение критериев в баллах</w:t>
            </w:r>
          </w:p>
        </w:tc>
        <w:tc>
          <w:tcPr>
            <w:tcW w:w="2694"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Форма отчетности, периодичность предоставления отчетности</w:t>
            </w:r>
          </w:p>
        </w:tc>
      </w:tr>
      <w:tr w:rsidR="0014181B" w:rsidRPr="0014181B" w:rsidTr="00B03796">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2</w:t>
            </w:r>
          </w:p>
        </w:tc>
        <w:tc>
          <w:tcPr>
            <w:tcW w:w="1851"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ind w:right="-108"/>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tabs>
                <w:tab w:val="left" w:pos="1876"/>
              </w:tabs>
              <w:spacing w:after="200" w:line="276" w:lineRule="auto"/>
              <w:ind w:left="-249" w:firstLine="141"/>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4</w:t>
            </w:r>
          </w:p>
        </w:tc>
        <w:tc>
          <w:tcPr>
            <w:tcW w:w="2694"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tabs>
                <w:tab w:val="left" w:pos="1876"/>
              </w:tabs>
              <w:spacing w:after="200" w:line="276" w:lineRule="auto"/>
              <w:ind w:left="-249" w:firstLine="141"/>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5</w:t>
            </w:r>
          </w:p>
        </w:tc>
      </w:tr>
      <w:tr w:rsidR="0014181B" w:rsidRPr="0014181B" w:rsidTr="00B03796">
        <w:trPr>
          <w:gridAfter w:val="1"/>
          <w:wAfter w:w="9" w:type="dxa"/>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Разработка и внедрение в деятельность учреждения творческих проектов, грантов, программ: муниципальный, районный,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областной,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региональный, межрегиональный, всероссийский уровень, ед. </w:t>
            </w:r>
          </w:p>
        </w:tc>
        <w:tc>
          <w:tcPr>
            <w:tcW w:w="1842"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w:t>
            </w: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8</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w:t>
            </w:r>
          </w:p>
        </w:tc>
        <w:tc>
          <w:tcPr>
            <w:tcW w:w="2694"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gridAfter w:val="1"/>
          <w:wAfter w:w="9" w:type="dxa"/>
          <w:trHeight w:val="1930"/>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Сохранение и увеличение  количества потребителей  услуг в области физической культуры и спорта, в т.ч. участников спортивных секций и клубных формирований  в соответствии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 и более</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менее 100%</w:t>
            </w: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2694"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200" w:line="276" w:lineRule="auto"/>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gridAfter w:val="1"/>
          <w:wAfter w:w="9" w:type="dxa"/>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Сохранение и увеличение  количества физкультурно-спортивных  мероприятий: соревнований, праздников, дней здоровья и т.д. в соответствии  плановыми контрольными показателями за отчетный период, %.</w:t>
            </w:r>
          </w:p>
        </w:tc>
        <w:tc>
          <w:tcPr>
            <w:tcW w:w="1842"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 и более</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менее 100%</w:t>
            </w: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2694"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gridAfter w:val="1"/>
          <w:wAfter w:w="9" w:type="dxa"/>
          <w:trHeight w:val="1495"/>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Участие в организации и проведении внестационарных    спортивных мероприятий: муниципальный,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районный, </w:t>
            </w:r>
          </w:p>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областной уровень, ед.</w:t>
            </w:r>
          </w:p>
        </w:tc>
        <w:tc>
          <w:tcPr>
            <w:tcW w:w="1842"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w:t>
            </w: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2                         3                         4</w:t>
            </w:r>
          </w:p>
        </w:tc>
        <w:tc>
          <w:tcPr>
            <w:tcW w:w="2694"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gridAfter w:val="1"/>
          <w:wAfter w:w="9" w:type="dxa"/>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5</w:t>
            </w:r>
          </w:p>
        </w:tc>
        <w:tc>
          <w:tcPr>
            <w:tcW w:w="4110" w:type="dxa"/>
            <w:tcBorders>
              <w:top w:val="single" w:sz="4" w:space="0" w:color="auto"/>
              <w:left w:val="single" w:sz="4" w:space="0" w:color="auto"/>
              <w:bottom w:val="single" w:sz="4" w:space="0" w:color="auto"/>
              <w:right w:val="single" w:sz="4" w:space="0" w:color="auto"/>
            </w:tcBorders>
            <w:vAlign w:val="center"/>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Выполнение плана по оказанию услуг населению на платной основе в соответствии плановыми контрольными показателями за отчетный период, %.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100%  и более</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менее 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2694"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gridAfter w:val="1"/>
          <w:wAfter w:w="9" w:type="dxa"/>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6</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Уровень удовлетворенности потребителей качеством предоставления муниципальных услуг специалистом учреждения</w:t>
            </w:r>
          </w:p>
        </w:tc>
        <w:tc>
          <w:tcPr>
            <w:tcW w:w="1842"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отсутствие устных обращений и заявлений граждан на некачественное оказание услуг</w:t>
            </w: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ind w:right="-108"/>
              <w:rPr>
                <w:rFonts w:ascii="Times New Roman" w:eastAsia="Times New Roman" w:hAnsi="Times New Roman" w:cs="Times New Roman"/>
                <w:sz w:val="16"/>
                <w:szCs w:val="16"/>
                <w:lang w:eastAsia="ru-RU"/>
              </w:rPr>
            </w:pPr>
          </w:p>
          <w:p w:rsidR="0014181B" w:rsidRPr="0014181B" w:rsidRDefault="0014181B" w:rsidP="0014181B">
            <w:pPr>
              <w:spacing w:after="200" w:line="276" w:lineRule="auto"/>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tc>
        <w:tc>
          <w:tcPr>
            <w:tcW w:w="2694"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14181B">
        <w:trPr>
          <w:gridAfter w:val="1"/>
          <w:wAfter w:w="9" w:type="dxa"/>
          <w:trHeight w:val="1401"/>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lastRenderedPageBreak/>
              <w:t>7</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Личные профессиональные достижения в конкурсах, фестивалях, проектах, программах: муниципальный,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районный, </w:t>
            </w:r>
          </w:p>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областной,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региональный,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межрегиональный,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всероссийский уровень.                                      </w:t>
            </w:r>
          </w:p>
        </w:tc>
        <w:tc>
          <w:tcPr>
            <w:tcW w:w="1842"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за каждое призовое место или присуждение номинаций </w:t>
            </w: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8</w:t>
            </w:r>
          </w:p>
        </w:tc>
        <w:tc>
          <w:tcPr>
            <w:tcW w:w="2694"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200" w:line="276" w:lineRule="auto"/>
              <w:jc w:val="center"/>
              <w:rPr>
                <w:rFonts w:ascii="Times New Roman" w:eastAsia="Times New Roman" w:hAnsi="Times New Roman" w:cs="Times New Roman"/>
                <w:color w:val="FF0000"/>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r w:rsidRPr="0014181B">
              <w:rPr>
                <w:rFonts w:ascii="Times New Roman" w:eastAsia="Times New Roman" w:hAnsi="Times New Roman" w:cs="Times New Roman"/>
                <w:color w:val="FF0000"/>
                <w:sz w:val="16"/>
                <w:szCs w:val="16"/>
                <w:lang w:eastAsia="ru-RU"/>
              </w:rPr>
              <w:t xml:space="preserve"> </w:t>
            </w:r>
          </w:p>
        </w:tc>
      </w:tr>
      <w:tr w:rsidR="0014181B" w:rsidRPr="0014181B" w:rsidTr="0014181B">
        <w:trPr>
          <w:gridAfter w:val="1"/>
          <w:wAfter w:w="9" w:type="dxa"/>
          <w:trHeight w:val="1876"/>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8</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Освещение деятельности учреждения в области спорта в печатных средствах массовой информации,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в сети Интернет</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заметка (ед.)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статья (ед.)</w:t>
            </w:r>
          </w:p>
        </w:tc>
        <w:tc>
          <w:tcPr>
            <w:tcW w:w="1842"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постоянно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p w:rsidR="0014181B" w:rsidRPr="0014181B" w:rsidRDefault="0014181B" w:rsidP="0014181B">
            <w:pPr>
              <w:spacing w:after="200" w:line="36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rPr>
                <w:rFonts w:ascii="Times New Roman" w:eastAsia="Times New Roman" w:hAnsi="Times New Roman" w:cs="Times New Roman"/>
                <w:sz w:val="16"/>
                <w:szCs w:val="16"/>
                <w:lang w:eastAsia="ru-RU"/>
              </w:rPr>
            </w:pPr>
          </w:p>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r w:rsidRPr="0014181B">
              <w:rPr>
                <w:rFonts w:ascii="Times New Roman" w:eastAsia="Times New Roman" w:hAnsi="Times New Roman" w:cs="Times New Roman"/>
                <w:sz w:val="16"/>
                <w:szCs w:val="16"/>
                <w:lang w:val="en-US" w:eastAsia="ru-RU"/>
              </w:rPr>
              <w:t>1</w:t>
            </w:r>
            <w:r w:rsidRPr="0014181B">
              <w:rPr>
                <w:rFonts w:ascii="Times New Roman" w:eastAsia="Times New Roman" w:hAnsi="Times New Roman" w:cs="Times New Roman"/>
                <w:sz w:val="16"/>
                <w:szCs w:val="16"/>
                <w:lang w:eastAsia="ru-RU"/>
              </w:rPr>
              <w:t xml:space="preserve">                              </w:t>
            </w:r>
            <w:r w:rsidRPr="0014181B">
              <w:rPr>
                <w:rFonts w:ascii="Times New Roman" w:eastAsia="Times New Roman" w:hAnsi="Times New Roman" w:cs="Times New Roman"/>
                <w:sz w:val="16"/>
                <w:szCs w:val="16"/>
                <w:lang w:val="en-US" w:eastAsia="ru-RU"/>
              </w:rPr>
              <w:t xml:space="preserve">        </w:t>
            </w: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2</w:t>
            </w:r>
          </w:p>
          <w:p w:rsidR="0014181B" w:rsidRPr="0014181B" w:rsidRDefault="0014181B" w:rsidP="0014181B">
            <w:pPr>
              <w:spacing w:after="200" w:line="276" w:lineRule="auto"/>
              <w:jc w:val="center"/>
              <w:rPr>
                <w:rFonts w:ascii="Times New Roman" w:eastAsia="Times New Roman" w:hAnsi="Times New Roman" w:cs="Times New Roman"/>
                <w:sz w:val="16"/>
                <w:szCs w:val="16"/>
                <w:lang w:val="en-US" w:eastAsia="ru-RU"/>
              </w:rPr>
            </w:pPr>
            <w:r w:rsidRPr="0014181B">
              <w:rPr>
                <w:rFonts w:ascii="Times New Roman" w:eastAsia="Times New Roman" w:hAnsi="Times New Roman" w:cs="Times New Roman"/>
                <w:sz w:val="16"/>
                <w:szCs w:val="16"/>
                <w:lang w:eastAsia="ru-RU"/>
              </w:rPr>
              <w:t xml:space="preserve">   3</w:t>
            </w:r>
            <w:r w:rsidRPr="0014181B">
              <w:rPr>
                <w:rFonts w:ascii="Times New Roman" w:eastAsia="Times New Roman" w:hAnsi="Times New Roman" w:cs="Times New Roman"/>
                <w:sz w:val="16"/>
                <w:szCs w:val="16"/>
                <w:lang w:val="en-US" w:eastAsia="ru-RU"/>
              </w:rPr>
              <w:t xml:space="preserve">           </w:t>
            </w:r>
          </w:p>
        </w:tc>
        <w:tc>
          <w:tcPr>
            <w:tcW w:w="2694"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200" w:line="276" w:lineRule="auto"/>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14181B">
        <w:trPr>
          <w:gridAfter w:val="1"/>
          <w:wAfter w:w="9" w:type="dxa"/>
          <w:trHeight w:val="1439"/>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9</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Повышение квалификации:                            -  областные курсы повышения квалификации;                                       - областные семинары-практикумы, вебинары, мастер-классы  и т.д., проводимые на базе Управления;                                                     - совещания, мастер-классы и т.д. на районном уровне, ед.</w:t>
            </w:r>
          </w:p>
        </w:tc>
        <w:tc>
          <w:tcPr>
            <w:tcW w:w="1842"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1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r w:rsidRPr="0014181B">
              <w:rPr>
                <w:rFonts w:ascii="Times New Roman" w:eastAsia="Times New Roman" w:hAnsi="Times New Roman" w:cs="Times New Roman"/>
                <w:sz w:val="16"/>
                <w:szCs w:val="16"/>
                <w:lang w:val="en-US" w:eastAsia="ru-RU"/>
              </w:rPr>
              <w:t>3</w:t>
            </w:r>
          </w:p>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r w:rsidRPr="0014181B">
              <w:rPr>
                <w:rFonts w:ascii="Times New Roman" w:eastAsia="Times New Roman" w:hAnsi="Times New Roman" w:cs="Times New Roman"/>
                <w:sz w:val="16"/>
                <w:szCs w:val="16"/>
                <w:lang w:val="en-US" w:eastAsia="ru-RU"/>
              </w:rPr>
              <w:t>2</w:t>
            </w: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w:t>
            </w:r>
          </w:p>
        </w:tc>
        <w:tc>
          <w:tcPr>
            <w:tcW w:w="2694"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p>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gridAfter w:val="1"/>
          <w:wAfter w:w="9" w:type="dxa"/>
          <w:trHeight w:val="1364"/>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10</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Организация деятельности спортивных секций  в соответствии с  плановыми контрольными показателями за отчетный период, ед.</w:t>
            </w:r>
          </w:p>
        </w:tc>
        <w:tc>
          <w:tcPr>
            <w:tcW w:w="1842"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tabs>
                <w:tab w:val="left" w:pos="1876"/>
              </w:tabs>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14181B">
        <w:trPr>
          <w:gridAfter w:val="1"/>
          <w:wAfter w:w="9" w:type="dxa"/>
          <w:trHeight w:val="1809"/>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11</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Подготовка победителей и призеров спортивных мероприятий, имеющих состязательный характер: районный,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областной, </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региональный, межрегиональный, всероссийский уровень, ед.                                                                          </w:t>
            </w:r>
          </w:p>
        </w:tc>
        <w:tc>
          <w:tcPr>
            <w:tcW w:w="1842"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2</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w:t>
            </w:r>
          </w:p>
          <w:p w:rsidR="0014181B" w:rsidRPr="0014181B" w:rsidRDefault="0014181B" w:rsidP="0014181B">
            <w:pPr>
              <w:spacing w:after="200" w:line="27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4</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w:t>
            </w: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w:t>
            </w:r>
          </w:p>
        </w:tc>
        <w:tc>
          <w:tcPr>
            <w:tcW w:w="2694"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Отчет о выполнении целевых показателей эффективности деятельности работников Учреждения, ежемесячно</w:t>
            </w:r>
          </w:p>
        </w:tc>
      </w:tr>
      <w:tr w:rsidR="0014181B" w:rsidRPr="0014181B" w:rsidTr="00B03796">
        <w:trPr>
          <w:gridAfter w:val="1"/>
          <w:wAfter w:w="9" w:type="dxa"/>
          <w:trHeight w:val="1351"/>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12</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Участие в культурно-досуговых мероприятий, (изготовление декораций, участие в театрализации мероприятий и т.д.).ед</w:t>
            </w:r>
          </w:p>
        </w:tc>
        <w:tc>
          <w:tcPr>
            <w:tcW w:w="1842" w:type="dxa"/>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tc>
        <w:tc>
          <w:tcPr>
            <w:tcW w:w="1701" w:type="dxa"/>
            <w:gridSpan w:val="2"/>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200" w:line="27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w:t>
            </w:r>
          </w:p>
        </w:tc>
        <w:tc>
          <w:tcPr>
            <w:tcW w:w="2694"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tabs>
                <w:tab w:val="left" w:pos="1876"/>
              </w:tabs>
              <w:spacing w:after="200" w:line="276" w:lineRule="auto"/>
              <w:ind w:lef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Отчет о выполнении целевых показателей эффективности деятельности работников Учреждения, ежемесячно </w:t>
            </w:r>
          </w:p>
        </w:tc>
      </w:tr>
      <w:tr w:rsidR="0014181B" w:rsidRPr="0014181B" w:rsidTr="0014181B">
        <w:trPr>
          <w:gridAfter w:val="1"/>
          <w:wAfter w:w="9" w:type="dxa"/>
          <w:trHeight w:val="795"/>
        </w:trPr>
        <w:tc>
          <w:tcPr>
            <w:tcW w:w="568"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10</w:t>
            </w:r>
          </w:p>
        </w:tc>
        <w:tc>
          <w:tcPr>
            <w:tcW w:w="4110"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Агитационная работа с населением на привлечение максимального количества населения для занятий физической культуры </w:t>
            </w:r>
          </w:p>
        </w:tc>
        <w:tc>
          <w:tcPr>
            <w:tcW w:w="1842" w:type="dxa"/>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Постоянно </w:t>
            </w:r>
          </w:p>
        </w:tc>
        <w:tc>
          <w:tcPr>
            <w:tcW w:w="1701"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w:t>
            </w:r>
          </w:p>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3</w:t>
            </w:r>
          </w:p>
        </w:tc>
        <w:tc>
          <w:tcPr>
            <w:tcW w:w="2694" w:type="dxa"/>
            <w:gridSpan w:val="2"/>
            <w:tcBorders>
              <w:top w:val="single" w:sz="4" w:space="0" w:color="auto"/>
              <w:left w:val="single" w:sz="4" w:space="0" w:color="auto"/>
              <w:bottom w:val="single" w:sz="4" w:space="0" w:color="auto"/>
              <w:right w:val="single" w:sz="4" w:space="0" w:color="auto"/>
            </w:tcBorders>
            <w:hideMark/>
          </w:tcPr>
          <w:p w:rsidR="0014181B" w:rsidRPr="0014181B" w:rsidRDefault="0014181B" w:rsidP="0014181B">
            <w:pPr>
              <w:spacing w:after="0" w:line="240" w:lineRule="auto"/>
              <w:rPr>
                <w:rFonts w:ascii="Times New Roman" w:eastAsia="Calibri" w:hAnsi="Times New Roman" w:cs="Times New Roman"/>
                <w:sz w:val="16"/>
                <w:szCs w:val="16"/>
              </w:rPr>
            </w:pPr>
            <w:r w:rsidRPr="0014181B">
              <w:rPr>
                <w:rFonts w:ascii="Times New Roman" w:eastAsia="Calibri" w:hAnsi="Times New Roman" w:cs="Times New Roman"/>
                <w:sz w:val="16"/>
                <w:szCs w:val="16"/>
              </w:rPr>
              <w:t>Отчет о выполнении целевых показателей эффективности деятельности работников Учреждения, ежемесячно</w:t>
            </w:r>
          </w:p>
        </w:tc>
      </w:tr>
    </w:tbl>
    <w:p w:rsidR="0014181B" w:rsidRPr="0014181B" w:rsidRDefault="0014181B" w:rsidP="0014181B">
      <w:pPr>
        <w:spacing w:after="200" w:line="240" w:lineRule="auto"/>
        <w:ind w:left="720"/>
        <w:contextualSpacing/>
        <w:rPr>
          <w:rFonts w:ascii="Times New Roman" w:eastAsia="Times New Roman" w:hAnsi="Times New Roman" w:cs="Times New Roman"/>
          <w:b/>
          <w:sz w:val="16"/>
          <w:szCs w:val="16"/>
          <w:lang w:eastAsia="ru-RU"/>
        </w:rPr>
      </w:pPr>
    </w:p>
    <w:p w:rsidR="0014181B" w:rsidRPr="0014181B" w:rsidRDefault="0014181B" w:rsidP="0014181B">
      <w:pPr>
        <w:spacing w:after="200" w:line="240" w:lineRule="auto"/>
        <w:ind w:left="720"/>
        <w:contextualSpacing/>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1.Порядок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14181B" w:rsidRPr="0014181B" w:rsidRDefault="0014181B" w:rsidP="0014181B">
      <w:pPr>
        <w:tabs>
          <w:tab w:val="left" w:pos="1020"/>
        </w:tabs>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1.2.  Расчет размеров выплат из стимулирующей части фонда оплаты труда  производится по итогам месяца, квартала (полугодия), года.</w:t>
      </w:r>
    </w:p>
    <w:p w:rsidR="0014181B" w:rsidRPr="0014181B" w:rsidRDefault="0014181B" w:rsidP="0014181B">
      <w:pPr>
        <w:spacing w:after="0" w:line="240" w:lineRule="auto"/>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 xml:space="preserve">   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14181B" w:rsidRPr="0014181B" w:rsidRDefault="0014181B" w:rsidP="0014181B">
      <w:pPr>
        <w:tabs>
          <w:tab w:val="num" w:pos="0"/>
          <w:tab w:val="left" w:pos="1020"/>
          <w:tab w:val="num" w:pos="1440"/>
        </w:tabs>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lastRenderedPageBreak/>
        <w:t xml:space="preserve">     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14181B">
        <w:rPr>
          <w:rFonts w:ascii="Times New Roman" w:eastAsia="Times New Roman" w:hAnsi="Times New Roman" w:cs="Times New Roman"/>
          <w:b/>
          <w:sz w:val="16"/>
          <w:szCs w:val="16"/>
          <w:lang w:eastAsia="ru-RU"/>
        </w:rPr>
        <w:t>Приложением  3.</w:t>
      </w:r>
    </w:p>
    <w:p w:rsidR="0014181B" w:rsidRPr="0014181B" w:rsidRDefault="0014181B" w:rsidP="0014181B">
      <w:pPr>
        <w:tabs>
          <w:tab w:val="num" w:pos="0"/>
          <w:tab w:val="left" w:pos="1020"/>
          <w:tab w:val="num" w:pos="1440"/>
        </w:tabs>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14181B" w:rsidRPr="0014181B" w:rsidRDefault="0014181B" w:rsidP="0014181B">
      <w:pPr>
        <w:tabs>
          <w:tab w:val="num" w:pos="0"/>
          <w:tab w:val="left" w:pos="1020"/>
          <w:tab w:val="num" w:pos="1440"/>
        </w:tabs>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14181B" w:rsidRPr="0014181B" w:rsidRDefault="0014181B" w:rsidP="0014181B">
      <w:pPr>
        <w:tabs>
          <w:tab w:val="num" w:pos="0"/>
          <w:tab w:val="num" w:pos="720"/>
          <w:tab w:val="left" w:pos="1020"/>
        </w:tabs>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1.8.Решение комиссии закрепляется приказом работодателя по учреждению </w:t>
      </w:r>
    </w:p>
    <w:p w:rsidR="0014181B" w:rsidRPr="0014181B" w:rsidRDefault="0014181B" w:rsidP="0014181B">
      <w:pPr>
        <w:tabs>
          <w:tab w:val="num" w:pos="0"/>
          <w:tab w:val="left" w:pos="1020"/>
        </w:tabs>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1.9. Размер стимулирующих выплат руководителю учреждения устанавливается на основании локального акта  учредителя – администрации Умыганского сельского поселения.</w:t>
      </w:r>
    </w:p>
    <w:p w:rsidR="0014181B" w:rsidRPr="0014181B" w:rsidRDefault="0014181B" w:rsidP="0014181B">
      <w:pPr>
        <w:spacing w:before="34" w:after="34"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bCs/>
          <w:sz w:val="16"/>
          <w:szCs w:val="16"/>
          <w:lang w:eastAsia="ru-RU"/>
        </w:rPr>
        <w:t xml:space="preserve">2. </w:t>
      </w:r>
      <w:r w:rsidRPr="0014181B">
        <w:rPr>
          <w:rFonts w:ascii="Times New Roman" w:eastAsia="Times New Roman" w:hAnsi="Times New Roman" w:cs="Times New Roman"/>
          <w:b/>
          <w:bCs/>
          <w:color w:val="000000"/>
          <w:sz w:val="16"/>
          <w:szCs w:val="16"/>
          <w:lang w:eastAsia="ru-RU"/>
        </w:rPr>
        <w:t>Порядок лишения (уменьшения) стимулирующих выплат</w:t>
      </w:r>
    </w:p>
    <w:p w:rsidR="0014181B" w:rsidRPr="0014181B" w:rsidRDefault="0014181B" w:rsidP="0014181B">
      <w:pPr>
        <w:spacing w:before="34" w:after="34"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 xml:space="preserve">   2.1. Работник может быть лишен  стимулирующих выплат (постоянных и разовых), либо размер выплаты снижен: </w:t>
      </w:r>
    </w:p>
    <w:p w:rsidR="0014181B" w:rsidRPr="0014181B" w:rsidRDefault="0014181B" w:rsidP="0014181B">
      <w:pPr>
        <w:spacing w:before="34" w:after="34"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-за нарушение Устава учреждения культуры;</w:t>
      </w:r>
    </w:p>
    <w:p w:rsidR="0014181B" w:rsidRPr="0014181B" w:rsidRDefault="0014181B" w:rsidP="0014181B">
      <w:pPr>
        <w:spacing w:before="34" w:after="34"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-за нарушение Правил внутреннего трудового распорядка учреждения культуры;</w:t>
      </w:r>
    </w:p>
    <w:p w:rsidR="0014181B" w:rsidRPr="0014181B" w:rsidRDefault="0014181B" w:rsidP="0014181B">
      <w:pPr>
        <w:spacing w:before="34" w:after="34"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-за нарушение должностных инструкций, </w:t>
      </w:r>
    </w:p>
    <w:p w:rsidR="0014181B" w:rsidRPr="0014181B" w:rsidRDefault="0014181B" w:rsidP="0014181B">
      <w:pPr>
        <w:spacing w:before="34" w:after="34"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-за нарушение инструкций по охране труда, противопожарной безопасности;</w:t>
      </w:r>
    </w:p>
    <w:p w:rsidR="0014181B" w:rsidRPr="0014181B" w:rsidRDefault="0014181B" w:rsidP="0014181B">
      <w:pPr>
        <w:spacing w:before="34" w:after="34"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14181B" w:rsidRPr="0014181B" w:rsidRDefault="0014181B" w:rsidP="0014181B">
      <w:pPr>
        <w:spacing w:before="34" w:after="34"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14181B" w:rsidRPr="0014181B" w:rsidRDefault="0014181B" w:rsidP="0014181B">
      <w:pPr>
        <w:spacing w:before="34" w:after="34"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14181B" w:rsidRPr="0014181B" w:rsidRDefault="0014181B" w:rsidP="0014181B">
      <w:pPr>
        <w:spacing w:before="34" w:after="34"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 xml:space="preserve">    2.2. Решение о лишении и уменьшении выплат стимулирующего характера устанавливается приказом руководителя учреждения.</w:t>
      </w:r>
      <w:r w:rsidRPr="0014181B">
        <w:rPr>
          <w:rFonts w:ascii="Times New Roman" w:eastAsia="Times New Roman" w:hAnsi="Times New Roman" w:cs="Times New Roman"/>
          <w:b/>
          <w:sz w:val="16"/>
          <w:szCs w:val="16"/>
          <w:lang w:eastAsia="ru-RU"/>
        </w:rPr>
        <w:t> </w:t>
      </w:r>
    </w:p>
    <w:p w:rsidR="007E7B25" w:rsidRPr="0014181B" w:rsidRDefault="007E7B25">
      <w:pPr>
        <w:rPr>
          <w:rFonts w:ascii="Times New Roman" w:hAnsi="Times New Roman" w:cs="Times New Roman"/>
          <w:sz w:val="16"/>
          <w:szCs w:val="16"/>
        </w:rPr>
      </w:pPr>
    </w:p>
    <w:tbl>
      <w:tblPr>
        <w:tblW w:w="5000" w:type="pct"/>
        <w:tblLook w:val="01E0" w:firstRow="1" w:lastRow="1" w:firstColumn="1" w:lastColumn="1" w:noHBand="0" w:noVBand="0"/>
      </w:tblPr>
      <w:tblGrid>
        <w:gridCol w:w="9355"/>
      </w:tblGrid>
      <w:tr w:rsidR="0014181B" w:rsidRPr="0014181B" w:rsidTr="00B03796">
        <w:tc>
          <w:tcPr>
            <w:tcW w:w="5000" w:type="pct"/>
          </w:tcPr>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14181B">
              <w:rPr>
                <w:rFonts w:ascii="Times New Roman" w:eastAsia="Calibri" w:hAnsi="Times New Roman" w:cs="Times New Roman"/>
                <w:b/>
                <w:spacing w:val="20"/>
                <w:sz w:val="16"/>
                <w:szCs w:val="16"/>
                <w:lang w:eastAsia="zh-CN"/>
              </w:rPr>
              <w:t>ИРКУТСКАЯ  ОБЛАСТЬ</w:t>
            </w:r>
          </w:p>
        </w:tc>
      </w:tr>
      <w:tr w:rsidR="0014181B" w:rsidRPr="0014181B" w:rsidTr="00B03796">
        <w:tc>
          <w:tcPr>
            <w:tcW w:w="5000" w:type="pct"/>
          </w:tcPr>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14181B">
              <w:rPr>
                <w:rFonts w:ascii="Times New Roman" w:eastAsia="Calibri" w:hAnsi="Times New Roman" w:cs="Times New Roman"/>
                <w:b/>
                <w:spacing w:val="20"/>
                <w:sz w:val="16"/>
                <w:szCs w:val="16"/>
                <w:lang w:eastAsia="zh-CN"/>
              </w:rPr>
              <w:t>Тулунский район</w:t>
            </w:r>
          </w:p>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14181B">
              <w:rPr>
                <w:rFonts w:ascii="Times New Roman" w:eastAsia="Calibri" w:hAnsi="Times New Roman" w:cs="Times New Roman"/>
                <w:b/>
                <w:spacing w:val="20"/>
                <w:sz w:val="16"/>
                <w:szCs w:val="16"/>
                <w:lang w:eastAsia="zh-CN"/>
              </w:rPr>
              <w:t>АДМИНИСТРАЦИЯ</w:t>
            </w:r>
          </w:p>
        </w:tc>
      </w:tr>
      <w:tr w:rsidR="0014181B" w:rsidRPr="0014181B" w:rsidTr="00B03796">
        <w:tc>
          <w:tcPr>
            <w:tcW w:w="5000" w:type="pct"/>
          </w:tcPr>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r w:rsidRPr="0014181B">
              <w:rPr>
                <w:rFonts w:ascii="Times New Roman" w:eastAsia="Calibri" w:hAnsi="Times New Roman" w:cs="Times New Roman"/>
                <w:b/>
                <w:spacing w:val="20"/>
                <w:sz w:val="16"/>
                <w:szCs w:val="16"/>
                <w:lang w:eastAsia="zh-CN"/>
              </w:rPr>
              <w:t>Умыганского сельского поселения</w:t>
            </w:r>
          </w:p>
        </w:tc>
      </w:tr>
      <w:tr w:rsidR="0014181B" w:rsidRPr="0014181B" w:rsidTr="00B03796">
        <w:tc>
          <w:tcPr>
            <w:tcW w:w="5000" w:type="pct"/>
          </w:tcPr>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p>
        </w:tc>
      </w:tr>
      <w:tr w:rsidR="0014181B" w:rsidRPr="0014181B" w:rsidTr="00B03796">
        <w:tc>
          <w:tcPr>
            <w:tcW w:w="5000" w:type="pct"/>
          </w:tcPr>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r w:rsidRPr="0014181B">
              <w:rPr>
                <w:rFonts w:ascii="Times New Roman" w:eastAsia="Calibri" w:hAnsi="Times New Roman" w:cs="Times New Roman"/>
                <w:b/>
                <w:spacing w:val="20"/>
                <w:sz w:val="16"/>
                <w:szCs w:val="16"/>
                <w:lang w:eastAsia="zh-CN"/>
              </w:rPr>
              <w:t>ПОСТАНОВЛЕНИЕ</w:t>
            </w:r>
          </w:p>
        </w:tc>
      </w:tr>
      <w:tr w:rsidR="0014181B" w:rsidRPr="0014181B" w:rsidTr="00B03796">
        <w:tc>
          <w:tcPr>
            <w:tcW w:w="5000" w:type="pct"/>
          </w:tcPr>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p>
        </w:tc>
      </w:tr>
      <w:tr w:rsidR="0014181B" w:rsidRPr="0014181B" w:rsidTr="00B03796">
        <w:tc>
          <w:tcPr>
            <w:tcW w:w="5000" w:type="pct"/>
          </w:tcPr>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p>
        </w:tc>
      </w:tr>
      <w:tr w:rsidR="0014181B" w:rsidRPr="0014181B" w:rsidTr="00B03796">
        <w:tc>
          <w:tcPr>
            <w:tcW w:w="5000" w:type="pct"/>
          </w:tcPr>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14181B">
              <w:rPr>
                <w:rFonts w:ascii="Times New Roman" w:eastAsia="Calibri" w:hAnsi="Times New Roman" w:cs="Times New Roman"/>
                <w:b/>
                <w:spacing w:val="20"/>
                <w:sz w:val="16"/>
                <w:szCs w:val="16"/>
                <w:lang w:eastAsia="zh-CN"/>
              </w:rPr>
              <w:t>«14»марта 2022 г.                                          № 7-ПА</w:t>
            </w:r>
          </w:p>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16"/>
                <w:szCs w:val="16"/>
                <w:lang w:eastAsia="zh-CN"/>
              </w:rPr>
            </w:pPr>
          </w:p>
        </w:tc>
      </w:tr>
      <w:tr w:rsidR="0014181B" w:rsidRPr="0014181B" w:rsidTr="00B03796">
        <w:tc>
          <w:tcPr>
            <w:tcW w:w="5000" w:type="pct"/>
          </w:tcPr>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r w:rsidRPr="0014181B">
              <w:rPr>
                <w:rFonts w:ascii="Times New Roman" w:eastAsia="Calibri" w:hAnsi="Times New Roman" w:cs="Times New Roman"/>
                <w:b/>
                <w:spacing w:val="20"/>
                <w:sz w:val="16"/>
                <w:szCs w:val="16"/>
                <w:lang w:eastAsia="zh-CN"/>
              </w:rPr>
              <w:t>с. Умыган</w:t>
            </w:r>
          </w:p>
        </w:tc>
      </w:tr>
      <w:tr w:rsidR="0014181B" w:rsidRPr="0014181B" w:rsidTr="00B03796">
        <w:tc>
          <w:tcPr>
            <w:tcW w:w="5000" w:type="pct"/>
          </w:tcPr>
          <w:p w:rsidR="0014181B" w:rsidRPr="0014181B" w:rsidRDefault="0014181B" w:rsidP="0014181B">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6"/>
                <w:szCs w:val="16"/>
                <w:lang w:eastAsia="zh-CN"/>
              </w:rPr>
            </w:pPr>
          </w:p>
        </w:tc>
      </w:tr>
    </w:tbl>
    <w:p w:rsidR="0014181B" w:rsidRPr="0014181B" w:rsidRDefault="0014181B" w:rsidP="0014181B">
      <w:pPr>
        <w:shd w:val="clear" w:color="auto" w:fill="FFFFFF"/>
        <w:spacing w:after="0" w:line="240" w:lineRule="auto"/>
        <w:rPr>
          <w:rFonts w:ascii="Times New Roman" w:eastAsia="Times New Roman" w:hAnsi="Times New Roman" w:cs="Times New Roman"/>
          <w:b/>
          <w:color w:val="000000"/>
          <w:sz w:val="16"/>
          <w:szCs w:val="16"/>
          <w:lang w:eastAsia="ru-RU"/>
        </w:rPr>
      </w:pPr>
      <w:r w:rsidRPr="0014181B">
        <w:rPr>
          <w:rFonts w:ascii="Times New Roman" w:eastAsia="Times New Roman" w:hAnsi="Times New Roman" w:cs="Times New Roman"/>
          <w:b/>
          <w:color w:val="000000"/>
          <w:sz w:val="16"/>
          <w:szCs w:val="16"/>
          <w:lang w:eastAsia="ru-RU"/>
        </w:rPr>
        <w:t xml:space="preserve">Об утверждении форм проверочных листов, </w:t>
      </w:r>
    </w:p>
    <w:p w:rsidR="0014181B" w:rsidRPr="0014181B" w:rsidRDefault="0014181B" w:rsidP="0014181B">
      <w:pPr>
        <w:shd w:val="clear" w:color="auto" w:fill="FFFFFF"/>
        <w:spacing w:after="0" w:line="240" w:lineRule="auto"/>
        <w:rPr>
          <w:rFonts w:ascii="Times New Roman" w:eastAsia="Times New Roman" w:hAnsi="Times New Roman" w:cs="Times New Roman"/>
          <w:b/>
          <w:color w:val="000000"/>
          <w:sz w:val="16"/>
          <w:szCs w:val="16"/>
          <w:lang w:eastAsia="ru-RU"/>
        </w:rPr>
      </w:pPr>
      <w:r w:rsidRPr="0014181B">
        <w:rPr>
          <w:rFonts w:ascii="Times New Roman" w:eastAsia="Times New Roman" w:hAnsi="Times New Roman" w:cs="Times New Roman"/>
          <w:b/>
          <w:color w:val="000000"/>
          <w:sz w:val="16"/>
          <w:szCs w:val="16"/>
          <w:lang w:eastAsia="ru-RU"/>
        </w:rPr>
        <w:t xml:space="preserve">применяемых при осуществлении </w:t>
      </w:r>
    </w:p>
    <w:p w:rsidR="0014181B" w:rsidRPr="0014181B" w:rsidRDefault="0014181B" w:rsidP="0014181B">
      <w:pPr>
        <w:shd w:val="clear" w:color="auto" w:fill="FFFFFF"/>
        <w:spacing w:after="0" w:line="240" w:lineRule="auto"/>
        <w:rPr>
          <w:rFonts w:ascii="Times New Roman" w:eastAsia="Times New Roman" w:hAnsi="Times New Roman" w:cs="Times New Roman"/>
          <w:b/>
          <w:color w:val="000000"/>
          <w:sz w:val="16"/>
          <w:szCs w:val="16"/>
          <w:lang w:eastAsia="ru-RU"/>
        </w:rPr>
      </w:pPr>
      <w:r w:rsidRPr="0014181B">
        <w:rPr>
          <w:rFonts w:ascii="Times New Roman" w:eastAsia="Times New Roman" w:hAnsi="Times New Roman" w:cs="Times New Roman"/>
          <w:b/>
          <w:color w:val="000000"/>
          <w:sz w:val="16"/>
          <w:szCs w:val="16"/>
          <w:lang w:eastAsia="ru-RU"/>
        </w:rPr>
        <w:t xml:space="preserve">Администрацией Умыганского сельского поселения </w:t>
      </w:r>
    </w:p>
    <w:p w:rsidR="0014181B" w:rsidRPr="0014181B" w:rsidRDefault="0014181B" w:rsidP="0014181B">
      <w:pPr>
        <w:shd w:val="clear" w:color="auto" w:fill="FFFFFF"/>
        <w:spacing w:after="0" w:line="240" w:lineRule="auto"/>
        <w:rPr>
          <w:rFonts w:ascii="Times New Roman" w:eastAsia="Times New Roman" w:hAnsi="Times New Roman" w:cs="Times New Roman"/>
          <w:b/>
          <w:color w:val="000000"/>
          <w:sz w:val="16"/>
          <w:szCs w:val="16"/>
          <w:lang w:eastAsia="ru-RU"/>
        </w:rPr>
      </w:pPr>
      <w:r w:rsidRPr="0014181B">
        <w:rPr>
          <w:rFonts w:ascii="Times New Roman" w:eastAsia="Times New Roman" w:hAnsi="Times New Roman" w:cs="Times New Roman"/>
          <w:b/>
          <w:color w:val="000000"/>
          <w:sz w:val="16"/>
          <w:szCs w:val="16"/>
          <w:lang w:eastAsia="ru-RU"/>
        </w:rPr>
        <w:t>муниципального контроля</w:t>
      </w:r>
    </w:p>
    <w:p w:rsidR="0014181B" w:rsidRPr="0014181B" w:rsidRDefault="0014181B" w:rsidP="0014181B">
      <w:pPr>
        <w:shd w:val="clear" w:color="auto" w:fill="FFFFFF"/>
        <w:spacing w:after="0" w:line="240" w:lineRule="auto"/>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В соответствии с частью 1 статьи 53 Федерального закона от 31.07.2020 г. № 248-ФЗ «О государственном контроле (надзоре) и муниципальном контроле в Российской Федерации», Требованиями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утвержденными Постановлением Правительства Российской Федерации от 27.10.2021 г. № 1844, руководствуясь статьей 24 Устава Умыганского муниципального образования: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 Утвердить:</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 xml:space="preserve">1.1. Форму проверочного листа, применяемого при осуществлении Администрацией Умыганского сельского поселения муниципального контроля </w:t>
      </w:r>
      <w:r w:rsidRPr="0014181B">
        <w:rPr>
          <w:rFonts w:ascii="Times New Roman" w:eastAsia="Times New Roman" w:hAnsi="Times New Roman" w:cs="Times New Roman"/>
          <w:sz w:val="16"/>
          <w:szCs w:val="16"/>
          <w:lang w:eastAsia="ru-RU"/>
        </w:rPr>
        <w:t>на автомобильном транспорте, городском наземном электрическом транспорте и в дорожном хозяйстве (Приложение № 1);</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1.2. Форму проверочного листа, применяемого при осуществлении Администрацией Умыганского сельского поселения</w:t>
      </w:r>
      <w:r w:rsidRPr="0014181B">
        <w:rPr>
          <w:rFonts w:ascii="Times New Roman" w:eastAsia="Times New Roman" w:hAnsi="Times New Roman" w:cs="Times New Roman"/>
          <w:sz w:val="16"/>
          <w:szCs w:val="16"/>
          <w:lang w:eastAsia="ru-RU"/>
        </w:rPr>
        <w:t xml:space="preserve"> </w:t>
      </w:r>
      <w:r w:rsidRPr="0014181B">
        <w:rPr>
          <w:rFonts w:ascii="Times New Roman" w:eastAsia="Times New Roman" w:hAnsi="Times New Roman" w:cs="Times New Roman"/>
          <w:color w:val="000000"/>
          <w:sz w:val="16"/>
          <w:szCs w:val="16"/>
          <w:lang w:eastAsia="ru-RU"/>
        </w:rPr>
        <w:t>муниципального жилищного контроля (Приложение № 2);</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1.3. Форму проверочного листа, применяемого при осуществлении Администрацией Умыганского сельского поселения муниципального контроля в сфере благоустройства (Приложение № 3);</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1.4. Форму проверочного листа, применяемого при осуществлении Администрацией Умыганского сельского поселения муниципального земельного контроля (Приложение № 4).</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2. Установить, что настоящее постановление вступает в силу после дня его официального опубликования.</w:t>
      </w:r>
    </w:p>
    <w:p w:rsidR="0014181B" w:rsidRPr="0014181B" w:rsidRDefault="0014181B" w:rsidP="0014181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 Опубликовать настоящее постановление в газете</w:t>
      </w:r>
      <w:r w:rsidRPr="0014181B">
        <w:rPr>
          <w:rFonts w:ascii="Times New Roman" w:eastAsia="Times New Roman" w:hAnsi="Times New Roman" w:cs="Times New Roman"/>
          <w:color w:val="FF0000"/>
          <w:sz w:val="16"/>
          <w:szCs w:val="16"/>
          <w:lang w:eastAsia="ru-RU"/>
        </w:rPr>
        <w:t xml:space="preserve"> </w:t>
      </w:r>
      <w:r w:rsidRPr="0014181B">
        <w:rPr>
          <w:rFonts w:ascii="Times New Roman" w:eastAsia="Times New Roman" w:hAnsi="Times New Roman" w:cs="Times New Roman"/>
          <w:sz w:val="16"/>
          <w:szCs w:val="16"/>
          <w:lang w:eastAsia="ru-RU"/>
        </w:rPr>
        <w:t>«Умыганская панорама» и разместить на официальном сайте Администрации Умыганского сельского поселения.</w:t>
      </w:r>
    </w:p>
    <w:p w:rsidR="0014181B" w:rsidRPr="0014181B" w:rsidRDefault="0014181B" w:rsidP="0014181B">
      <w:pPr>
        <w:shd w:val="clear" w:color="auto" w:fill="FFFFFF"/>
        <w:spacing w:after="0" w:line="240" w:lineRule="auto"/>
        <w:ind w:firstLine="709"/>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rPr>
          <w:rFonts w:ascii="Times New Roman" w:eastAsia="Times New Roman" w:hAnsi="Times New Roman" w:cs="Times New Roman"/>
          <w:b/>
          <w:color w:val="000000"/>
          <w:sz w:val="16"/>
          <w:szCs w:val="16"/>
          <w:lang w:eastAsia="ru-RU"/>
        </w:rPr>
      </w:pPr>
      <w:r w:rsidRPr="0014181B">
        <w:rPr>
          <w:rFonts w:ascii="Times New Roman" w:eastAsia="Times New Roman" w:hAnsi="Times New Roman" w:cs="Times New Roman"/>
          <w:b/>
          <w:color w:val="000000"/>
          <w:sz w:val="16"/>
          <w:szCs w:val="16"/>
          <w:lang w:eastAsia="ru-RU"/>
        </w:rPr>
        <w:t xml:space="preserve">Глава Умыганского </w:t>
      </w:r>
    </w:p>
    <w:p w:rsidR="0014181B" w:rsidRPr="0014181B" w:rsidRDefault="0014181B" w:rsidP="0014181B">
      <w:pPr>
        <w:shd w:val="clear" w:color="auto" w:fill="FFFFFF"/>
        <w:spacing w:after="0" w:line="240" w:lineRule="auto"/>
        <w:ind w:firstLine="709"/>
        <w:rPr>
          <w:rFonts w:ascii="Times New Roman" w:eastAsia="Times New Roman" w:hAnsi="Times New Roman" w:cs="Times New Roman"/>
          <w:b/>
          <w:color w:val="000000"/>
          <w:sz w:val="16"/>
          <w:szCs w:val="16"/>
          <w:lang w:eastAsia="ru-RU"/>
        </w:rPr>
      </w:pPr>
      <w:r w:rsidRPr="0014181B">
        <w:rPr>
          <w:rFonts w:ascii="Times New Roman" w:eastAsia="Times New Roman" w:hAnsi="Times New Roman" w:cs="Times New Roman"/>
          <w:b/>
          <w:color w:val="000000"/>
          <w:sz w:val="16"/>
          <w:szCs w:val="16"/>
          <w:lang w:eastAsia="ru-RU"/>
        </w:rPr>
        <w:t xml:space="preserve">сельского поселения                                                        Н. А. Тупицын              </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Приложение № 1 </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к постановлению Администрации</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Умыганского сельского поселения </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от «14» марта 2022 г. №7-ПА</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bCs/>
          <w:color w:val="000000"/>
          <w:sz w:val="16"/>
          <w:szCs w:val="16"/>
          <w:lang w:eastAsia="ru-RU"/>
        </w:rPr>
      </w:pPr>
      <w:r w:rsidRPr="0014181B">
        <w:rPr>
          <w:rFonts w:ascii="Times New Roman" w:eastAsia="Times New Roman" w:hAnsi="Times New Roman" w:cs="Times New Roman"/>
          <w:b/>
          <w:bCs/>
          <w:color w:val="000000"/>
          <w:sz w:val="16"/>
          <w:szCs w:val="16"/>
          <w:lang w:eastAsia="ru-RU"/>
        </w:rPr>
        <w:t xml:space="preserve">Форма проверочного листа, </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bCs/>
          <w:color w:val="000000"/>
          <w:sz w:val="16"/>
          <w:szCs w:val="16"/>
          <w:lang w:eastAsia="ru-RU"/>
        </w:rPr>
        <w:t xml:space="preserve">применяемая </w:t>
      </w:r>
      <w:r w:rsidRPr="0014181B">
        <w:rPr>
          <w:rFonts w:ascii="Times New Roman" w:eastAsia="Times New Roman" w:hAnsi="Times New Roman" w:cs="Times New Roman"/>
          <w:b/>
          <w:color w:val="000000"/>
          <w:sz w:val="16"/>
          <w:szCs w:val="16"/>
          <w:lang w:eastAsia="ru-RU"/>
        </w:rPr>
        <w:t xml:space="preserve">при осуществлении Администрацией Умыганского сельского поселения муниципального контроля </w:t>
      </w:r>
      <w:r w:rsidRPr="0014181B">
        <w:rPr>
          <w:rFonts w:ascii="Times New Roman" w:eastAsia="Times New Roman" w:hAnsi="Times New Roman" w:cs="Times New Roman"/>
          <w:b/>
          <w:sz w:val="16"/>
          <w:szCs w:val="16"/>
          <w:lang w:eastAsia="ru-RU"/>
        </w:rPr>
        <w:t>на автомобильном транспорте, городском наземном электрическом транспорте и в дорожном хозяйстве</w:t>
      </w: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4280535</wp:posOffset>
                </wp:positionH>
                <wp:positionV relativeFrom="paragraph">
                  <wp:posOffset>45085</wp:posOffset>
                </wp:positionV>
                <wp:extent cx="2190750" cy="1924050"/>
                <wp:effectExtent l="0" t="0" r="19050" b="190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924050"/>
                        </a:xfrm>
                        <a:prstGeom prst="rect">
                          <a:avLst/>
                        </a:prstGeom>
                        <a:solidFill>
                          <a:srgbClr val="FFFFFF"/>
                        </a:solidFill>
                        <a:ln w="9525">
                          <a:solidFill>
                            <a:srgbClr val="000000"/>
                          </a:solidFill>
                          <a:miter lim="800000"/>
                          <a:headEnd/>
                          <a:tailEnd/>
                        </a:ln>
                      </wps:spPr>
                      <wps:txbx>
                        <w:txbxContent>
                          <w:p w:rsidR="0014181B" w:rsidRPr="00423395" w:rsidRDefault="0014181B" w:rsidP="0014181B">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19"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left:0;text-align:left;margin-left:337.05pt;margin-top:3.55pt;width:172.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">
                <v:textbox>
                  <w:txbxContent>
                    <w:p w:rsidR="0014181B" w:rsidRPr="00423395" w:rsidRDefault="0014181B" w:rsidP="0014181B">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0"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24766</wp:posOffset>
                </wp:positionH>
                <wp:positionV relativeFrom="paragraph">
                  <wp:posOffset>95250</wp:posOffset>
                </wp:positionV>
                <wp:extent cx="2133600" cy="1695450"/>
                <wp:effectExtent l="0" t="0" r="19050"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5450"/>
                        </a:xfrm>
                        <a:prstGeom prst="rect">
                          <a:avLst/>
                        </a:prstGeom>
                        <a:solidFill>
                          <a:srgbClr val="FFFFFF"/>
                        </a:solidFill>
                        <a:ln w="9525">
                          <a:solidFill>
                            <a:srgbClr val="000000"/>
                          </a:solidFill>
                          <a:miter lim="800000"/>
                          <a:headEnd/>
                          <a:tailEnd/>
                        </a:ln>
                      </wps:spPr>
                      <wps:txbx>
                        <w:txbxContent>
                          <w:p w:rsidR="0014181B" w:rsidRDefault="0014181B" w:rsidP="0014181B">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14181B" w:rsidRDefault="0014181B" w:rsidP="0014181B">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14181B" w:rsidRPr="00DE4379" w:rsidRDefault="0014181B" w:rsidP="0014181B">
                            <w:pPr>
                              <w:autoSpaceDE w:val="0"/>
                              <w:autoSpaceDN w:val="0"/>
                              <w:adjustRightInd w:val="0"/>
                              <w:jc w:val="center"/>
                            </w:pPr>
                            <w:r>
                              <w:t xml:space="preserve">(наименование органа муниципального </w:t>
                            </w:r>
                            <w:r w:rsidRPr="00DE4379">
                              <w:t>контроля на автомобильном транспорте, городском наземном электрическом транспорте и в дорожном хозяйстве</w:t>
                            </w:r>
                            <w: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7" o:spid="_x0000_s1029" type="#_x0000_t202" style="position:absolute;left:0;text-align:left;margin-left:1.95pt;margin-top:7.5pt;width:168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">
                <v:textbox>
                  <w:txbxContent>
                    <w:p w:rsidR="0014181B" w:rsidRDefault="0014181B" w:rsidP="0014181B">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14181B" w:rsidRDefault="0014181B" w:rsidP="0014181B">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14181B" w:rsidRPr="00DE4379" w:rsidRDefault="0014181B" w:rsidP="0014181B">
                      <w:pPr>
                        <w:autoSpaceDE w:val="0"/>
                        <w:autoSpaceDN w:val="0"/>
                        <w:adjustRightInd w:val="0"/>
                        <w:jc w:val="center"/>
                      </w:pPr>
                      <w:r>
                        <w:t xml:space="preserve">(наименование органа муниципального </w:t>
                      </w:r>
                      <w:r w:rsidRPr="00DE4379">
                        <w:t>контроля на автомобильном транспорте, городском наземном электрическом транспорте и в дорожном хозяйстве</w:t>
                      </w:r>
                      <w:r>
                        <w:t>)</w:t>
                      </w:r>
                    </w:p>
                  </w:txbxContent>
                </v:textbox>
              </v:shape>
            </w:pict>
          </mc:Fallback>
        </mc:AlternateContent>
      </w: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Cs/>
          <w:color w:val="000000"/>
          <w:sz w:val="16"/>
          <w:szCs w:val="16"/>
          <w:lang w:eastAsia="ru-RU"/>
        </w:rPr>
      </w:pP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bCs/>
          <w:color w:val="000000"/>
          <w:sz w:val="16"/>
          <w:szCs w:val="16"/>
          <w:lang w:eastAsia="ru-RU"/>
        </w:rPr>
      </w:pPr>
      <w:r w:rsidRPr="0014181B">
        <w:rPr>
          <w:rFonts w:ascii="Times New Roman" w:eastAsia="Times New Roman" w:hAnsi="Times New Roman" w:cs="Times New Roman"/>
          <w:b/>
          <w:bCs/>
          <w:color w:val="000000"/>
          <w:sz w:val="16"/>
          <w:szCs w:val="16"/>
          <w:lang w:eastAsia="ru-RU"/>
        </w:rPr>
        <w:t xml:space="preserve">Проверочный лист, </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bCs/>
          <w:color w:val="000000"/>
          <w:sz w:val="16"/>
          <w:szCs w:val="16"/>
          <w:lang w:eastAsia="ru-RU"/>
        </w:rPr>
        <w:t xml:space="preserve">применяемая </w:t>
      </w:r>
      <w:r w:rsidRPr="0014181B">
        <w:rPr>
          <w:rFonts w:ascii="Times New Roman" w:eastAsia="Times New Roman" w:hAnsi="Times New Roman" w:cs="Times New Roman"/>
          <w:b/>
          <w:color w:val="000000"/>
          <w:sz w:val="16"/>
          <w:szCs w:val="16"/>
          <w:lang w:eastAsia="ru-RU"/>
        </w:rPr>
        <w:t xml:space="preserve">при осуществлении Администрацией Умыганского сельского поселения муниципального контроля </w:t>
      </w:r>
      <w:r w:rsidRPr="0014181B">
        <w:rPr>
          <w:rFonts w:ascii="Times New Roman" w:eastAsia="Times New Roman" w:hAnsi="Times New Roman" w:cs="Times New Roman"/>
          <w:b/>
          <w:sz w:val="16"/>
          <w:szCs w:val="16"/>
          <w:lang w:eastAsia="ru-RU"/>
        </w:rPr>
        <w:t>на автомобильном транспорте, городском наземном электрическом транспорте и в дорожном хозяйстве</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 xml:space="preserve">1. Муниципальный контроль </w:t>
      </w:r>
      <w:r w:rsidRPr="0014181B">
        <w:rPr>
          <w:rFonts w:ascii="Times New Roman" w:eastAsia="Times New Roman" w:hAnsi="Times New Roman" w:cs="Times New Roman"/>
          <w:sz w:val="16"/>
          <w:szCs w:val="16"/>
          <w:lang w:eastAsia="ru-RU"/>
        </w:rPr>
        <w:t>на автомобильном транспорте, городском наземном электрическом транспорте и в дорожном хозяйстве</w:t>
      </w:r>
    </w:p>
    <w:p w:rsidR="0014181B" w:rsidRPr="0014181B" w:rsidRDefault="0014181B" w:rsidP="0014181B">
      <w:pPr>
        <w:shd w:val="clear" w:color="auto" w:fill="FFFFFF"/>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 вида муниципального контроля)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2. Администрация Умыганского сельского поселения </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 контрольного органа)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3. Постановление Администрации Умыганского сельского поселения от «____» ____________ 20__ г. № _____ «Об утверждении форм проверочных листов, применяемых при осуществлении Администрацией Умыганского сельского поселения муниципального контроля»</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нормативного правового акта об утверждении формы проверочного листа)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4.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(вид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5. 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(объект муниципального контроля, в отношении которого проводится контрольное мероприятие)</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6. Сведения о контролируемом лице:</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 для гражданина или индивидуального предпринимателя:</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(фамилия, имя, отчество (при наличии))</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(идентификационный номер налогоплательщика и (или) основной государственный регистрационный номер)</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(адрес регистрации)</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б) для юридического лица:</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 (идентификационный номер налогоплательщика и (или) основной государственный регистрационный номер)</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(адрес юридического лица (его филиалов, представительств, обособленных структурных подразделений))</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7. 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(место (места) проведения контрольного мероприятия с заполнением проверочного листа)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8.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решения контрольного органа о проведении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9.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(учетный номер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10. 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(должность, фамилия и инициалы должностного (-ых) лица (лиц) контрольного органа, в должностные обязанности которого (-ых) в соответствии с Положением о муниципальном контроле</w:t>
      </w:r>
      <w:r w:rsidRPr="0014181B">
        <w:rPr>
          <w:rFonts w:ascii="Times New Roman" w:eastAsia="Times New Roman" w:hAnsi="Times New Roman" w:cs="Times New Roman"/>
          <w:b/>
          <w:sz w:val="16"/>
          <w:szCs w:val="16"/>
          <w:lang w:eastAsia="ru-RU"/>
        </w:rPr>
        <w:t xml:space="preserve"> </w:t>
      </w:r>
      <w:r w:rsidRPr="0014181B">
        <w:rPr>
          <w:rFonts w:ascii="Times New Roman" w:eastAsia="Times New Roman" w:hAnsi="Times New Roman" w:cs="Times New Roman"/>
          <w:sz w:val="16"/>
          <w:szCs w:val="16"/>
          <w:lang w:eastAsia="ru-RU"/>
        </w:rPr>
        <w:t>на автомобильном транспорте, городском наземном электрическом транспорте и в дорожном хозяйстве, 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  </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286"/>
        <w:gridCol w:w="3251"/>
        <w:gridCol w:w="369"/>
        <w:gridCol w:w="443"/>
        <w:gridCol w:w="406"/>
        <w:gridCol w:w="1144"/>
      </w:tblGrid>
      <w:tr w:rsidR="0014181B" w:rsidRPr="0014181B" w:rsidTr="00B03796">
        <w:tc>
          <w:tcPr>
            <w:tcW w:w="0" w:type="auto"/>
            <w:vMerge w:val="restart"/>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п/п</w:t>
            </w:r>
          </w:p>
        </w:tc>
        <w:tc>
          <w:tcPr>
            <w:tcW w:w="0" w:type="auto"/>
            <w:vMerge w:val="restart"/>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Контрольные вопросы, отражающие содержание обязательных требований </w:t>
            </w:r>
          </w:p>
        </w:tc>
        <w:tc>
          <w:tcPr>
            <w:tcW w:w="0" w:type="auto"/>
            <w:vMerge w:val="restart"/>
            <w:shd w:val="clear" w:color="auto" w:fill="auto"/>
            <w:vAlign w:val="center"/>
          </w:tcPr>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нормативных правовых актов с указанием их структурных единиц, которыми установлены обязательные</w:t>
            </w:r>
          </w:p>
          <w:p w:rsidR="0014181B" w:rsidRPr="0014181B" w:rsidRDefault="0014181B" w:rsidP="0014181B">
            <w:pPr>
              <w:shd w:val="clear" w:color="auto" w:fill="FFFFFF"/>
              <w:spacing w:after="0" w:line="240" w:lineRule="auto"/>
              <w:jc w:val="center"/>
              <w:rPr>
                <w:rFonts w:ascii="Times New Roman" w:eastAsia="Calibri"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требования</w:t>
            </w:r>
          </w:p>
        </w:tc>
        <w:tc>
          <w:tcPr>
            <w:tcW w:w="0" w:type="auto"/>
            <w:gridSpan w:val="4"/>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Ответы на вопрос</w:t>
            </w:r>
          </w:p>
        </w:tc>
      </w:tr>
      <w:tr w:rsidR="0014181B" w:rsidRPr="0014181B" w:rsidTr="00B03796">
        <w:trPr>
          <w:cantSplit/>
          <w:trHeight w:val="1681"/>
        </w:trPr>
        <w:tc>
          <w:tcPr>
            <w:tcW w:w="0" w:type="auto"/>
            <w:vMerge/>
            <w:shd w:val="clear" w:color="auto" w:fill="auto"/>
            <w:vAlign w:val="center"/>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vMerge/>
            <w:shd w:val="clear" w:color="auto" w:fill="auto"/>
            <w:vAlign w:val="center"/>
          </w:tcPr>
          <w:p w:rsidR="0014181B" w:rsidRPr="0014181B" w:rsidRDefault="0014181B" w:rsidP="0014181B">
            <w:pPr>
              <w:spacing w:after="0" w:line="240" w:lineRule="auto"/>
              <w:rPr>
                <w:rFonts w:ascii="Times New Roman" w:eastAsia="Calibri" w:hAnsi="Times New Roman" w:cs="Times New Roman"/>
                <w:i/>
                <w:iCs/>
                <w:sz w:val="16"/>
                <w:szCs w:val="16"/>
                <w:lang w:eastAsia="ru-RU"/>
              </w:rPr>
            </w:pPr>
          </w:p>
        </w:tc>
        <w:tc>
          <w:tcPr>
            <w:tcW w:w="0" w:type="auto"/>
            <w:vMerge/>
            <w:shd w:val="clear" w:color="auto" w:fill="auto"/>
            <w:vAlign w:val="center"/>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да</w:t>
            </w: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нет</w:t>
            </w:r>
          </w:p>
        </w:tc>
        <w:tc>
          <w:tcPr>
            <w:tcW w:w="0" w:type="auto"/>
            <w:shd w:val="clear" w:color="auto" w:fill="auto"/>
            <w:textDirection w:val="btL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неприменимо</w:t>
            </w:r>
          </w:p>
        </w:tc>
        <w:tc>
          <w:tcPr>
            <w:tcW w:w="0" w:type="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Примечание* </w:t>
            </w:r>
          </w:p>
        </w:tc>
      </w:tr>
      <w:tr w:rsidR="0014181B" w:rsidRPr="0014181B" w:rsidTr="00B03796">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w:t>
            </w: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iCs/>
                <w:sz w:val="16"/>
                <w:szCs w:val="16"/>
                <w:lang w:eastAsia="ru-RU"/>
              </w:rPr>
            </w:pPr>
            <w:r w:rsidRPr="0014181B">
              <w:rPr>
                <w:rFonts w:ascii="Times New Roman" w:eastAsia="Calibri" w:hAnsi="Times New Roman" w:cs="Times New Roman"/>
                <w:iCs/>
                <w:sz w:val="16"/>
                <w:szCs w:val="16"/>
                <w:lang w:eastAsia="ru-RU"/>
              </w:rPr>
              <w:t>2</w:t>
            </w: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3</w:t>
            </w: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4</w:t>
            </w: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5</w:t>
            </w: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6</w:t>
            </w:r>
          </w:p>
        </w:tc>
        <w:tc>
          <w:tcPr>
            <w:tcW w:w="0" w:type="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7</w:t>
            </w: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lastRenderedPageBreak/>
              <w:t>1</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Пункты 1, 2 статьи 17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2</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Соблюдается ли состав работ по содержанию автомобильных дорог?</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Пункт 3 статьи 17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 Минтранса России от 16.11.2012 г. № 402 «Об утверждении Классификации работ по капитальному ремонту, ремонту и содержанию автомобильных дорог»</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3</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color w:val="FF0000"/>
                <w:sz w:val="16"/>
                <w:szCs w:val="16"/>
                <w:lang w:eastAsia="ru-RU"/>
              </w:rPr>
            </w:pPr>
            <w:r w:rsidRPr="0014181B">
              <w:rPr>
                <w:rFonts w:ascii="Times New Roman" w:eastAsia="Times New Roman" w:hAnsi="Times New Roman" w:cs="Times New Roman"/>
                <w:sz w:val="16"/>
                <w:szCs w:val="16"/>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Times New Roman" w:hAnsi="Times New Roman" w:cs="Times New Roman"/>
                <w:sz w:val="16"/>
                <w:szCs w:val="16"/>
              </w:rPr>
              <w:t>Пункт 1 статьи 18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4</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Пункт 1 статьи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5</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Пункт 3 статьи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6</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color w:val="FF0000"/>
                <w:sz w:val="16"/>
                <w:szCs w:val="16"/>
                <w:lang w:eastAsia="ru-RU"/>
              </w:rPr>
            </w:pPr>
            <w:r w:rsidRPr="0014181B">
              <w:rPr>
                <w:rFonts w:ascii="Times New Roman" w:eastAsia="Times New Roman" w:hAnsi="Times New Roman" w:cs="Times New Roman"/>
                <w:sz w:val="16"/>
                <w:szCs w:val="16"/>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Пункт 6 статьи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7</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Соблюдаются ли требования перевозки пассажиров и багажа?</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Статьи 19-22 Федерального закона от 08.11.2007 г. № 259-ФЗ «Устав автомобильного транспорта и городского наземного электрического транспорта»</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8</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rPr>
            </w:pPr>
            <w:r w:rsidRPr="0014181B">
              <w:rPr>
                <w:rFonts w:ascii="Times New Roman" w:eastAsia="Times New Roman" w:hAnsi="Times New Roman" w:cs="Times New Roman"/>
                <w:sz w:val="16"/>
                <w:szCs w:val="16"/>
              </w:rPr>
              <w:t>ГОСТ 33062 -2014 «Дороги автомобильные общего пользования. Требования к размещению объектов дорожного и придорожного сервиса»</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bl>
    <w:p w:rsidR="0014181B" w:rsidRPr="0014181B" w:rsidRDefault="0014181B" w:rsidP="0014181B">
      <w:pPr>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 графа подлежит обязательному заполнению в случае заполнения графы «неприменимо»</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«____» ____________________ 20__ г.</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(дата заполнения проверочного листа)</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_________________________________________________         __________________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(должность, фамилия и инициалы должностного (-их) лица (лиц)                         (подпись)</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контролируемого органа, проводившего контрольное мероприятие</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и заполнившего проверочный лист)</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Приложение № 2 </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к постановлению Администрации</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Умыганского сельского поселения </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от «14» марта 2022 г. №7-ПА</w:t>
      </w:r>
    </w:p>
    <w:p w:rsidR="0014181B" w:rsidRPr="0014181B" w:rsidRDefault="0014181B" w:rsidP="0014181B">
      <w:pPr>
        <w:shd w:val="clear" w:color="auto" w:fill="FFFFFF"/>
        <w:spacing w:after="0" w:line="240" w:lineRule="auto"/>
        <w:ind w:firstLine="709"/>
        <w:rPr>
          <w:rFonts w:ascii="Times New Roman" w:eastAsia="Times New Roman" w:hAnsi="Times New Roman" w:cs="Times New Roman"/>
          <w:b/>
          <w:bCs/>
          <w:color w:val="000000"/>
          <w:sz w:val="16"/>
          <w:szCs w:val="16"/>
          <w:lang w:eastAsia="ru-RU"/>
        </w:rPr>
      </w:pPr>
      <w:r w:rsidRPr="0014181B">
        <w:rPr>
          <w:rFonts w:ascii="Times New Roman" w:eastAsia="Times New Roman" w:hAnsi="Times New Roman" w:cs="Times New Roman"/>
          <w:b/>
          <w:bCs/>
          <w:color w:val="000000"/>
          <w:sz w:val="16"/>
          <w:szCs w:val="16"/>
          <w:lang w:eastAsia="ru-RU"/>
        </w:rPr>
        <w:t xml:space="preserve">                                                    </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bCs/>
          <w:color w:val="000000"/>
          <w:sz w:val="16"/>
          <w:szCs w:val="16"/>
          <w:lang w:eastAsia="ru-RU"/>
        </w:rPr>
      </w:pPr>
      <w:r w:rsidRPr="0014181B">
        <w:rPr>
          <w:rFonts w:ascii="Times New Roman" w:eastAsia="Times New Roman" w:hAnsi="Times New Roman" w:cs="Times New Roman"/>
          <w:b/>
          <w:bCs/>
          <w:color w:val="000000"/>
          <w:sz w:val="16"/>
          <w:szCs w:val="16"/>
          <w:lang w:eastAsia="ru-RU"/>
        </w:rPr>
        <w:t xml:space="preserve">Форма проверочного листа, </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bCs/>
          <w:color w:val="000000"/>
          <w:sz w:val="16"/>
          <w:szCs w:val="16"/>
          <w:lang w:eastAsia="ru-RU"/>
        </w:rPr>
        <w:lastRenderedPageBreak/>
        <w:t xml:space="preserve">применяемая </w:t>
      </w:r>
      <w:r w:rsidRPr="0014181B">
        <w:rPr>
          <w:rFonts w:ascii="Times New Roman" w:eastAsia="Times New Roman" w:hAnsi="Times New Roman" w:cs="Times New Roman"/>
          <w:b/>
          <w:color w:val="000000"/>
          <w:sz w:val="16"/>
          <w:szCs w:val="16"/>
          <w:lang w:eastAsia="ru-RU"/>
        </w:rPr>
        <w:t>при осуществлении Администрацией Умыганского сельского поселения муниципального жилищного контроля</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4280535</wp:posOffset>
                </wp:positionH>
                <wp:positionV relativeFrom="paragraph">
                  <wp:posOffset>45085</wp:posOffset>
                </wp:positionV>
                <wp:extent cx="2025649" cy="1924684"/>
                <wp:effectExtent l="0" t="0" r="13335"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49" cy="1924684"/>
                        </a:xfrm>
                        <a:prstGeom prst="rect">
                          <a:avLst/>
                        </a:prstGeom>
                        <a:solidFill>
                          <a:srgbClr val="FFFFFF"/>
                        </a:solidFill>
                        <a:ln w="9525">
                          <a:solidFill>
                            <a:srgbClr val="000000"/>
                          </a:solidFill>
                          <a:miter lim="800000"/>
                          <a:headEnd/>
                          <a:tailEnd/>
                        </a:ln>
                      </wps:spPr>
                      <wps:txbx>
                        <w:txbxContent>
                          <w:p w:rsidR="0014181B" w:rsidRPr="00423395" w:rsidRDefault="0014181B" w:rsidP="0014181B">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1"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337.05pt;margin-top:3.55pt;width:159.5pt;height:1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">
                <v:textbox>
                  <w:txbxContent>
                    <w:p w:rsidR="0014181B" w:rsidRPr="00423395" w:rsidRDefault="0014181B" w:rsidP="0014181B">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2"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r w:rsidRPr="0014181B">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45085</wp:posOffset>
                </wp:positionV>
                <wp:extent cx="3800475" cy="1981200"/>
                <wp:effectExtent l="0" t="0" r="28575" b="190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981200"/>
                        </a:xfrm>
                        <a:prstGeom prst="rect">
                          <a:avLst/>
                        </a:prstGeom>
                        <a:solidFill>
                          <a:srgbClr val="FFFFFF"/>
                        </a:solidFill>
                        <a:ln w="9525">
                          <a:solidFill>
                            <a:srgbClr val="000000"/>
                          </a:solidFill>
                          <a:miter lim="800000"/>
                          <a:headEnd/>
                          <a:tailEnd/>
                        </a:ln>
                      </wps:spPr>
                      <wps:txbx>
                        <w:txbxContent>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УМЫГЫНСКОГО</w:t>
                            </w:r>
                            <w:r w:rsidRPr="00DE4379">
                              <w:rPr>
                                <w:b/>
                                <w:sz w:val="28"/>
                                <w:szCs w:val="28"/>
                              </w:rPr>
                              <w:t xml:space="preserve"> СЕЛЬСКОГО ПОСЕЛЕНИЯ</w:t>
                            </w:r>
                            <w:r>
                              <w:rPr>
                                <w:b/>
                                <w:sz w:val="28"/>
                                <w:szCs w:val="28"/>
                              </w:rPr>
                              <w:t xml:space="preserve"> </w:t>
                            </w:r>
                          </w:p>
                          <w:p w:rsidR="0014181B" w:rsidRDefault="0014181B" w:rsidP="0014181B">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14181B" w:rsidRPr="00DE4379" w:rsidRDefault="0014181B" w:rsidP="0014181B">
                            <w:pPr>
                              <w:autoSpaceDE w:val="0"/>
                              <w:autoSpaceDN w:val="0"/>
                              <w:adjustRightInd w:val="0"/>
                              <w:jc w:val="center"/>
                            </w:pPr>
                            <w:r>
                              <w:t>(наименование органа муниципального жилищного контроля)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left:0;text-align:left;margin-left:1.8pt;margin-top:3.55pt;width:299.2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">
                <v:textbox>
                  <w:txbxContent>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УМЫГЫНСКОГО</w:t>
                      </w:r>
                      <w:r w:rsidRPr="00DE4379">
                        <w:rPr>
                          <w:b/>
                          <w:sz w:val="28"/>
                          <w:szCs w:val="28"/>
                        </w:rPr>
                        <w:t xml:space="preserve"> СЕЛЬСКОГО ПОСЕЛЕНИЯ</w:t>
                      </w:r>
                      <w:r>
                        <w:rPr>
                          <w:b/>
                          <w:sz w:val="28"/>
                          <w:szCs w:val="28"/>
                        </w:rPr>
                        <w:t xml:space="preserve"> </w:t>
                      </w:r>
                    </w:p>
                    <w:p w:rsidR="0014181B" w:rsidRDefault="0014181B" w:rsidP="0014181B">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14181B" w:rsidRPr="00DE4379" w:rsidRDefault="0014181B" w:rsidP="0014181B">
                      <w:pPr>
                        <w:autoSpaceDE w:val="0"/>
                        <w:autoSpaceDN w:val="0"/>
                        <w:adjustRightInd w:val="0"/>
                        <w:jc w:val="center"/>
                      </w:pPr>
                      <w:r>
                        <w:t>(наименование органа муниципального жилищного контроля)</w:t>
                      </w:r>
                    </w:p>
                  </w:txbxContent>
                </v:textbox>
              </v:shape>
            </w:pict>
          </mc:Fallback>
        </mc:AlternateContent>
      </w: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Cs/>
          <w:color w:val="000000"/>
          <w:sz w:val="16"/>
          <w:szCs w:val="16"/>
          <w:lang w:eastAsia="ru-RU"/>
        </w:rPr>
      </w:pP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bCs/>
          <w:color w:val="000000"/>
          <w:sz w:val="16"/>
          <w:szCs w:val="16"/>
          <w:lang w:eastAsia="ru-RU"/>
        </w:rPr>
      </w:pPr>
      <w:r w:rsidRPr="0014181B">
        <w:rPr>
          <w:rFonts w:ascii="Times New Roman" w:eastAsia="Times New Roman" w:hAnsi="Times New Roman" w:cs="Times New Roman"/>
          <w:b/>
          <w:bCs/>
          <w:color w:val="000000"/>
          <w:sz w:val="16"/>
          <w:szCs w:val="16"/>
          <w:lang w:eastAsia="ru-RU"/>
        </w:rPr>
        <w:t xml:space="preserve">Проверочный лист, </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bCs/>
          <w:color w:val="000000"/>
          <w:sz w:val="16"/>
          <w:szCs w:val="16"/>
          <w:lang w:eastAsia="ru-RU"/>
        </w:rPr>
        <w:t xml:space="preserve">применяемая </w:t>
      </w:r>
      <w:r w:rsidRPr="0014181B">
        <w:rPr>
          <w:rFonts w:ascii="Times New Roman" w:eastAsia="Times New Roman" w:hAnsi="Times New Roman" w:cs="Times New Roman"/>
          <w:b/>
          <w:color w:val="000000"/>
          <w:sz w:val="16"/>
          <w:szCs w:val="16"/>
          <w:lang w:eastAsia="ru-RU"/>
        </w:rPr>
        <w:t>при осуществлении Администрацией Умыганского сельского поселения муниципального жилищного контроля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1. Муниципальный жилищный контроль</w:t>
      </w:r>
    </w:p>
    <w:p w:rsidR="0014181B" w:rsidRPr="0014181B" w:rsidRDefault="0014181B" w:rsidP="0014181B">
      <w:pPr>
        <w:shd w:val="clear" w:color="auto" w:fill="FFFFFF"/>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 вида муниципального контроля)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2. Администрация Умыганского сельского поселения </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 контрольного органа)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3. Постановление Администрации Умыганского сельского поселения от «____» ____________ 20__ г. № _____  «Об утверждении форм проверочных листов, применяемых при осуществлении Администрацией Умыганского сельского поселения муниципального контроля»</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нормативного правового акта об утверждении формы проверочного листа)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4.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(вид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5. 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(объект муниципального контроля, в отношении которого проводится контрольное мероприятие)</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6. Сведения о контролируемом лице:</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 для гражданина или индивидуального предпринимателя:</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(фамилия, имя, отчество (при наличии))</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(идентификационный номер налогоплательщика и (или) основной государственный регистрационный номер)</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(адрес регистрации)</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б) для юридического лица:</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 (идентификационный номер налогоплательщика и (или) основной государственный регистрационный номер)</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(адрес юридического лица (его филиалов, представительств, обособленных структурных подразделений))</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7. 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(место (места) проведения контрольного мероприятия с заполнением проверочного листа)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8.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решения контрольного органа о проведении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9.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(учетный номер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10. 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(должность, фамилия и инициалы должностного (-ых) лица (лиц) контрольного органа, в должностные обязанности которого (-ых) в соответствии с Положением о муниципальном жилищном контроле</w:t>
      </w:r>
      <w:r w:rsidRPr="0014181B">
        <w:rPr>
          <w:rFonts w:ascii="Times New Roman" w:eastAsia="Times New Roman" w:hAnsi="Times New Roman" w:cs="Times New Roman"/>
          <w:b/>
          <w:sz w:val="16"/>
          <w:szCs w:val="16"/>
          <w:lang w:eastAsia="ru-RU"/>
        </w:rPr>
        <w:t xml:space="preserve">, </w:t>
      </w:r>
      <w:r w:rsidRPr="0014181B">
        <w:rPr>
          <w:rFonts w:ascii="Times New Roman" w:eastAsia="Times New Roman" w:hAnsi="Times New Roman" w:cs="Times New Roman"/>
          <w:sz w:val="16"/>
          <w:szCs w:val="16"/>
          <w:lang w:eastAsia="ru-RU"/>
        </w:rPr>
        <w:t xml:space="preserve">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 </w:t>
      </w:r>
      <w:r w:rsidRPr="0014181B">
        <w:rPr>
          <w:rFonts w:ascii="Times New Roman" w:eastAsia="Times New Roman" w:hAnsi="Times New Roman" w:cs="Times New Roman"/>
          <w:color w:val="000000"/>
          <w:sz w:val="16"/>
          <w:szCs w:val="16"/>
          <w:lang w:eastAsia="ru-RU"/>
        </w:rPr>
        <w:t xml:space="preserve">  </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Cs/>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574"/>
        <w:gridCol w:w="3962"/>
        <w:gridCol w:w="369"/>
        <w:gridCol w:w="443"/>
        <w:gridCol w:w="406"/>
        <w:gridCol w:w="1144"/>
      </w:tblGrid>
      <w:tr w:rsidR="0014181B" w:rsidRPr="0014181B" w:rsidTr="00B03796">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lastRenderedPageBreak/>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Контрольные вопросы, отражающие содержание обязательных требований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нормативных правовых актов с указанием их структурных единиц, которыми установлены обязательные</w:t>
            </w:r>
          </w:p>
          <w:p w:rsidR="0014181B" w:rsidRPr="0014181B" w:rsidRDefault="0014181B" w:rsidP="0014181B">
            <w:pPr>
              <w:shd w:val="clear" w:color="auto" w:fill="FFFFFF"/>
              <w:spacing w:after="0" w:line="240" w:lineRule="auto"/>
              <w:jc w:val="center"/>
              <w:rPr>
                <w:rFonts w:ascii="Times New Roman" w:eastAsia="Calibri"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требования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Ответы на вопрос</w:t>
            </w:r>
          </w:p>
        </w:tc>
      </w:tr>
      <w:tr w:rsidR="0014181B" w:rsidRPr="0014181B" w:rsidTr="00B03796">
        <w:trPr>
          <w:cantSplit/>
          <w:trHeight w:val="17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rPr>
                <w:rFonts w:ascii="Times New Roman" w:eastAsia="Calibri" w:hAnsi="Times New Roman" w:cs="Times New Roman"/>
                <w:i/>
                <w:i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rsidR="0014181B" w:rsidRPr="0014181B" w:rsidRDefault="0014181B" w:rsidP="0014181B">
            <w:pPr>
              <w:spacing w:after="0" w:line="240" w:lineRule="auto"/>
              <w:ind w:left="113" w:right="113"/>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неприменимо</w:t>
            </w:r>
          </w:p>
        </w:tc>
        <w:tc>
          <w:tcPr>
            <w:tcW w:w="0" w:type="auto"/>
            <w:tcBorders>
              <w:top w:val="single" w:sz="4" w:space="0" w:color="auto"/>
              <w:left w:val="single" w:sz="4" w:space="0" w:color="auto"/>
              <w:bottom w:val="single" w:sz="4" w:space="0" w:color="auto"/>
              <w:right w:val="single" w:sz="4" w:space="0" w:color="auto"/>
            </w:tcBorders>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Примечание*</w:t>
            </w:r>
          </w:p>
        </w:tc>
      </w:tr>
      <w:tr w:rsidR="0014181B" w:rsidRPr="0014181B" w:rsidTr="00B03796">
        <w:tc>
          <w:tcPr>
            <w:tcW w:w="0" w:type="auto"/>
            <w:tcBorders>
              <w:top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w:t>
            </w:r>
          </w:p>
        </w:tc>
        <w:tc>
          <w:tcPr>
            <w:tcW w:w="0" w:type="auto"/>
            <w:tcBorders>
              <w:top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iCs/>
                <w:sz w:val="16"/>
                <w:szCs w:val="16"/>
                <w:lang w:eastAsia="ru-RU"/>
              </w:rPr>
            </w:pPr>
            <w:r w:rsidRPr="0014181B">
              <w:rPr>
                <w:rFonts w:ascii="Times New Roman" w:eastAsia="Calibri" w:hAnsi="Times New Roman" w:cs="Times New Roman"/>
                <w:iCs/>
                <w:sz w:val="16"/>
                <w:szCs w:val="16"/>
                <w:lang w:eastAsia="ru-RU"/>
              </w:rPr>
              <w:t>2</w:t>
            </w:r>
          </w:p>
        </w:tc>
        <w:tc>
          <w:tcPr>
            <w:tcW w:w="0" w:type="auto"/>
            <w:tcBorders>
              <w:top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3</w:t>
            </w:r>
          </w:p>
        </w:tc>
        <w:tc>
          <w:tcPr>
            <w:tcW w:w="0" w:type="auto"/>
            <w:tcBorders>
              <w:top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4</w:t>
            </w:r>
          </w:p>
        </w:tc>
        <w:tc>
          <w:tcPr>
            <w:tcW w:w="0" w:type="auto"/>
            <w:tcBorders>
              <w:top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5</w:t>
            </w:r>
          </w:p>
        </w:tc>
        <w:tc>
          <w:tcPr>
            <w:tcW w:w="0" w:type="auto"/>
            <w:tcBorders>
              <w:top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6</w:t>
            </w:r>
          </w:p>
        </w:tc>
        <w:tc>
          <w:tcPr>
            <w:tcW w:w="0" w:type="auto"/>
            <w:tcBorders>
              <w:top w:val="single" w:sz="4" w:space="0" w:color="auto"/>
            </w:tcBorders>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7</w:t>
            </w: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Имеются ли у управляющей компании лицензия на осуществление предпринимательской деятельности по управлению многоквартирными домами?</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Пункт 1.3 статьи 161 Жилищного кодекса Российской Федерации</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2</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Имеется ли решение общего собрания собственников помещений многоквартирных домов о выборе способа управления организацией, товариществом собственников жилья?</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Пункт 3 статьи 161 Жилищного кодекса Российской Федерации</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3</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Статья 161 Жилищного кодекса Российской Федерации</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4</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Соблюдается ли порядок технических осмотров многоквартирных домов?</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Пункт 2.1. Правил и норм технической эксплуатации жилищного фонда, утвержденных постановлением Госстроя России от 27.09.2003 г. № 170</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5</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Обеспечивается ли подготовка жилищного фонда к сезонной эксплуатации?</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Пункт 2.6.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6</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Соблюдаются ли требования к порядку содержания помещений и придомовых территорий многоквартирных домов?</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Раздел </w:t>
            </w:r>
            <w:r w:rsidRPr="0014181B">
              <w:rPr>
                <w:rFonts w:ascii="Times New Roman" w:eastAsia="Calibri" w:hAnsi="Times New Roman" w:cs="Times New Roman"/>
                <w:sz w:val="16"/>
                <w:szCs w:val="16"/>
                <w:lang w:val="en-US" w:eastAsia="ru-RU"/>
              </w:rPr>
              <w:t>III</w:t>
            </w:r>
            <w:r w:rsidRPr="0014181B">
              <w:rPr>
                <w:rFonts w:ascii="Times New Roman" w:eastAsia="Calibri" w:hAnsi="Times New Roman" w:cs="Times New Roman"/>
                <w:sz w:val="16"/>
                <w:szCs w:val="16"/>
                <w:lang w:eastAsia="ru-RU"/>
              </w:rPr>
              <w:t xml:space="preserve">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7</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Раздел </w:t>
            </w:r>
            <w:r w:rsidRPr="0014181B">
              <w:rPr>
                <w:rFonts w:ascii="Times New Roman" w:eastAsia="Calibri" w:hAnsi="Times New Roman" w:cs="Times New Roman"/>
                <w:sz w:val="16"/>
                <w:szCs w:val="16"/>
                <w:lang w:val="en-US" w:eastAsia="ru-RU"/>
              </w:rPr>
              <w:t>IV</w:t>
            </w:r>
            <w:r w:rsidRPr="0014181B">
              <w:rPr>
                <w:rFonts w:ascii="Times New Roman" w:eastAsia="Calibri" w:hAnsi="Times New Roman" w:cs="Times New Roman"/>
                <w:sz w:val="16"/>
                <w:szCs w:val="16"/>
                <w:lang w:eastAsia="ru-RU"/>
              </w:rPr>
              <w:t xml:space="preserve">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8</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Раздел </w:t>
            </w:r>
            <w:r w:rsidRPr="0014181B">
              <w:rPr>
                <w:rFonts w:ascii="Times New Roman" w:eastAsia="Calibri" w:hAnsi="Times New Roman" w:cs="Times New Roman"/>
                <w:sz w:val="16"/>
                <w:szCs w:val="16"/>
                <w:lang w:val="en-US" w:eastAsia="ru-RU"/>
              </w:rPr>
              <w:t>V</w:t>
            </w:r>
            <w:r w:rsidRPr="0014181B">
              <w:rPr>
                <w:rFonts w:ascii="Times New Roman" w:eastAsia="Calibri" w:hAnsi="Times New Roman" w:cs="Times New Roman"/>
                <w:sz w:val="16"/>
                <w:szCs w:val="16"/>
                <w:lang w:eastAsia="ru-RU"/>
              </w:rPr>
              <w:t xml:space="preserve">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9</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Соблюдаются ли требования к определению размера платы за коммунальную услугу по отоплению в многоквартирных домах?</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Часть 1 статья 157 Жилищного кодекса Российской Федерации;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г. № 416;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от 06.05.2011 г. № 354</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10</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Часть 1 статья 157 Жилищного кодекса Российской Федерации;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г. № 416;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от 06.05.2011 г. № 354</w:t>
            </w: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bl>
    <w:p w:rsidR="0014181B" w:rsidRPr="0014181B" w:rsidRDefault="0014181B" w:rsidP="0014181B">
      <w:pPr>
        <w:spacing w:after="0" w:line="240" w:lineRule="auto"/>
        <w:jc w:val="both"/>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 графа подлежит обязательному заполнению в случае заполнения графы «неприменимо»</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«____» ____________________ 20__ г.</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lastRenderedPageBreak/>
        <w:t xml:space="preserve">      (дата заполнения проверочного листа)</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_________________________________________________         __________________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(должность, фамилия и инициалы должностного (-их) лица (лиц)                         (подпись)</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контролируемого органа, проводившего контрольное мероприятие</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и заполнившего проверочный лист)</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Приложение № 3 </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к постановлению Администрации</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Умыганского сельского поселения </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от «14» марта 2022 г. №7-ПА</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bCs/>
          <w:color w:val="000000"/>
          <w:sz w:val="16"/>
          <w:szCs w:val="16"/>
          <w:lang w:eastAsia="ru-RU"/>
        </w:rPr>
      </w:pPr>
      <w:r w:rsidRPr="0014181B">
        <w:rPr>
          <w:rFonts w:ascii="Times New Roman" w:eastAsia="Times New Roman" w:hAnsi="Times New Roman" w:cs="Times New Roman"/>
          <w:b/>
          <w:bCs/>
          <w:color w:val="000000"/>
          <w:sz w:val="16"/>
          <w:szCs w:val="16"/>
          <w:lang w:eastAsia="ru-RU"/>
        </w:rPr>
        <w:t xml:space="preserve">Форма проверочного листа, </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bCs/>
          <w:color w:val="000000"/>
          <w:sz w:val="16"/>
          <w:szCs w:val="16"/>
          <w:lang w:eastAsia="ru-RU"/>
        </w:rPr>
        <w:t xml:space="preserve">применяемая </w:t>
      </w:r>
      <w:r w:rsidRPr="0014181B">
        <w:rPr>
          <w:rFonts w:ascii="Times New Roman" w:eastAsia="Times New Roman" w:hAnsi="Times New Roman" w:cs="Times New Roman"/>
          <w:b/>
          <w:color w:val="000000"/>
          <w:sz w:val="16"/>
          <w:szCs w:val="16"/>
          <w:lang w:eastAsia="ru-RU"/>
        </w:rPr>
        <w:t>при осуществлении Администрацией Умыганского сельского поселения муниципального контроля в сфере благоустройства</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simplePos x="0" y="0"/>
                <wp:positionH relativeFrom="column">
                  <wp:posOffset>4280535</wp:posOffset>
                </wp:positionH>
                <wp:positionV relativeFrom="paragraph">
                  <wp:posOffset>45085</wp:posOffset>
                </wp:positionV>
                <wp:extent cx="1845944" cy="1924684"/>
                <wp:effectExtent l="0" t="0" r="21590" b="190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4" cy="1924684"/>
                        </a:xfrm>
                        <a:prstGeom prst="rect">
                          <a:avLst/>
                        </a:prstGeom>
                        <a:solidFill>
                          <a:srgbClr val="FFFFFF"/>
                        </a:solidFill>
                        <a:ln w="9525">
                          <a:solidFill>
                            <a:srgbClr val="000000"/>
                          </a:solidFill>
                          <a:miter lim="800000"/>
                          <a:headEnd/>
                          <a:tailEnd/>
                        </a:ln>
                      </wps:spPr>
                      <wps:txbx>
                        <w:txbxContent>
                          <w:p w:rsidR="0014181B" w:rsidRPr="00423395" w:rsidRDefault="0014181B" w:rsidP="0014181B">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3"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4" o:spid="_x0000_s1032" type="#_x0000_t202" style="position:absolute;left:0;text-align:left;margin-left:337.05pt;margin-top:3.55pt;width:145.35pt;height:15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">
                <v:textbox>
                  <w:txbxContent>
                    <w:p w:rsidR="0014181B" w:rsidRPr="00423395" w:rsidRDefault="0014181B" w:rsidP="0014181B">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4"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r w:rsidRPr="0014181B">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45085</wp:posOffset>
                </wp:positionV>
                <wp:extent cx="3800475" cy="1981200"/>
                <wp:effectExtent l="0" t="0" r="28575"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981200"/>
                        </a:xfrm>
                        <a:prstGeom prst="rect">
                          <a:avLst/>
                        </a:prstGeom>
                        <a:solidFill>
                          <a:srgbClr val="FFFFFF"/>
                        </a:solidFill>
                        <a:ln w="9525">
                          <a:solidFill>
                            <a:srgbClr val="000000"/>
                          </a:solidFill>
                          <a:miter lim="800000"/>
                          <a:headEnd/>
                          <a:tailEnd/>
                        </a:ln>
                      </wps:spPr>
                      <wps:txbx>
                        <w:txbxContent>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14181B" w:rsidRDefault="0014181B" w:rsidP="0014181B">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14181B" w:rsidRPr="00DE4379" w:rsidRDefault="0014181B" w:rsidP="0014181B">
                            <w:pPr>
                              <w:autoSpaceDE w:val="0"/>
                              <w:autoSpaceDN w:val="0"/>
                              <w:adjustRightInd w:val="0"/>
                              <w:jc w:val="center"/>
                            </w:pPr>
                            <w:r>
                              <w:t xml:space="preserve">(наименование органа муниципального </w:t>
                            </w:r>
                            <w:r w:rsidRPr="00DE4379">
                              <w:t xml:space="preserve">контроля </w:t>
                            </w:r>
                            <w:r>
                              <w:t>в сфере благоустройства)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3" o:spid="_x0000_s1033" type="#_x0000_t202" style="position:absolute;left:0;text-align:left;margin-left:1.8pt;margin-top:3.55pt;width:299.2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">
                <v:textbox>
                  <w:txbxContent>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14181B" w:rsidRDefault="0014181B" w:rsidP="0014181B">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14181B" w:rsidRPr="00DE4379" w:rsidRDefault="0014181B" w:rsidP="0014181B">
                      <w:pPr>
                        <w:autoSpaceDE w:val="0"/>
                        <w:autoSpaceDN w:val="0"/>
                        <w:adjustRightInd w:val="0"/>
                        <w:jc w:val="center"/>
                      </w:pPr>
                      <w:r>
                        <w:t xml:space="preserve">(наименование органа муниципального </w:t>
                      </w:r>
                      <w:r w:rsidRPr="00DE4379">
                        <w:t xml:space="preserve">контроля </w:t>
                      </w:r>
                      <w:r>
                        <w:t>в сфере благоустройства)</w:t>
                      </w:r>
                    </w:p>
                  </w:txbxContent>
                </v:textbox>
              </v:shape>
            </w:pict>
          </mc:Fallback>
        </mc:AlternateContent>
      </w: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Cs/>
          <w:color w:val="000000"/>
          <w:sz w:val="16"/>
          <w:szCs w:val="16"/>
          <w:lang w:eastAsia="ru-RU"/>
        </w:rPr>
      </w:pP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bCs/>
          <w:color w:val="000000"/>
          <w:sz w:val="16"/>
          <w:szCs w:val="16"/>
          <w:lang w:eastAsia="ru-RU"/>
        </w:rPr>
      </w:pPr>
      <w:r w:rsidRPr="0014181B">
        <w:rPr>
          <w:rFonts w:ascii="Times New Roman" w:eastAsia="Times New Roman" w:hAnsi="Times New Roman" w:cs="Times New Roman"/>
          <w:b/>
          <w:bCs/>
          <w:color w:val="000000"/>
          <w:sz w:val="16"/>
          <w:szCs w:val="16"/>
          <w:lang w:eastAsia="ru-RU"/>
        </w:rPr>
        <w:t xml:space="preserve">Проверочный лист, </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bCs/>
          <w:color w:val="000000"/>
          <w:sz w:val="16"/>
          <w:szCs w:val="16"/>
          <w:lang w:eastAsia="ru-RU"/>
        </w:rPr>
        <w:t xml:space="preserve">применяемая </w:t>
      </w:r>
      <w:r w:rsidRPr="0014181B">
        <w:rPr>
          <w:rFonts w:ascii="Times New Roman" w:eastAsia="Times New Roman" w:hAnsi="Times New Roman" w:cs="Times New Roman"/>
          <w:b/>
          <w:color w:val="000000"/>
          <w:sz w:val="16"/>
          <w:szCs w:val="16"/>
          <w:lang w:eastAsia="ru-RU"/>
        </w:rPr>
        <w:t>при осуществлении Администрацией Умыганского сельского поселения муниципального контроля в сфере благоустройства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1. Муниципальный контроль в сфере благоустройства</w:t>
      </w:r>
    </w:p>
    <w:p w:rsidR="0014181B" w:rsidRPr="0014181B" w:rsidRDefault="0014181B" w:rsidP="0014181B">
      <w:pPr>
        <w:shd w:val="clear" w:color="auto" w:fill="FFFFFF"/>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 вида муниципального контроля)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2. Администрация Умыганского сельского поселения </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 контрольного органа)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3. Постановление Администрации Умыганского сельского поселения от «____» ____________ 20__ г. № _____ «Об утверждении форм проверочных листов, применяемых при осуществлении Администрацией Умыганского сельского поселения муниципального контроля»</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нормативного правового акта об утверждении формы проверочного листа)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4.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(вид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5. 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(объект муниципального контроля, в отношении которого проводится контрольное мероприятие)</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6. Сведения о контролируемом лице:</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 для гражданина или индивидуального предпринимателя:</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(фамилия, имя, отчество (при наличии))</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(идентификационный номер налогоплательщика и (или) основной государственный регистрационный номер)</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(адрес регистрации)</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б) для юридического лица:</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 (идентификационный номер налогоплательщика и (или) основной государственный регистрационный номер)</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(адрес юридического лица (его филиалов, представительств, обособленных структурных подразделений))</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7. 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(место (места) проведения контрольного мероприятия с заполнением проверочного листа)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8.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решения контрольного органа о проведении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9.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(учетный номер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10. 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(должность, фамилия и инициалы должностного (-ых) лица (лиц) контрольного органа, в должностные обязанности которого (-ых) в соответствии с Положением о муниципальном контроле</w:t>
      </w:r>
      <w:r w:rsidRPr="0014181B">
        <w:rPr>
          <w:rFonts w:ascii="Times New Roman" w:eastAsia="Times New Roman" w:hAnsi="Times New Roman" w:cs="Times New Roman"/>
          <w:sz w:val="16"/>
          <w:szCs w:val="16"/>
          <w:lang w:eastAsia="ru-RU"/>
        </w:rPr>
        <w:t xml:space="preserve"> в сфере благоустройства, 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 </w:t>
      </w:r>
      <w:r w:rsidRPr="0014181B">
        <w:rPr>
          <w:rFonts w:ascii="Times New Roman" w:eastAsia="Times New Roman" w:hAnsi="Times New Roman" w:cs="Times New Roman"/>
          <w:color w:val="000000"/>
          <w:sz w:val="16"/>
          <w:szCs w:val="16"/>
          <w:lang w:eastAsia="ru-RU"/>
        </w:rPr>
        <w:t xml:space="preserve">  </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45"/>
        <w:gridCol w:w="3276"/>
        <w:gridCol w:w="369"/>
        <w:gridCol w:w="443"/>
        <w:gridCol w:w="406"/>
        <w:gridCol w:w="1144"/>
      </w:tblGrid>
      <w:tr w:rsidR="0014181B" w:rsidRPr="0014181B" w:rsidTr="00B03796">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Контрольные вопросы, отражающие содержание обязательных требований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нормативных правовых актов с указанием их структурных единиц, которыми установлены обязательные</w:t>
            </w:r>
          </w:p>
          <w:p w:rsidR="0014181B" w:rsidRPr="0014181B" w:rsidRDefault="0014181B" w:rsidP="0014181B">
            <w:pPr>
              <w:shd w:val="clear" w:color="auto" w:fill="FFFFFF"/>
              <w:spacing w:after="0" w:line="240" w:lineRule="auto"/>
              <w:jc w:val="center"/>
              <w:rPr>
                <w:rFonts w:ascii="Times New Roman" w:eastAsia="Calibri"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требования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Ответы на вопрос</w:t>
            </w:r>
          </w:p>
        </w:tc>
      </w:tr>
      <w:tr w:rsidR="0014181B" w:rsidRPr="0014181B" w:rsidTr="00B03796">
        <w:trPr>
          <w:cantSplit/>
          <w:trHeight w:val="113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rPr>
                <w:rFonts w:ascii="Times New Roman" w:eastAsia="Calibri" w:hAnsi="Times New Roman" w:cs="Times New Roman"/>
                <w:i/>
                <w:i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rsidR="0014181B" w:rsidRPr="0014181B" w:rsidRDefault="0014181B" w:rsidP="0014181B">
            <w:pPr>
              <w:spacing w:after="0" w:line="240" w:lineRule="auto"/>
              <w:ind w:left="113" w:right="113"/>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неприменимо</w:t>
            </w:r>
          </w:p>
        </w:tc>
        <w:tc>
          <w:tcPr>
            <w:tcW w:w="0" w:type="auto"/>
            <w:tcBorders>
              <w:top w:val="single" w:sz="4" w:space="0" w:color="auto"/>
              <w:left w:val="single" w:sz="4" w:space="0" w:color="auto"/>
              <w:bottom w:val="single" w:sz="4" w:space="0" w:color="auto"/>
              <w:right w:val="single" w:sz="4" w:space="0" w:color="auto"/>
            </w:tcBorders>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Примечание*</w:t>
            </w:r>
          </w:p>
        </w:tc>
      </w:tr>
      <w:tr w:rsidR="0014181B" w:rsidRPr="0014181B" w:rsidTr="00B0379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iCs/>
                <w:sz w:val="16"/>
                <w:szCs w:val="16"/>
                <w:lang w:eastAsia="ru-RU"/>
              </w:rPr>
            </w:pPr>
            <w:r w:rsidRPr="0014181B">
              <w:rPr>
                <w:rFonts w:ascii="Times New Roman" w:eastAsia="Calibri" w:hAnsi="Times New Roman" w:cs="Times New Roman"/>
                <w:iCs/>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6</w:t>
            </w:r>
          </w:p>
        </w:tc>
        <w:tc>
          <w:tcPr>
            <w:tcW w:w="0" w:type="auto"/>
            <w:tcBorders>
              <w:top w:val="single" w:sz="4" w:space="0" w:color="auto"/>
              <w:left w:val="single" w:sz="4" w:space="0" w:color="auto"/>
              <w:bottom w:val="single" w:sz="4" w:space="0" w:color="auto"/>
              <w:right w:val="single" w:sz="4" w:space="0" w:color="auto"/>
            </w:tcBorders>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7</w:t>
            </w:r>
          </w:p>
        </w:tc>
      </w:tr>
      <w:tr w:rsidR="0014181B" w:rsidRPr="0014181B" w:rsidTr="00B03796">
        <w:tc>
          <w:tcPr>
            <w:tcW w:w="0" w:type="auto"/>
            <w:tcBorders>
              <w:top w:val="single" w:sz="4" w:space="0" w:color="auto"/>
              <w:left w:val="single" w:sz="4" w:space="0" w:color="auto"/>
              <w:bottom w:val="single" w:sz="4" w:space="0" w:color="auto"/>
              <w:right w:val="single" w:sz="4" w:space="0" w:color="auto"/>
            </w:tcBorders>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При строительстве и реконструкции территории сельского поселения обеспечивается доступность для маломобильных групп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81B" w:rsidRPr="0014181B" w:rsidRDefault="0014181B" w:rsidP="001418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____ </w:t>
            </w:r>
            <w:r w:rsidRPr="0014181B">
              <w:rPr>
                <w:rFonts w:ascii="Times New Roman" w:eastAsia="Times New Roman" w:hAnsi="Times New Roman" w:cs="Times New Roman"/>
                <w:sz w:val="16"/>
                <w:szCs w:val="16"/>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tcBorders>
              <w:top w:val="single" w:sz="4" w:space="0" w:color="auto"/>
            </w:tcBorders>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2</w:t>
            </w:r>
          </w:p>
        </w:tc>
        <w:tc>
          <w:tcPr>
            <w:tcW w:w="0" w:type="auto"/>
            <w:tcBorders>
              <w:top w:val="single" w:sz="4" w:space="0" w:color="auto"/>
            </w:tcBorders>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Имеются ли заключенные договоры: </w:t>
            </w:r>
          </w:p>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с региональным оператором по обращению с твердыми коммунальными отходами, твердыми бытовыми отходами;</w:t>
            </w:r>
          </w:p>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со специализированными организациями, осуществляемыми сбор, транспортирование, обработку, утилизацию, размещение отходов производства и потребления?</w:t>
            </w:r>
          </w:p>
        </w:tc>
        <w:tc>
          <w:tcPr>
            <w:tcW w:w="0" w:type="auto"/>
            <w:tcBorders>
              <w:top w:val="single" w:sz="4" w:space="0" w:color="auto"/>
            </w:tcBorders>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____ </w:t>
            </w:r>
            <w:r w:rsidRPr="0014181B">
              <w:rPr>
                <w:rFonts w:ascii="Times New Roman" w:eastAsia="Times New Roman" w:hAnsi="Times New Roman" w:cs="Times New Roman"/>
                <w:sz w:val="16"/>
                <w:szCs w:val="16"/>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tcBorders>
              <w:top w:val="single" w:sz="4" w:space="0" w:color="auto"/>
            </w:tcBorders>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Borders>
              <w:top w:val="single" w:sz="4" w:space="0" w:color="auto"/>
            </w:tcBorders>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Borders>
              <w:top w:val="single" w:sz="4" w:space="0" w:color="auto"/>
            </w:tcBorders>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Borders>
              <w:top w:val="single" w:sz="4" w:space="0" w:color="auto"/>
            </w:tcBorders>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3</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Имеются ли оборудованные контейнерные площадки для установки контейнеров и (или) бункеров – накопителей для накопления отходов?</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____ </w:t>
            </w:r>
            <w:r w:rsidRPr="0014181B">
              <w:rPr>
                <w:rFonts w:ascii="Times New Roman" w:eastAsia="Times New Roman" w:hAnsi="Times New Roman" w:cs="Times New Roman"/>
                <w:sz w:val="16"/>
                <w:szCs w:val="16"/>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4</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Соблюдается ли расстояние от границ детских площадок:</w:t>
            </w:r>
          </w:p>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до контейнерных площадок?</w:t>
            </w:r>
          </w:p>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до жилых домов?</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____ </w:t>
            </w:r>
            <w:r w:rsidRPr="0014181B">
              <w:rPr>
                <w:rFonts w:ascii="Times New Roman" w:eastAsia="Times New Roman" w:hAnsi="Times New Roman" w:cs="Times New Roman"/>
                <w:sz w:val="16"/>
                <w:szCs w:val="16"/>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5</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Times New Roman" w:hAnsi="Times New Roman" w:cs="Times New Roman"/>
                <w:sz w:val="16"/>
                <w:szCs w:val="16"/>
                <w:lang w:eastAsia="ru-RU"/>
              </w:rPr>
              <w:t>Соответствует ли размещение домовых знаков на зданиях и сооружениях?</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____ </w:t>
            </w:r>
            <w:r w:rsidRPr="0014181B">
              <w:rPr>
                <w:rFonts w:ascii="Times New Roman" w:eastAsia="Times New Roman" w:hAnsi="Times New Roman" w:cs="Times New Roman"/>
                <w:sz w:val="16"/>
                <w:szCs w:val="16"/>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6</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____ </w:t>
            </w:r>
            <w:r w:rsidRPr="0014181B">
              <w:rPr>
                <w:rFonts w:ascii="Times New Roman" w:eastAsia="Times New Roman" w:hAnsi="Times New Roman" w:cs="Times New Roman"/>
                <w:sz w:val="16"/>
                <w:szCs w:val="16"/>
                <w:lang w:eastAsia="ru-RU"/>
              </w:rPr>
              <w:t xml:space="preserve">Правил благоустройства территории _______________ сельского поселения, утвержденных решением Думы ______________ сельского поселения от «____» _______ 20__ г. № ______ </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7</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Выполняются ли требования по организации и порядку проведения земляных работ?</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____ </w:t>
            </w:r>
            <w:r w:rsidRPr="0014181B">
              <w:rPr>
                <w:rFonts w:ascii="Times New Roman" w:eastAsia="Times New Roman" w:hAnsi="Times New Roman" w:cs="Times New Roman"/>
                <w:sz w:val="16"/>
                <w:szCs w:val="16"/>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8</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Соблюдается ли особенность уборки территории сельского поселения в осенне-зимний период? </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____ </w:t>
            </w:r>
            <w:r w:rsidRPr="0014181B">
              <w:rPr>
                <w:rFonts w:ascii="Times New Roman" w:eastAsia="Times New Roman" w:hAnsi="Times New Roman" w:cs="Times New Roman"/>
                <w:sz w:val="16"/>
                <w:szCs w:val="16"/>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0" w:type="auto"/>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9</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Соблюдается ли особенность уборки территории сельского поселения в весенне-летний период? </w:t>
            </w:r>
          </w:p>
        </w:tc>
        <w:tc>
          <w:tcPr>
            <w:tcW w:w="0" w:type="auto"/>
            <w:shd w:val="clear" w:color="auto" w:fill="auto"/>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____ </w:t>
            </w:r>
            <w:r w:rsidRPr="0014181B">
              <w:rPr>
                <w:rFonts w:ascii="Times New Roman" w:eastAsia="Times New Roman" w:hAnsi="Times New Roman" w:cs="Times New Roman"/>
                <w:sz w:val="16"/>
                <w:szCs w:val="16"/>
                <w:lang w:eastAsia="ru-RU"/>
              </w:rPr>
              <w:t>Правил благоустройства территории _______________ сельского поселения, утвержденных решением Думы ______________ сельского поселения от «____» _______ 20__ г. № ______</w:t>
            </w: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bl>
    <w:p w:rsidR="0014181B" w:rsidRPr="0014181B" w:rsidRDefault="0014181B" w:rsidP="0014181B">
      <w:pPr>
        <w:spacing w:after="0" w:line="240" w:lineRule="auto"/>
        <w:jc w:val="both"/>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 графа подлежит обязательному заполнению в случае заполнения графы «неприменимо»</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«____» ____________________ 20__ г.</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(дата заполнения проверочного листа)</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_________________________________________________         __________________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(должность, фамилия и инициалы должностного (-их) лица (лиц)                         (подпись)</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контролируемого органа, проводившего контрольное мероприятие</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и заполнившего проверочный лист)</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lastRenderedPageBreak/>
        <w:t xml:space="preserve">Приложение № 4 </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к постановлению Администрации</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Умыганского сельского поселения </w:t>
      </w:r>
    </w:p>
    <w:p w:rsidR="0014181B" w:rsidRPr="0014181B" w:rsidRDefault="0014181B" w:rsidP="0014181B">
      <w:pPr>
        <w:shd w:val="clear" w:color="auto" w:fill="FFFFFF"/>
        <w:spacing w:after="0" w:line="240" w:lineRule="auto"/>
        <w:ind w:firstLine="709"/>
        <w:jc w:val="right"/>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от «14» марта 2022 г. №7-ПА</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bCs/>
          <w:color w:val="000000"/>
          <w:sz w:val="16"/>
          <w:szCs w:val="16"/>
          <w:lang w:eastAsia="ru-RU"/>
        </w:rPr>
      </w:pPr>
      <w:r w:rsidRPr="0014181B">
        <w:rPr>
          <w:rFonts w:ascii="Times New Roman" w:eastAsia="Times New Roman" w:hAnsi="Times New Roman" w:cs="Times New Roman"/>
          <w:b/>
          <w:bCs/>
          <w:color w:val="000000"/>
          <w:sz w:val="16"/>
          <w:szCs w:val="16"/>
          <w:lang w:eastAsia="ru-RU"/>
        </w:rPr>
        <w:t xml:space="preserve">Форма проверочного листа, </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bCs/>
          <w:color w:val="000000"/>
          <w:sz w:val="16"/>
          <w:szCs w:val="16"/>
          <w:lang w:eastAsia="ru-RU"/>
        </w:rPr>
        <w:t xml:space="preserve">применяемая </w:t>
      </w:r>
      <w:r w:rsidRPr="0014181B">
        <w:rPr>
          <w:rFonts w:ascii="Times New Roman" w:eastAsia="Times New Roman" w:hAnsi="Times New Roman" w:cs="Times New Roman"/>
          <w:b/>
          <w:color w:val="000000"/>
          <w:sz w:val="16"/>
          <w:szCs w:val="16"/>
          <w:lang w:eastAsia="ru-RU"/>
        </w:rPr>
        <w:t>при осуществлении Администрацией Умыганского сельского поселения муниципального земельного контроля</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simplePos x="0" y="0"/>
                <wp:positionH relativeFrom="column">
                  <wp:posOffset>4280535</wp:posOffset>
                </wp:positionH>
                <wp:positionV relativeFrom="paragraph">
                  <wp:posOffset>45085</wp:posOffset>
                </wp:positionV>
                <wp:extent cx="1755774" cy="1924684"/>
                <wp:effectExtent l="0" t="0" r="1651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4" cy="1924684"/>
                        </a:xfrm>
                        <a:prstGeom prst="rect">
                          <a:avLst/>
                        </a:prstGeom>
                        <a:solidFill>
                          <a:srgbClr val="FFFFFF"/>
                        </a:solidFill>
                        <a:ln w="9525">
                          <a:solidFill>
                            <a:srgbClr val="000000"/>
                          </a:solidFill>
                          <a:miter lim="800000"/>
                          <a:headEnd/>
                          <a:tailEnd/>
                        </a:ln>
                      </wps:spPr>
                      <wps:txbx>
                        <w:txbxContent>
                          <w:p w:rsidR="0014181B" w:rsidRPr="00423395" w:rsidRDefault="0014181B" w:rsidP="0014181B">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5"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2" o:spid="_x0000_s1034" type="#_x0000_t202" style="position:absolute;left:0;text-align:left;margin-left:337.05pt;margin-top:3.55pt;width:138.25pt;height:1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">
                <v:textbox>
                  <w:txbxContent>
                    <w:p w:rsidR="0014181B" w:rsidRPr="00423395" w:rsidRDefault="0014181B" w:rsidP="0014181B">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6" w:history="1">
                        <w:r w:rsidRPr="00423395">
                          <w:rPr>
                            <w:rStyle w:val="af3"/>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r w:rsidRPr="0014181B">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45085</wp:posOffset>
                </wp:positionV>
                <wp:extent cx="3133089" cy="1981834"/>
                <wp:effectExtent l="0" t="0" r="1079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89" cy="1981834"/>
                        </a:xfrm>
                        <a:prstGeom prst="rect">
                          <a:avLst/>
                        </a:prstGeom>
                        <a:solidFill>
                          <a:srgbClr val="FFFFFF"/>
                        </a:solidFill>
                        <a:ln w="9525">
                          <a:solidFill>
                            <a:srgbClr val="000000"/>
                          </a:solidFill>
                          <a:miter lim="800000"/>
                          <a:headEnd/>
                          <a:tailEnd/>
                        </a:ln>
                      </wps:spPr>
                      <wps:txbx>
                        <w:txbxContent>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14181B" w:rsidRDefault="0014181B" w:rsidP="0014181B">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14181B" w:rsidRPr="00DE4379" w:rsidRDefault="0014181B" w:rsidP="0014181B">
                            <w:pPr>
                              <w:autoSpaceDE w:val="0"/>
                              <w:autoSpaceDN w:val="0"/>
                              <w:adjustRightInd w:val="0"/>
                              <w:jc w:val="center"/>
                            </w:pPr>
                            <w:r>
                              <w:t xml:space="preserve">(наименование органа муниципального земельного </w:t>
                            </w:r>
                            <w:r w:rsidRPr="00DE4379">
                              <w:t>контроля</w:t>
                            </w:r>
                            <w: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 o:spid="_x0000_s1035" type="#_x0000_t202" style="position:absolute;left:0;text-align:left;margin-left:1.8pt;margin-top:3.55pt;width:246.7pt;height:1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">
                <v:textbox>
                  <w:txbxContent>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p>
                    <w:p w:rsidR="0014181B" w:rsidRDefault="0014181B" w:rsidP="0014181B">
                      <w:pPr>
                        <w:autoSpaceDE w:val="0"/>
                        <w:autoSpaceDN w:val="0"/>
                        <w:adjustRightInd w:val="0"/>
                        <w:jc w:val="center"/>
                        <w:rPr>
                          <w:b/>
                          <w:sz w:val="28"/>
                          <w:szCs w:val="28"/>
                        </w:rPr>
                      </w:pPr>
                      <w:r w:rsidRPr="00DE4379">
                        <w:rPr>
                          <w:b/>
                          <w:sz w:val="28"/>
                          <w:szCs w:val="28"/>
                        </w:rPr>
                        <w:t xml:space="preserve">АДМИНИСТРАЦИЯ </w:t>
                      </w:r>
                      <w:r>
                        <w:rPr>
                          <w:b/>
                          <w:sz w:val="28"/>
                          <w:szCs w:val="28"/>
                        </w:rPr>
                        <w:t>УМЫГАНСКОГО</w:t>
                      </w:r>
                      <w:r w:rsidRPr="00DE4379">
                        <w:rPr>
                          <w:b/>
                          <w:sz w:val="28"/>
                          <w:szCs w:val="28"/>
                        </w:rPr>
                        <w:t xml:space="preserve"> СЕЛЬСКОГО ПОСЕЛЕНИЯ</w:t>
                      </w:r>
                      <w:r>
                        <w:rPr>
                          <w:b/>
                          <w:sz w:val="28"/>
                          <w:szCs w:val="28"/>
                        </w:rPr>
                        <w:t xml:space="preserve"> </w:t>
                      </w:r>
                    </w:p>
                    <w:p w:rsidR="0014181B" w:rsidRDefault="0014181B" w:rsidP="0014181B">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14181B" w:rsidRPr="00DE4379" w:rsidRDefault="0014181B" w:rsidP="0014181B">
                      <w:pPr>
                        <w:autoSpaceDE w:val="0"/>
                        <w:autoSpaceDN w:val="0"/>
                        <w:adjustRightInd w:val="0"/>
                        <w:jc w:val="center"/>
                      </w:pPr>
                      <w:r>
                        <w:t xml:space="preserve">(наименование органа муниципального земельного </w:t>
                      </w:r>
                      <w:r w:rsidRPr="00DE4379">
                        <w:t>контроля</w:t>
                      </w:r>
                      <w:r>
                        <w:t>)</w:t>
                      </w:r>
                    </w:p>
                  </w:txbxContent>
                </v:textbox>
              </v:shape>
            </w:pict>
          </mc:Fallback>
        </mc:AlternateContent>
      </w: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left="709" w:hanging="709"/>
        <w:jc w:val="center"/>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Cs/>
          <w:color w:val="000000"/>
          <w:sz w:val="16"/>
          <w:szCs w:val="16"/>
          <w:lang w:eastAsia="ru-RU"/>
        </w:rPr>
      </w:pP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bCs/>
          <w:color w:val="000000"/>
          <w:sz w:val="16"/>
          <w:szCs w:val="16"/>
          <w:lang w:eastAsia="ru-RU"/>
        </w:rPr>
      </w:pPr>
      <w:r w:rsidRPr="0014181B">
        <w:rPr>
          <w:rFonts w:ascii="Times New Roman" w:eastAsia="Times New Roman" w:hAnsi="Times New Roman" w:cs="Times New Roman"/>
          <w:b/>
          <w:bCs/>
          <w:color w:val="000000"/>
          <w:sz w:val="16"/>
          <w:szCs w:val="16"/>
          <w:lang w:eastAsia="ru-RU"/>
        </w:rPr>
        <w:t xml:space="preserve">Проверочный лист, </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bCs/>
          <w:color w:val="000000"/>
          <w:sz w:val="16"/>
          <w:szCs w:val="16"/>
          <w:lang w:eastAsia="ru-RU"/>
        </w:rPr>
        <w:t xml:space="preserve">применяемая </w:t>
      </w:r>
      <w:r w:rsidRPr="0014181B">
        <w:rPr>
          <w:rFonts w:ascii="Times New Roman" w:eastAsia="Times New Roman" w:hAnsi="Times New Roman" w:cs="Times New Roman"/>
          <w:b/>
          <w:color w:val="000000"/>
          <w:sz w:val="16"/>
          <w:szCs w:val="16"/>
          <w:lang w:eastAsia="ru-RU"/>
        </w:rPr>
        <w:t>при осуществлении Администрацией Умыганского сельского поселения муниципального земельного контроля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 xml:space="preserve">1. Муниципальный земельный контроль </w:t>
      </w:r>
    </w:p>
    <w:p w:rsidR="0014181B" w:rsidRPr="0014181B" w:rsidRDefault="0014181B" w:rsidP="0014181B">
      <w:pPr>
        <w:shd w:val="clear" w:color="auto" w:fill="FFFFFF"/>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 вида муниципального контроля)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2. Администрация Умыганского сельского поселения </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 контрольного органа)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3. Постановление Администрации Умыганского сельского поселения от «____» ____________ 20__ г. № _____ «Об утверждении форм проверочных листов, применяемых при осуществлении Администрацией Умыганского сельского поселения муниципального контроля»</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нормативного правового акта об утверждении формы проверочного листа)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4.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(вид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5. 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(объект муниципального контроля, в отношении которого проводится контрольное мероприятие)</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6. Сведения о контролируемом лице:</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 для гражданина или индивидуального предпринимателя:</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(фамилия, имя, отчество (при наличии))</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(идентификационный номер налогоплательщика и (или) основной государственный регистрационный номер)</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(адрес регистрации)</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б) для юридического лица:</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(наименование)</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 xml:space="preserve"> (идентификационный номер налогоплательщика и (или) основной государственный регистрационный номер)</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(адрес юридического лица (его филиалов, представительств, обособленных структурных подразделений))</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7. _________________________________________________________________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(место (места) проведения контрольного мероприятия с заполнением проверочного листа)</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8.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решения контрольного органа о проведении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9. _________________________________________________________________</w:t>
      </w:r>
    </w:p>
    <w:p w:rsidR="0014181B" w:rsidRPr="0014181B" w:rsidRDefault="0014181B" w:rsidP="0014181B">
      <w:pPr>
        <w:shd w:val="clear" w:color="auto" w:fill="FFFFFF"/>
        <w:spacing w:after="0" w:line="240" w:lineRule="auto"/>
        <w:ind w:firstLine="709"/>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(учетный номер контрольного мероприятия)</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10. ________________________________________________________________</w:t>
      </w:r>
    </w:p>
    <w:p w:rsidR="0014181B" w:rsidRPr="0014181B" w:rsidRDefault="0014181B" w:rsidP="0014181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________________________________________________________________________</w:t>
      </w:r>
    </w:p>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(должность, фамилия и инициалы должностного (-ых) лица (лиц) контрольного органа, в должностные обязанности которого (-ых) в соответствии с Положением о муниципальном земельном контроле</w:t>
      </w:r>
      <w:r w:rsidRPr="0014181B">
        <w:rPr>
          <w:rFonts w:ascii="Times New Roman" w:eastAsia="Times New Roman" w:hAnsi="Times New Roman" w:cs="Times New Roman"/>
          <w:sz w:val="16"/>
          <w:szCs w:val="16"/>
          <w:lang w:eastAsia="ru-RU"/>
        </w:rPr>
        <w:t xml:space="preserve">, 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 </w:t>
      </w:r>
      <w:r w:rsidRPr="0014181B">
        <w:rPr>
          <w:rFonts w:ascii="Times New Roman" w:eastAsia="Times New Roman" w:hAnsi="Times New Roman" w:cs="Times New Roman"/>
          <w:color w:val="000000"/>
          <w:sz w:val="16"/>
          <w:szCs w:val="16"/>
          <w:lang w:eastAsia="ru-RU"/>
        </w:rPr>
        <w:t xml:space="preserve">  </w:t>
      </w: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14181B" w:rsidRPr="0014181B" w:rsidRDefault="0014181B" w:rsidP="0014181B">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4181B" w:rsidRPr="0014181B" w:rsidRDefault="0014181B" w:rsidP="0014181B">
      <w:pPr>
        <w:shd w:val="clear" w:color="auto" w:fill="FFFFFF"/>
        <w:spacing w:after="0" w:line="240" w:lineRule="auto"/>
        <w:jc w:val="right"/>
        <w:rPr>
          <w:rFonts w:ascii="Times New Roman" w:eastAsia="Times New Roman" w:hAnsi="Times New Roman" w:cs="Times New Roman"/>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931"/>
        <w:gridCol w:w="2895"/>
        <w:gridCol w:w="426"/>
        <w:gridCol w:w="527"/>
        <w:gridCol w:w="539"/>
        <w:gridCol w:w="1490"/>
      </w:tblGrid>
      <w:tr w:rsidR="0014181B" w:rsidRPr="0014181B" w:rsidTr="00B03796">
        <w:tc>
          <w:tcPr>
            <w:tcW w:w="0" w:type="auto"/>
            <w:vMerge w:val="restart"/>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п/п</w:t>
            </w:r>
          </w:p>
        </w:tc>
        <w:tc>
          <w:tcPr>
            <w:tcW w:w="0" w:type="auto"/>
            <w:vMerge w:val="restart"/>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Контрольные вопросы, отражающие содержание обязательных требований </w:t>
            </w:r>
          </w:p>
        </w:tc>
        <w:tc>
          <w:tcPr>
            <w:tcW w:w="0" w:type="auto"/>
            <w:vMerge w:val="restart"/>
            <w:shd w:val="clear" w:color="auto" w:fill="auto"/>
            <w:vAlign w:val="center"/>
          </w:tcPr>
          <w:p w:rsidR="0014181B" w:rsidRPr="0014181B" w:rsidRDefault="0014181B" w:rsidP="0014181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Реквизиты нормативных правовых актов с указанием их структурных единиц, которыми установлены обязательные</w:t>
            </w:r>
          </w:p>
          <w:p w:rsidR="0014181B" w:rsidRPr="0014181B" w:rsidRDefault="0014181B" w:rsidP="0014181B">
            <w:pPr>
              <w:shd w:val="clear" w:color="auto" w:fill="FFFFFF"/>
              <w:spacing w:after="0" w:line="240" w:lineRule="auto"/>
              <w:jc w:val="center"/>
              <w:rPr>
                <w:rFonts w:ascii="Times New Roman" w:eastAsia="Calibri"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требования</w:t>
            </w:r>
          </w:p>
        </w:tc>
        <w:tc>
          <w:tcPr>
            <w:tcW w:w="0" w:type="auto"/>
            <w:gridSpan w:val="4"/>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Ответы на вопрос</w:t>
            </w:r>
          </w:p>
        </w:tc>
      </w:tr>
      <w:tr w:rsidR="0014181B" w:rsidRPr="0014181B" w:rsidTr="00B03796">
        <w:trPr>
          <w:cantSplit/>
          <w:trHeight w:val="1649"/>
        </w:trPr>
        <w:tc>
          <w:tcPr>
            <w:tcW w:w="0" w:type="auto"/>
            <w:vMerge/>
            <w:shd w:val="clear" w:color="auto" w:fill="auto"/>
            <w:vAlign w:val="center"/>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vMerge/>
            <w:shd w:val="clear" w:color="auto" w:fill="auto"/>
            <w:vAlign w:val="center"/>
          </w:tcPr>
          <w:p w:rsidR="0014181B" w:rsidRPr="0014181B" w:rsidRDefault="0014181B" w:rsidP="0014181B">
            <w:pPr>
              <w:spacing w:after="0" w:line="240" w:lineRule="auto"/>
              <w:rPr>
                <w:rFonts w:ascii="Times New Roman" w:eastAsia="Calibri" w:hAnsi="Times New Roman" w:cs="Times New Roman"/>
                <w:i/>
                <w:iCs/>
                <w:sz w:val="16"/>
                <w:szCs w:val="16"/>
                <w:lang w:eastAsia="ru-RU"/>
              </w:rPr>
            </w:pPr>
          </w:p>
        </w:tc>
        <w:tc>
          <w:tcPr>
            <w:tcW w:w="0" w:type="auto"/>
            <w:vMerge/>
            <w:shd w:val="clear" w:color="auto" w:fill="auto"/>
            <w:vAlign w:val="center"/>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да</w:t>
            </w:r>
          </w:p>
        </w:tc>
        <w:tc>
          <w:tcPr>
            <w:tcW w:w="556" w:type="dxa"/>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нет</w:t>
            </w:r>
          </w:p>
        </w:tc>
        <w:tc>
          <w:tcPr>
            <w:tcW w:w="584" w:type="dxa"/>
            <w:shd w:val="clear" w:color="auto" w:fill="auto"/>
            <w:textDirection w:val="btLr"/>
          </w:tcPr>
          <w:p w:rsidR="0014181B" w:rsidRPr="0014181B" w:rsidRDefault="0014181B" w:rsidP="0014181B">
            <w:pPr>
              <w:spacing w:after="0" w:line="240" w:lineRule="auto"/>
              <w:ind w:left="113" w:right="113"/>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неприменимо</w:t>
            </w:r>
          </w:p>
        </w:tc>
        <w:tc>
          <w:tcPr>
            <w:tcW w:w="0" w:type="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Примечание*</w:t>
            </w:r>
          </w:p>
        </w:tc>
      </w:tr>
      <w:tr w:rsidR="0014181B" w:rsidRPr="0014181B" w:rsidTr="00B03796">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w:t>
            </w: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iCs/>
                <w:sz w:val="16"/>
                <w:szCs w:val="16"/>
                <w:lang w:eastAsia="ru-RU"/>
              </w:rPr>
            </w:pPr>
            <w:r w:rsidRPr="0014181B">
              <w:rPr>
                <w:rFonts w:ascii="Times New Roman" w:eastAsia="Calibri" w:hAnsi="Times New Roman" w:cs="Times New Roman"/>
                <w:iCs/>
                <w:sz w:val="16"/>
                <w:szCs w:val="16"/>
                <w:lang w:eastAsia="ru-RU"/>
              </w:rPr>
              <w:t>2</w:t>
            </w: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3</w:t>
            </w:r>
          </w:p>
        </w:tc>
        <w:tc>
          <w:tcPr>
            <w:tcW w:w="0" w:type="auto"/>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4</w:t>
            </w:r>
          </w:p>
        </w:tc>
        <w:tc>
          <w:tcPr>
            <w:tcW w:w="556" w:type="dxa"/>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5</w:t>
            </w:r>
          </w:p>
        </w:tc>
        <w:tc>
          <w:tcPr>
            <w:tcW w:w="584" w:type="dxa"/>
            <w:shd w:val="clear" w:color="auto" w:fill="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6</w:t>
            </w:r>
          </w:p>
        </w:tc>
        <w:tc>
          <w:tcPr>
            <w:tcW w:w="0" w:type="auto"/>
            <w:vAlign w:val="center"/>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7</w:t>
            </w: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Наличие правоустанавливающих документов на земельный участок?</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Статьи 25, 26 Земельного кодекса Российской Федерации; пункт 3 статьи 28 Федерального закона от 21.12.2001 г. № 178-ФЗ «О приватизации государственного и муниципального имущества»</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2</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Использование земельного участка по целевому назначению в соответствии с его принадлежностью к той или иной категории земель  </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Статьи 25, 26 Земельного кодекса Российской Федерации; пункт 3 статьи 28 Федерального закона от 21.12.2001 г. № 178-ФЗ «О приватизации государственного и муниципального имущества» </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3</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Использование земельного участка в соответствии с его разрешенным использованием</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Статьи 7, 42 Земельного кодекса Российской Федерации; статья 8.8 Кодекса Российской Федерации об административных правонарушениях</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4</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Использование земельных участков способами, не наносящими вред окружающей среде, в том числе земле как природному объекту</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Статья 42  Земельного кодекса Российской Федерации; пункт 1 статьи 42, статья 43  Федерального закона от 10.01.2002 г. № 7-ФЗ «Об охране окружающей среды»</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5</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Сохранение межевых , геодезический и других специальных знаков, установленных на земельных участках</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42  Земельного кодекса Российской Федерации </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6</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Осуществление мероприятий по охране земель</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Статья 42  Земельного кодекса Российской Федерации</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7</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Своевременное освоение и использование земельного участка в случаях, если сроки освоения земельного участка предусмотрены договором</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42 Земельного кодекса Российской Федерации </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8</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Осуществление своевременных платежей за землю</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Подпункт 7 пункта 1 статьи 1,.статья 42  Земельного кодекса Российской Федерации </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9</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Соблюдение при использовании земельного участка требований градостроительных регламентов, строительных, экологических, санитарно-гигиенических, противопожарных и иных правил, нормативов</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Статья 42  Земельного кодекса Российской Федерации</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10</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Недопущение загрязнение, истощения, деградации, порчи, уничтожения земель и почв и иного негативного воздействия на земли и почву</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 xml:space="preserve">Статья 42  Земельного кодекса Российской Федерации </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11</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Самовольная уступка права пользования землей, а равно самовольная мена земельного участка</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Статья 7, 10 Кодекса Российской Федерации об административных правонарушениях</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12</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Искажение сведений о состоянии земель лицам, обязанными сообщать такую информацию</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Статья 8.5 Кодекса Российской Федерации об административных правонарушениях</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13</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Самовольное снятие или перемещение плодородного слоя почвы</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Статья 8.6 Кодекса Российской Федерации об административных правонарушениях</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14</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Невыполнение или несвоевременное исполнение обязанностей по рекультивации земель</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Статья 8.7 Кодекса Российской Федерации об административных правонарушениях</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r w:rsidR="0014181B" w:rsidRPr="0014181B" w:rsidTr="00B03796">
        <w:tc>
          <w:tcPr>
            <w:tcW w:w="573" w:type="dxa"/>
            <w:shd w:val="clear" w:color="auto" w:fill="auto"/>
          </w:tcPr>
          <w:p w:rsidR="0014181B" w:rsidRPr="0014181B" w:rsidRDefault="0014181B" w:rsidP="0014181B">
            <w:pPr>
              <w:spacing w:after="0" w:line="240" w:lineRule="auto"/>
              <w:jc w:val="center"/>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15</w:t>
            </w:r>
          </w:p>
        </w:tc>
        <w:tc>
          <w:tcPr>
            <w:tcW w:w="329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Невыполнение в установленный срок законного предписания (постановление, представления, решения) органа (должностного лица) осуществляющего муниципальный контроль, об устранении нарушений</w:t>
            </w:r>
          </w:p>
        </w:tc>
        <w:tc>
          <w:tcPr>
            <w:tcW w:w="3360"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r w:rsidRPr="0014181B">
              <w:rPr>
                <w:rFonts w:ascii="Times New Roman" w:eastAsia="Calibri" w:hAnsi="Times New Roman" w:cs="Times New Roman"/>
                <w:sz w:val="16"/>
                <w:szCs w:val="16"/>
                <w:lang w:eastAsia="ru-RU"/>
              </w:rPr>
              <w:t>Статья 19.5 Кодекса Российской Федерации об административных правонарушениях</w:t>
            </w:r>
          </w:p>
        </w:tc>
        <w:tc>
          <w:tcPr>
            <w:tcW w:w="445"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56"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584" w:type="dxa"/>
            <w:shd w:val="clear" w:color="auto" w:fill="auto"/>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c>
          <w:tcPr>
            <w:tcW w:w="1607" w:type="dxa"/>
          </w:tcPr>
          <w:p w:rsidR="0014181B" w:rsidRPr="0014181B" w:rsidRDefault="0014181B" w:rsidP="0014181B">
            <w:pPr>
              <w:spacing w:after="0" w:line="240" w:lineRule="auto"/>
              <w:rPr>
                <w:rFonts w:ascii="Times New Roman" w:eastAsia="Calibri" w:hAnsi="Times New Roman" w:cs="Times New Roman"/>
                <w:sz w:val="16"/>
                <w:szCs w:val="16"/>
                <w:lang w:eastAsia="ru-RU"/>
              </w:rPr>
            </w:pPr>
          </w:p>
        </w:tc>
      </w:tr>
    </w:tbl>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 графа подлежит обязательному заполнению в случае заполнения графы «неприменимо»</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«____» ____________________ 20__ г.</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(дата заполнения проверочного листа)</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_________________________________________________         __________________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(должность, фамилия и инициалы должностного (-их) лица (лиц)                         (подпись)</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контролируемого органа, проводившего контрольное мероприятие</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и заполнившего проверочный лист)</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p w:rsidR="0014181B" w:rsidRPr="0014181B" w:rsidRDefault="0014181B" w:rsidP="0014181B">
      <w:pPr>
        <w:spacing w:after="0" w:line="240" w:lineRule="auto"/>
        <w:ind w:left="-3827" w:right="-3970"/>
        <w:jc w:val="center"/>
        <w:rPr>
          <w:rFonts w:ascii="Times New Roman" w:eastAsia="Times New Roman" w:hAnsi="Times New Roman" w:cs="Times New Roman"/>
          <w:b/>
          <w:spacing w:val="20"/>
          <w:sz w:val="16"/>
          <w:szCs w:val="16"/>
          <w:lang w:val="en-US" w:eastAsia="ru-RU"/>
        </w:rPr>
      </w:pPr>
    </w:p>
    <w:p w:rsidR="0014181B" w:rsidRPr="0014181B" w:rsidRDefault="0014181B" w:rsidP="0014181B">
      <w:pPr>
        <w:spacing w:after="0" w:line="240" w:lineRule="auto"/>
        <w:ind w:left="-3827" w:right="-3970"/>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Иркутская  область</w:t>
      </w:r>
    </w:p>
    <w:p w:rsidR="0014181B" w:rsidRPr="0014181B" w:rsidRDefault="0014181B" w:rsidP="0014181B">
      <w:pPr>
        <w:spacing w:after="0" w:line="240" w:lineRule="auto"/>
        <w:ind w:left="-3827" w:right="-3970"/>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 xml:space="preserve"> Тулунский  район</w:t>
      </w:r>
    </w:p>
    <w:p w:rsidR="0014181B" w:rsidRPr="0014181B" w:rsidRDefault="0014181B" w:rsidP="0014181B">
      <w:pPr>
        <w:spacing w:after="0" w:line="240" w:lineRule="auto"/>
        <w:ind w:left="-3827" w:right="-3970"/>
        <w:jc w:val="center"/>
        <w:rPr>
          <w:rFonts w:ascii="Times New Roman" w:eastAsia="Times New Roman" w:hAnsi="Times New Roman" w:cs="Times New Roman"/>
          <w:b/>
          <w:spacing w:val="20"/>
          <w:sz w:val="16"/>
          <w:szCs w:val="16"/>
          <w:lang w:eastAsia="ru-RU"/>
        </w:rPr>
      </w:pPr>
    </w:p>
    <w:p w:rsidR="0014181B" w:rsidRPr="0014181B" w:rsidRDefault="0014181B" w:rsidP="0014181B">
      <w:pPr>
        <w:spacing w:after="0" w:line="240" w:lineRule="auto"/>
        <w:ind w:left="-3827" w:right="-3970"/>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АДМИНИСТРАЦИЯ</w:t>
      </w:r>
    </w:p>
    <w:p w:rsidR="0014181B" w:rsidRPr="0014181B" w:rsidRDefault="0014181B" w:rsidP="0014181B">
      <w:pPr>
        <w:spacing w:after="0" w:line="240" w:lineRule="auto"/>
        <w:ind w:left="-3827" w:right="-3970"/>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 xml:space="preserve">  Умыганского сельского поселения</w:t>
      </w:r>
    </w:p>
    <w:p w:rsidR="0014181B" w:rsidRPr="0014181B" w:rsidRDefault="0014181B" w:rsidP="0014181B">
      <w:pPr>
        <w:spacing w:after="0" w:line="240" w:lineRule="auto"/>
        <w:ind w:left="-3827" w:right="-3970"/>
        <w:jc w:val="center"/>
        <w:rPr>
          <w:rFonts w:ascii="Times New Roman" w:eastAsia="Times New Roman" w:hAnsi="Times New Roman" w:cs="Times New Roman"/>
          <w:b/>
          <w:spacing w:val="20"/>
          <w:sz w:val="16"/>
          <w:szCs w:val="16"/>
          <w:lang w:eastAsia="ru-RU"/>
        </w:rPr>
      </w:pPr>
    </w:p>
    <w:p w:rsidR="0014181B" w:rsidRPr="0014181B" w:rsidRDefault="0014181B" w:rsidP="0014181B">
      <w:pPr>
        <w:spacing w:after="0" w:line="240" w:lineRule="auto"/>
        <w:ind w:left="-3827" w:right="-3970"/>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Р А С П О Р Я Ж Е Н И Е</w:t>
      </w:r>
    </w:p>
    <w:p w:rsidR="0014181B" w:rsidRPr="0014181B" w:rsidRDefault="0014181B" w:rsidP="0014181B">
      <w:pPr>
        <w:spacing w:after="0" w:line="240" w:lineRule="auto"/>
        <w:ind w:left="-3827" w:right="-3970"/>
        <w:jc w:val="center"/>
        <w:rPr>
          <w:rFonts w:ascii="Times New Roman" w:eastAsia="Times New Roman" w:hAnsi="Times New Roman" w:cs="Times New Roman"/>
          <w:spacing w:val="20"/>
          <w:sz w:val="16"/>
          <w:szCs w:val="16"/>
          <w:lang w:eastAsia="ru-RU"/>
        </w:rPr>
      </w:pPr>
    </w:p>
    <w:p w:rsidR="0014181B" w:rsidRPr="0014181B" w:rsidRDefault="0014181B" w:rsidP="0014181B">
      <w:pPr>
        <w:spacing w:after="0" w:line="240" w:lineRule="auto"/>
        <w:ind w:right="-58"/>
        <w:rPr>
          <w:rFonts w:ascii="Times New Roman" w:eastAsia="Times New Roman" w:hAnsi="Times New Roman" w:cs="Times New Roman"/>
          <w:spacing w:val="20"/>
          <w:sz w:val="16"/>
          <w:szCs w:val="16"/>
          <w:lang w:eastAsia="ru-RU"/>
        </w:rPr>
      </w:pPr>
      <w:r w:rsidRPr="0014181B">
        <w:rPr>
          <w:rFonts w:ascii="Times New Roman" w:eastAsia="Times New Roman" w:hAnsi="Times New Roman" w:cs="Times New Roman"/>
          <w:spacing w:val="20"/>
          <w:sz w:val="16"/>
          <w:szCs w:val="16"/>
          <w:lang w:eastAsia="ru-RU"/>
        </w:rPr>
        <w:t>«16» марта 2022г.                                                     №9-ра</w:t>
      </w:r>
    </w:p>
    <w:p w:rsidR="0014181B" w:rsidRPr="0014181B" w:rsidRDefault="0014181B" w:rsidP="0014181B">
      <w:pPr>
        <w:spacing w:after="0" w:line="240" w:lineRule="auto"/>
        <w:ind w:left="-3827" w:right="-3970"/>
        <w:jc w:val="center"/>
        <w:rPr>
          <w:rFonts w:ascii="Times New Roman" w:eastAsia="Times New Roman" w:hAnsi="Times New Roman" w:cs="Times New Roman"/>
          <w:spacing w:val="20"/>
          <w:sz w:val="16"/>
          <w:szCs w:val="16"/>
          <w:lang w:eastAsia="ru-RU"/>
        </w:rPr>
      </w:pPr>
    </w:p>
    <w:p w:rsidR="0014181B" w:rsidRPr="0014181B" w:rsidRDefault="0014181B" w:rsidP="0014181B">
      <w:pPr>
        <w:spacing w:after="0" w:line="240" w:lineRule="auto"/>
        <w:ind w:left="-3827" w:right="-397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с.Умыган </w:t>
      </w:r>
    </w:p>
    <w:p w:rsidR="0014181B" w:rsidRPr="0014181B" w:rsidRDefault="0014181B" w:rsidP="0014181B">
      <w:pPr>
        <w:spacing w:after="0" w:line="240" w:lineRule="auto"/>
        <w:ind w:left="-3827" w:right="-3970"/>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О присвоении адресов объектам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недвижимости по улице Новая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 селе Умыган Тулунского района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Иркутской области</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ind w:firstLine="709"/>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 связи с проведением инвентаризации адресов объектов недвижимости на территории Умыганского сельского поселения, руководствуясь ст.14 Федерального закона от 06.10.2003 года №131-ФЗ «Об общих принципах организации местного самоуправления в Российской Федерации», Уставом Умыганского муниципального образования, </w:t>
      </w:r>
    </w:p>
    <w:p w:rsidR="0014181B" w:rsidRPr="0014181B" w:rsidRDefault="0014181B" w:rsidP="0014181B">
      <w:pPr>
        <w:numPr>
          <w:ilvl w:val="0"/>
          <w:numId w:val="34"/>
        </w:numPr>
        <w:spacing w:after="0" w:line="240" w:lineRule="auto"/>
        <w:contextualSpacing/>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Присвоить адрес нижеследующему объекту недвижимости: здание зерносклада по улице Новая, в селе Умыган Тулунского района Иркутской области:</w:t>
      </w:r>
    </w:p>
    <w:p w:rsidR="0014181B" w:rsidRPr="0014181B" w:rsidRDefault="0014181B" w:rsidP="0014181B">
      <w:pPr>
        <w:spacing w:after="0" w:line="240" w:lineRule="auto"/>
        <w:ind w:left="1069"/>
        <w:contextualSpacing/>
        <w:rPr>
          <w:rFonts w:ascii="Times New Roman" w:eastAsia="Times New Roman" w:hAnsi="Times New Roman" w:cs="Times New Roman"/>
          <w:sz w:val="16"/>
          <w:szCs w:val="16"/>
          <w:lang w:eastAsia="ru-RU"/>
        </w:rPr>
      </w:pP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363"/>
        <w:gridCol w:w="2377"/>
        <w:gridCol w:w="3965"/>
      </w:tblGrid>
      <w:tr w:rsidR="0014181B" w:rsidRPr="0014181B" w:rsidTr="00B03796">
        <w:tc>
          <w:tcPr>
            <w:tcW w:w="1384"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Здание зерносклада, площадью 684 кв.м.</w:t>
            </w:r>
          </w:p>
        </w:tc>
        <w:tc>
          <w:tcPr>
            <w:tcW w:w="236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с. Умыган, Тулунского района </w:t>
            </w:r>
          </w:p>
        </w:tc>
        <w:tc>
          <w:tcPr>
            <w:tcW w:w="2377"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присвоить</w:t>
            </w:r>
          </w:p>
        </w:tc>
        <w:tc>
          <w:tcPr>
            <w:tcW w:w="3965"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Иркутская область Тулунский район с. Умыган ул. Новая д 30 лит.4</w:t>
            </w:r>
          </w:p>
        </w:tc>
      </w:tr>
    </w:tbl>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numPr>
          <w:ilvl w:val="0"/>
          <w:numId w:val="34"/>
        </w:numPr>
        <w:spacing w:after="0" w:line="240" w:lineRule="auto"/>
        <w:contextualSpacing/>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14181B" w:rsidRPr="0014181B" w:rsidRDefault="0014181B" w:rsidP="0014181B">
      <w:pPr>
        <w:spacing w:after="0" w:line="240" w:lineRule="auto"/>
        <w:ind w:left="1069"/>
        <w:contextualSpacing/>
        <w:jc w:val="both"/>
        <w:rPr>
          <w:rFonts w:ascii="Times New Roman" w:eastAsia="Times New Roman" w:hAnsi="Times New Roman" w:cs="Times New Roman"/>
          <w:sz w:val="16"/>
          <w:szCs w:val="16"/>
          <w:lang w:eastAsia="ru-RU"/>
        </w:rPr>
      </w:pPr>
    </w:p>
    <w:p w:rsidR="0014181B" w:rsidRPr="0014181B" w:rsidRDefault="0014181B" w:rsidP="0014181B">
      <w:pPr>
        <w:numPr>
          <w:ilvl w:val="0"/>
          <w:numId w:val="34"/>
        </w:numPr>
        <w:spacing w:after="0" w:line="240" w:lineRule="auto"/>
        <w:contextualSpacing/>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Настоящее распоряжение опубликовать в газете «Умыганская панорама».</w:t>
      </w:r>
    </w:p>
    <w:p w:rsidR="0014181B" w:rsidRPr="0014181B" w:rsidRDefault="0014181B" w:rsidP="0014181B">
      <w:pPr>
        <w:spacing w:after="0" w:line="240" w:lineRule="auto"/>
        <w:ind w:left="1069"/>
        <w:contextualSpacing/>
        <w:jc w:val="both"/>
        <w:rPr>
          <w:rFonts w:ascii="Times New Roman" w:eastAsia="Times New Roman" w:hAnsi="Times New Roman" w:cs="Times New Roman"/>
          <w:sz w:val="16"/>
          <w:szCs w:val="16"/>
          <w:lang w:eastAsia="ru-RU"/>
        </w:rPr>
      </w:pPr>
    </w:p>
    <w:p w:rsidR="0014181B" w:rsidRPr="0014181B" w:rsidRDefault="0014181B" w:rsidP="0014181B">
      <w:pPr>
        <w:numPr>
          <w:ilvl w:val="0"/>
          <w:numId w:val="34"/>
        </w:numPr>
        <w:spacing w:after="0" w:line="240" w:lineRule="auto"/>
        <w:contextualSpacing/>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Контроль за исполнением данного распоряжения оставляю за собой.</w:t>
      </w:r>
    </w:p>
    <w:p w:rsidR="0014181B" w:rsidRPr="0014181B" w:rsidRDefault="0014181B" w:rsidP="0014181B">
      <w:pPr>
        <w:spacing w:after="0" w:line="240" w:lineRule="auto"/>
        <w:ind w:left="720"/>
        <w:contextualSpacing/>
        <w:jc w:val="both"/>
        <w:rPr>
          <w:rFonts w:ascii="Times New Roman" w:eastAsia="Times New Roman" w:hAnsi="Times New Roman" w:cs="Times New Roman"/>
          <w:sz w:val="16"/>
          <w:szCs w:val="16"/>
          <w:lang w:eastAsia="ru-RU"/>
        </w:rPr>
      </w:pPr>
    </w:p>
    <w:p w:rsidR="0014181B" w:rsidRPr="0014181B" w:rsidRDefault="0014181B" w:rsidP="0014181B">
      <w:pPr>
        <w:spacing w:after="0" w:line="240" w:lineRule="auto"/>
        <w:ind w:left="1069"/>
        <w:contextualSpacing/>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Глава Умыганского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сельского поселения:                                                                 _________ Н.А.Тупицын  </w:t>
      </w:r>
    </w:p>
    <w:p w:rsidR="0014181B" w:rsidRPr="0014181B" w:rsidRDefault="0014181B" w:rsidP="0014181B">
      <w:pPr>
        <w:spacing w:after="0" w:line="240" w:lineRule="auto"/>
        <w:ind w:right="-1"/>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Иркутская  область</w:t>
      </w:r>
    </w:p>
    <w:p w:rsidR="0014181B" w:rsidRPr="0014181B" w:rsidRDefault="0014181B" w:rsidP="0014181B">
      <w:pPr>
        <w:spacing w:after="0" w:line="240" w:lineRule="auto"/>
        <w:ind w:right="-1"/>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 xml:space="preserve"> Тулунский  район  </w:t>
      </w:r>
    </w:p>
    <w:p w:rsidR="0014181B" w:rsidRPr="0014181B" w:rsidRDefault="0014181B" w:rsidP="0014181B">
      <w:pPr>
        <w:spacing w:after="0" w:line="240" w:lineRule="auto"/>
        <w:ind w:right="-1"/>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 xml:space="preserve">Администрация </w:t>
      </w:r>
    </w:p>
    <w:p w:rsidR="0014181B" w:rsidRPr="0014181B" w:rsidRDefault="0014181B" w:rsidP="0014181B">
      <w:pPr>
        <w:spacing w:after="0" w:line="240" w:lineRule="auto"/>
        <w:ind w:right="-1"/>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Умыганского сельского поселения</w:t>
      </w:r>
    </w:p>
    <w:p w:rsidR="0014181B" w:rsidRPr="0014181B" w:rsidRDefault="0014181B" w:rsidP="0014181B">
      <w:pPr>
        <w:spacing w:after="0" w:line="240" w:lineRule="auto"/>
        <w:ind w:right="-1"/>
        <w:jc w:val="center"/>
        <w:rPr>
          <w:rFonts w:ascii="Times New Roman" w:eastAsia="Times New Roman" w:hAnsi="Times New Roman" w:cs="Times New Roman"/>
          <w:b/>
          <w:spacing w:val="20"/>
          <w:sz w:val="16"/>
          <w:szCs w:val="16"/>
          <w:lang w:eastAsia="ru-RU"/>
        </w:rPr>
      </w:pPr>
    </w:p>
    <w:p w:rsidR="0014181B" w:rsidRPr="0014181B" w:rsidRDefault="0014181B" w:rsidP="0014181B">
      <w:pPr>
        <w:spacing w:after="0" w:line="240" w:lineRule="auto"/>
        <w:ind w:right="-1"/>
        <w:jc w:val="center"/>
        <w:rPr>
          <w:rFonts w:ascii="Times New Roman" w:eastAsia="Times New Roman" w:hAnsi="Times New Roman" w:cs="Times New Roman"/>
          <w:b/>
          <w:spacing w:val="20"/>
          <w:sz w:val="16"/>
          <w:szCs w:val="16"/>
          <w:lang w:eastAsia="ru-RU"/>
        </w:rPr>
      </w:pPr>
    </w:p>
    <w:p w:rsidR="0014181B" w:rsidRPr="0014181B" w:rsidRDefault="0014181B" w:rsidP="0014181B">
      <w:pPr>
        <w:spacing w:after="0" w:line="240" w:lineRule="auto"/>
        <w:ind w:right="-1"/>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Р А С П О Р Я Ж Е Н И Е</w:t>
      </w:r>
    </w:p>
    <w:p w:rsidR="0014181B" w:rsidRPr="0014181B" w:rsidRDefault="0014181B" w:rsidP="0014181B">
      <w:pPr>
        <w:spacing w:after="0" w:line="240" w:lineRule="auto"/>
        <w:ind w:right="-1"/>
        <w:jc w:val="center"/>
        <w:rPr>
          <w:rFonts w:ascii="Times New Roman" w:eastAsia="Times New Roman" w:hAnsi="Times New Roman" w:cs="Times New Roman"/>
          <w:b/>
          <w:spacing w:val="20"/>
          <w:sz w:val="16"/>
          <w:szCs w:val="16"/>
          <w:lang w:eastAsia="ru-RU"/>
        </w:rPr>
      </w:pPr>
    </w:p>
    <w:p w:rsidR="0014181B" w:rsidRPr="0014181B" w:rsidRDefault="0014181B" w:rsidP="0014181B">
      <w:pPr>
        <w:spacing w:after="0" w:line="240" w:lineRule="auto"/>
        <w:ind w:right="-1"/>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«29» марта 2022г.                                             №10-ра</w:t>
      </w:r>
    </w:p>
    <w:p w:rsidR="0014181B" w:rsidRPr="0014181B" w:rsidRDefault="0014181B" w:rsidP="0014181B">
      <w:pPr>
        <w:spacing w:after="0" w:line="240" w:lineRule="auto"/>
        <w:ind w:right="-1"/>
        <w:jc w:val="center"/>
        <w:rPr>
          <w:rFonts w:ascii="Times New Roman" w:eastAsia="Times New Roman" w:hAnsi="Times New Roman" w:cs="Times New Roman"/>
          <w:b/>
          <w:spacing w:val="20"/>
          <w:sz w:val="16"/>
          <w:szCs w:val="16"/>
          <w:lang w:eastAsia="ru-RU"/>
        </w:rPr>
      </w:pPr>
    </w:p>
    <w:p w:rsidR="0014181B" w:rsidRPr="0014181B" w:rsidRDefault="0014181B" w:rsidP="0014181B">
      <w:pPr>
        <w:spacing w:after="0" w:line="240" w:lineRule="auto"/>
        <w:ind w:right="-1"/>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 xml:space="preserve">с.Умыган </w:t>
      </w:r>
    </w:p>
    <w:p w:rsidR="0014181B" w:rsidRPr="0014181B" w:rsidRDefault="0014181B" w:rsidP="0014181B">
      <w:pPr>
        <w:spacing w:after="0" w:line="240" w:lineRule="auto"/>
        <w:ind w:right="-1"/>
        <w:jc w:val="center"/>
        <w:rPr>
          <w:rFonts w:ascii="Times New Roman" w:eastAsia="Times New Roman" w:hAnsi="Times New Roman" w:cs="Times New Roman"/>
          <w:spacing w:val="20"/>
          <w:sz w:val="16"/>
          <w:szCs w:val="16"/>
          <w:lang w:eastAsia="ru-RU"/>
        </w:rPr>
      </w:pPr>
    </w:p>
    <w:p w:rsidR="0014181B" w:rsidRPr="0014181B" w:rsidRDefault="0014181B" w:rsidP="0014181B">
      <w:pPr>
        <w:shd w:val="clear" w:color="auto" w:fill="FFFFFF"/>
        <w:tabs>
          <w:tab w:val="left" w:pos="567"/>
          <w:tab w:val="left" w:pos="1134"/>
        </w:tabs>
        <w:jc w:val="both"/>
        <w:rPr>
          <w:rFonts w:ascii="Times New Roman" w:hAnsi="Times New Roman" w:cs="Times New Roman"/>
          <w:sz w:val="16"/>
          <w:szCs w:val="16"/>
        </w:rPr>
      </w:pPr>
      <w:r w:rsidRPr="0014181B">
        <w:rPr>
          <w:rFonts w:ascii="Times New Roman" w:hAnsi="Times New Roman" w:cs="Times New Roman"/>
          <w:sz w:val="16"/>
          <w:szCs w:val="16"/>
        </w:rPr>
        <w:t>Об утверждении плана  отжигов</w:t>
      </w:r>
    </w:p>
    <w:p w:rsidR="0014181B" w:rsidRPr="0014181B" w:rsidRDefault="0014181B" w:rsidP="0014181B">
      <w:pPr>
        <w:shd w:val="clear" w:color="auto" w:fill="FFFFFF"/>
        <w:tabs>
          <w:tab w:val="left" w:pos="567"/>
          <w:tab w:val="left" w:pos="1134"/>
        </w:tabs>
        <w:jc w:val="both"/>
        <w:rPr>
          <w:rFonts w:ascii="Times New Roman" w:hAnsi="Times New Roman" w:cs="Times New Roman"/>
          <w:sz w:val="16"/>
          <w:szCs w:val="16"/>
        </w:rPr>
      </w:pPr>
      <w:r w:rsidRPr="0014181B">
        <w:rPr>
          <w:rFonts w:ascii="Times New Roman" w:hAnsi="Times New Roman" w:cs="Times New Roman"/>
          <w:sz w:val="16"/>
          <w:szCs w:val="16"/>
        </w:rPr>
        <w:t xml:space="preserve">сухой травянистой растительности </w:t>
      </w:r>
    </w:p>
    <w:p w:rsidR="0014181B" w:rsidRPr="0014181B" w:rsidRDefault="0014181B" w:rsidP="0014181B">
      <w:pPr>
        <w:shd w:val="clear" w:color="auto" w:fill="FFFFFF"/>
        <w:tabs>
          <w:tab w:val="left" w:pos="567"/>
          <w:tab w:val="left" w:pos="1134"/>
        </w:tabs>
        <w:jc w:val="both"/>
        <w:rPr>
          <w:rFonts w:ascii="Times New Roman" w:hAnsi="Times New Roman" w:cs="Times New Roman"/>
          <w:sz w:val="16"/>
          <w:szCs w:val="16"/>
        </w:rPr>
      </w:pPr>
      <w:r w:rsidRPr="0014181B">
        <w:rPr>
          <w:rFonts w:ascii="Times New Roman" w:hAnsi="Times New Roman" w:cs="Times New Roman"/>
          <w:sz w:val="16"/>
          <w:szCs w:val="16"/>
        </w:rPr>
        <w:t xml:space="preserve"> на территории Умыганского сельского поселения.</w:t>
      </w:r>
    </w:p>
    <w:p w:rsidR="0014181B" w:rsidRPr="0014181B" w:rsidRDefault="0014181B" w:rsidP="0014181B">
      <w:pPr>
        <w:shd w:val="clear" w:color="auto" w:fill="FFFFFF"/>
        <w:tabs>
          <w:tab w:val="left" w:pos="567"/>
          <w:tab w:val="left" w:pos="1134"/>
        </w:tabs>
        <w:jc w:val="both"/>
        <w:rPr>
          <w:rFonts w:ascii="Times New Roman" w:hAnsi="Times New Roman" w:cs="Times New Roman"/>
          <w:sz w:val="16"/>
          <w:szCs w:val="16"/>
        </w:rPr>
      </w:pPr>
    </w:p>
    <w:p w:rsidR="0014181B" w:rsidRPr="0014181B" w:rsidRDefault="0014181B" w:rsidP="0014181B">
      <w:pPr>
        <w:shd w:val="clear" w:color="auto" w:fill="FFFFFF"/>
        <w:tabs>
          <w:tab w:val="left" w:pos="567"/>
          <w:tab w:val="left" w:pos="1134"/>
        </w:tabs>
        <w:ind w:firstLine="709"/>
        <w:jc w:val="both"/>
        <w:rPr>
          <w:rFonts w:ascii="Times New Roman" w:hAnsi="Times New Roman" w:cs="Times New Roman"/>
          <w:sz w:val="16"/>
          <w:szCs w:val="16"/>
        </w:rPr>
      </w:pPr>
      <w:r w:rsidRPr="0014181B">
        <w:rPr>
          <w:rFonts w:ascii="Times New Roman" w:hAnsi="Times New Roman" w:cs="Times New Roman"/>
          <w:sz w:val="16"/>
          <w:szCs w:val="16"/>
        </w:rPr>
        <w:t>Руководствуясь Федеральным законом от 21.12.1994г  № 69-ФЗ « О пожарной  безопасности» ст. 6   Устава Умыганского муниципального образования,</w:t>
      </w:r>
    </w:p>
    <w:p w:rsidR="0014181B" w:rsidRPr="0014181B" w:rsidRDefault="0014181B" w:rsidP="0014181B">
      <w:pPr>
        <w:shd w:val="clear" w:color="auto" w:fill="FFFFFF"/>
        <w:tabs>
          <w:tab w:val="left" w:pos="567"/>
          <w:tab w:val="left" w:pos="1134"/>
        </w:tabs>
        <w:ind w:firstLine="709"/>
        <w:jc w:val="both"/>
        <w:rPr>
          <w:rFonts w:ascii="Times New Roman" w:hAnsi="Times New Roman" w:cs="Times New Roman"/>
          <w:sz w:val="16"/>
          <w:szCs w:val="16"/>
        </w:rPr>
      </w:pPr>
      <w:r w:rsidRPr="0014181B">
        <w:rPr>
          <w:rFonts w:ascii="Times New Roman" w:hAnsi="Times New Roman" w:cs="Times New Roman"/>
          <w:sz w:val="16"/>
          <w:szCs w:val="16"/>
        </w:rPr>
        <w:t>РАСПОРЯЖАЮСЬ:</w:t>
      </w:r>
    </w:p>
    <w:p w:rsidR="0014181B" w:rsidRPr="0014181B" w:rsidRDefault="0014181B" w:rsidP="0014181B">
      <w:pPr>
        <w:shd w:val="clear" w:color="auto" w:fill="FFFFFF"/>
        <w:tabs>
          <w:tab w:val="left" w:pos="567"/>
          <w:tab w:val="left" w:pos="1134"/>
        </w:tabs>
        <w:ind w:firstLine="709"/>
        <w:jc w:val="both"/>
        <w:rPr>
          <w:rFonts w:ascii="Times New Roman" w:hAnsi="Times New Roman" w:cs="Times New Roman"/>
          <w:sz w:val="16"/>
          <w:szCs w:val="16"/>
        </w:rPr>
      </w:pPr>
      <w:r w:rsidRPr="0014181B">
        <w:rPr>
          <w:rFonts w:ascii="Times New Roman" w:hAnsi="Times New Roman" w:cs="Times New Roman"/>
          <w:sz w:val="16"/>
          <w:szCs w:val="16"/>
        </w:rPr>
        <w:t xml:space="preserve">1.Утвердить  План отжигов сухой травянистой растительности </w:t>
      </w:r>
    </w:p>
    <w:p w:rsidR="0014181B" w:rsidRPr="0014181B" w:rsidRDefault="0014181B" w:rsidP="0014181B">
      <w:pPr>
        <w:shd w:val="clear" w:color="auto" w:fill="FFFFFF"/>
        <w:tabs>
          <w:tab w:val="left" w:pos="567"/>
          <w:tab w:val="left" w:pos="1134"/>
        </w:tabs>
        <w:jc w:val="both"/>
        <w:rPr>
          <w:rFonts w:ascii="Times New Roman" w:hAnsi="Times New Roman" w:cs="Times New Roman"/>
          <w:sz w:val="16"/>
          <w:szCs w:val="16"/>
        </w:rPr>
      </w:pPr>
      <w:r w:rsidRPr="0014181B">
        <w:rPr>
          <w:rFonts w:ascii="Times New Roman" w:hAnsi="Times New Roman" w:cs="Times New Roman"/>
          <w:sz w:val="16"/>
          <w:szCs w:val="16"/>
        </w:rPr>
        <w:lastRenderedPageBreak/>
        <w:t xml:space="preserve"> на территории Умыганского сельского поселения на весенний период 2022 года (приложение №1).</w:t>
      </w:r>
    </w:p>
    <w:p w:rsidR="0014181B" w:rsidRPr="0014181B" w:rsidRDefault="0014181B" w:rsidP="0014181B">
      <w:pPr>
        <w:shd w:val="clear" w:color="auto" w:fill="FFFFFF"/>
        <w:tabs>
          <w:tab w:val="left" w:pos="567"/>
          <w:tab w:val="left" w:pos="1134"/>
        </w:tabs>
        <w:ind w:firstLine="709"/>
        <w:jc w:val="both"/>
        <w:rPr>
          <w:rFonts w:ascii="Times New Roman" w:hAnsi="Times New Roman" w:cs="Times New Roman"/>
          <w:sz w:val="16"/>
          <w:szCs w:val="16"/>
        </w:rPr>
      </w:pPr>
      <w:r w:rsidRPr="0014181B">
        <w:rPr>
          <w:rFonts w:ascii="Times New Roman" w:hAnsi="Times New Roman" w:cs="Times New Roman"/>
          <w:sz w:val="16"/>
          <w:szCs w:val="16"/>
        </w:rPr>
        <w:t>2.Опубликовать данное распоряжение в газете « Умыганская панорама».</w:t>
      </w:r>
    </w:p>
    <w:p w:rsidR="0014181B" w:rsidRPr="0014181B" w:rsidRDefault="0014181B" w:rsidP="0014181B">
      <w:pPr>
        <w:shd w:val="clear" w:color="auto" w:fill="FFFFFF"/>
        <w:tabs>
          <w:tab w:val="left" w:pos="567"/>
          <w:tab w:val="left" w:pos="1134"/>
        </w:tabs>
        <w:ind w:firstLine="709"/>
        <w:jc w:val="both"/>
        <w:rPr>
          <w:rFonts w:ascii="Times New Roman" w:hAnsi="Times New Roman" w:cs="Times New Roman"/>
          <w:sz w:val="16"/>
          <w:szCs w:val="16"/>
        </w:rPr>
      </w:pPr>
      <w:r w:rsidRPr="0014181B">
        <w:rPr>
          <w:rFonts w:ascii="Times New Roman" w:hAnsi="Times New Roman" w:cs="Times New Roman"/>
          <w:sz w:val="16"/>
          <w:szCs w:val="16"/>
        </w:rPr>
        <w:t>3.Контроль за  исполнением распоряжения постановления оставляю за собой.</w:t>
      </w:r>
    </w:p>
    <w:p w:rsidR="0014181B" w:rsidRPr="0014181B" w:rsidRDefault="0014181B" w:rsidP="0014181B">
      <w:pPr>
        <w:shd w:val="clear" w:color="auto" w:fill="FFFFFF"/>
        <w:tabs>
          <w:tab w:val="left" w:pos="567"/>
          <w:tab w:val="left" w:pos="1134"/>
        </w:tabs>
        <w:ind w:left="360"/>
        <w:jc w:val="both"/>
        <w:rPr>
          <w:rFonts w:ascii="Times New Roman" w:hAnsi="Times New Roman" w:cs="Times New Roman"/>
          <w:sz w:val="16"/>
          <w:szCs w:val="16"/>
        </w:rPr>
      </w:pPr>
    </w:p>
    <w:p w:rsidR="0014181B" w:rsidRPr="0014181B" w:rsidRDefault="0014181B" w:rsidP="0014181B">
      <w:pPr>
        <w:shd w:val="clear" w:color="auto" w:fill="FFFFFF"/>
        <w:tabs>
          <w:tab w:val="left" w:pos="9781"/>
        </w:tabs>
        <w:jc w:val="both"/>
        <w:rPr>
          <w:rFonts w:ascii="Times New Roman" w:hAnsi="Times New Roman" w:cs="Times New Roman"/>
          <w:sz w:val="16"/>
          <w:szCs w:val="16"/>
        </w:rPr>
      </w:pPr>
      <w:r w:rsidRPr="0014181B">
        <w:rPr>
          <w:rFonts w:ascii="Times New Roman" w:hAnsi="Times New Roman" w:cs="Times New Roman"/>
          <w:sz w:val="16"/>
          <w:szCs w:val="16"/>
        </w:rPr>
        <w:t xml:space="preserve"> Глава Умыганского</w:t>
      </w:r>
    </w:p>
    <w:p w:rsidR="0014181B" w:rsidRPr="0014181B" w:rsidRDefault="0014181B" w:rsidP="0014181B">
      <w:pPr>
        <w:shd w:val="clear" w:color="auto" w:fill="FFFFFF"/>
        <w:tabs>
          <w:tab w:val="left" w:pos="1134"/>
        </w:tabs>
        <w:jc w:val="both"/>
        <w:rPr>
          <w:rFonts w:ascii="Times New Roman" w:hAnsi="Times New Roman" w:cs="Times New Roman"/>
          <w:sz w:val="16"/>
          <w:szCs w:val="16"/>
        </w:rPr>
      </w:pPr>
      <w:r w:rsidRPr="0014181B">
        <w:rPr>
          <w:rFonts w:ascii="Times New Roman" w:hAnsi="Times New Roman" w:cs="Times New Roman"/>
          <w:sz w:val="16"/>
          <w:szCs w:val="16"/>
        </w:rPr>
        <w:t>сельского поселения:                                                    Н.А.Тупицын</w:t>
      </w:r>
    </w:p>
    <w:p w:rsidR="0014181B" w:rsidRPr="0014181B" w:rsidRDefault="0014181B" w:rsidP="0014181B">
      <w:pPr>
        <w:shd w:val="clear" w:color="auto" w:fill="FFFFFF"/>
        <w:tabs>
          <w:tab w:val="left" w:pos="567"/>
          <w:tab w:val="left" w:pos="1134"/>
        </w:tabs>
        <w:rPr>
          <w:rFonts w:ascii="Times New Roman" w:hAnsi="Times New Roman" w:cs="Times New Roman"/>
          <w:sz w:val="16"/>
          <w:szCs w:val="16"/>
        </w:rPr>
      </w:pPr>
    </w:p>
    <w:p w:rsidR="0014181B" w:rsidRPr="0014181B" w:rsidRDefault="0014181B" w:rsidP="0014181B">
      <w:pPr>
        <w:shd w:val="clear" w:color="auto" w:fill="FFFFFF"/>
        <w:tabs>
          <w:tab w:val="left" w:pos="567"/>
          <w:tab w:val="left" w:pos="1134"/>
        </w:tabs>
        <w:jc w:val="right"/>
        <w:rPr>
          <w:rFonts w:ascii="Times New Roman" w:hAnsi="Times New Roman" w:cs="Times New Roman"/>
          <w:sz w:val="16"/>
          <w:szCs w:val="16"/>
        </w:rPr>
      </w:pPr>
      <w:r w:rsidRPr="0014181B">
        <w:rPr>
          <w:rFonts w:ascii="Times New Roman" w:hAnsi="Times New Roman" w:cs="Times New Roman"/>
          <w:sz w:val="16"/>
          <w:szCs w:val="16"/>
        </w:rPr>
        <w:t>Приложение №1</w:t>
      </w:r>
    </w:p>
    <w:p w:rsidR="0014181B" w:rsidRPr="0014181B" w:rsidRDefault="0014181B" w:rsidP="0014181B">
      <w:pPr>
        <w:shd w:val="clear" w:color="auto" w:fill="FFFFFF"/>
        <w:tabs>
          <w:tab w:val="left" w:pos="567"/>
          <w:tab w:val="left" w:pos="1134"/>
        </w:tabs>
        <w:jc w:val="right"/>
        <w:rPr>
          <w:rFonts w:ascii="Times New Roman" w:hAnsi="Times New Roman" w:cs="Times New Roman"/>
          <w:sz w:val="16"/>
          <w:szCs w:val="16"/>
        </w:rPr>
      </w:pPr>
      <w:r w:rsidRPr="0014181B">
        <w:rPr>
          <w:rFonts w:ascii="Times New Roman" w:hAnsi="Times New Roman" w:cs="Times New Roman"/>
          <w:sz w:val="16"/>
          <w:szCs w:val="16"/>
        </w:rPr>
        <w:t>Утвержден</w:t>
      </w:r>
    </w:p>
    <w:p w:rsidR="0014181B" w:rsidRPr="0014181B" w:rsidRDefault="0014181B" w:rsidP="0014181B">
      <w:pPr>
        <w:shd w:val="clear" w:color="auto" w:fill="FFFFFF"/>
        <w:tabs>
          <w:tab w:val="left" w:pos="567"/>
          <w:tab w:val="left" w:pos="1134"/>
        </w:tabs>
        <w:jc w:val="right"/>
        <w:rPr>
          <w:rFonts w:ascii="Times New Roman" w:hAnsi="Times New Roman" w:cs="Times New Roman"/>
          <w:sz w:val="16"/>
          <w:szCs w:val="16"/>
        </w:rPr>
      </w:pPr>
      <w:r w:rsidRPr="0014181B">
        <w:rPr>
          <w:rFonts w:ascii="Times New Roman" w:hAnsi="Times New Roman" w:cs="Times New Roman"/>
          <w:sz w:val="16"/>
          <w:szCs w:val="16"/>
        </w:rPr>
        <w:t>распоряжением администрации</w:t>
      </w:r>
    </w:p>
    <w:p w:rsidR="0014181B" w:rsidRPr="0014181B" w:rsidRDefault="0014181B" w:rsidP="0014181B">
      <w:pPr>
        <w:shd w:val="clear" w:color="auto" w:fill="FFFFFF"/>
        <w:tabs>
          <w:tab w:val="left" w:pos="567"/>
          <w:tab w:val="left" w:pos="1134"/>
        </w:tabs>
        <w:jc w:val="right"/>
        <w:rPr>
          <w:rFonts w:ascii="Times New Roman" w:hAnsi="Times New Roman" w:cs="Times New Roman"/>
          <w:sz w:val="16"/>
          <w:szCs w:val="16"/>
        </w:rPr>
      </w:pPr>
      <w:r w:rsidRPr="0014181B">
        <w:rPr>
          <w:rFonts w:ascii="Times New Roman" w:hAnsi="Times New Roman" w:cs="Times New Roman"/>
          <w:sz w:val="16"/>
          <w:szCs w:val="16"/>
        </w:rPr>
        <w:t>Умыганского сельского поселения</w:t>
      </w:r>
    </w:p>
    <w:p w:rsidR="0014181B" w:rsidRPr="0014181B" w:rsidRDefault="0014181B" w:rsidP="0014181B">
      <w:pPr>
        <w:shd w:val="clear" w:color="auto" w:fill="FFFFFF"/>
        <w:tabs>
          <w:tab w:val="left" w:pos="567"/>
          <w:tab w:val="left" w:pos="1134"/>
        </w:tabs>
        <w:jc w:val="right"/>
        <w:rPr>
          <w:rFonts w:ascii="Times New Roman" w:hAnsi="Times New Roman" w:cs="Times New Roman"/>
          <w:sz w:val="16"/>
          <w:szCs w:val="16"/>
        </w:rPr>
      </w:pPr>
      <w:r w:rsidRPr="0014181B">
        <w:rPr>
          <w:rFonts w:ascii="Times New Roman" w:hAnsi="Times New Roman" w:cs="Times New Roman"/>
          <w:sz w:val="16"/>
          <w:szCs w:val="16"/>
        </w:rPr>
        <w:t>от «29» марта 2022г №10-ра</w:t>
      </w:r>
      <w:r w:rsidRPr="0014181B">
        <w:rPr>
          <w:rFonts w:ascii="Times New Roman" w:hAnsi="Times New Roman" w:cs="Times New Roman"/>
          <w:sz w:val="16"/>
          <w:szCs w:val="16"/>
          <w:vertAlign w:val="superscript"/>
        </w:rPr>
        <w:t xml:space="preserve"> </w:t>
      </w:r>
      <w:r w:rsidRPr="0014181B">
        <w:rPr>
          <w:rFonts w:ascii="Times New Roman" w:hAnsi="Times New Roman" w:cs="Times New Roman"/>
          <w:sz w:val="16"/>
          <w:szCs w:val="16"/>
        </w:rPr>
        <w:t xml:space="preserve"> </w:t>
      </w:r>
    </w:p>
    <w:p w:rsidR="0014181B" w:rsidRPr="0014181B" w:rsidRDefault="0014181B" w:rsidP="0014181B">
      <w:pPr>
        <w:shd w:val="clear" w:color="auto" w:fill="FFFFFF"/>
        <w:tabs>
          <w:tab w:val="left" w:pos="567"/>
          <w:tab w:val="left" w:pos="1134"/>
        </w:tabs>
        <w:jc w:val="center"/>
        <w:rPr>
          <w:rFonts w:ascii="Times New Roman" w:hAnsi="Times New Roman" w:cs="Times New Roman"/>
          <w:b/>
          <w:sz w:val="16"/>
          <w:szCs w:val="16"/>
        </w:rPr>
      </w:pPr>
      <w:r w:rsidRPr="0014181B">
        <w:rPr>
          <w:rFonts w:ascii="Times New Roman" w:hAnsi="Times New Roman" w:cs="Times New Roman"/>
          <w:b/>
          <w:sz w:val="16"/>
          <w:szCs w:val="16"/>
        </w:rPr>
        <w:t>ПЛАН</w:t>
      </w:r>
    </w:p>
    <w:p w:rsidR="0014181B" w:rsidRPr="0014181B" w:rsidRDefault="0014181B" w:rsidP="0014181B">
      <w:pPr>
        <w:shd w:val="clear" w:color="auto" w:fill="FFFFFF"/>
        <w:tabs>
          <w:tab w:val="left" w:pos="567"/>
          <w:tab w:val="left" w:pos="1134"/>
        </w:tabs>
        <w:jc w:val="center"/>
        <w:rPr>
          <w:rFonts w:ascii="Times New Roman" w:hAnsi="Times New Roman" w:cs="Times New Roman"/>
          <w:sz w:val="16"/>
          <w:szCs w:val="16"/>
        </w:rPr>
      </w:pPr>
      <w:r w:rsidRPr="0014181B">
        <w:rPr>
          <w:rFonts w:ascii="Times New Roman" w:hAnsi="Times New Roman" w:cs="Times New Roman"/>
          <w:sz w:val="16"/>
          <w:szCs w:val="16"/>
        </w:rPr>
        <w:t>отжигов сухой травянистой растительности</w:t>
      </w:r>
    </w:p>
    <w:p w:rsidR="0014181B" w:rsidRPr="0014181B" w:rsidRDefault="0014181B" w:rsidP="0014181B">
      <w:pPr>
        <w:shd w:val="clear" w:color="auto" w:fill="FFFFFF"/>
        <w:tabs>
          <w:tab w:val="left" w:pos="567"/>
          <w:tab w:val="left" w:pos="1134"/>
        </w:tabs>
        <w:jc w:val="center"/>
        <w:rPr>
          <w:rFonts w:ascii="Times New Roman" w:hAnsi="Times New Roman" w:cs="Times New Roman"/>
          <w:sz w:val="16"/>
          <w:szCs w:val="16"/>
        </w:rPr>
      </w:pPr>
      <w:r w:rsidRPr="0014181B">
        <w:rPr>
          <w:rFonts w:ascii="Times New Roman" w:hAnsi="Times New Roman" w:cs="Times New Roman"/>
          <w:sz w:val="16"/>
          <w:szCs w:val="16"/>
        </w:rPr>
        <w:t>на территории Умыганского сельского поселения</w:t>
      </w:r>
    </w:p>
    <w:p w:rsidR="0014181B" w:rsidRPr="0014181B" w:rsidRDefault="0014181B" w:rsidP="0014181B">
      <w:pPr>
        <w:shd w:val="clear" w:color="auto" w:fill="FFFFFF"/>
        <w:tabs>
          <w:tab w:val="left" w:pos="567"/>
          <w:tab w:val="left" w:pos="1134"/>
        </w:tabs>
        <w:jc w:val="center"/>
        <w:rPr>
          <w:rFonts w:ascii="Times New Roman" w:hAnsi="Times New Roman" w:cs="Times New Roman"/>
          <w:sz w:val="16"/>
          <w:szCs w:val="16"/>
        </w:rPr>
      </w:pPr>
      <w:r w:rsidRPr="0014181B">
        <w:rPr>
          <w:rFonts w:ascii="Times New Roman" w:hAnsi="Times New Roman" w:cs="Times New Roman"/>
          <w:sz w:val="16"/>
          <w:szCs w:val="16"/>
        </w:rPr>
        <w:t>на весенний  период 2022 года</w:t>
      </w:r>
    </w:p>
    <w:tbl>
      <w:tblPr>
        <w:tblStyle w:val="5"/>
        <w:tblW w:w="11005" w:type="dxa"/>
        <w:tblInd w:w="-1139" w:type="dxa"/>
        <w:tblLayout w:type="fixed"/>
        <w:tblLook w:val="04A0" w:firstRow="1" w:lastRow="0" w:firstColumn="1" w:lastColumn="0" w:noHBand="0" w:noVBand="1"/>
      </w:tblPr>
      <w:tblGrid>
        <w:gridCol w:w="567"/>
        <w:gridCol w:w="1702"/>
        <w:gridCol w:w="1276"/>
        <w:gridCol w:w="1842"/>
        <w:gridCol w:w="2063"/>
        <w:gridCol w:w="1622"/>
        <w:gridCol w:w="1933"/>
      </w:tblGrid>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 п/п</w:t>
            </w:r>
          </w:p>
        </w:tc>
        <w:tc>
          <w:tcPr>
            <w:tcW w:w="170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Населенный пункт</w:t>
            </w:r>
          </w:p>
        </w:tc>
        <w:tc>
          <w:tcPr>
            <w:tcW w:w="1276"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Площадь</w:t>
            </w:r>
          </w:p>
        </w:tc>
        <w:tc>
          <w:tcPr>
            <w:tcW w:w="184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Ф.И.О.</w:t>
            </w:r>
          </w:p>
          <w:p w:rsidR="0014181B" w:rsidRPr="0014181B" w:rsidRDefault="0014181B" w:rsidP="0014181B">
            <w:pPr>
              <w:rPr>
                <w:noProof/>
                <w:sz w:val="16"/>
                <w:szCs w:val="16"/>
              </w:rPr>
            </w:pPr>
            <w:r w:rsidRPr="0014181B">
              <w:rPr>
                <w:noProof/>
                <w:sz w:val="16"/>
                <w:szCs w:val="16"/>
              </w:rPr>
              <w:t>ответственного и номер телефона</w:t>
            </w:r>
          </w:p>
        </w:tc>
        <w:tc>
          <w:tcPr>
            <w:tcW w:w="162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Силы и средства</w:t>
            </w:r>
          </w:p>
        </w:tc>
        <w:tc>
          <w:tcPr>
            <w:tcW w:w="193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Дата отжига</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1</w:t>
            </w:r>
          </w:p>
        </w:tc>
        <w:tc>
          <w:tcPr>
            <w:tcW w:w="170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100га</w:t>
            </w:r>
          </w:p>
        </w:tc>
        <w:tc>
          <w:tcPr>
            <w:tcW w:w="184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54</w:t>
            </w:r>
            <w:r w:rsidRPr="0014181B">
              <w:rPr>
                <w:noProof/>
                <w:sz w:val="16"/>
                <w:szCs w:val="16"/>
                <w:vertAlign w:val="superscript"/>
              </w:rPr>
              <w:t>0</w:t>
            </w:r>
            <w:r w:rsidRPr="0014181B">
              <w:rPr>
                <w:noProof/>
                <w:sz w:val="16"/>
                <w:szCs w:val="16"/>
              </w:rPr>
              <w:t xml:space="preserve"> 45</w:t>
            </w:r>
            <w:r w:rsidRPr="0014181B">
              <w:rPr>
                <w:noProof/>
                <w:sz w:val="16"/>
                <w:szCs w:val="16"/>
                <w:vertAlign w:val="superscript"/>
              </w:rPr>
              <w:t xml:space="preserve">' </w:t>
            </w:r>
            <w:r w:rsidRPr="0014181B">
              <w:rPr>
                <w:noProof/>
                <w:sz w:val="16"/>
                <w:szCs w:val="16"/>
              </w:rPr>
              <w:t>02.69</w:t>
            </w:r>
            <w:r w:rsidRPr="0014181B">
              <w:rPr>
                <w:noProof/>
                <w:sz w:val="16"/>
                <w:szCs w:val="16"/>
                <w:vertAlign w:val="superscript"/>
              </w:rPr>
              <w:t xml:space="preserve">'' </w:t>
            </w:r>
            <w:r w:rsidRPr="0014181B">
              <w:rPr>
                <w:noProof/>
                <w:sz w:val="16"/>
                <w:szCs w:val="16"/>
              </w:rPr>
              <w:t>СШ ;    100</w:t>
            </w:r>
            <w:r w:rsidRPr="0014181B">
              <w:rPr>
                <w:noProof/>
                <w:sz w:val="16"/>
                <w:szCs w:val="16"/>
                <w:vertAlign w:val="superscript"/>
              </w:rPr>
              <w:t>0</w:t>
            </w:r>
            <w:r w:rsidRPr="0014181B">
              <w:rPr>
                <w:noProof/>
                <w:sz w:val="16"/>
                <w:szCs w:val="16"/>
              </w:rPr>
              <w:t xml:space="preserve"> 15</w:t>
            </w:r>
            <w:r w:rsidRPr="0014181B">
              <w:rPr>
                <w:noProof/>
                <w:sz w:val="16"/>
                <w:szCs w:val="16"/>
                <w:vertAlign w:val="superscript"/>
              </w:rPr>
              <w:t xml:space="preserve">' </w:t>
            </w:r>
            <w:r w:rsidRPr="0014181B">
              <w:rPr>
                <w:noProof/>
                <w:sz w:val="16"/>
                <w:szCs w:val="16"/>
              </w:rPr>
              <w:t>02.15</w:t>
            </w:r>
            <w:r w:rsidRPr="0014181B">
              <w:rPr>
                <w:noProof/>
                <w:sz w:val="16"/>
                <w:szCs w:val="16"/>
                <w:vertAlign w:val="superscript"/>
              </w:rPr>
              <w:t xml:space="preserve">''  </w:t>
            </w:r>
            <w:r w:rsidRPr="0014181B">
              <w:rPr>
                <w:noProof/>
                <w:sz w:val="16"/>
                <w:szCs w:val="16"/>
              </w:rPr>
              <w:t>ВД</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Тупицын Николай Альбертович-89041360241</w:t>
            </w:r>
          </w:p>
        </w:tc>
        <w:tc>
          <w:tcPr>
            <w:tcW w:w="1622" w:type="dxa"/>
            <w:vMerge w:val="restart"/>
            <w:tcBorders>
              <w:top w:val="single" w:sz="4" w:space="0" w:color="000000"/>
              <w:left w:val="single" w:sz="4" w:space="0" w:color="000000"/>
              <w:right w:val="single" w:sz="4" w:space="0" w:color="000000"/>
            </w:tcBorders>
            <w:hideMark/>
          </w:tcPr>
          <w:p w:rsidR="0014181B" w:rsidRPr="0014181B" w:rsidRDefault="0014181B" w:rsidP="0014181B">
            <w:pPr>
              <w:rPr>
                <w:noProof/>
                <w:sz w:val="16"/>
                <w:szCs w:val="16"/>
              </w:rPr>
            </w:pPr>
          </w:p>
          <w:p w:rsidR="0014181B" w:rsidRPr="0014181B" w:rsidRDefault="0014181B" w:rsidP="0014181B">
            <w:pPr>
              <w:rPr>
                <w:noProof/>
                <w:sz w:val="16"/>
                <w:szCs w:val="16"/>
              </w:rPr>
            </w:pPr>
          </w:p>
          <w:p w:rsidR="0014181B" w:rsidRPr="0014181B" w:rsidRDefault="0014181B" w:rsidP="0014181B">
            <w:pPr>
              <w:rPr>
                <w:noProof/>
                <w:sz w:val="16"/>
                <w:szCs w:val="16"/>
              </w:rPr>
            </w:pPr>
          </w:p>
          <w:p w:rsidR="0014181B" w:rsidRPr="0014181B" w:rsidRDefault="0014181B" w:rsidP="0014181B">
            <w:pPr>
              <w:rPr>
                <w:noProof/>
                <w:sz w:val="16"/>
                <w:szCs w:val="16"/>
              </w:rPr>
            </w:pPr>
          </w:p>
          <w:p w:rsidR="0014181B" w:rsidRPr="0014181B" w:rsidRDefault="0014181B" w:rsidP="0014181B">
            <w:pPr>
              <w:rPr>
                <w:noProof/>
                <w:sz w:val="16"/>
                <w:szCs w:val="16"/>
              </w:rPr>
            </w:pPr>
            <w:r w:rsidRPr="0014181B">
              <w:rPr>
                <w:noProof/>
                <w:sz w:val="16"/>
                <w:szCs w:val="16"/>
              </w:rPr>
              <w:t>8 ДПД,   МТЗ-80  -  2  един.</w:t>
            </w:r>
          </w:p>
          <w:p w:rsidR="0014181B" w:rsidRPr="0014181B" w:rsidRDefault="0014181B" w:rsidP="0014181B">
            <w:pPr>
              <w:rPr>
                <w:noProof/>
                <w:sz w:val="16"/>
                <w:szCs w:val="16"/>
              </w:rPr>
            </w:pPr>
            <w:r w:rsidRPr="0014181B">
              <w:rPr>
                <w:noProof/>
                <w:sz w:val="16"/>
                <w:szCs w:val="16"/>
              </w:rPr>
              <w:t>Водораздатчик -      2 един.</w:t>
            </w:r>
          </w:p>
          <w:p w:rsidR="0014181B" w:rsidRPr="0014181B" w:rsidRDefault="0014181B" w:rsidP="0014181B">
            <w:pPr>
              <w:rPr>
                <w:noProof/>
                <w:sz w:val="16"/>
                <w:szCs w:val="16"/>
              </w:rPr>
            </w:pPr>
            <w:r w:rsidRPr="0014181B">
              <w:rPr>
                <w:noProof/>
                <w:sz w:val="16"/>
                <w:szCs w:val="16"/>
              </w:rPr>
              <w:t>Мотопомпа       -      2   штуки.</w:t>
            </w:r>
          </w:p>
          <w:p w:rsidR="0014181B" w:rsidRPr="0014181B" w:rsidRDefault="0014181B" w:rsidP="0014181B">
            <w:pPr>
              <w:rPr>
                <w:noProof/>
                <w:sz w:val="16"/>
                <w:szCs w:val="16"/>
              </w:rPr>
            </w:pPr>
            <w:r w:rsidRPr="0014181B">
              <w:rPr>
                <w:noProof/>
                <w:sz w:val="16"/>
                <w:szCs w:val="16"/>
              </w:rPr>
              <w:t>Р Л О                 –     4  штуки</w:t>
            </w:r>
          </w:p>
        </w:tc>
        <w:tc>
          <w:tcPr>
            <w:tcW w:w="193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 xml:space="preserve"> Апрель 2022г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2</w:t>
            </w:r>
          </w:p>
        </w:tc>
        <w:tc>
          <w:tcPr>
            <w:tcW w:w="170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50га</w:t>
            </w:r>
          </w:p>
        </w:tc>
        <w:tc>
          <w:tcPr>
            <w:tcW w:w="184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54</w:t>
            </w:r>
            <w:r w:rsidRPr="0014181B">
              <w:rPr>
                <w:noProof/>
                <w:sz w:val="16"/>
                <w:szCs w:val="16"/>
                <w:vertAlign w:val="superscript"/>
              </w:rPr>
              <w:t>0</w:t>
            </w:r>
            <w:r w:rsidRPr="0014181B">
              <w:rPr>
                <w:noProof/>
                <w:sz w:val="16"/>
                <w:szCs w:val="16"/>
              </w:rPr>
              <w:t xml:space="preserve"> 45</w:t>
            </w:r>
            <w:r w:rsidRPr="0014181B">
              <w:rPr>
                <w:noProof/>
                <w:sz w:val="16"/>
                <w:szCs w:val="16"/>
                <w:vertAlign w:val="superscript"/>
              </w:rPr>
              <w:t>'</w:t>
            </w:r>
            <w:r w:rsidRPr="0014181B">
              <w:rPr>
                <w:noProof/>
                <w:sz w:val="16"/>
                <w:szCs w:val="16"/>
              </w:rPr>
              <w:t>42.63</w:t>
            </w:r>
            <w:r w:rsidRPr="0014181B">
              <w:rPr>
                <w:noProof/>
                <w:sz w:val="16"/>
                <w:szCs w:val="16"/>
                <w:vertAlign w:val="superscript"/>
              </w:rPr>
              <w:t xml:space="preserve">''  </w:t>
            </w:r>
            <w:r w:rsidRPr="0014181B">
              <w:rPr>
                <w:noProof/>
                <w:sz w:val="16"/>
                <w:szCs w:val="16"/>
              </w:rPr>
              <w:t>СШ ;     100</w:t>
            </w:r>
            <w:r w:rsidRPr="0014181B">
              <w:rPr>
                <w:noProof/>
                <w:sz w:val="16"/>
                <w:szCs w:val="16"/>
                <w:vertAlign w:val="superscript"/>
              </w:rPr>
              <w:t>0</w:t>
            </w:r>
            <w:r w:rsidRPr="0014181B">
              <w:rPr>
                <w:noProof/>
                <w:sz w:val="16"/>
                <w:szCs w:val="16"/>
              </w:rPr>
              <w:t xml:space="preserve"> 13</w:t>
            </w:r>
            <w:r w:rsidRPr="0014181B">
              <w:rPr>
                <w:noProof/>
                <w:sz w:val="16"/>
                <w:szCs w:val="16"/>
                <w:vertAlign w:val="superscript"/>
              </w:rPr>
              <w:t xml:space="preserve">' </w:t>
            </w:r>
            <w:r w:rsidRPr="0014181B">
              <w:rPr>
                <w:noProof/>
                <w:sz w:val="16"/>
                <w:szCs w:val="16"/>
              </w:rPr>
              <w:t>55.13</w:t>
            </w:r>
            <w:r w:rsidRPr="0014181B">
              <w:rPr>
                <w:noProof/>
                <w:sz w:val="16"/>
                <w:szCs w:val="16"/>
                <w:vertAlign w:val="superscript"/>
              </w:rPr>
              <w:t xml:space="preserve">'' </w:t>
            </w:r>
            <w:r w:rsidRPr="0014181B">
              <w:rPr>
                <w:noProof/>
                <w:sz w:val="16"/>
                <w:szCs w:val="16"/>
              </w:rPr>
              <w:t>ВД</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Тупицын Николай Альбертович-89041360241</w:t>
            </w:r>
          </w:p>
        </w:tc>
        <w:tc>
          <w:tcPr>
            <w:tcW w:w="1622" w:type="dxa"/>
            <w:vMerge/>
            <w:tcBorders>
              <w:left w:val="single" w:sz="4" w:space="0" w:color="000000"/>
              <w:right w:val="single" w:sz="4" w:space="0" w:color="000000"/>
            </w:tcBorders>
            <w:vAlign w:val="center"/>
            <w:hideMark/>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sz w:val="16"/>
                <w:szCs w:val="16"/>
              </w:rPr>
            </w:pPr>
            <w:r w:rsidRPr="0014181B">
              <w:rPr>
                <w:noProof/>
                <w:sz w:val="16"/>
                <w:szCs w:val="16"/>
              </w:rPr>
              <w:t>Апрель  2022г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3</w:t>
            </w:r>
          </w:p>
        </w:tc>
        <w:tc>
          <w:tcPr>
            <w:tcW w:w="170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60 га</w:t>
            </w:r>
          </w:p>
        </w:tc>
        <w:tc>
          <w:tcPr>
            <w:tcW w:w="184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54</w:t>
            </w:r>
            <w:r w:rsidRPr="0014181B">
              <w:rPr>
                <w:noProof/>
                <w:sz w:val="16"/>
                <w:szCs w:val="16"/>
                <w:vertAlign w:val="superscript"/>
              </w:rPr>
              <w:t>0</w:t>
            </w:r>
            <w:r w:rsidRPr="0014181B">
              <w:rPr>
                <w:noProof/>
                <w:sz w:val="16"/>
                <w:szCs w:val="16"/>
              </w:rPr>
              <w:t xml:space="preserve"> 45</w:t>
            </w:r>
            <w:r w:rsidRPr="0014181B">
              <w:rPr>
                <w:noProof/>
                <w:sz w:val="16"/>
                <w:szCs w:val="16"/>
                <w:vertAlign w:val="superscript"/>
              </w:rPr>
              <w:t xml:space="preserve">' </w:t>
            </w:r>
            <w:r w:rsidRPr="0014181B">
              <w:rPr>
                <w:noProof/>
                <w:sz w:val="16"/>
                <w:szCs w:val="16"/>
              </w:rPr>
              <w:t>10.34</w:t>
            </w:r>
            <w:r w:rsidRPr="0014181B">
              <w:rPr>
                <w:noProof/>
                <w:sz w:val="16"/>
                <w:szCs w:val="16"/>
                <w:vertAlign w:val="superscript"/>
              </w:rPr>
              <w:t xml:space="preserve">''  </w:t>
            </w:r>
            <w:r w:rsidRPr="0014181B">
              <w:rPr>
                <w:noProof/>
                <w:sz w:val="16"/>
                <w:szCs w:val="16"/>
              </w:rPr>
              <w:t>СШ ;    100</w:t>
            </w:r>
            <w:r w:rsidRPr="0014181B">
              <w:rPr>
                <w:noProof/>
                <w:sz w:val="16"/>
                <w:szCs w:val="16"/>
                <w:vertAlign w:val="superscript"/>
              </w:rPr>
              <w:t>0</w:t>
            </w:r>
            <w:r w:rsidRPr="0014181B">
              <w:rPr>
                <w:noProof/>
                <w:sz w:val="16"/>
                <w:szCs w:val="16"/>
              </w:rPr>
              <w:t xml:space="preserve"> 12</w:t>
            </w:r>
            <w:r w:rsidRPr="0014181B">
              <w:rPr>
                <w:noProof/>
                <w:sz w:val="16"/>
                <w:szCs w:val="16"/>
                <w:vertAlign w:val="superscript"/>
              </w:rPr>
              <w:t xml:space="preserve">' </w:t>
            </w:r>
            <w:r w:rsidRPr="0014181B">
              <w:rPr>
                <w:noProof/>
                <w:sz w:val="16"/>
                <w:szCs w:val="16"/>
              </w:rPr>
              <w:t>21.22</w:t>
            </w:r>
            <w:r w:rsidRPr="0014181B">
              <w:rPr>
                <w:noProof/>
                <w:sz w:val="16"/>
                <w:szCs w:val="16"/>
                <w:vertAlign w:val="superscript"/>
              </w:rPr>
              <w:t xml:space="preserve">'' </w:t>
            </w:r>
            <w:r w:rsidRPr="0014181B">
              <w:rPr>
                <w:noProof/>
                <w:sz w:val="16"/>
                <w:szCs w:val="16"/>
              </w:rPr>
              <w:t>ВД</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Тупицын Николай Альбертович-89041360241</w:t>
            </w:r>
          </w:p>
        </w:tc>
        <w:tc>
          <w:tcPr>
            <w:tcW w:w="1622" w:type="dxa"/>
            <w:vMerge/>
            <w:tcBorders>
              <w:left w:val="single" w:sz="4" w:space="0" w:color="000000"/>
              <w:right w:val="single" w:sz="4" w:space="0" w:color="000000"/>
            </w:tcBorders>
            <w:vAlign w:val="center"/>
            <w:hideMark/>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sz w:val="16"/>
                <w:szCs w:val="16"/>
              </w:rPr>
            </w:pPr>
            <w:r w:rsidRPr="0014181B">
              <w:rPr>
                <w:noProof/>
                <w:sz w:val="16"/>
                <w:szCs w:val="16"/>
              </w:rPr>
              <w:t>Апрель  2022г</w:t>
            </w:r>
          </w:p>
        </w:tc>
      </w:tr>
      <w:tr w:rsidR="0014181B" w:rsidRPr="0014181B" w:rsidTr="00B03796">
        <w:trPr>
          <w:trHeight w:val="1304"/>
        </w:trPr>
        <w:tc>
          <w:tcPr>
            <w:tcW w:w="567"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4</w:t>
            </w:r>
          </w:p>
        </w:tc>
        <w:tc>
          <w:tcPr>
            <w:tcW w:w="170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70 га</w:t>
            </w:r>
          </w:p>
        </w:tc>
        <w:tc>
          <w:tcPr>
            <w:tcW w:w="1842"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noProof/>
                <w:sz w:val="16"/>
                <w:szCs w:val="16"/>
              </w:rPr>
            </w:pPr>
            <w:r w:rsidRPr="0014181B">
              <w:rPr>
                <w:noProof/>
                <w:sz w:val="16"/>
                <w:szCs w:val="16"/>
              </w:rPr>
              <w:t>54</w:t>
            </w:r>
            <w:r w:rsidRPr="0014181B">
              <w:rPr>
                <w:noProof/>
                <w:sz w:val="16"/>
                <w:szCs w:val="16"/>
                <w:vertAlign w:val="superscript"/>
              </w:rPr>
              <w:t>0</w:t>
            </w:r>
            <w:r w:rsidRPr="0014181B">
              <w:rPr>
                <w:noProof/>
                <w:sz w:val="16"/>
                <w:szCs w:val="16"/>
              </w:rPr>
              <w:t xml:space="preserve"> 44</w:t>
            </w:r>
            <w:r w:rsidRPr="0014181B">
              <w:rPr>
                <w:noProof/>
                <w:sz w:val="16"/>
                <w:szCs w:val="16"/>
                <w:vertAlign w:val="superscript"/>
              </w:rPr>
              <w:t xml:space="preserve">' </w:t>
            </w:r>
            <w:r w:rsidRPr="0014181B">
              <w:rPr>
                <w:noProof/>
                <w:sz w:val="16"/>
                <w:szCs w:val="16"/>
              </w:rPr>
              <w:t>22.68</w:t>
            </w:r>
            <w:r w:rsidRPr="0014181B">
              <w:rPr>
                <w:noProof/>
                <w:sz w:val="16"/>
                <w:szCs w:val="16"/>
                <w:vertAlign w:val="superscript"/>
              </w:rPr>
              <w:t xml:space="preserve">''  </w:t>
            </w:r>
            <w:r w:rsidRPr="0014181B">
              <w:rPr>
                <w:noProof/>
                <w:sz w:val="16"/>
                <w:szCs w:val="16"/>
              </w:rPr>
              <w:t>СШ ;    100</w:t>
            </w:r>
            <w:r w:rsidRPr="0014181B">
              <w:rPr>
                <w:noProof/>
                <w:sz w:val="16"/>
                <w:szCs w:val="16"/>
                <w:vertAlign w:val="superscript"/>
              </w:rPr>
              <w:t>0</w:t>
            </w:r>
            <w:r w:rsidRPr="0014181B">
              <w:rPr>
                <w:noProof/>
                <w:sz w:val="16"/>
                <w:szCs w:val="16"/>
              </w:rPr>
              <w:t xml:space="preserve"> 13</w:t>
            </w:r>
            <w:r w:rsidRPr="0014181B">
              <w:rPr>
                <w:noProof/>
                <w:sz w:val="16"/>
                <w:szCs w:val="16"/>
                <w:vertAlign w:val="superscript"/>
              </w:rPr>
              <w:t>'</w:t>
            </w:r>
            <w:r w:rsidRPr="0014181B">
              <w:rPr>
                <w:noProof/>
                <w:sz w:val="16"/>
                <w:szCs w:val="16"/>
              </w:rPr>
              <w:t>49.47</w:t>
            </w:r>
            <w:r w:rsidRPr="0014181B">
              <w:rPr>
                <w:noProof/>
                <w:sz w:val="16"/>
                <w:szCs w:val="16"/>
                <w:vertAlign w:val="superscript"/>
              </w:rPr>
              <w:t xml:space="preserve">''  </w:t>
            </w:r>
            <w:r w:rsidRPr="0014181B">
              <w:rPr>
                <w:noProof/>
                <w:sz w:val="16"/>
                <w:szCs w:val="16"/>
              </w:rPr>
              <w:t>ВД</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Тупицын Николай Альбертович-89041360241</w:t>
            </w:r>
          </w:p>
        </w:tc>
        <w:tc>
          <w:tcPr>
            <w:tcW w:w="1622" w:type="dxa"/>
            <w:vMerge/>
            <w:tcBorders>
              <w:left w:val="single" w:sz="4" w:space="0" w:color="000000"/>
              <w:right w:val="single" w:sz="4" w:space="0" w:color="000000"/>
            </w:tcBorders>
            <w:vAlign w:val="center"/>
            <w:hideMark/>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hideMark/>
          </w:tcPr>
          <w:p w:rsidR="0014181B" w:rsidRPr="0014181B" w:rsidRDefault="0014181B" w:rsidP="0014181B">
            <w:pPr>
              <w:rPr>
                <w:sz w:val="16"/>
                <w:szCs w:val="16"/>
              </w:rPr>
            </w:pPr>
            <w:r w:rsidRPr="0014181B">
              <w:rPr>
                <w:noProof/>
                <w:sz w:val="16"/>
                <w:szCs w:val="16"/>
              </w:rPr>
              <w:t>Апрель  2022г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5</w:t>
            </w:r>
          </w:p>
        </w:tc>
        <w:tc>
          <w:tcPr>
            <w:tcW w:w="170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70 га</w:t>
            </w:r>
          </w:p>
          <w:p w:rsidR="0014181B" w:rsidRPr="0014181B" w:rsidRDefault="0014181B" w:rsidP="0014181B">
            <w:pPr>
              <w:rPr>
                <w:noProof/>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Ур..Новая земля</w:t>
            </w:r>
          </w:p>
          <w:p w:rsidR="0014181B" w:rsidRPr="0014181B" w:rsidRDefault="0014181B" w:rsidP="0014181B">
            <w:pPr>
              <w:rPr>
                <w:noProof/>
                <w:sz w:val="16"/>
                <w:szCs w:val="16"/>
              </w:rPr>
            </w:pP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Тупицина Вера Владимировна 89501159438</w:t>
            </w:r>
          </w:p>
        </w:tc>
        <w:tc>
          <w:tcPr>
            <w:tcW w:w="1622" w:type="dxa"/>
            <w:vMerge/>
            <w:tcBorders>
              <w:left w:val="single" w:sz="4" w:space="0" w:color="000000"/>
              <w:right w:val="single" w:sz="4" w:space="0" w:color="000000"/>
            </w:tcBorders>
            <w:vAlign w:val="center"/>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Апрель 2022г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8</w:t>
            </w:r>
          </w:p>
          <w:p w:rsidR="0014181B" w:rsidRPr="0014181B" w:rsidRDefault="0014181B" w:rsidP="0014181B">
            <w:pPr>
              <w:rPr>
                <w:noProof/>
                <w:sz w:val="16"/>
                <w:szCs w:val="16"/>
              </w:rPr>
            </w:pPr>
          </w:p>
        </w:tc>
        <w:tc>
          <w:tcPr>
            <w:tcW w:w="170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50 га</w:t>
            </w:r>
          </w:p>
        </w:tc>
        <w:tc>
          <w:tcPr>
            <w:tcW w:w="184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Ур.Скакуновщина</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Шалда Максим Васильевич</w:t>
            </w:r>
          </w:p>
          <w:p w:rsidR="0014181B" w:rsidRPr="0014181B" w:rsidRDefault="0014181B" w:rsidP="0014181B">
            <w:pPr>
              <w:rPr>
                <w:noProof/>
                <w:sz w:val="16"/>
                <w:szCs w:val="16"/>
              </w:rPr>
            </w:pPr>
            <w:r w:rsidRPr="0014181B">
              <w:rPr>
                <w:noProof/>
                <w:sz w:val="16"/>
                <w:szCs w:val="16"/>
              </w:rPr>
              <w:t>89526174393</w:t>
            </w:r>
          </w:p>
        </w:tc>
        <w:tc>
          <w:tcPr>
            <w:tcW w:w="1622" w:type="dxa"/>
            <w:vMerge/>
            <w:tcBorders>
              <w:left w:val="single" w:sz="4" w:space="0" w:color="000000"/>
              <w:right w:val="single" w:sz="4" w:space="0" w:color="000000"/>
            </w:tcBorders>
            <w:vAlign w:val="center"/>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Апрель 2022г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9</w:t>
            </w:r>
          </w:p>
        </w:tc>
        <w:tc>
          <w:tcPr>
            <w:tcW w:w="170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100 га</w:t>
            </w:r>
          </w:p>
        </w:tc>
        <w:tc>
          <w:tcPr>
            <w:tcW w:w="184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Ур.Ургуй</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Шалда Максим Васильевич</w:t>
            </w:r>
          </w:p>
          <w:p w:rsidR="0014181B" w:rsidRPr="0014181B" w:rsidRDefault="0014181B" w:rsidP="0014181B">
            <w:pPr>
              <w:rPr>
                <w:noProof/>
                <w:sz w:val="16"/>
                <w:szCs w:val="16"/>
              </w:rPr>
            </w:pPr>
            <w:r w:rsidRPr="0014181B">
              <w:rPr>
                <w:noProof/>
                <w:sz w:val="16"/>
                <w:szCs w:val="16"/>
              </w:rPr>
              <w:t>89526174393</w:t>
            </w:r>
          </w:p>
        </w:tc>
        <w:tc>
          <w:tcPr>
            <w:tcW w:w="1622" w:type="dxa"/>
            <w:vMerge/>
            <w:tcBorders>
              <w:left w:val="single" w:sz="4" w:space="0" w:color="000000"/>
              <w:right w:val="single" w:sz="4" w:space="0" w:color="000000"/>
            </w:tcBorders>
            <w:vAlign w:val="center"/>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Апрель 2022г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10</w:t>
            </w:r>
          </w:p>
        </w:tc>
        <w:tc>
          <w:tcPr>
            <w:tcW w:w="170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120 га</w:t>
            </w:r>
          </w:p>
        </w:tc>
        <w:tc>
          <w:tcPr>
            <w:tcW w:w="184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Ур.Ясная поляна</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Крушевский Степан Семенович</w:t>
            </w:r>
          </w:p>
          <w:p w:rsidR="0014181B" w:rsidRPr="0014181B" w:rsidRDefault="0014181B" w:rsidP="0014181B">
            <w:pPr>
              <w:rPr>
                <w:noProof/>
                <w:sz w:val="16"/>
                <w:szCs w:val="16"/>
              </w:rPr>
            </w:pPr>
            <w:r w:rsidRPr="0014181B">
              <w:rPr>
                <w:noProof/>
                <w:sz w:val="16"/>
                <w:szCs w:val="16"/>
              </w:rPr>
              <w:t>89245355837</w:t>
            </w:r>
          </w:p>
        </w:tc>
        <w:tc>
          <w:tcPr>
            <w:tcW w:w="1622" w:type="dxa"/>
            <w:vMerge/>
            <w:tcBorders>
              <w:left w:val="single" w:sz="4" w:space="0" w:color="000000"/>
              <w:right w:val="single" w:sz="4" w:space="0" w:color="000000"/>
            </w:tcBorders>
            <w:vAlign w:val="center"/>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Апрель 2022г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11</w:t>
            </w:r>
          </w:p>
        </w:tc>
        <w:tc>
          <w:tcPr>
            <w:tcW w:w="170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70 га</w:t>
            </w:r>
          </w:p>
        </w:tc>
        <w:tc>
          <w:tcPr>
            <w:tcW w:w="184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Ур.Черемуховый куст</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Крушевский Степан Семенович</w:t>
            </w:r>
          </w:p>
          <w:p w:rsidR="0014181B" w:rsidRPr="0014181B" w:rsidRDefault="0014181B" w:rsidP="0014181B">
            <w:pPr>
              <w:rPr>
                <w:noProof/>
                <w:sz w:val="16"/>
                <w:szCs w:val="16"/>
              </w:rPr>
            </w:pPr>
            <w:r w:rsidRPr="0014181B">
              <w:rPr>
                <w:noProof/>
                <w:sz w:val="16"/>
                <w:szCs w:val="16"/>
              </w:rPr>
              <w:t>89245355837</w:t>
            </w:r>
          </w:p>
        </w:tc>
        <w:tc>
          <w:tcPr>
            <w:tcW w:w="1622" w:type="dxa"/>
            <w:vMerge/>
            <w:tcBorders>
              <w:left w:val="single" w:sz="4" w:space="0" w:color="000000"/>
              <w:right w:val="single" w:sz="4" w:space="0" w:color="000000"/>
            </w:tcBorders>
            <w:vAlign w:val="center"/>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Апрель 2022г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12</w:t>
            </w:r>
          </w:p>
        </w:tc>
        <w:tc>
          <w:tcPr>
            <w:tcW w:w="170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30 га</w:t>
            </w:r>
          </w:p>
        </w:tc>
        <w:tc>
          <w:tcPr>
            <w:tcW w:w="184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Ур.Затеевская</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Крушевский Степан Семенович</w:t>
            </w:r>
          </w:p>
          <w:p w:rsidR="0014181B" w:rsidRPr="0014181B" w:rsidRDefault="0014181B" w:rsidP="0014181B">
            <w:pPr>
              <w:rPr>
                <w:noProof/>
                <w:sz w:val="16"/>
                <w:szCs w:val="16"/>
              </w:rPr>
            </w:pPr>
            <w:r w:rsidRPr="0014181B">
              <w:rPr>
                <w:noProof/>
                <w:sz w:val="16"/>
                <w:szCs w:val="16"/>
              </w:rPr>
              <w:t>89245355837</w:t>
            </w:r>
          </w:p>
        </w:tc>
        <w:tc>
          <w:tcPr>
            <w:tcW w:w="1622" w:type="dxa"/>
            <w:vMerge/>
            <w:tcBorders>
              <w:left w:val="single" w:sz="4" w:space="0" w:color="000000"/>
              <w:right w:val="single" w:sz="4" w:space="0" w:color="000000"/>
            </w:tcBorders>
            <w:vAlign w:val="center"/>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Апрель 2022 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13</w:t>
            </w:r>
          </w:p>
        </w:tc>
        <w:tc>
          <w:tcPr>
            <w:tcW w:w="170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120 га</w:t>
            </w:r>
          </w:p>
        </w:tc>
        <w:tc>
          <w:tcPr>
            <w:tcW w:w="184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Ур. За кладбищем</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Крушевский Степан Семенович</w:t>
            </w:r>
          </w:p>
          <w:p w:rsidR="0014181B" w:rsidRPr="0014181B" w:rsidRDefault="0014181B" w:rsidP="0014181B">
            <w:pPr>
              <w:rPr>
                <w:noProof/>
                <w:sz w:val="16"/>
                <w:szCs w:val="16"/>
              </w:rPr>
            </w:pPr>
            <w:r w:rsidRPr="0014181B">
              <w:rPr>
                <w:noProof/>
                <w:sz w:val="16"/>
                <w:szCs w:val="16"/>
              </w:rPr>
              <w:t>89245355837</w:t>
            </w:r>
          </w:p>
        </w:tc>
        <w:tc>
          <w:tcPr>
            <w:tcW w:w="1622" w:type="dxa"/>
            <w:vMerge/>
            <w:tcBorders>
              <w:left w:val="single" w:sz="4" w:space="0" w:color="000000"/>
              <w:right w:val="single" w:sz="4" w:space="0" w:color="000000"/>
            </w:tcBorders>
            <w:vAlign w:val="center"/>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Апрель 2022г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14</w:t>
            </w:r>
          </w:p>
        </w:tc>
        <w:tc>
          <w:tcPr>
            <w:tcW w:w="170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13 га</w:t>
            </w:r>
          </w:p>
        </w:tc>
        <w:tc>
          <w:tcPr>
            <w:tcW w:w="184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Ур. У заправки</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Крушевский Степан Семенович</w:t>
            </w:r>
          </w:p>
          <w:p w:rsidR="0014181B" w:rsidRPr="0014181B" w:rsidRDefault="0014181B" w:rsidP="0014181B">
            <w:pPr>
              <w:rPr>
                <w:noProof/>
                <w:sz w:val="16"/>
                <w:szCs w:val="16"/>
              </w:rPr>
            </w:pPr>
            <w:r w:rsidRPr="0014181B">
              <w:rPr>
                <w:noProof/>
                <w:sz w:val="16"/>
                <w:szCs w:val="16"/>
              </w:rPr>
              <w:t>89245355837</w:t>
            </w:r>
          </w:p>
        </w:tc>
        <w:tc>
          <w:tcPr>
            <w:tcW w:w="1622" w:type="dxa"/>
            <w:vMerge/>
            <w:tcBorders>
              <w:left w:val="single" w:sz="4" w:space="0" w:color="000000"/>
              <w:right w:val="single" w:sz="4" w:space="0" w:color="000000"/>
            </w:tcBorders>
            <w:vAlign w:val="center"/>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Апрель 2022г</w:t>
            </w:r>
          </w:p>
        </w:tc>
      </w:tr>
      <w:tr w:rsidR="0014181B" w:rsidRPr="0014181B" w:rsidTr="00B03796">
        <w:tc>
          <w:tcPr>
            <w:tcW w:w="567"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15</w:t>
            </w:r>
          </w:p>
        </w:tc>
        <w:tc>
          <w:tcPr>
            <w:tcW w:w="170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с.Умыган</w:t>
            </w:r>
          </w:p>
        </w:tc>
        <w:tc>
          <w:tcPr>
            <w:tcW w:w="1276"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 xml:space="preserve"> 120 га</w:t>
            </w:r>
          </w:p>
        </w:tc>
        <w:tc>
          <w:tcPr>
            <w:tcW w:w="1842"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Ур.За фермами</w:t>
            </w:r>
          </w:p>
        </w:tc>
        <w:tc>
          <w:tcPr>
            <w:tcW w:w="206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Крушевский Степан Семенович</w:t>
            </w:r>
          </w:p>
          <w:p w:rsidR="0014181B" w:rsidRPr="0014181B" w:rsidRDefault="0014181B" w:rsidP="0014181B">
            <w:pPr>
              <w:rPr>
                <w:noProof/>
                <w:sz w:val="16"/>
                <w:szCs w:val="16"/>
              </w:rPr>
            </w:pPr>
            <w:r w:rsidRPr="0014181B">
              <w:rPr>
                <w:noProof/>
                <w:sz w:val="16"/>
                <w:szCs w:val="16"/>
              </w:rPr>
              <w:t>89245355837</w:t>
            </w:r>
          </w:p>
        </w:tc>
        <w:tc>
          <w:tcPr>
            <w:tcW w:w="1622" w:type="dxa"/>
            <w:vMerge/>
            <w:tcBorders>
              <w:left w:val="single" w:sz="4" w:space="0" w:color="000000"/>
              <w:right w:val="single" w:sz="4" w:space="0" w:color="000000"/>
            </w:tcBorders>
            <w:vAlign w:val="center"/>
          </w:tcPr>
          <w:p w:rsidR="0014181B" w:rsidRPr="0014181B" w:rsidRDefault="0014181B" w:rsidP="0014181B">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tcPr>
          <w:p w:rsidR="0014181B" w:rsidRPr="0014181B" w:rsidRDefault="0014181B" w:rsidP="0014181B">
            <w:pPr>
              <w:rPr>
                <w:noProof/>
                <w:sz w:val="16"/>
                <w:szCs w:val="16"/>
              </w:rPr>
            </w:pPr>
            <w:r w:rsidRPr="0014181B">
              <w:rPr>
                <w:noProof/>
                <w:sz w:val="16"/>
                <w:szCs w:val="16"/>
              </w:rPr>
              <w:t>Апрель 2022 г</w:t>
            </w:r>
          </w:p>
        </w:tc>
      </w:tr>
    </w:tbl>
    <w:p w:rsidR="0014181B" w:rsidRPr="0014181B" w:rsidRDefault="0014181B" w:rsidP="0014181B">
      <w:pPr>
        <w:spacing w:after="0" w:line="240" w:lineRule="auto"/>
        <w:ind w:right="-5"/>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Иркутская область</w:t>
      </w:r>
    </w:p>
    <w:p w:rsidR="0014181B" w:rsidRPr="0014181B" w:rsidRDefault="0014181B" w:rsidP="0014181B">
      <w:pPr>
        <w:spacing w:after="0" w:line="240" w:lineRule="auto"/>
        <w:ind w:right="-5"/>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 xml:space="preserve"> Тулунский район</w:t>
      </w:r>
    </w:p>
    <w:p w:rsidR="0014181B" w:rsidRPr="0014181B" w:rsidRDefault="0014181B" w:rsidP="0014181B">
      <w:pPr>
        <w:spacing w:after="0" w:line="240" w:lineRule="auto"/>
        <w:ind w:right="-5"/>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Администрация</w:t>
      </w:r>
    </w:p>
    <w:p w:rsidR="0014181B" w:rsidRPr="0014181B" w:rsidRDefault="0014181B" w:rsidP="0014181B">
      <w:pPr>
        <w:spacing w:after="0" w:line="240" w:lineRule="auto"/>
        <w:ind w:right="-5"/>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Умыганского сельского поселения</w:t>
      </w:r>
    </w:p>
    <w:p w:rsidR="0014181B" w:rsidRPr="0014181B" w:rsidRDefault="0014181B" w:rsidP="0014181B">
      <w:pPr>
        <w:spacing w:after="0" w:line="240" w:lineRule="auto"/>
        <w:ind w:right="-5"/>
        <w:jc w:val="center"/>
        <w:rPr>
          <w:rFonts w:ascii="Times New Roman" w:eastAsia="Times New Roman" w:hAnsi="Times New Roman" w:cs="Times New Roman"/>
          <w:b/>
          <w:spacing w:val="20"/>
          <w:sz w:val="16"/>
          <w:szCs w:val="16"/>
          <w:lang w:eastAsia="ru-RU"/>
        </w:rPr>
      </w:pPr>
    </w:p>
    <w:p w:rsidR="0014181B" w:rsidRPr="0014181B" w:rsidRDefault="0014181B" w:rsidP="0014181B">
      <w:pPr>
        <w:spacing w:after="0" w:line="240" w:lineRule="auto"/>
        <w:ind w:right="-5"/>
        <w:jc w:val="center"/>
        <w:rPr>
          <w:rFonts w:ascii="Times New Roman" w:eastAsia="Times New Roman" w:hAnsi="Times New Roman" w:cs="Times New Roman"/>
          <w:b/>
          <w:spacing w:val="20"/>
          <w:sz w:val="16"/>
          <w:szCs w:val="16"/>
          <w:lang w:eastAsia="ru-RU"/>
        </w:rPr>
      </w:pPr>
    </w:p>
    <w:p w:rsidR="0014181B" w:rsidRPr="0014181B" w:rsidRDefault="0014181B" w:rsidP="0014181B">
      <w:pPr>
        <w:spacing w:after="0" w:line="240" w:lineRule="auto"/>
        <w:ind w:right="-5"/>
        <w:jc w:val="center"/>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Р А С П О Р Я Ж Е Н И Е</w:t>
      </w:r>
    </w:p>
    <w:p w:rsidR="0014181B" w:rsidRPr="0014181B" w:rsidRDefault="0014181B" w:rsidP="0014181B">
      <w:pPr>
        <w:spacing w:after="0" w:line="240" w:lineRule="auto"/>
        <w:ind w:right="-5"/>
        <w:jc w:val="center"/>
        <w:rPr>
          <w:rFonts w:ascii="Times New Roman" w:eastAsia="Times New Roman" w:hAnsi="Times New Roman" w:cs="Times New Roman"/>
          <w:b/>
          <w:spacing w:val="20"/>
          <w:sz w:val="16"/>
          <w:szCs w:val="16"/>
          <w:lang w:eastAsia="ru-RU"/>
        </w:rPr>
      </w:pPr>
    </w:p>
    <w:p w:rsidR="0014181B" w:rsidRPr="0014181B" w:rsidRDefault="0014181B" w:rsidP="0014181B">
      <w:pPr>
        <w:spacing w:after="0" w:line="240" w:lineRule="auto"/>
        <w:ind w:right="-5"/>
        <w:rPr>
          <w:rFonts w:ascii="Times New Roman" w:eastAsia="Times New Roman" w:hAnsi="Times New Roman" w:cs="Times New Roman"/>
          <w:b/>
          <w:spacing w:val="20"/>
          <w:sz w:val="16"/>
          <w:szCs w:val="16"/>
          <w:lang w:eastAsia="ru-RU"/>
        </w:rPr>
      </w:pPr>
      <w:r w:rsidRPr="0014181B">
        <w:rPr>
          <w:rFonts w:ascii="Times New Roman" w:eastAsia="Times New Roman" w:hAnsi="Times New Roman" w:cs="Times New Roman"/>
          <w:b/>
          <w:spacing w:val="20"/>
          <w:sz w:val="16"/>
          <w:szCs w:val="16"/>
          <w:lang w:eastAsia="ru-RU"/>
        </w:rPr>
        <w:t>«31 » марта  2022г.                                                № 11-ра</w:t>
      </w:r>
    </w:p>
    <w:p w:rsidR="0014181B" w:rsidRPr="0014181B" w:rsidRDefault="0014181B" w:rsidP="0014181B">
      <w:pPr>
        <w:spacing w:after="0" w:line="240" w:lineRule="auto"/>
        <w:ind w:right="-5"/>
        <w:jc w:val="center"/>
        <w:rPr>
          <w:rFonts w:ascii="Times New Roman" w:eastAsia="Times New Roman" w:hAnsi="Times New Roman" w:cs="Times New Roman"/>
          <w:b/>
          <w:spacing w:val="20"/>
          <w:sz w:val="16"/>
          <w:szCs w:val="16"/>
          <w:lang w:eastAsia="ru-RU"/>
        </w:rPr>
      </w:pPr>
    </w:p>
    <w:p w:rsidR="0014181B" w:rsidRPr="0014181B" w:rsidRDefault="0014181B" w:rsidP="0014181B">
      <w:pPr>
        <w:spacing w:after="0" w:line="240" w:lineRule="auto"/>
        <w:ind w:right="-5"/>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с.Умыган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 внесении изменений и дополнений в</w:t>
      </w:r>
    </w:p>
    <w:p w:rsidR="0014181B" w:rsidRPr="0014181B" w:rsidRDefault="0014181B" w:rsidP="0014181B">
      <w:pPr>
        <w:spacing w:after="0" w:line="240" w:lineRule="auto"/>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 xml:space="preserve"> распоряжение от 24.12.2021 года № 66-ра</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 утверждении плана мероприятий на 2022 год</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по реализации муниципальной программы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"Социально-экономическое развитие сельского поселения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на 2021-2025 годы</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p w:rsidR="0014181B" w:rsidRPr="0014181B" w:rsidRDefault="0014181B" w:rsidP="0014181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В соответствии с </w:t>
      </w:r>
      <w:r w:rsidRPr="0014181B">
        <w:rPr>
          <w:rFonts w:ascii="Times New Roman" w:eastAsia="Times New Roman" w:hAnsi="Times New Roman" w:cs="Times New Roman"/>
          <w:color w:val="000000"/>
          <w:sz w:val="16"/>
          <w:szCs w:val="16"/>
          <w:lang w:eastAsia="ru-RU"/>
        </w:rPr>
        <w:t>Постановлением администрации Умыганского сельского поселения от 31 декабря 2015 года №54-па «</w:t>
      </w:r>
      <w:r w:rsidRPr="0014181B">
        <w:rPr>
          <w:rFonts w:ascii="Times New Roman" w:eastAsia="Times New Roman" w:hAnsi="Times New Roman" w:cs="Times New Roman"/>
          <w:bCs/>
          <w:sz w:val="16"/>
          <w:szCs w:val="16"/>
          <w:lang w:eastAsia="ru-RU"/>
        </w:rPr>
        <w:t xml:space="preserve">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 (с внесенными изменениями и дополнениями от </w:t>
      </w:r>
      <w:r w:rsidRPr="0014181B">
        <w:rPr>
          <w:rFonts w:ascii="Times New Roman" w:eastAsia="Times New Roman" w:hAnsi="Times New Roman" w:cs="Times New Roman"/>
          <w:spacing w:val="20"/>
          <w:sz w:val="16"/>
          <w:szCs w:val="16"/>
          <w:lang w:eastAsia="ru-RU"/>
        </w:rPr>
        <w:t xml:space="preserve">01.09. 2017 г №28-ПА), </w:t>
      </w:r>
      <w:r w:rsidRPr="0014181B">
        <w:rPr>
          <w:rFonts w:ascii="Times New Roman" w:eastAsia="Times New Roman" w:hAnsi="Times New Roman" w:cs="Times New Roman"/>
          <w:bCs/>
          <w:sz w:val="16"/>
          <w:szCs w:val="16"/>
          <w:lang w:eastAsia="ru-RU"/>
        </w:rPr>
        <w:t xml:space="preserve">Постановлением администрации Умыганского сельского поселения </w:t>
      </w:r>
      <w:r w:rsidRPr="0014181B">
        <w:rPr>
          <w:rFonts w:ascii="Times New Roman" w:eastAsia="Times New Roman" w:hAnsi="Times New Roman" w:cs="Times New Roman"/>
          <w:sz w:val="16"/>
          <w:szCs w:val="16"/>
          <w:lang w:eastAsia="ru-RU"/>
        </w:rPr>
        <w:t xml:space="preserve">от 10 ноября 2020 года № 30-ПА </w:t>
      </w:r>
      <w:r w:rsidRPr="0014181B">
        <w:rPr>
          <w:rFonts w:ascii="Times New Roman" w:eastAsia="Times New Roman" w:hAnsi="Times New Roman" w:cs="Times New Roman"/>
          <w:bCs/>
          <w:sz w:val="16"/>
          <w:szCs w:val="16"/>
          <w:lang w:eastAsia="ru-RU"/>
        </w:rPr>
        <w:t>«</w:t>
      </w:r>
      <w:r w:rsidRPr="0014181B">
        <w:rPr>
          <w:rFonts w:ascii="Times New Roman" w:eastAsia="Times New Roman" w:hAnsi="Times New Roman" w:cs="Times New Roman"/>
          <w:sz w:val="16"/>
          <w:szCs w:val="16"/>
          <w:lang w:eastAsia="ru-RU"/>
        </w:rPr>
        <w:t>Об утверждении муниципальной программы</w:t>
      </w:r>
      <w:r w:rsidRPr="0014181B">
        <w:rPr>
          <w:rFonts w:ascii="Times New Roman" w:eastAsia="Times New Roman" w:hAnsi="Times New Roman" w:cs="Times New Roman"/>
          <w:b/>
          <w:sz w:val="16"/>
          <w:szCs w:val="16"/>
          <w:lang w:eastAsia="ru-RU"/>
        </w:rPr>
        <w:t xml:space="preserve"> </w:t>
      </w:r>
      <w:r w:rsidRPr="0014181B">
        <w:rPr>
          <w:rFonts w:ascii="Times New Roman" w:eastAsia="Times New Roman" w:hAnsi="Times New Roman" w:cs="Times New Roman"/>
          <w:sz w:val="16"/>
          <w:szCs w:val="16"/>
          <w:lang w:eastAsia="ru-RU"/>
        </w:rPr>
        <w:t>«Социально-экономическое развитие территории сельского поселения» на 2021 – 2025 годы, р</w:t>
      </w:r>
      <w:r w:rsidRPr="0014181B">
        <w:rPr>
          <w:rFonts w:ascii="Times New Roman" w:eastAsia="Times New Roman" w:hAnsi="Times New Roman" w:cs="Times New Roman"/>
          <w:color w:val="000000"/>
          <w:sz w:val="16"/>
          <w:szCs w:val="16"/>
          <w:lang w:eastAsia="ru-RU"/>
        </w:rPr>
        <w:t>уководствуясь статьёй 24 Устава Умыганского муниципального образования,</w:t>
      </w:r>
    </w:p>
    <w:p w:rsidR="0014181B" w:rsidRPr="0014181B" w:rsidRDefault="0014181B" w:rsidP="0014181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4181B" w:rsidRPr="0014181B" w:rsidRDefault="0014181B" w:rsidP="001418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 План мероприятий на 2022 год по реализации муниципальной программы "Социально-экономическое развитие сельского поселения " на 2021-2025 годы изложить в новой редакции (план прилагается).</w:t>
      </w:r>
    </w:p>
    <w:p w:rsidR="0014181B" w:rsidRPr="0014181B" w:rsidRDefault="0014181B" w:rsidP="0014181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4181B" w:rsidRPr="0014181B" w:rsidRDefault="0014181B" w:rsidP="0014181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Глава Умыганского </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 _____________ Н.А.Тупицын</w:t>
      </w:r>
    </w:p>
    <w:p w:rsidR="0014181B" w:rsidRPr="0014181B" w:rsidRDefault="0014181B" w:rsidP="0014181B">
      <w:pPr>
        <w:spacing w:after="0" w:line="240" w:lineRule="auto"/>
        <w:jc w:val="right"/>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Утвержден </w:t>
      </w:r>
    </w:p>
    <w:p w:rsidR="0014181B" w:rsidRPr="0014181B" w:rsidRDefault="0014181B" w:rsidP="0014181B">
      <w:pPr>
        <w:spacing w:after="0" w:line="240" w:lineRule="auto"/>
        <w:jc w:val="right"/>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распоряжением администрации </w:t>
      </w:r>
    </w:p>
    <w:p w:rsidR="0014181B" w:rsidRPr="0014181B" w:rsidRDefault="0014181B" w:rsidP="0014181B">
      <w:pPr>
        <w:spacing w:after="0" w:line="240" w:lineRule="auto"/>
        <w:jc w:val="right"/>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Умыганского сельского поселения </w:t>
      </w:r>
    </w:p>
    <w:p w:rsidR="0014181B" w:rsidRPr="0014181B" w:rsidRDefault="0014181B" w:rsidP="0014181B">
      <w:pPr>
        <w:spacing w:after="0" w:line="240" w:lineRule="auto"/>
        <w:jc w:val="right"/>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от «31» 03. 2022 г № 11-ра</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ПЛАН МЕРОПРИЯТИЙ НА 2022  ГОД</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ПО РЕАЛИЗАЦИИ МУНИЦИПАЛЬНОЙ ПРОГРАММЫ </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"СОЦИАЛЬНО-ЭКОНОМИЧЕСКОЕ РАЗВИТИЕ СЕЛЬСКОГО ПОСЕЛЕНИЯ "</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 на 2021-2025годы</w:t>
      </w:r>
    </w:p>
    <w:tbl>
      <w:tblPr>
        <w:tblStyle w:val="6"/>
        <w:tblW w:w="9954" w:type="dxa"/>
        <w:tblInd w:w="-176" w:type="dxa"/>
        <w:tblLayout w:type="fixed"/>
        <w:tblLook w:val="04A0" w:firstRow="1" w:lastRow="0" w:firstColumn="1" w:lastColumn="0" w:noHBand="0" w:noVBand="1"/>
      </w:tblPr>
      <w:tblGrid>
        <w:gridCol w:w="707"/>
        <w:gridCol w:w="1732"/>
        <w:gridCol w:w="1417"/>
        <w:gridCol w:w="851"/>
        <w:gridCol w:w="993"/>
        <w:gridCol w:w="1134"/>
        <w:gridCol w:w="851"/>
        <w:gridCol w:w="1417"/>
        <w:gridCol w:w="852"/>
      </w:tblGrid>
      <w:tr w:rsidR="0014181B" w:rsidRPr="0014181B" w:rsidTr="0014181B">
        <w:trPr>
          <w:trHeight w:val="758"/>
        </w:trPr>
        <w:tc>
          <w:tcPr>
            <w:tcW w:w="707" w:type="dxa"/>
            <w:vMerge w:val="restart"/>
          </w:tcPr>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п\п</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Наименование муниципальной программы, подпрограммы муниципальной программы, основного мероприятия, мероприятия</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Ответственный исполнитель, соисполнитель, участники, исполнители мероприятий</w:t>
            </w:r>
          </w:p>
        </w:tc>
        <w:tc>
          <w:tcPr>
            <w:tcW w:w="1844" w:type="dxa"/>
            <w:gridSpan w:val="2"/>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Срок реализации</w:t>
            </w:r>
          </w:p>
        </w:tc>
        <w:tc>
          <w:tcPr>
            <w:tcW w:w="1985" w:type="dxa"/>
            <w:gridSpan w:val="2"/>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Объем ресурсного обеспечения </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на 2022 год</w:t>
            </w:r>
          </w:p>
        </w:tc>
        <w:tc>
          <w:tcPr>
            <w:tcW w:w="1417" w:type="dxa"/>
            <w:vMerge w:val="restart"/>
          </w:tcPr>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Наименование показателя мероприятия</w:t>
            </w:r>
          </w:p>
        </w:tc>
        <w:tc>
          <w:tcPr>
            <w:tcW w:w="852" w:type="dxa"/>
            <w:vMerge w:val="restart"/>
          </w:tcPr>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Значе</w:t>
            </w:r>
          </w:p>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ния показателя меро</w:t>
            </w:r>
          </w:p>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приятия </w:t>
            </w:r>
          </w:p>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2022 год</w:t>
            </w:r>
          </w:p>
        </w:tc>
      </w:tr>
      <w:tr w:rsidR="0014181B" w:rsidRPr="0014181B" w:rsidTr="0014181B">
        <w:trPr>
          <w:trHeight w:val="586"/>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(месяц)</w:t>
            </w:r>
          </w:p>
        </w:tc>
        <w:tc>
          <w:tcPr>
            <w:tcW w:w="993"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(месяц)</w:t>
            </w:r>
          </w:p>
        </w:tc>
        <w:tc>
          <w:tcPr>
            <w:tcW w:w="1134"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источник</w:t>
            </w:r>
          </w:p>
        </w:tc>
        <w:tc>
          <w:tcPr>
            <w:tcW w:w="851" w:type="dxa"/>
          </w:tcPr>
          <w:p w:rsidR="0014181B" w:rsidRPr="0014181B" w:rsidRDefault="0014181B" w:rsidP="0014181B">
            <w:pPr>
              <w:jc w:val="center"/>
              <w:rPr>
                <w:rFonts w:ascii="Times New Roman" w:eastAsia="Times New Roman" w:hAnsi="Times New Roman" w:cs="Times New Roman"/>
                <w:bCs/>
                <w:color w:val="000000"/>
                <w:sz w:val="16"/>
                <w:szCs w:val="16"/>
                <w:lang w:eastAsia="ru-RU"/>
              </w:rPr>
            </w:pPr>
            <w:r w:rsidRPr="0014181B">
              <w:rPr>
                <w:rFonts w:ascii="Times New Roman" w:eastAsia="Times New Roman" w:hAnsi="Times New Roman" w:cs="Times New Roman"/>
                <w:bCs/>
                <w:color w:val="000000"/>
                <w:sz w:val="16"/>
                <w:szCs w:val="16"/>
                <w:lang w:eastAsia="ru-RU"/>
              </w:rPr>
              <w:t>тыс. руб.</w:t>
            </w:r>
          </w:p>
          <w:p w:rsidR="0014181B" w:rsidRPr="0014181B" w:rsidRDefault="0014181B" w:rsidP="0014181B">
            <w:pPr>
              <w:ind w:right="176"/>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2" w:type="dxa"/>
            <w:vMerge/>
          </w:tcPr>
          <w:p w:rsidR="0014181B" w:rsidRPr="0014181B" w:rsidRDefault="0014181B" w:rsidP="0014181B">
            <w:pPr>
              <w:rPr>
                <w:rFonts w:ascii="Times New Roman" w:eastAsia="Times New Roman" w:hAnsi="Times New Roman" w:cs="Times New Roman"/>
                <w:sz w:val="16"/>
                <w:szCs w:val="16"/>
                <w:lang w:eastAsia="ru-RU"/>
              </w:rPr>
            </w:pPr>
          </w:p>
        </w:tc>
      </w:tr>
      <w:tr w:rsidR="0014181B" w:rsidRPr="0014181B" w:rsidTr="0014181B">
        <w:trPr>
          <w:trHeight w:val="240"/>
        </w:trPr>
        <w:tc>
          <w:tcPr>
            <w:tcW w:w="707"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tc>
        <w:tc>
          <w:tcPr>
            <w:tcW w:w="1732"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w:t>
            </w:r>
          </w:p>
        </w:tc>
        <w:tc>
          <w:tcPr>
            <w:tcW w:w="1417"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w:t>
            </w:r>
          </w:p>
        </w:tc>
        <w:tc>
          <w:tcPr>
            <w:tcW w:w="993"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w:t>
            </w:r>
          </w:p>
        </w:tc>
        <w:tc>
          <w:tcPr>
            <w:tcW w:w="1134"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w:t>
            </w:r>
          </w:p>
        </w:tc>
        <w:tc>
          <w:tcPr>
            <w:tcW w:w="851" w:type="dxa"/>
          </w:tcPr>
          <w:p w:rsidR="0014181B" w:rsidRPr="0014181B" w:rsidRDefault="0014181B" w:rsidP="0014181B">
            <w:pPr>
              <w:jc w:val="center"/>
              <w:rPr>
                <w:rFonts w:ascii="Times New Roman" w:eastAsia="Times New Roman" w:hAnsi="Times New Roman" w:cs="Times New Roman"/>
                <w:bCs/>
                <w:color w:val="000000"/>
                <w:sz w:val="16"/>
                <w:szCs w:val="16"/>
                <w:lang w:eastAsia="ru-RU"/>
              </w:rPr>
            </w:pPr>
            <w:r w:rsidRPr="0014181B">
              <w:rPr>
                <w:rFonts w:ascii="Times New Roman" w:eastAsia="Times New Roman" w:hAnsi="Times New Roman" w:cs="Times New Roman"/>
                <w:bCs/>
                <w:color w:val="000000"/>
                <w:sz w:val="16"/>
                <w:szCs w:val="16"/>
                <w:lang w:eastAsia="ru-RU"/>
              </w:rPr>
              <w:t>7</w:t>
            </w:r>
          </w:p>
        </w:tc>
        <w:tc>
          <w:tcPr>
            <w:tcW w:w="1417"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8</w:t>
            </w:r>
          </w:p>
        </w:tc>
        <w:tc>
          <w:tcPr>
            <w:tcW w:w="852" w:type="dxa"/>
          </w:tcPr>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w:t>
            </w:r>
          </w:p>
        </w:tc>
      </w:tr>
      <w:tr w:rsidR="0014181B" w:rsidRPr="0014181B" w:rsidTr="0014181B">
        <w:trPr>
          <w:trHeight w:val="361"/>
        </w:trPr>
        <w:tc>
          <w:tcPr>
            <w:tcW w:w="707"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Программа</w:t>
            </w:r>
          </w:p>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«Социально-экономическое развитие территории сельского поселения»</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на 2021-2025 годы</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vAlign w:val="center"/>
          </w:tcPr>
          <w:p w:rsidR="0014181B" w:rsidRPr="0014181B" w:rsidRDefault="0014181B" w:rsidP="0014181B">
            <w:pPr>
              <w:jc w:val="both"/>
              <w:rPr>
                <w:rFonts w:ascii="Times New Roman" w:eastAsia="Times New Roman" w:hAnsi="Times New Roman" w:cs="Times New Roman"/>
                <w:bCs/>
                <w:color w:val="000000"/>
                <w:sz w:val="16"/>
                <w:szCs w:val="16"/>
                <w:lang w:eastAsia="ru-RU"/>
              </w:rPr>
            </w:pPr>
            <w:r w:rsidRPr="0014181B">
              <w:rPr>
                <w:rFonts w:ascii="Times New Roman" w:eastAsia="Times New Roman" w:hAnsi="Times New Roman" w:cs="Times New Roman"/>
                <w:bCs/>
                <w:color w:val="000000"/>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lang w:eastAsia="ru-RU"/>
              </w:rPr>
            </w:pPr>
          </w:p>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9029,1</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49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jc w:val="both"/>
              <w:rPr>
                <w:rFonts w:ascii="Times New Roman" w:eastAsia="Times New Roman" w:hAnsi="Times New Roman" w:cs="Times New Roman"/>
                <w:bCs/>
                <w:color w:val="000000"/>
                <w:sz w:val="16"/>
                <w:szCs w:val="16"/>
                <w:lang w:eastAsia="ru-RU"/>
              </w:rPr>
            </w:pPr>
            <w:r w:rsidRPr="0014181B">
              <w:rPr>
                <w:rFonts w:ascii="Times New Roman" w:eastAsia="Times New Roman" w:hAnsi="Times New Roman" w:cs="Times New Roman"/>
                <w:bCs/>
                <w:color w:val="000000"/>
                <w:sz w:val="16"/>
                <w:szCs w:val="16"/>
                <w:lang w:eastAsia="ru-RU"/>
              </w:rPr>
              <w:t>Местный бюджет (далее - МБ)</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7841,5</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jc w:val="both"/>
              <w:rPr>
                <w:rFonts w:ascii="Times New Roman" w:eastAsia="Times New Roman" w:hAnsi="Times New Roman" w:cs="Times New Roman"/>
                <w:bCs/>
                <w:color w:val="000000"/>
                <w:sz w:val="16"/>
                <w:szCs w:val="16"/>
                <w:lang w:eastAsia="ru-RU"/>
              </w:rPr>
            </w:pPr>
            <w:r w:rsidRPr="0014181B">
              <w:rPr>
                <w:rFonts w:ascii="Times New Roman" w:eastAsia="Times New Roman" w:hAnsi="Times New Roman" w:cs="Times New Roman"/>
                <w:sz w:val="16"/>
                <w:szCs w:val="16"/>
                <w:lang w:eastAsia="ru-RU"/>
              </w:rPr>
              <w:t>Средства районного бюджета, предусмотренные в местном бюджете (далее – РБ) – при наличии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jc w:val="both"/>
              <w:rPr>
                <w:rFonts w:ascii="Times New Roman" w:eastAsia="Times New Roman" w:hAnsi="Times New Roman" w:cs="Times New Roman"/>
                <w:bCs/>
                <w:color w:val="000000"/>
                <w:sz w:val="16"/>
                <w:szCs w:val="16"/>
                <w:lang w:eastAsia="ru-RU"/>
              </w:rPr>
            </w:pPr>
            <w:r w:rsidRPr="0014181B">
              <w:rPr>
                <w:rFonts w:ascii="Times New Roman" w:eastAsia="Times New Roman" w:hAnsi="Times New Roman" w:cs="Times New Roman"/>
                <w:bCs/>
                <w:color w:val="000000"/>
                <w:sz w:val="16"/>
                <w:szCs w:val="16"/>
                <w:lang w:eastAsia="ru-RU"/>
              </w:rPr>
              <w:t>Средства, планируемые к привлечению из областного бюджета (далее - ОБ) - при наличии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1004,8</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vAlign w:val="center"/>
          </w:tcPr>
          <w:p w:rsidR="0014181B" w:rsidRPr="0014181B" w:rsidRDefault="0014181B" w:rsidP="0014181B">
            <w:pPr>
              <w:widowControl w:val="0"/>
              <w:autoSpaceDE w:val="0"/>
              <w:autoSpaceDN w:val="0"/>
              <w:adjustRightInd w:val="0"/>
              <w:spacing w:line="216"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bCs/>
                <w:color w:val="000000"/>
                <w:sz w:val="16"/>
                <w:szCs w:val="16"/>
                <w:lang w:eastAsia="ru-RU"/>
              </w:rPr>
              <w:t xml:space="preserve">Средства, планируемые к привлечению из федерального бюджета (далее - ФБ) - </w:t>
            </w:r>
            <w:r w:rsidRPr="0014181B">
              <w:rPr>
                <w:rFonts w:ascii="Times New Roman" w:eastAsia="Times New Roman" w:hAnsi="Times New Roman" w:cs="Times New Roman"/>
                <w:bCs/>
                <w:color w:val="000000"/>
                <w:sz w:val="16"/>
                <w:szCs w:val="16"/>
                <w:lang w:eastAsia="ru-RU"/>
              </w:rPr>
              <w:lastRenderedPageBreak/>
              <w:t>при наличии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lastRenderedPageBreak/>
              <w:t>182,8</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213"/>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jc w:val="both"/>
              <w:rPr>
                <w:rFonts w:ascii="Times New Roman" w:eastAsia="Times New Roman" w:hAnsi="Times New Roman" w:cs="Times New Roman"/>
                <w:bCs/>
                <w:color w:val="000000"/>
                <w:sz w:val="16"/>
                <w:szCs w:val="16"/>
                <w:lang w:eastAsia="ru-RU"/>
              </w:rPr>
            </w:pPr>
            <w:r w:rsidRPr="0014181B">
              <w:rPr>
                <w:rFonts w:ascii="Times New Roman" w:eastAsia="Times New Roman" w:hAnsi="Times New Roman" w:cs="Times New Roman"/>
                <w:bCs/>
                <w:color w:val="000000"/>
                <w:sz w:val="16"/>
                <w:szCs w:val="16"/>
                <w:lang w:eastAsia="ru-RU"/>
              </w:rPr>
              <w:t>Иные источники (далее - ИИ) - при наличии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tcBorders>
              <w:bottom w:val="single" w:sz="4" w:space="0" w:color="000000"/>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80"/>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Подпрограмма 1</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i/>
                <w:color w:val="000000"/>
                <w:sz w:val="16"/>
                <w:szCs w:val="16"/>
                <w:lang w:eastAsia="ru-RU"/>
              </w:rPr>
              <w:t>«</w:t>
            </w:r>
            <w:r w:rsidRPr="0014181B">
              <w:rPr>
                <w:rFonts w:ascii="Times New Roman" w:eastAsia="Times New Roman" w:hAnsi="Times New Roman" w:cs="Times New Roman"/>
                <w:b/>
                <w:sz w:val="16"/>
                <w:szCs w:val="16"/>
                <w:lang w:eastAsia="ru-RU"/>
              </w:rPr>
              <w:t>Обеспечение деятельности главы Умыганского сельского поселения и администрации Умыганского сельского поселения»</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shd w:val="clear" w:color="auto" w:fill="auto"/>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4319,2</w:t>
            </w:r>
          </w:p>
        </w:tc>
        <w:tc>
          <w:tcPr>
            <w:tcW w:w="1417" w:type="dxa"/>
            <w:vMerge w:val="restart"/>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256"/>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shd w:val="clear" w:color="auto" w:fill="auto"/>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4175,7</w:t>
            </w:r>
          </w:p>
        </w:tc>
        <w:tc>
          <w:tcPr>
            <w:tcW w:w="1417"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74"/>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3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0,7</w:t>
            </w:r>
          </w:p>
        </w:tc>
        <w:tc>
          <w:tcPr>
            <w:tcW w:w="1417"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7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142,8</w:t>
            </w:r>
          </w:p>
        </w:tc>
        <w:tc>
          <w:tcPr>
            <w:tcW w:w="1417"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67"/>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1.1.</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Обеспечение деятельности главы Умыганского сельского поселения и Администрации Умыганского сельского поселения</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2646,5</w:t>
            </w:r>
          </w:p>
        </w:tc>
        <w:tc>
          <w:tcPr>
            <w:tcW w:w="1417"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214"/>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shd w:val="clear" w:color="auto" w:fill="auto"/>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2503,0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6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64"/>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0,7</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79"/>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142,8</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restart"/>
            <w:vAlign w:val="center"/>
          </w:tcPr>
          <w:p w:rsidR="0014181B" w:rsidRPr="0014181B" w:rsidRDefault="0014181B" w:rsidP="0014181B">
            <w:pPr>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1.1.1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Мероприятие:</w:t>
            </w:r>
            <w:r w:rsidRPr="0014181B">
              <w:rPr>
                <w:rFonts w:ascii="Times New Roman" w:eastAsia="Times New Roman" w:hAnsi="Times New Roman" w:cs="Times New Roman"/>
                <w:sz w:val="16"/>
                <w:szCs w:val="16"/>
                <w:lang w:eastAsia="ru-RU"/>
              </w:rPr>
              <w:br/>
              <w:t xml:space="preserve">Выплаты  по оплате  труда </w:t>
            </w:r>
            <w:r w:rsidRPr="0014181B">
              <w:rPr>
                <w:rFonts w:ascii="Times New Roman" w:eastAsia="Times New Roman" w:hAnsi="Times New Roman" w:cs="Times New Roman"/>
                <w:sz w:val="16"/>
                <w:szCs w:val="16"/>
                <w:lang w:eastAsia="ru-RU"/>
              </w:rPr>
              <w:br/>
              <w:t xml:space="preserve"> с начислениями главе сельского поселения и Администрации сельского поселения</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shd w:val="clear" w:color="auto" w:fill="auto"/>
            <w:vAlign w:val="center"/>
          </w:tcPr>
          <w:p w:rsidR="0014181B" w:rsidRPr="0014181B" w:rsidRDefault="0014181B" w:rsidP="0014181B">
            <w:pPr>
              <w:jc w:val="center"/>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2086,3</w:t>
            </w:r>
          </w:p>
        </w:tc>
        <w:tc>
          <w:tcPr>
            <w:tcW w:w="1417" w:type="dxa"/>
            <w:vMerge w:val="restart"/>
            <w:vAlign w:val="center"/>
          </w:tcPr>
          <w:p w:rsidR="0014181B" w:rsidRPr="0014181B" w:rsidRDefault="0014181B" w:rsidP="0014181B">
            <w:pPr>
              <w:jc w:val="center"/>
              <w:rPr>
                <w:rFonts w:ascii="Times New Roman" w:eastAsia="Calibri" w:hAnsi="Times New Roman" w:cs="Times New Roman"/>
                <w:sz w:val="16"/>
                <w:szCs w:val="16"/>
              </w:rPr>
            </w:pPr>
            <w:r w:rsidRPr="0014181B">
              <w:rPr>
                <w:rFonts w:ascii="Times New Roman" w:eastAsia="Calibri" w:hAnsi="Times New Roman" w:cs="Times New Roman"/>
                <w:sz w:val="16"/>
                <w:szCs w:val="16"/>
              </w:rPr>
              <w:t>Доля</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исполненных полномочий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r>
      <w:tr w:rsidR="0014181B" w:rsidRPr="0014181B" w:rsidTr="0014181B">
        <w:trPr>
          <w:trHeight w:val="78"/>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shd w:val="clear" w:color="auto" w:fill="auto"/>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Cs/>
                <w:sz w:val="16"/>
                <w:szCs w:val="16"/>
                <w:lang w:eastAsia="ru-RU"/>
              </w:rPr>
              <w:t>2086,3</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shd w:val="clear" w:color="auto" w:fill="auto"/>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shd w:val="clear" w:color="auto" w:fill="auto"/>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shd w:val="clear" w:color="auto" w:fill="auto"/>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shd w:val="clear" w:color="auto" w:fill="auto"/>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restart"/>
            <w:vAlign w:val="center"/>
          </w:tcPr>
          <w:p w:rsidR="0014181B" w:rsidRPr="0014181B" w:rsidRDefault="0014181B" w:rsidP="0014181B">
            <w:pPr>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1.1.2</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Мероприятие:</w:t>
            </w:r>
            <w:r w:rsidRPr="0014181B">
              <w:rPr>
                <w:rFonts w:ascii="Times New Roman" w:eastAsia="Times New Roman" w:hAnsi="Times New Roman" w:cs="Times New Roman"/>
                <w:sz w:val="16"/>
                <w:szCs w:val="16"/>
                <w:lang w:eastAsia="ru-RU"/>
              </w:rPr>
              <w:br/>
              <w:t>Закупка товаров, работ и услуг для обеспечения государственных (муниципальных) нужд</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407,1</w:t>
            </w:r>
          </w:p>
        </w:tc>
        <w:tc>
          <w:tcPr>
            <w:tcW w:w="1417" w:type="dxa"/>
            <w:vMerge w:val="restart"/>
            <w:vAlign w:val="center"/>
          </w:tcPr>
          <w:p w:rsidR="0014181B" w:rsidRPr="0014181B" w:rsidRDefault="0014181B" w:rsidP="0014181B">
            <w:pPr>
              <w:jc w:val="center"/>
              <w:rPr>
                <w:rFonts w:ascii="Times New Roman" w:eastAsia="Calibri" w:hAnsi="Times New Roman" w:cs="Times New Roman"/>
                <w:sz w:val="16"/>
                <w:szCs w:val="16"/>
              </w:rPr>
            </w:pPr>
            <w:r w:rsidRPr="0014181B">
              <w:rPr>
                <w:rFonts w:ascii="Times New Roman" w:eastAsia="Calibri" w:hAnsi="Times New Roman" w:cs="Times New Roman"/>
                <w:sz w:val="16"/>
                <w:szCs w:val="16"/>
              </w:rPr>
              <w:t>Доля</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исполненных полномочий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r>
      <w:tr w:rsidR="0014181B" w:rsidRPr="0014181B" w:rsidTr="0014181B">
        <w:trPr>
          <w:trHeight w:val="78"/>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407,1</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48"/>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restart"/>
            <w:vAlign w:val="center"/>
          </w:tcPr>
          <w:p w:rsidR="0014181B" w:rsidRPr="0014181B" w:rsidRDefault="0014181B" w:rsidP="0014181B">
            <w:pPr>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1.1.3</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Мероприятие:</w:t>
            </w:r>
            <w:r w:rsidRPr="0014181B">
              <w:rPr>
                <w:rFonts w:ascii="Times New Roman" w:eastAsia="Times New Roman" w:hAnsi="Times New Roman" w:cs="Times New Roman"/>
                <w:sz w:val="16"/>
                <w:szCs w:val="16"/>
                <w:lang w:eastAsia="ru-RU"/>
              </w:rPr>
              <w:br/>
              <w:t>Налоги, пошлины и сборы</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9,6</w:t>
            </w:r>
          </w:p>
        </w:tc>
        <w:tc>
          <w:tcPr>
            <w:tcW w:w="1417" w:type="dxa"/>
            <w:vMerge w:val="restart"/>
            <w:vAlign w:val="center"/>
          </w:tcPr>
          <w:p w:rsidR="0014181B" w:rsidRPr="0014181B" w:rsidRDefault="0014181B" w:rsidP="0014181B">
            <w:pPr>
              <w:jc w:val="center"/>
              <w:rPr>
                <w:rFonts w:ascii="Times New Roman" w:eastAsia="Calibri" w:hAnsi="Times New Roman" w:cs="Times New Roman"/>
                <w:sz w:val="16"/>
                <w:szCs w:val="16"/>
              </w:rPr>
            </w:pPr>
            <w:r w:rsidRPr="0014181B">
              <w:rPr>
                <w:rFonts w:ascii="Times New Roman" w:eastAsia="Calibri" w:hAnsi="Times New Roman" w:cs="Times New Roman"/>
                <w:sz w:val="16"/>
                <w:szCs w:val="16"/>
              </w:rPr>
              <w:t>Доля</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исполненных полномочий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r>
      <w:tr w:rsidR="0014181B" w:rsidRPr="0014181B" w:rsidTr="0014181B">
        <w:trPr>
          <w:trHeight w:val="78"/>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9,6</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9"/>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vAlign w:val="center"/>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restart"/>
            <w:vAlign w:val="center"/>
          </w:tcPr>
          <w:p w:rsidR="0014181B" w:rsidRPr="0014181B" w:rsidRDefault="0014181B" w:rsidP="0014181B">
            <w:pPr>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1.1.4</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Осуществление первичного воинского учета (ВУР)</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142,8</w:t>
            </w:r>
          </w:p>
        </w:tc>
        <w:tc>
          <w:tcPr>
            <w:tcW w:w="1417" w:type="dxa"/>
            <w:vMerge w:val="restart"/>
            <w:vAlign w:val="center"/>
          </w:tcPr>
          <w:p w:rsidR="0014181B" w:rsidRPr="0014181B" w:rsidRDefault="0014181B" w:rsidP="0014181B">
            <w:pPr>
              <w:jc w:val="center"/>
              <w:rPr>
                <w:rFonts w:ascii="Times New Roman" w:eastAsia="Calibri" w:hAnsi="Times New Roman" w:cs="Times New Roman"/>
                <w:sz w:val="16"/>
                <w:szCs w:val="16"/>
              </w:rPr>
            </w:pPr>
            <w:r w:rsidRPr="0014181B">
              <w:rPr>
                <w:rFonts w:ascii="Times New Roman" w:eastAsia="Calibri" w:hAnsi="Times New Roman" w:cs="Times New Roman"/>
                <w:sz w:val="16"/>
                <w:szCs w:val="16"/>
              </w:rPr>
              <w:t>Доля</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исполненных полномочий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r>
      <w:tr w:rsidR="0014181B" w:rsidRPr="0014181B" w:rsidTr="0014181B">
        <w:trPr>
          <w:trHeight w:val="78"/>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142,8</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val="restart"/>
            <w:vAlign w:val="center"/>
          </w:tcPr>
          <w:p w:rsidR="0014181B" w:rsidRPr="0014181B" w:rsidRDefault="0014181B" w:rsidP="0014181B">
            <w:pPr>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1.1.5</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Закупка товаров, работ, услуг для осуществление областных полномочий по составлению   протоколов об административных правонарушениях</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0,7</w:t>
            </w:r>
          </w:p>
        </w:tc>
        <w:tc>
          <w:tcPr>
            <w:tcW w:w="1417" w:type="dxa"/>
            <w:vMerge w:val="restart"/>
            <w:vAlign w:val="center"/>
          </w:tcPr>
          <w:p w:rsidR="0014181B" w:rsidRPr="0014181B" w:rsidRDefault="0014181B" w:rsidP="0014181B">
            <w:pPr>
              <w:jc w:val="center"/>
              <w:rPr>
                <w:rFonts w:ascii="Times New Roman" w:eastAsia="Calibri" w:hAnsi="Times New Roman" w:cs="Times New Roman"/>
                <w:sz w:val="16"/>
                <w:szCs w:val="16"/>
              </w:rPr>
            </w:pPr>
            <w:r w:rsidRPr="0014181B">
              <w:rPr>
                <w:rFonts w:ascii="Times New Roman" w:eastAsia="Calibri" w:hAnsi="Times New Roman" w:cs="Times New Roman"/>
                <w:sz w:val="16"/>
                <w:szCs w:val="16"/>
              </w:rPr>
              <w:t>Доля</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исполненных полномочий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0,7</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8"/>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93"/>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1.2.</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Управление муниципальным долгом</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b/>
                <w:i/>
                <w:sz w:val="16"/>
                <w:szCs w:val="16"/>
                <w:lang w:eastAsia="ru-RU"/>
              </w:rPr>
            </w:pPr>
            <w:r w:rsidRPr="0014181B">
              <w:rPr>
                <w:rFonts w:ascii="Times New Roman" w:eastAsia="Times New Roman" w:hAnsi="Times New Roman" w:cs="Times New Roman"/>
                <w:b/>
                <w:i/>
                <w:sz w:val="16"/>
                <w:szCs w:val="16"/>
                <w:lang w:eastAsia="ru-RU"/>
              </w:rPr>
              <w:t>2,0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61"/>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1.2.1.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u w:val="single"/>
                <w:lang w:eastAsia="ru-RU"/>
              </w:rPr>
              <w:t>Мероприятие</w:t>
            </w:r>
            <w:r w:rsidRPr="0014181B">
              <w:rPr>
                <w:rFonts w:ascii="Times New Roman" w:eastAsia="Times New Roman" w:hAnsi="Times New Roman" w:cs="Times New Roman"/>
                <w:sz w:val="16"/>
                <w:szCs w:val="16"/>
                <w:lang w:eastAsia="ru-RU"/>
              </w:rPr>
              <w:t>:</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Обслуживание муниципального долга</w:t>
            </w:r>
          </w:p>
          <w:p w:rsidR="0014181B" w:rsidRPr="0014181B" w:rsidRDefault="0014181B" w:rsidP="0014181B">
            <w:pPr>
              <w:jc w:val="center"/>
              <w:rPr>
                <w:rFonts w:ascii="Times New Roman" w:eastAsia="Times New Roman" w:hAnsi="Times New Roman" w:cs="Times New Roman"/>
                <w:sz w:val="16"/>
                <w:szCs w:val="16"/>
                <w:lang w:eastAsia="ru-RU"/>
              </w:rPr>
            </w:pPr>
          </w:p>
          <w:p w:rsidR="0014181B" w:rsidRPr="0014181B" w:rsidRDefault="0014181B" w:rsidP="0014181B">
            <w:pPr>
              <w:jc w:val="center"/>
              <w:rPr>
                <w:rFonts w:ascii="Times New Roman" w:eastAsia="Times New Roman" w:hAnsi="Times New Roman" w:cs="Times New Roman"/>
                <w:sz w:val="16"/>
                <w:szCs w:val="16"/>
                <w:lang w:eastAsia="ru-RU"/>
              </w:rPr>
            </w:pPr>
          </w:p>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Отсутствие просроченной кредиторской задолженности</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5"/>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lastRenderedPageBreak/>
              <w:t>1.3</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sz w:val="16"/>
                <w:szCs w:val="16"/>
                <w:lang w:eastAsia="ru-RU"/>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149,4</w:t>
            </w:r>
          </w:p>
        </w:tc>
        <w:tc>
          <w:tcPr>
            <w:tcW w:w="1417" w:type="dxa"/>
            <w:vMerge w:val="restart"/>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1"/>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149,4</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1"/>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61"/>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1"/>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1"/>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5"/>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1.3.1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Пенсия за выслугу лет муниципальной службы</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149,4</w:t>
            </w:r>
          </w:p>
        </w:tc>
        <w:tc>
          <w:tcPr>
            <w:tcW w:w="1417" w:type="dxa"/>
            <w:vMerge w:val="restart"/>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1"/>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149,4</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1"/>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1"/>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1"/>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51"/>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5"/>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r w:rsidRPr="0014181B">
              <w:rPr>
                <w:rFonts w:ascii="Times New Roman" w:eastAsia="Times New Roman" w:hAnsi="Times New Roman" w:cs="Times New Roman"/>
                <w:sz w:val="16"/>
                <w:szCs w:val="16"/>
                <w:u w:val="single"/>
                <w:lang w:eastAsia="ru-RU"/>
              </w:rPr>
              <w:t xml:space="preserve"> </w:t>
            </w:r>
            <w:r w:rsidRPr="0014181B">
              <w:rPr>
                <w:rFonts w:ascii="Times New Roman" w:eastAsia="Times New Roman" w:hAnsi="Times New Roman" w:cs="Times New Roman"/>
                <w:sz w:val="16"/>
                <w:szCs w:val="16"/>
                <w:lang w:eastAsia="ru-RU"/>
              </w:rPr>
              <w:t>Повышение квалификации муниципальных служащих</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115"/>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5"/>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5"/>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5"/>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5"/>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40"/>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pacing w:val="-1"/>
                <w:sz w:val="16"/>
                <w:szCs w:val="16"/>
                <w:lang w:eastAsia="ru-RU"/>
              </w:rPr>
            </w:pPr>
            <w:r w:rsidRPr="0014181B">
              <w:rPr>
                <w:rFonts w:ascii="Times New Roman" w:eastAsia="Times New Roman" w:hAnsi="Times New Roman" w:cs="Times New Roman"/>
                <w:spacing w:val="-1"/>
                <w:sz w:val="16"/>
                <w:szCs w:val="16"/>
                <w:lang w:eastAsia="ru-RU"/>
              </w:rPr>
              <w:t>Расходы на обучение и переподготовку муниципальных служащих</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restart"/>
            <w:vAlign w:val="center"/>
          </w:tcPr>
          <w:p w:rsidR="0014181B" w:rsidRPr="0014181B" w:rsidRDefault="0014181B" w:rsidP="0014181B">
            <w:pPr>
              <w:jc w:val="center"/>
              <w:rPr>
                <w:rFonts w:ascii="Times New Roman" w:eastAsia="Calibri" w:hAnsi="Times New Roman" w:cs="Times New Roman"/>
                <w:sz w:val="16"/>
                <w:szCs w:val="16"/>
              </w:rPr>
            </w:pPr>
            <w:r w:rsidRPr="0014181B">
              <w:rPr>
                <w:rFonts w:ascii="Times New Roman" w:eastAsia="Calibri" w:hAnsi="Times New Roman" w:cs="Times New Roman"/>
                <w:sz w:val="16"/>
                <w:szCs w:val="16"/>
              </w:rPr>
              <w:t>Доля</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исполненных полномочий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r>
      <w:tr w:rsidR="0014181B" w:rsidRPr="0014181B" w:rsidTr="0014181B">
        <w:trPr>
          <w:trHeight w:val="37"/>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7"/>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7"/>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7"/>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7"/>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1.5</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Управление средствами резервного фонда администрации сельских поселений</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20,0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68"/>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1.5.1.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pacing w:val="-1"/>
                <w:sz w:val="16"/>
                <w:szCs w:val="16"/>
                <w:lang w:eastAsia="ru-RU"/>
              </w:rPr>
            </w:pPr>
            <w:r w:rsidRPr="0014181B">
              <w:rPr>
                <w:rFonts w:ascii="Times New Roman" w:eastAsia="Times New Roman" w:hAnsi="Times New Roman" w:cs="Times New Roman"/>
                <w:sz w:val="16"/>
                <w:szCs w:val="16"/>
                <w:lang w:eastAsia="ru-RU"/>
              </w:rPr>
              <w:t>Финансовое обеспечение непредвиденных расходов, в том числе на проведение аварийно</w:t>
            </w:r>
            <w:r w:rsidRPr="0014181B">
              <w:rPr>
                <w:rFonts w:ascii="Times New Roman" w:eastAsia="Times New Roman" w:hAnsi="Times New Roman" w:cs="Times New Roman"/>
                <w:i/>
                <w:iCs/>
                <w:spacing w:val="-1"/>
                <w:sz w:val="16"/>
                <w:szCs w:val="16"/>
                <w:lang w:eastAsia="ru-RU"/>
              </w:rPr>
              <w:t>-</w:t>
            </w:r>
            <w:r w:rsidRPr="0014181B">
              <w:rPr>
                <w:rFonts w:ascii="Times New Roman" w:eastAsia="Times New Roman" w:hAnsi="Times New Roman" w:cs="Times New Roman"/>
                <w:spacing w:val="-1"/>
                <w:sz w:val="16"/>
                <w:szCs w:val="16"/>
                <w:lang w:eastAsia="ru-RU"/>
              </w:rPr>
              <w:t>восстановительных работ и иных мероприятий, связанных с ликвидацией последствий стихийных бедствий и других чрезвычайных ситуаций</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20,0</w:t>
            </w:r>
          </w:p>
        </w:tc>
        <w:tc>
          <w:tcPr>
            <w:tcW w:w="1417" w:type="dxa"/>
            <w:vMerge w:val="restart"/>
            <w:vAlign w:val="center"/>
          </w:tcPr>
          <w:p w:rsidR="0014181B" w:rsidRPr="0014181B" w:rsidRDefault="0014181B" w:rsidP="0014181B">
            <w:pPr>
              <w:jc w:val="center"/>
              <w:rPr>
                <w:rFonts w:ascii="Times New Roman" w:eastAsia="Calibri" w:hAnsi="Times New Roman" w:cs="Times New Roman"/>
                <w:sz w:val="16"/>
                <w:szCs w:val="16"/>
              </w:rPr>
            </w:pPr>
            <w:r w:rsidRPr="0014181B">
              <w:rPr>
                <w:rFonts w:ascii="Times New Roman" w:eastAsia="Calibri" w:hAnsi="Times New Roman" w:cs="Times New Roman"/>
                <w:sz w:val="16"/>
                <w:szCs w:val="16"/>
              </w:rPr>
              <w:t>Доля</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исполненных полномочий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r>
      <w:tr w:rsidR="0014181B" w:rsidRPr="0014181B" w:rsidTr="0014181B">
        <w:trPr>
          <w:trHeight w:val="63"/>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20,0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63"/>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63"/>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63"/>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16"/>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Calibri" w:hAnsi="Times New Roman" w:cs="Times New Roman"/>
                <w:sz w:val="16"/>
                <w:szCs w:val="16"/>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1.6.</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spacing w:line="17" w:lineRule="atLeast"/>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bCs/>
                <w:color w:val="000000"/>
                <w:sz w:val="16"/>
                <w:szCs w:val="16"/>
                <w:lang w:eastAsia="ru-RU"/>
              </w:rPr>
              <w:t>1496,3</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249"/>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Cs/>
                <w:color w:val="000000"/>
                <w:sz w:val="16"/>
                <w:szCs w:val="16"/>
                <w:lang w:eastAsia="ru-RU"/>
              </w:rPr>
              <w:t>1496,3</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4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66"/>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34"/>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1.6.1.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Расходы на осуществление части полномочий по решению вопросов </w:t>
            </w:r>
            <w:r w:rsidRPr="0014181B">
              <w:rPr>
                <w:rFonts w:ascii="Times New Roman" w:eastAsia="Times New Roman" w:hAnsi="Times New Roman" w:cs="Times New Roman"/>
                <w:sz w:val="16"/>
                <w:szCs w:val="16"/>
                <w:lang w:eastAsia="ru-RU"/>
              </w:rPr>
              <w:lastRenderedPageBreak/>
              <w:t>местного значения в соответствии с заключенными соглашениями</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lastRenderedPageBreak/>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spacing w:line="17"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Cs/>
                <w:color w:val="000000"/>
                <w:sz w:val="16"/>
                <w:szCs w:val="16"/>
                <w:lang w:eastAsia="ru-RU"/>
              </w:rPr>
              <w:t>1496,3</w:t>
            </w:r>
          </w:p>
        </w:tc>
        <w:tc>
          <w:tcPr>
            <w:tcW w:w="1417" w:type="dxa"/>
            <w:vMerge w:val="restart"/>
            <w:vAlign w:val="center"/>
          </w:tcPr>
          <w:p w:rsidR="0014181B" w:rsidRPr="0014181B" w:rsidRDefault="0014181B" w:rsidP="0014181B">
            <w:pPr>
              <w:jc w:val="center"/>
              <w:rPr>
                <w:rFonts w:ascii="Times New Roman" w:eastAsia="Calibri" w:hAnsi="Times New Roman" w:cs="Times New Roman"/>
                <w:sz w:val="16"/>
                <w:szCs w:val="16"/>
              </w:rPr>
            </w:pPr>
            <w:r w:rsidRPr="0014181B">
              <w:rPr>
                <w:rFonts w:ascii="Times New Roman" w:eastAsia="Calibri" w:hAnsi="Times New Roman" w:cs="Times New Roman"/>
                <w:sz w:val="16"/>
                <w:szCs w:val="16"/>
              </w:rPr>
              <w:t>Доля</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Calibri" w:hAnsi="Times New Roman" w:cs="Times New Roman"/>
                <w:sz w:val="16"/>
                <w:szCs w:val="16"/>
              </w:rPr>
              <w:t>исполненных полномочий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Cs/>
                <w:color w:val="000000"/>
                <w:sz w:val="16"/>
                <w:szCs w:val="16"/>
                <w:lang w:eastAsia="ru-RU"/>
              </w:rPr>
              <w:t>1496,3</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62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2</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Подпрограмма 2</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w:t>
            </w:r>
            <w:r w:rsidRPr="0014181B">
              <w:rPr>
                <w:rFonts w:ascii="Times New Roman" w:eastAsia="Times New Roman" w:hAnsi="Times New Roman" w:cs="Times New Roman"/>
                <w:b/>
                <w:sz w:val="16"/>
                <w:szCs w:val="16"/>
                <w:lang w:eastAsia="ru-RU"/>
              </w:rPr>
              <w:t>Повышение эффективности бюджетных расходов Умыганского сельского поселения</w:t>
            </w:r>
            <w:r w:rsidRPr="0014181B">
              <w:rPr>
                <w:rFonts w:ascii="Times New Roman" w:eastAsia="Times New Roman" w:hAnsi="Times New Roman" w:cs="Times New Roman"/>
                <w:sz w:val="16"/>
                <w:szCs w:val="16"/>
                <w:lang w:eastAsia="ru-RU"/>
              </w:rPr>
              <w:t>»</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сельского поселения </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9,6</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9,6</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83"/>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2.1</w:t>
            </w:r>
          </w:p>
        </w:tc>
        <w:tc>
          <w:tcPr>
            <w:tcW w:w="1732" w:type="dxa"/>
            <w:vMerge w:val="restart"/>
          </w:tcPr>
          <w:p w:rsidR="0014181B" w:rsidRPr="0014181B" w:rsidRDefault="0014181B" w:rsidP="0014181B">
            <w:pPr>
              <w:spacing w:line="216" w:lineRule="auto"/>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Расходы за пользование информационно-телекоммуникационной сетью «Интернет»</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9,6</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9,6</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08"/>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61"/>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08"/>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2.1.1.</w:t>
            </w:r>
          </w:p>
        </w:tc>
        <w:tc>
          <w:tcPr>
            <w:tcW w:w="1732" w:type="dxa"/>
            <w:vMerge w:val="restart"/>
          </w:tcPr>
          <w:p w:rsidR="0014181B" w:rsidRPr="0014181B" w:rsidRDefault="0014181B" w:rsidP="0014181B">
            <w:pPr>
              <w:spacing w:line="216" w:lineRule="auto"/>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Расходы за пользование информационно-телекоммуникационной сетью «Интернет»</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b/>
                <w:i/>
                <w:sz w:val="16"/>
                <w:szCs w:val="16"/>
                <w:lang w:eastAsia="ru-RU"/>
              </w:rPr>
            </w:pPr>
            <w:r w:rsidRPr="0014181B">
              <w:rPr>
                <w:rFonts w:ascii="Times New Roman" w:eastAsia="Times New Roman" w:hAnsi="Times New Roman" w:cs="Times New Roman"/>
                <w:b/>
                <w:i/>
                <w:sz w:val="16"/>
                <w:szCs w:val="16"/>
                <w:lang w:eastAsia="ru-RU"/>
              </w:rPr>
              <w:t>9,6</w:t>
            </w:r>
          </w:p>
        </w:tc>
        <w:tc>
          <w:tcPr>
            <w:tcW w:w="1417" w:type="dxa"/>
            <w:vMerge w:val="restart"/>
            <w:vAlign w:val="center"/>
          </w:tcPr>
          <w:p w:rsidR="0014181B" w:rsidRPr="0014181B" w:rsidRDefault="0014181B" w:rsidP="0014181B">
            <w:pPr>
              <w:ind w:right="-108"/>
              <w:rPr>
                <w:rFonts w:ascii="Times New Roman" w:eastAsia="Calibri" w:hAnsi="Times New Roman" w:cs="Times New Roman"/>
                <w:sz w:val="16"/>
                <w:szCs w:val="16"/>
              </w:rPr>
            </w:pPr>
            <w:r w:rsidRPr="0014181B">
              <w:rPr>
                <w:rFonts w:ascii="Times New Roman" w:eastAsia="Calibri" w:hAnsi="Times New Roman" w:cs="Times New Roman"/>
                <w:sz w:val="16"/>
                <w:szCs w:val="16"/>
              </w:rPr>
              <w:t xml:space="preserve"> </w:t>
            </w:r>
          </w:p>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наличие информационного сайта в сети Интернет,</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r>
      <w:tr w:rsidR="0014181B" w:rsidRPr="0014181B" w:rsidTr="0014181B">
        <w:trPr>
          <w:trHeight w:val="189"/>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9,6</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36"/>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5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spacing w:line="216" w:lineRule="auto"/>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Подпрограмма 3</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w:t>
            </w:r>
            <w:r w:rsidRPr="0014181B">
              <w:rPr>
                <w:rFonts w:ascii="Times New Roman" w:eastAsia="Times New Roman" w:hAnsi="Times New Roman" w:cs="Times New Roman"/>
                <w:b/>
                <w:sz w:val="16"/>
                <w:szCs w:val="16"/>
                <w:lang w:eastAsia="ru-RU"/>
              </w:rPr>
              <w:t>Развитие инфраструктуры на территории Умыганского сельского поселения»</w:t>
            </w:r>
          </w:p>
        </w:tc>
        <w:tc>
          <w:tcPr>
            <w:tcW w:w="1417"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Администрации</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август</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октябрь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shd w:val="clear" w:color="auto" w:fill="auto"/>
            <w:vAlign w:val="center"/>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1838,6</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273"/>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923,7</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914,9</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3.1</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Ремонт и содержание автомобильных дорог</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август</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октябрь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700,4</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700,4</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23"/>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29"/>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3.1.1.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autoSpaceDE w:val="0"/>
              <w:autoSpaceDN w:val="0"/>
              <w:adjustRightInd w:val="0"/>
              <w:spacing w:line="216" w:lineRule="auto"/>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Ремонт  автомобильной дороги  по ул. Набережной</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август</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октябрь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350,4</w:t>
            </w:r>
          </w:p>
        </w:tc>
        <w:tc>
          <w:tcPr>
            <w:tcW w:w="1417" w:type="dxa"/>
            <w:vMerge w:val="restart"/>
            <w:vAlign w:val="center"/>
          </w:tcPr>
          <w:p w:rsidR="0014181B" w:rsidRPr="0014181B" w:rsidRDefault="0014181B" w:rsidP="0014181B">
            <w:pPr>
              <w:ind w:right="-108"/>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Протяженность</w:t>
            </w:r>
          </w:p>
          <w:p w:rsidR="0014181B" w:rsidRPr="0014181B" w:rsidRDefault="0014181B" w:rsidP="0014181B">
            <w:pPr>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автодорог, соответствующих техническим требованиям;</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350,4</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03"/>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55"/>
        </w:trPr>
        <w:tc>
          <w:tcPr>
            <w:tcW w:w="707"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3.1.1.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Установка уличного освещения вдоль автомобильных дорог</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август</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октябрь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350,0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Обеспечение безопасности дорожного движения на территории Умыганского   сельского поселения</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5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350,0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5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5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5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5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3.2</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Организация благоустройства территории поселения</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374,1</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53,3</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320,8</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18"/>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3.2.1.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Закупка товаров,работ и услуг для обеспечения  муниципальных нужд</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март</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50,0</w:t>
            </w:r>
          </w:p>
        </w:tc>
        <w:tc>
          <w:tcPr>
            <w:tcW w:w="1417" w:type="dxa"/>
            <w:vMerge w:val="restart"/>
            <w:vAlign w:val="center"/>
          </w:tcPr>
          <w:p w:rsidR="0014181B" w:rsidRPr="0014181B" w:rsidRDefault="0014181B" w:rsidP="0014181B">
            <w:pPr>
              <w:spacing w:line="216" w:lineRule="auto"/>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25%</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Borders>
              <w:bottom w:val="single" w:sz="4" w:space="0" w:color="auto"/>
            </w:tcBorders>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highlight w:val="yellow"/>
                <w:u w:val="single"/>
                <w:lang w:eastAsia="ru-RU"/>
              </w:rPr>
            </w:pPr>
          </w:p>
        </w:tc>
        <w:tc>
          <w:tcPr>
            <w:tcW w:w="1417" w:type="dxa"/>
            <w:vMerge/>
            <w:tcBorders>
              <w:bottom w:val="single" w:sz="4" w:space="0" w:color="000000"/>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404"/>
        </w:trPr>
        <w:tc>
          <w:tcPr>
            <w:tcW w:w="707" w:type="dxa"/>
            <w:vMerge w:val="restart"/>
            <w:tcBorders>
              <w:top w:val="single" w:sz="4" w:space="0" w:color="auto"/>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3.2.2 </w:t>
            </w:r>
          </w:p>
        </w:tc>
        <w:tc>
          <w:tcPr>
            <w:tcW w:w="1732" w:type="dxa"/>
            <w:vMerge w:val="restart"/>
            <w:tcBorders>
              <w:top w:val="single" w:sz="4" w:space="0" w:color="auto"/>
              <w:left w:val="single" w:sz="4" w:space="0" w:color="auto"/>
              <w:bottom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u w:val="single"/>
                <w:lang w:eastAsia="ru-RU"/>
              </w:rPr>
              <w:t>Мероприятие</w:t>
            </w:r>
            <w:r w:rsidRPr="0014181B">
              <w:rPr>
                <w:rFonts w:ascii="Times New Roman" w:eastAsia="Times New Roman" w:hAnsi="Times New Roman" w:cs="Times New Roman"/>
                <w:color w:val="000000"/>
                <w:sz w:val="16"/>
                <w:szCs w:val="16"/>
                <w:lang w:eastAsia="ru-RU"/>
              </w:rPr>
              <w:t>:</w:t>
            </w:r>
          </w:p>
          <w:p w:rsidR="0014181B" w:rsidRPr="0014181B" w:rsidRDefault="0014181B" w:rsidP="0014181B">
            <w:pPr>
              <w:autoSpaceDE w:val="0"/>
              <w:autoSpaceDN w:val="0"/>
              <w:adjustRightInd w:val="0"/>
              <w:jc w:val="center"/>
              <w:rPr>
                <w:rFonts w:ascii="Times New Roman" w:eastAsia="Times New Roman" w:hAnsi="Times New Roman" w:cs="Times New Roman"/>
                <w:b/>
                <w:sz w:val="16"/>
                <w:szCs w:val="16"/>
                <w:highlight w:val="yellow"/>
                <w:u w:val="single"/>
                <w:lang w:eastAsia="ru-RU"/>
              </w:rPr>
            </w:pPr>
            <w:r w:rsidRPr="0014181B">
              <w:rPr>
                <w:rFonts w:ascii="Times New Roman" w:eastAsia="Calibri" w:hAnsi="Times New Roman" w:cs="Times New Roman"/>
                <w:sz w:val="16"/>
                <w:szCs w:val="16"/>
              </w:rPr>
              <w:t xml:space="preserve">Ограждение детской  игровой площадки по ул. Рябиновая, 10а </w:t>
            </w:r>
            <w:r w:rsidRPr="0014181B">
              <w:rPr>
                <w:rFonts w:ascii="Times New Roman" w:eastAsia="Times New Roman" w:hAnsi="Times New Roman" w:cs="Times New Roman"/>
                <w:color w:val="000000"/>
                <w:sz w:val="16"/>
                <w:szCs w:val="16"/>
                <w:lang w:eastAsia="ru-RU"/>
              </w:rPr>
              <w:t>(установка собственными силами)</w:t>
            </w:r>
          </w:p>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1417" w:type="dxa"/>
            <w:vMerge w:val="restart"/>
            <w:tcBorders>
              <w:top w:val="single" w:sz="4" w:space="0" w:color="auto"/>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март</w:t>
            </w:r>
          </w:p>
        </w:tc>
        <w:tc>
          <w:tcPr>
            <w:tcW w:w="993" w:type="dxa"/>
            <w:vMerge w:val="restart"/>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122,1</w:t>
            </w:r>
          </w:p>
        </w:tc>
        <w:tc>
          <w:tcPr>
            <w:tcW w:w="1417" w:type="dxa"/>
            <w:vMerge w:val="restart"/>
            <w:tcBorders>
              <w:top w:val="single" w:sz="4" w:space="0" w:color="auto"/>
            </w:tcBorders>
            <w:vAlign w:val="center"/>
          </w:tcPr>
          <w:p w:rsidR="0014181B" w:rsidRPr="0014181B" w:rsidRDefault="0014181B" w:rsidP="0014181B">
            <w:pPr>
              <w:spacing w:line="216" w:lineRule="auto"/>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25%</w:t>
            </w:r>
          </w:p>
        </w:tc>
      </w:tr>
      <w:tr w:rsidR="0014181B" w:rsidRPr="0014181B" w:rsidTr="0014181B">
        <w:trPr>
          <w:trHeight w:val="365"/>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bottom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1,2</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1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bottom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56"/>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bottom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120,9</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92"/>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bottom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37"/>
        </w:trPr>
        <w:tc>
          <w:tcPr>
            <w:tcW w:w="707" w:type="dxa"/>
            <w:vMerge/>
            <w:tcBorders>
              <w:bottom w:val="single" w:sz="4" w:space="0" w:color="auto"/>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bottom w:val="nil"/>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tcBorders>
              <w:left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Borders>
              <w:bottom w:val="single" w:sz="4" w:space="0" w:color="auto"/>
            </w:tcBorders>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Borders>
              <w:bottom w:val="single" w:sz="4" w:space="0" w:color="auto"/>
            </w:tcBorders>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50"/>
        </w:trPr>
        <w:tc>
          <w:tcPr>
            <w:tcW w:w="707" w:type="dxa"/>
            <w:vMerge w:val="restart"/>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3.2.3</w:t>
            </w:r>
          </w:p>
        </w:tc>
        <w:tc>
          <w:tcPr>
            <w:tcW w:w="1732" w:type="dxa"/>
            <w:vMerge w:val="restart"/>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u w:val="single"/>
                <w:lang w:eastAsia="ru-RU"/>
              </w:rPr>
              <w:t>Мероприятие</w:t>
            </w:r>
            <w:r w:rsidRPr="0014181B">
              <w:rPr>
                <w:rFonts w:ascii="Times New Roman" w:eastAsia="Times New Roman" w:hAnsi="Times New Roman" w:cs="Times New Roman"/>
                <w:color w:val="000000"/>
                <w:sz w:val="16"/>
                <w:szCs w:val="16"/>
                <w:lang w:eastAsia="ru-RU"/>
              </w:rPr>
              <w:t>: Благоустройство территории с.Умыган (приобретение оборудования для уличного освещения)</w:t>
            </w:r>
          </w:p>
        </w:tc>
        <w:tc>
          <w:tcPr>
            <w:tcW w:w="1417" w:type="dxa"/>
            <w:vMerge w:val="restart"/>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202,0</w:t>
            </w:r>
          </w:p>
        </w:tc>
        <w:tc>
          <w:tcPr>
            <w:tcW w:w="1417" w:type="dxa"/>
            <w:vMerge w:val="restart"/>
            <w:tcBorders>
              <w:top w:val="single" w:sz="4" w:space="0" w:color="auto"/>
            </w:tcBorders>
            <w:vAlign w:val="center"/>
          </w:tcPr>
          <w:p w:rsidR="0014181B" w:rsidRPr="0014181B" w:rsidRDefault="0014181B" w:rsidP="0014181B">
            <w:pPr>
              <w:spacing w:line="216" w:lineRule="auto"/>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25%</w:t>
            </w:r>
          </w:p>
        </w:tc>
      </w:tr>
      <w:tr w:rsidR="0014181B" w:rsidRPr="0014181B" w:rsidTr="0014181B">
        <w:trPr>
          <w:trHeight w:val="25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2,1</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5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5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199,9</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5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50"/>
        </w:trPr>
        <w:tc>
          <w:tcPr>
            <w:tcW w:w="707" w:type="dxa"/>
            <w:vMerge/>
            <w:tcBorders>
              <w:bottom w:val="single" w:sz="4" w:space="0" w:color="auto"/>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bottom w:val="nil"/>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u w:val="single"/>
                <w:lang w:eastAsia="ru-RU"/>
              </w:rPr>
            </w:pPr>
          </w:p>
        </w:tc>
        <w:tc>
          <w:tcPr>
            <w:tcW w:w="1417" w:type="dxa"/>
            <w:vMerge/>
            <w:tcBorders>
              <w:left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Borders>
              <w:bottom w:val="single" w:sz="4" w:space="0" w:color="auto"/>
            </w:tcBorders>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Borders>
              <w:bottom w:val="single" w:sz="4" w:space="0" w:color="auto"/>
            </w:tcBorders>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3"/>
        </w:trPr>
        <w:tc>
          <w:tcPr>
            <w:tcW w:w="707" w:type="dxa"/>
            <w:vMerge w:val="restart"/>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3.3</w:t>
            </w:r>
          </w:p>
        </w:tc>
        <w:tc>
          <w:tcPr>
            <w:tcW w:w="1732" w:type="dxa"/>
            <w:vMerge w:val="restart"/>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lang w:eastAsia="ru-RU"/>
              </w:rPr>
            </w:pPr>
            <w:r w:rsidRPr="0014181B">
              <w:rPr>
                <w:rFonts w:ascii="Times New Roman" w:eastAsia="Times New Roman" w:hAnsi="Times New Roman" w:cs="Times New Roman"/>
                <w:b/>
                <w:color w:val="000000"/>
                <w:sz w:val="16"/>
                <w:szCs w:val="16"/>
                <w:u w:val="single"/>
                <w:lang w:eastAsia="ru-RU"/>
              </w:rPr>
              <w:t>Основное мероприятие</w:t>
            </w:r>
            <w:r w:rsidRPr="0014181B">
              <w:rPr>
                <w:rFonts w:ascii="Times New Roman" w:eastAsia="Times New Roman" w:hAnsi="Times New Roman" w:cs="Times New Roman"/>
                <w:b/>
                <w:color w:val="000000"/>
                <w:sz w:val="16"/>
                <w:szCs w:val="16"/>
                <w:lang w:eastAsia="ru-RU"/>
              </w:rPr>
              <w:t>:</w:t>
            </w:r>
          </w:p>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b/>
                <w:color w:val="000000"/>
                <w:sz w:val="16"/>
                <w:szCs w:val="16"/>
                <w:lang w:eastAsia="ru-RU"/>
              </w:rPr>
              <w:t>«Организация водоснабжения населения»</w:t>
            </w:r>
          </w:p>
        </w:tc>
        <w:tc>
          <w:tcPr>
            <w:tcW w:w="1417" w:type="dxa"/>
            <w:vMerge w:val="restart"/>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март</w:t>
            </w:r>
          </w:p>
        </w:tc>
        <w:tc>
          <w:tcPr>
            <w:tcW w:w="993"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30,0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29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30,0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9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9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9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9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0"/>
        </w:trPr>
        <w:tc>
          <w:tcPr>
            <w:tcW w:w="707" w:type="dxa"/>
            <w:vMerge w:val="restart"/>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3.1.</w:t>
            </w:r>
          </w:p>
        </w:tc>
        <w:tc>
          <w:tcPr>
            <w:tcW w:w="1732" w:type="dxa"/>
            <w:vMerge w:val="restart"/>
            <w:tcBorders>
              <w:left w:val="single" w:sz="4" w:space="0" w:color="auto"/>
              <w:right w:val="single" w:sz="4" w:space="0" w:color="auto"/>
            </w:tcBorders>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val="restart"/>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март</w:t>
            </w:r>
          </w:p>
        </w:tc>
        <w:tc>
          <w:tcPr>
            <w:tcW w:w="993"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30,0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28"/>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1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1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1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15"/>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bottom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lang w:eastAsia="ru-RU"/>
              </w:rPr>
            </w:pPr>
          </w:p>
        </w:tc>
        <w:tc>
          <w:tcPr>
            <w:tcW w:w="1417" w:type="dxa"/>
            <w:vMerge/>
            <w:tcBorders>
              <w:left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57"/>
        </w:trPr>
        <w:tc>
          <w:tcPr>
            <w:tcW w:w="707" w:type="dxa"/>
            <w:vMerge w:val="restart"/>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3.4</w:t>
            </w:r>
          </w:p>
        </w:tc>
        <w:tc>
          <w:tcPr>
            <w:tcW w:w="1732" w:type="dxa"/>
            <w:vMerge w:val="restart"/>
            <w:tcBorders>
              <w:left w:val="single" w:sz="4" w:space="0" w:color="auto"/>
              <w:right w:val="single" w:sz="4" w:space="0" w:color="auto"/>
            </w:tcBorders>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 «Водохозяйственная деятельность»</w:t>
            </w:r>
          </w:p>
        </w:tc>
        <w:tc>
          <w:tcPr>
            <w:tcW w:w="1417" w:type="dxa"/>
            <w:vMerge w:val="restart"/>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март</w:t>
            </w:r>
          </w:p>
        </w:tc>
        <w:tc>
          <w:tcPr>
            <w:tcW w:w="993"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134,0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203"/>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134,0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07"/>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8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43"/>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89"/>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bottom w:val="single" w:sz="4" w:space="0" w:color="auto"/>
              <w:right w:val="single" w:sz="4" w:space="0" w:color="auto"/>
            </w:tcBorders>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left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65"/>
        </w:trPr>
        <w:tc>
          <w:tcPr>
            <w:tcW w:w="707" w:type="dxa"/>
            <w:vMerge w:val="restart"/>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3.4.1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p w:rsidR="0014181B" w:rsidRPr="0014181B" w:rsidRDefault="0014181B" w:rsidP="0014181B">
            <w:pPr>
              <w:rPr>
                <w:rFonts w:ascii="Times New Roman" w:eastAsia="Times New Roman" w:hAnsi="Times New Roman" w:cs="Times New Roman"/>
                <w:sz w:val="16"/>
                <w:szCs w:val="16"/>
                <w:lang w:eastAsia="ru-RU"/>
              </w:rPr>
            </w:pP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март</w:t>
            </w:r>
          </w:p>
        </w:tc>
        <w:tc>
          <w:tcPr>
            <w:tcW w:w="993"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134,0</w:t>
            </w:r>
          </w:p>
        </w:tc>
        <w:tc>
          <w:tcPr>
            <w:tcW w:w="1417" w:type="dxa"/>
            <w:vMerge w:val="restart"/>
          </w:tcPr>
          <w:p w:rsidR="0014181B" w:rsidRPr="0014181B" w:rsidRDefault="0014181B" w:rsidP="0014181B">
            <w:pPr>
              <w:ind w:right="-108"/>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p>
          <w:p w:rsidR="0014181B" w:rsidRPr="0014181B" w:rsidRDefault="0014181B" w:rsidP="0014181B">
            <w:pPr>
              <w:rPr>
                <w:rFonts w:ascii="Times New Roman" w:eastAsia="Times New Roman" w:hAnsi="Times New Roman" w:cs="Times New Roman"/>
                <w:sz w:val="16"/>
                <w:szCs w:val="16"/>
                <w:lang w:eastAsia="ru-RU"/>
              </w:rPr>
            </w:pP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25%</w:t>
            </w:r>
          </w:p>
        </w:tc>
      </w:tr>
      <w:tr w:rsidR="0014181B" w:rsidRPr="0014181B" w:rsidTr="0014181B">
        <w:trPr>
          <w:trHeight w:val="62"/>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134,0</w:t>
            </w: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62"/>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62"/>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89"/>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ФБ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42"/>
        </w:trPr>
        <w:tc>
          <w:tcPr>
            <w:tcW w:w="70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bottom w:val="single" w:sz="4" w:space="0" w:color="auto"/>
            </w:tcBorders>
          </w:tcPr>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Borders>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ИИ</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86"/>
        </w:trPr>
        <w:tc>
          <w:tcPr>
            <w:tcW w:w="707" w:type="dxa"/>
            <w:vMerge w:val="restart"/>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3.5</w:t>
            </w:r>
          </w:p>
        </w:tc>
        <w:tc>
          <w:tcPr>
            <w:tcW w:w="1732" w:type="dxa"/>
            <w:vMerge w:val="restart"/>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lang w:eastAsia="ru-RU"/>
              </w:rPr>
            </w:pPr>
            <w:r w:rsidRPr="0014181B">
              <w:rPr>
                <w:rFonts w:ascii="Times New Roman" w:eastAsia="Times New Roman" w:hAnsi="Times New Roman" w:cs="Times New Roman"/>
                <w:b/>
                <w:color w:val="000000"/>
                <w:sz w:val="16"/>
                <w:szCs w:val="16"/>
                <w:u w:val="single"/>
                <w:lang w:eastAsia="ru-RU"/>
              </w:rPr>
              <w:t>Основное мероприятие</w:t>
            </w:r>
            <w:r w:rsidRPr="0014181B">
              <w:rPr>
                <w:rFonts w:ascii="Times New Roman" w:eastAsia="Times New Roman" w:hAnsi="Times New Roman" w:cs="Times New Roman"/>
                <w:b/>
                <w:color w:val="000000"/>
                <w:sz w:val="16"/>
                <w:szCs w:val="16"/>
                <w:lang w:eastAsia="ru-RU"/>
              </w:rPr>
              <w:t>:</w:t>
            </w:r>
          </w:p>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«Создание мест (площадок) накопления твердых коммунальных отходов»</w:t>
            </w:r>
          </w:p>
          <w:p w:rsidR="0014181B" w:rsidRPr="0014181B" w:rsidRDefault="0014181B" w:rsidP="0014181B">
            <w:pPr>
              <w:tabs>
                <w:tab w:val="left" w:pos="324"/>
              </w:tabs>
              <w:autoSpaceDE w:val="0"/>
              <w:autoSpaceDN w:val="0"/>
              <w:adjustRightInd w:val="0"/>
              <w:jc w:val="center"/>
              <w:rPr>
                <w:rFonts w:ascii="Times New Roman" w:eastAsia="Times New Roman" w:hAnsi="Times New Roman" w:cs="Times New Roman"/>
                <w:sz w:val="16"/>
                <w:szCs w:val="16"/>
                <w:lang w:eastAsia="ru-RU"/>
              </w:rPr>
            </w:pPr>
          </w:p>
        </w:tc>
        <w:tc>
          <w:tcPr>
            <w:tcW w:w="1417" w:type="dxa"/>
            <w:vMerge w:val="restart"/>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highlight w:val="yellow"/>
                <w:lang w:eastAsia="ru-RU"/>
              </w:rPr>
            </w:pPr>
          </w:p>
          <w:p w:rsidR="0014181B" w:rsidRPr="0014181B" w:rsidRDefault="0014181B" w:rsidP="0014181B">
            <w:pP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февраль</w:t>
            </w:r>
          </w:p>
        </w:tc>
        <w:tc>
          <w:tcPr>
            <w:tcW w:w="993" w:type="dxa"/>
            <w:vMerge w:val="restart"/>
          </w:tcPr>
          <w:p w:rsidR="0014181B" w:rsidRPr="0014181B" w:rsidRDefault="0014181B" w:rsidP="0014181B">
            <w:pPr>
              <w:rPr>
                <w:rFonts w:ascii="Times New Roman" w:eastAsia="Times New Roman" w:hAnsi="Times New Roman" w:cs="Times New Roman"/>
                <w:sz w:val="16"/>
                <w:szCs w:val="16"/>
                <w:highlight w:val="yellow"/>
                <w:lang w:eastAsia="ru-RU"/>
              </w:rPr>
            </w:pPr>
          </w:p>
          <w:p w:rsidR="0014181B" w:rsidRPr="0014181B" w:rsidRDefault="0014181B" w:rsidP="0014181B">
            <w:pP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600,1</w:t>
            </w:r>
          </w:p>
        </w:tc>
        <w:tc>
          <w:tcPr>
            <w:tcW w:w="1417" w:type="dxa"/>
            <w:vMerge w:val="restart"/>
            <w:vAlign w:val="center"/>
          </w:tcPr>
          <w:p w:rsidR="0014181B" w:rsidRPr="0014181B" w:rsidRDefault="0014181B" w:rsidP="0014181B">
            <w:pPr>
              <w:spacing w:line="216" w:lineRule="auto"/>
              <w:ind w:right="-108"/>
              <w:rPr>
                <w:rFonts w:ascii="Times New Roman" w:eastAsia="Times New Roman" w:hAnsi="Times New Roman" w:cs="Times New Roman"/>
                <w:sz w:val="16"/>
                <w:szCs w:val="16"/>
                <w:lang w:eastAsia="ru-RU"/>
              </w:rPr>
            </w:pPr>
          </w:p>
          <w:p w:rsidR="0014181B" w:rsidRPr="0014181B" w:rsidRDefault="0014181B" w:rsidP="0014181B">
            <w:pPr>
              <w:spacing w:line="216" w:lineRule="auto"/>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315"/>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3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7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top w:val="single" w:sz="4" w:space="0" w:color="auto"/>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594,1</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7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09"/>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Borders>
              <w:left w:val="single" w:sz="4" w:space="0" w:color="auto"/>
              <w:right w:val="single" w:sz="4" w:space="0" w:color="auto"/>
            </w:tcBorders>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Borders>
              <w:left w:val="single" w:sz="4" w:space="0" w:color="auto"/>
            </w:tcBorders>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31"/>
        </w:trPr>
        <w:tc>
          <w:tcPr>
            <w:tcW w:w="707" w:type="dxa"/>
            <w:vMerge w:val="restart"/>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3.5.1</w:t>
            </w:r>
          </w:p>
        </w:tc>
        <w:tc>
          <w:tcPr>
            <w:tcW w:w="1732" w:type="dxa"/>
            <w:vMerge w:val="restart"/>
          </w:tcPr>
          <w:p w:rsidR="0014181B" w:rsidRPr="0014181B" w:rsidRDefault="0014181B" w:rsidP="0014181B">
            <w:pPr>
              <w:autoSpaceDE w:val="0"/>
              <w:autoSpaceDN w:val="0"/>
              <w:adjustRightInd w:val="0"/>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u w:val="single"/>
                <w:lang w:eastAsia="ru-RU"/>
              </w:rPr>
              <w:t>Мероприятие</w:t>
            </w:r>
            <w:r w:rsidRPr="0014181B">
              <w:rPr>
                <w:rFonts w:ascii="Times New Roman" w:eastAsia="Times New Roman" w:hAnsi="Times New Roman" w:cs="Times New Roman"/>
                <w:color w:val="000000"/>
                <w:sz w:val="16"/>
                <w:szCs w:val="16"/>
                <w:lang w:eastAsia="ru-RU"/>
              </w:rPr>
              <w:t>:</w:t>
            </w:r>
          </w:p>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r w:rsidRPr="0014181B">
              <w:rPr>
                <w:rFonts w:ascii="Times New Roman" w:eastAsia="Times New Roman" w:hAnsi="Times New Roman" w:cs="Times New Roman"/>
                <w:sz w:val="16"/>
                <w:szCs w:val="16"/>
                <w:lang w:eastAsia="ru-RU"/>
              </w:rPr>
              <w:t>«Создание мест (площадок) накопления твердых коммунальных отходов»</w:t>
            </w:r>
          </w:p>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highlight w:val="yellow"/>
                <w:lang w:eastAsia="ru-RU"/>
              </w:rPr>
            </w:pPr>
          </w:p>
          <w:p w:rsidR="0014181B" w:rsidRPr="0014181B" w:rsidRDefault="0014181B" w:rsidP="0014181B">
            <w:pP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февраль</w:t>
            </w:r>
          </w:p>
        </w:tc>
        <w:tc>
          <w:tcPr>
            <w:tcW w:w="993" w:type="dxa"/>
            <w:vMerge w:val="restart"/>
          </w:tcPr>
          <w:p w:rsidR="0014181B" w:rsidRPr="0014181B" w:rsidRDefault="0014181B" w:rsidP="0014181B">
            <w:pPr>
              <w:rPr>
                <w:rFonts w:ascii="Times New Roman" w:eastAsia="Times New Roman" w:hAnsi="Times New Roman" w:cs="Times New Roman"/>
                <w:sz w:val="16"/>
                <w:szCs w:val="16"/>
                <w:highlight w:val="yellow"/>
                <w:lang w:eastAsia="ru-RU"/>
              </w:rPr>
            </w:pPr>
          </w:p>
          <w:p w:rsidR="0014181B" w:rsidRPr="0014181B" w:rsidRDefault="0014181B" w:rsidP="0014181B">
            <w:pP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600,1</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25%</w:t>
            </w:r>
          </w:p>
        </w:tc>
      </w:tr>
      <w:tr w:rsidR="0014181B" w:rsidRPr="0014181B" w:rsidTr="0014181B">
        <w:trPr>
          <w:trHeight w:val="33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30"/>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85"/>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594,1</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37"/>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92"/>
        </w:trPr>
        <w:tc>
          <w:tcPr>
            <w:tcW w:w="707" w:type="dxa"/>
            <w:vMerge/>
            <w:tcBorders>
              <w:right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autoSpaceDE w:val="0"/>
              <w:autoSpaceDN w:val="0"/>
              <w:adjustRightInd w:val="0"/>
              <w:jc w:val="center"/>
              <w:rPr>
                <w:rFonts w:ascii="Times New Roman" w:eastAsia="Times New Roman" w:hAnsi="Times New Roman" w:cs="Times New Roman"/>
                <w:b/>
                <w:color w:val="000000"/>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Подпрограмма 4</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i/>
                <w:color w:val="000000"/>
                <w:sz w:val="16"/>
                <w:szCs w:val="16"/>
                <w:lang w:eastAsia="ru-RU"/>
              </w:rPr>
              <w:t>«</w:t>
            </w:r>
            <w:r w:rsidRPr="0014181B">
              <w:rPr>
                <w:rFonts w:ascii="Times New Roman" w:eastAsia="Times New Roman" w:hAnsi="Times New Roman" w:cs="Times New Roman"/>
                <w:b/>
                <w:sz w:val="16"/>
                <w:szCs w:val="16"/>
                <w:lang w:eastAsia="ru-RU"/>
              </w:rPr>
              <w:t>Обеспечение комплексного пространственного и территориального развития Умыганского сельского поселения на 2021-2025 гг.»</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10,0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405"/>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7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83"/>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4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8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4.1.</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Проведение топографических, геодезических, </w:t>
            </w:r>
            <w:r w:rsidRPr="0014181B">
              <w:rPr>
                <w:rFonts w:ascii="Times New Roman" w:eastAsia="Times New Roman" w:hAnsi="Times New Roman" w:cs="Times New Roman"/>
                <w:sz w:val="16"/>
                <w:szCs w:val="16"/>
                <w:lang w:eastAsia="ru-RU"/>
              </w:rPr>
              <w:lastRenderedPageBreak/>
              <w:t>картографических работ и кадастровых работ</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lastRenderedPageBreak/>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Администрация </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4.1.1.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Calibri" w:hAnsi="Times New Roman" w:cs="Times New Roman"/>
                <w:color w:val="000000"/>
                <w:sz w:val="16"/>
                <w:szCs w:val="16"/>
              </w:rPr>
            </w:pPr>
            <w:r w:rsidRPr="0014181B">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i/>
                <w:sz w:val="16"/>
                <w:szCs w:val="16"/>
                <w:lang w:eastAsia="ru-RU"/>
              </w:rPr>
            </w:pPr>
            <w:r w:rsidRPr="0014181B">
              <w:rPr>
                <w:rFonts w:ascii="Times New Roman" w:eastAsia="Times New Roman" w:hAnsi="Times New Roman" w:cs="Times New Roman"/>
                <w:sz w:val="16"/>
                <w:szCs w:val="16"/>
                <w:lang w:eastAsia="ru-RU"/>
              </w:rPr>
              <w:t>сельского поселения</w:t>
            </w:r>
          </w:p>
          <w:p w:rsidR="0014181B" w:rsidRPr="0014181B" w:rsidRDefault="0014181B" w:rsidP="0014181B">
            <w:pPr>
              <w:jc w:val="center"/>
              <w:rPr>
                <w:rFonts w:ascii="Times New Roman" w:eastAsia="Times New Roman" w:hAnsi="Times New Roman" w:cs="Times New Roman"/>
                <w:i/>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restart"/>
            <w:vAlign w:val="center"/>
          </w:tcPr>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Cs/>
                <w:color w:val="000000"/>
                <w:sz w:val="16"/>
                <w:szCs w:val="16"/>
                <w:lang w:eastAsia="ru-RU"/>
              </w:rPr>
              <w:t>Доля объектов недвижимости зарегистрированных и поставленных на кадастровый учет</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12%</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i/>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5,5</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i/>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i/>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i/>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03"/>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4.2.</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Обеспечение градостроительной и землеустроительной деятельности на территории сельского поселения</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i/>
                <w:sz w:val="16"/>
                <w:szCs w:val="16"/>
                <w:lang w:eastAsia="ru-RU"/>
              </w:rPr>
            </w:pPr>
            <w:r w:rsidRPr="0014181B">
              <w:rPr>
                <w:rFonts w:ascii="Times New Roman" w:eastAsia="Times New Roman" w:hAnsi="Times New Roman" w:cs="Times New Roman"/>
                <w:sz w:val="16"/>
                <w:szCs w:val="16"/>
                <w:lang w:eastAsia="ru-RU"/>
              </w:rPr>
              <w:t>сельского поселения</w:t>
            </w:r>
          </w:p>
          <w:p w:rsidR="0014181B" w:rsidRPr="0014181B" w:rsidRDefault="0014181B" w:rsidP="0014181B">
            <w:pPr>
              <w:jc w:val="center"/>
              <w:rPr>
                <w:rFonts w:ascii="Times New Roman" w:eastAsia="Times New Roman" w:hAnsi="Times New Roman" w:cs="Times New Roman"/>
                <w:i/>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4.2.1.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i/>
                <w:sz w:val="16"/>
                <w:szCs w:val="16"/>
                <w:lang w:eastAsia="ru-RU"/>
              </w:rPr>
            </w:pPr>
            <w:r w:rsidRPr="0014181B">
              <w:rPr>
                <w:rFonts w:ascii="Times New Roman" w:eastAsia="Times New Roman" w:hAnsi="Times New Roman" w:cs="Times New Roman"/>
                <w:sz w:val="16"/>
                <w:szCs w:val="16"/>
                <w:lang w:eastAsia="ru-RU"/>
              </w:rPr>
              <w:t>сельского поселения</w:t>
            </w:r>
          </w:p>
          <w:p w:rsidR="0014181B" w:rsidRPr="0014181B" w:rsidRDefault="0014181B" w:rsidP="0014181B">
            <w:pPr>
              <w:jc w:val="center"/>
              <w:rPr>
                <w:rFonts w:ascii="Times New Roman" w:eastAsia="Times New Roman" w:hAnsi="Times New Roman" w:cs="Times New Roman"/>
                <w:i/>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restart"/>
          </w:tcPr>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Доля объектов недвижимости зарегистрированных и поставленных на кадастровый учет</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434"/>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Подпрограмма 5</w:t>
            </w:r>
          </w:p>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w:t>
            </w:r>
            <w:r w:rsidRPr="0014181B">
              <w:rPr>
                <w:rFonts w:ascii="Times New Roman" w:eastAsia="Times New Roman" w:hAnsi="Times New Roman" w:cs="Times New Roman"/>
                <w:b/>
                <w:sz w:val="16"/>
                <w:szCs w:val="16"/>
                <w:lang w:eastAsia="ru-RU"/>
              </w:rPr>
              <w:t>Обеспечение комплексных мер безопасности на территории Умыганского сельского поселения</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апрель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октябрь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5,5</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5,5</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05"/>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5.1.</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Обеспечение первичных мер пожарной безопасности в границах населенных пунктов</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апрель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октябрь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shd w:val="clear" w:color="auto" w:fill="auto"/>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5.1.1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апрель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октябрь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shd w:val="clear" w:color="auto" w:fill="auto"/>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restart"/>
            <w:vAlign w:val="center"/>
          </w:tcPr>
          <w:p w:rsidR="0014181B" w:rsidRPr="0014181B" w:rsidRDefault="0014181B" w:rsidP="0014181B">
            <w:pPr>
              <w:ind w:right="-108"/>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количество пожаров на территории сельского поселения</w:t>
            </w:r>
          </w:p>
          <w:p w:rsidR="0014181B" w:rsidRPr="0014181B" w:rsidRDefault="0014181B" w:rsidP="0014181B">
            <w:pPr>
              <w:ind w:right="-108"/>
              <w:jc w:val="center"/>
              <w:rPr>
                <w:rFonts w:ascii="Times New Roman" w:eastAsia="Times New Roman" w:hAnsi="Times New Roman" w:cs="Times New Roman"/>
                <w:sz w:val="16"/>
                <w:szCs w:val="16"/>
                <w:lang w:eastAsia="ru-RU"/>
              </w:rPr>
            </w:pP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shd w:val="clear" w:color="auto" w:fill="auto"/>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shd w:val="clear" w:color="auto" w:fill="auto"/>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shd w:val="clear" w:color="auto" w:fill="auto"/>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shd w:val="clear" w:color="auto" w:fill="auto"/>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shd w:val="clear" w:color="auto" w:fill="auto"/>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5.2</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sz w:val="16"/>
                <w:szCs w:val="16"/>
                <w:lang w:eastAsia="ru-RU"/>
              </w:rPr>
              <w:t>Профилактика безнадзорности и правонарушений на территории сельского поселения</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ноябрь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shd w:val="clear" w:color="auto" w:fill="auto"/>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0,5</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shd w:val="clear" w:color="auto" w:fill="auto"/>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0,5</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shd w:val="clear" w:color="auto" w:fill="auto"/>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shd w:val="clear" w:color="auto" w:fill="auto"/>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shd w:val="clear" w:color="auto" w:fill="auto"/>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05"/>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5.2.1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Calibri" w:hAnsi="Times New Roman" w:cs="Times New Roman"/>
                <w:color w:val="000000"/>
                <w:sz w:val="16"/>
                <w:szCs w:val="16"/>
              </w:rPr>
              <w:t>изготовление наглядной агитации-плакаты, листовки)</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Ведущий специалист администрации</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ноябрь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tcPr>
          <w:p w:rsidR="0014181B" w:rsidRPr="0014181B" w:rsidRDefault="0014181B" w:rsidP="0014181B">
            <w:pPr>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0,5</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Количество правонарушений на территории сельского поселения</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40% к 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0,5</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45"/>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03"/>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Подпрограмма 6</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w:t>
            </w:r>
            <w:r w:rsidRPr="0014181B">
              <w:rPr>
                <w:rFonts w:ascii="Times New Roman" w:eastAsia="Times New Roman" w:hAnsi="Times New Roman" w:cs="Times New Roman"/>
                <w:b/>
                <w:sz w:val="16"/>
                <w:szCs w:val="16"/>
                <w:lang w:eastAsia="ru-RU"/>
              </w:rPr>
              <w:t>Развитие сферы  культуры и спорта на территории Умыганского сельского поселения на 2021-2025гг.»</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МККУК «КДЦ с.Умыган</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spacing w:line="18" w:lineRule="atLeast"/>
              <w:jc w:val="center"/>
              <w:outlineLvl w:val="0"/>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2845,2</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2716</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03"/>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spacing w:line="14"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spacing w:line="14"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89,2</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bottom w:val="single" w:sz="4" w:space="0" w:color="auto"/>
            </w:tcBorders>
          </w:tcPr>
          <w:p w:rsidR="0014181B" w:rsidRPr="0014181B" w:rsidRDefault="0014181B" w:rsidP="0014181B">
            <w:pPr>
              <w:spacing w:line="14"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7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top w:val="single" w:sz="4" w:space="0" w:color="auto"/>
              <w:bottom w:val="single" w:sz="4" w:space="0" w:color="auto"/>
            </w:tcBorders>
          </w:tcPr>
          <w:p w:rsidR="0014181B" w:rsidRPr="0014181B" w:rsidRDefault="0014181B" w:rsidP="0014181B">
            <w:pPr>
              <w:spacing w:line="14"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6.1</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widowControl w:val="0"/>
              <w:autoSpaceDE w:val="0"/>
              <w:autoSpaceDN w:val="0"/>
              <w:adjustRightInd w:val="0"/>
              <w:spacing w:line="216" w:lineRule="auto"/>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Расходы, направленные на организацию досуга и </w:t>
            </w:r>
            <w:r w:rsidRPr="0014181B">
              <w:rPr>
                <w:rFonts w:ascii="Times New Roman" w:eastAsia="Times New Roman" w:hAnsi="Times New Roman" w:cs="Times New Roman"/>
                <w:sz w:val="16"/>
                <w:szCs w:val="16"/>
                <w:lang w:eastAsia="ru-RU"/>
              </w:rPr>
              <w:lastRenderedPageBreak/>
              <w:t>обеспечение жителей услугами организаций культуры, организация библиотечного   обслуживания</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lastRenderedPageBreak/>
              <w:t>МККУК «КДЦ с.Умыган</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Всего</w:t>
            </w:r>
          </w:p>
        </w:tc>
        <w:tc>
          <w:tcPr>
            <w:tcW w:w="851" w:type="dxa"/>
            <w:vAlign w:val="center"/>
          </w:tcPr>
          <w:p w:rsidR="0014181B" w:rsidRPr="0014181B" w:rsidRDefault="0014181B" w:rsidP="0014181B">
            <w:pPr>
              <w:spacing w:line="18" w:lineRule="atLeast"/>
              <w:jc w:val="center"/>
              <w:outlineLvl w:val="0"/>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2705,2</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328"/>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2705,2</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55"/>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spacing w:line="14"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spacing w:line="14"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99"/>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Borders>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bottom w:val="single" w:sz="4" w:space="0" w:color="auto"/>
            </w:tcBorders>
          </w:tcPr>
          <w:p w:rsidR="0014181B" w:rsidRPr="0014181B" w:rsidRDefault="0014181B" w:rsidP="0014181B">
            <w:pPr>
              <w:spacing w:line="14"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69"/>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Borders>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Borders>
              <w:bottom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top w:val="single" w:sz="4" w:space="0" w:color="auto"/>
              <w:bottom w:val="single" w:sz="4" w:space="0" w:color="auto"/>
            </w:tcBorders>
          </w:tcPr>
          <w:p w:rsidR="0014181B" w:rsidRPr="0014181B" w:rsidRDefault="0014181B" w:rsidP="0014181B">
            <w:pPr>
              <w:spacing w:line="14"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53"/>
        </w:trPr>
        <w:tc>
          <w:tcPr>
            <w:tcW w:w="707" w:type="dxa"/>
            <w:vMerge w:val="restart"/>
            <w:vAlign w:val="center"/>
          </w:tcPr>
          <w:p w:rsidR="0014181B" w:rsidRPr="0014181B" w:rsidRDefault="0014181B" w:rsidP="0014181B">
            <w:pPr>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6.1.1</w:t>
            </w:r>
          </w:p>
        </w:tc>
        <w:tc>
          <w:tcPr>
            <w:tcW w:w="1732" w:type="dxa"/>
            <w:vMerge w:val="restart"/>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Мероприятие:</w:t>
            </w:r>
            <w:r w:rsidRPr="0014181B">
              <w:rPr>
                <w:rFonts w:ascii="Times New Roman" w:eastAsia="Times New Roman" w:hAnsi="Times New Roman" w:cs="Times New Roman"/>
                <w:sz w:val="16"/>
                <w:szCs w:val="16"/>
                <w:lang w:eastAsia="ru-RU"/>
              </w:rPr>
              <w:br/>
              <w:t xml:space="preserve">Выплаты  по оплате  труда </w:t>
            </w:r>
            <w:r w:rsidRPr="0014181B">
              <w:rPr>
                <w:rFonts w:ascii="Times New Roman" w:eastAsia="Times New Roman" w:hAnsi="Times New Roman" w:cs="Times New Roman"/>
                <w:sz w:val="16"/>
                <w:szCs w:val="16"/>
                <w:lang w:eastAsia="ru-RU"/>
              </w:rPr>
              <w:br/>
              <w:t xml:space="preserve"> с начислениями  персоналу</w:t>
            </w:r>
            <w:r w:rsidRPr="0014181B">
              <w:rPr>
                <w:rFonts w:ascii="Times New Roman" w:eastAsia="Times New Roman" w:hAnsi="Times New Roman" w:cs="Times New Roman"/>
                <w:sz w:val="16"/>
                <w:szCs w:val="16"/>
                <w:lang w:eastAsia="ru-RU"/>
              </w:rPr>
              <w:br/>
              <w:t>МКУК  «КДЦ» с.Умыган</w:t>
            </w:r>
          </w:p>
        </w:tc>
        <w:tc>
          <w:tcPr>
            <w:tcW w:w="1417" w:type="dxa"/>
            <w:vMerge w:val="restart"/>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МККУК «КДЦ с.Умыган</w:t>
            </w:r>
          </w:p>
        </w:tc>
        <w:tc>
          <w:tcPr>
            <w:tcW w:w="851" w:type="dxa"/>
            <w:vMerge w:val="restart"/>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top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Всего</w:t>
            </w:r>
          </w:p>
        </w:tc>
        <w:tc>
          <w:tcPr>
            <w:tcW w:w="851" w:type="dxa"/>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2337,3</w:t>
            </w:r>
          </w:p>
        </w:tc>
        <w:tc>
          <w:tcPr>
            <w:tcW w:w="1417"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Количество проведенных культурных, спортивных массовых мероприятий;</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71"/>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МБ</w:t>
            </w:r>
          </w:p>
        </w:tc>
        <w:tc>
          <w:tcPr>
            <w:tcW w:w="851" w:type="dxa"/>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2337,3</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75"/>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РБ</w:t>
            </w:r>
          </w:p>
        </w:tc>
        <w:tc>
          <w:tcPr>
            <w:tcW w:w="851" w:type="dxa"/>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47"/>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ОБ</w:t>
            </w:r>
          </w:p>
        </w:tc>
        <w:tc>
          <w:tcPr>
            <w:tcW w:w="851" w:type="dxa"/>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69"/>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ФБ</w:t>
            </w:r>
            <w:r w:rsidRPr="0014181B">
              <w:rPr>
                <w:rFonts w:ascii="Times New Roman" w:eastAsia="Times New Roman" w:hAnsi="Times New Roman" w:cs="Times New Roman"/>
                <w:color w:val="000000"/>
                <w:sz w:val="16"/>
                <w:szCs w:val="16"/>
                <w:u w:val="single"/>
                <w:lang w:eastAsia="ru-RU"/>
              </w:rPr>
              <w:t xml:space="preserve"> </w:t>
            </w:r>
          </w:p>
        </w:tc>
        <w:tc>
          <w:tcPr>
            <w:tcW w:w="851" w:type="dxa"/>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27"/>
        </w:trPr>
        <w:tc>
          <w:tcPr>
            <w:tcW w:w="70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ИИ</w:t>
            </w:r>
          </w:p>
        </w:tc>
        <w:tc>
          <w:tcPr>
            <w:tcW w:w="851" w:type="dxa"/>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01"/>
        </w:trPr>
        <w:tc>
          <w:tcPr>
            <w:tcW w:w="707"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6.1.2</w:t>
            </w:r>
          </w:p>
        </w:tc>
        <w:tc>
          <w:tcPr>
            <w:tcW w:w="1732" w:type="dxa"/>
            <w:vMerge w:val="restart"/>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Мероприятие:</w:t>
            </w:r>
            <w:r w:rsidRPr="0014181B">
              <w:rPr>
                <w:rFonts w:ascii="Times New Roman" w:eastAsia="Times New Roman" w:hAnsi="Times New Roman" w:cs="Times New Roman"/>
                <w:sz w:val="16"/>
                <w:szCs w:val="16"/>
                <w:lang w:eastAsia="ru-RU"/>
              </w:rPr>
              <w:br/>
              <w:t>Закупка товаров, работ и услуг для обеспечения государственных (муниципальных) нужд</w:t>
            </w:r>
          </w:p>
        </w:tc>
        <w:tc>
          <w:tcPr>
            <w:tcW w:w="1417" w:type="dxa"/>
            <w:vMerge w:val="restart"/>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МККУК «КДЦ с.Умыган</w:t>
            </w:r>
          </w:p>
        </w:tc>
        <w:tc>
          <w:tcPr>
            <w:tcW w:w="851" w:type="dxa"/>
            <w:vMerge w:val="restart"/>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top w:val="single" w:sz="4" w:space="0" w:color="auto"/>
              <w:bottom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Всего</w:t>
            </w:r>
          </w:p>
        </w:tc>
        <w:tc>
          <w:tcPr>
            <w:tcW w:w="851" w:type="dxa"/>
            <w:tcBorders>
              <w:top w:val="single" w:sz="4" w:space="0" w:color="auto"/>
              <w:bottom w:val="single" w:sz="4" w:space="0" w:color="auto"/>
            </w:tcBorders>
            <w:vAlign w:val="center"/>
          </w:tcPr>
          <w:p w:rsidR="0014181B" w:rsidRPr="0014181B" w:rsidRDefault="0014181B" w:rsidP="0014181B">
            <w:pPr>
              <w:jc w:val="center"/>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365,7</w:t>
            </w:r>
          </w:p>
        </w:tc>
        <w:tc>
          <w:tcPr>
            <w:tcW w:w="1417"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Материальное оснащение МКУК «КДЦ с.Умыган;</w:t>
            </w:r>
          </w:p>
        </w:tc>
        <w:tc>
          <w:tcPr>
            <w:tcW w:w="852"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91"/>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МБ</w:t>
            </w:r>
          </w:p>
        </w:tc>
        <w:tc>
          <w:tcPr>
            <w:tcW w:w="851" w:type="dxa"/>
            <w:tcBorders>
              <w:top w:val="single" w:sz="4" w:space="0" w:color="auto"/>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365,7</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67"/>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РБ</w:t>
            </w:r>
          </w:p>
        </w:tc>
        <w:tc>
          <w:tcPr>
            <w:tcW w:w="851" w:type="dxa"/>
            <w:tcBorders>
              <w:top w:val="single" w:sz="4" w:space="0" w:color="auto"/>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71"/>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ОБ</w:t>
            </w:r>
          </w:p>
        </w:tc>
        <w:tc>
          <w:tcPr>
            <w:tcW w:w="851" w:type="dxa"/>
            <w:tcBorders>
              <w:top w:val="single" w:sz="4" w:space="0" w:color="auto"/>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61"/>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ФБ</w:t>
            </w:r>
            <w:r w:rsidRPr="0014181B">
              <w:rPr>
                <w:rFonts w:ascii="Times New Roman" w:eastAsia="Times New Roman" w:hAnsi="Times New Roman" w:cs="Times New Roman"/>
                <w:color w:val="000000"/>
                <w:sz w:val="16"/>
                <w:szCs w:val="16"/>
                <w:u w:val="single"/>
                <w:lang w:eastAsia="ru-RU"/>
              </w:rPr>
              <w:t xml:space="preserve"> </w:t>
            </w:r>
          </w:p>
        </w:tc>
        <w:tc>
          <w:tcPr>
            <w:tcW w:w="851" w:type="dxa"/>
            <w:tcBorders>
              <w:top w:val="single" w:sz="4" w:space="0" w:color="auto"/>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79"/>
        </w:trPr>
        <w:tc>
          <w:tcPr>
            <w:tcW w:w="707" w:type="dxa"/>
            <w:vMerge/>
            <w:vAlign w:val="center"/>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ИИ</w:t>
            </w:r>
          </w:p>
        </w:tc>
        <w:tc>
          <w:tcPr>
            <w:tcW w:w="851" w:type="dxa"/>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95"/>
        </w:trPr>
        <w:tc>
          <w:tcPr>
            <w:tcW w:w="707"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6.1.3</w:t>
            </w:r>
          </w:p>
        </w:tc>
        <w:tc>
          <w:tcPr>
            <w:tcW w:w="1732" w:type="dxa"/>
            <w:vMerge w:val="restart"/>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Мероприятие:</w:t>
            </w:r>
            <w:r w:rsidRPr="0014181B">
              <w:rPr>
                <w:rFonts w:ascii="Times New Roman" w:eastAsia="Times New Roman" w:hAnsi="Times New Roman" w:cs="Times New Roman"/>
                <w:sz w:val="16"/>
                <w:szCs w:val="16"/>
                <w:lang w:eastAsia="ru-RU"/>
              </w:rPr>
              <w:br/>
              <w:t>Налоги, пошлины и сборы</w:t>
            </w:r>
          </w:p>
        </w:tc>
        <w:tc>
          <w:tcPr>
            <w:tcW w:w="1417" w:type="dxa"/>
            <w:vMerge w:val="restart"/>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МККУК «КДЦ с.Умыган</w:t>
            </w:r>
          </w:p>
        </w:tc>
        <w:tc>
          <w:tcPr>
            <w:tcW w:w="851" w:type="dxa"/>
            <w:vMerge w:val="restart"/>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январь</w:t>
            </w:r>
          </w:p>
        </w:tc>
        <w:tc>
          <w:tcPr>
            <w:tcW w:w="993" w:type="dxa"/>
            <w:vMerge w:val="restart"/>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top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Всего</w:t>
            </w:r>
          </w:p>
        </w:tc>
        <w:tc>
          <w:tcPr>
            <w:tcW w:w="851" w:type="dxa"/>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b/>
                <w:bCs/>
                <w:sz w:val="16"/>
                <w:szCs w:val="16"/>
                <w:lang w:eastAsia="ru-RU"/>
              </w:rPr>
            </w:pPr>
            <w:r w:rsidRPr="0014181B">
              <w:rPr>
                <w:rFonts w:ascii="Times New Roman" w:eastAsia="Times New Roman" w:hAnsi="Times New Roman" w:cs="Times New Roman"/>
                <w:b/>
                <w:bCs/>
                <w:sz w:val="16"/>
                <w:szCs w:val="16"/>
                <w:lang w:eastAsia="ru-RU"/>
              </w:rPr>
              <w:t>1,2</w:t>
            </w:r>
          </w:p>
        </w:tc>
        <w:tc>
          <w:tcPr>
            <w:tcW w:w="1417"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Материальное оснащение МКУК «КДЦ с.Умыган;</w:t>
            </w:r>
          </w:p>
        </w:tc>
        <w:tc>
          <w:tcPr>
            <w:tcW w:w="852"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73"/>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МБ</w:t>
            </w:r>
          </w:p>
        </w:tc>
        <w:tc>
          <w:tcPr>
            <w:tcW w:w="851" w:type="dxa"/>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1,2</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205"/>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РБ</w:t>
            </w:r>
          </w:p>
        </w:tc>
        <w:tc>
          <w:tcPr>
            <w:tcW w:w="851" w:type="dxa"/>
            <w:tcBorders>
              <w:top w:val="single" w:sz="4" w:space="0" w:color="auto"/>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258"/>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ОБ</w:t>
            </w:r>
          </w:p>
        </w:tc>
        <w:tc>
          <w:tcPr>
            <w:tcW w:w="851" w:type="dxa"/>
            <w:tcBorders>
              <w:top w:val="single" w:sz="4" w:space="0" w:color="auto"/>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27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ФБ</w:t>
            </w:r>
            <w:r w:rsidRPr="0014181B">
              <w:rPr>
                <w:rFonts w:ascii="Times New Roman" w:eastAsia="Times New Roman" w:hAnsi="Times New Roman" w:cs="Times New Roman"/>
                <w:color w:val="000000"/>
                <w:sz w:val="16"/>
                <w:szCs w:val="16"/>
                <w:u w:val="single"/>
                <w:lang w:eastAsia="ru-RU"/>
              </w:rPr>
              <w:t xml:space="preserve"> </w:t>
            </w:r>
          </w:p>
        </w:tc>
        <w:tc>
          <w:tcPr>
            <w:tcW w:w="851" w:type="dxa"/>
            <w:tcBorders>
              <w:top w:val="single" w:sz="4" w:space="0" w:color="auto"/>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31"/>
        </w:trPr>
        <w:tc>
          <w:tcPr>
            <w:tcW w:w="707" w:type="dxa"/>
            <w:vMerge/>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vAlign w:val="center"/>
          </w:tcPr>
          <w:p w:rsidR="0014181B" w:rsidRPr="0014181B" w:rsidRDefault="0014181B" w:rsidP="0014181B">
            <w:pPr>
              <w:rPr>
                <w:rFonts w:ascii="Times New Roman" w:eastAsia="Times New Roman" w:hAnsi="Times New Roman" w:cs="Times New Roman"/>
                <w:color w:val="000000"/>
                <w:sz w:val="16"/>
                <w:szCs w:val="16"/>
                <w:lang w:eastAsia="ru-RU"/>
              </w:rPr>
            </w:pPr>
            <w:r w:rsidRPr="0014181B">
              <w:rPr>
                <w:rFonts w:ascii="Times New Roman" w:eastAsia="Times New Roman" w:hAnsi="Times New Roman" w:cs="Times New Roman"/>
                <w:color w:val="000000"/>
                <w:sz w:val="16"/>
                <w:szCs w:val="16"/>
                <w:lang w:eastAsia="ru-RU"/>
              </w:rPr>
              <w:t>ИИ</w:t>
            </w:r>
          </w:p>
        </w:tc>
        <w:tc>
          <w:tcPr>
            <w:tcW w:w="851" w:type="dxa"/>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tcBorders>
              <w:bottom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val="restart"/>
            <w:tcBorders>
              <w:top w:val="single" w:sz="4" w:space="0" w:color="auto"/>
            </w:tcBorders>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6.2.</w:t>
            </w:r>
          </w:p>
        </w:tc>
        <w:tc>
          <w:tcPr>
            <w:tcW w:w="1732" w:type="dxa"/>
            <w:vMerge w:val="restart"/>
          </w:tcPr>
          <w:p w:rsidR="0014181B" w:rsidRPr="0014181B" w:rsidRDefault="0014181B" w:rsidP="0014181B">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Основное мероприятие</w:t>
            </w:r>
          </w:p>
          <w:p w:rsidR="0014181B" w:rsidRPr="0014181B" w:rsidRDefault="0014181B" w:rsidP="0014181B">
            <w:pPr>
              <w:widowControl w:val="0"/>
              <w:autoSpaceDE w:val="0"/>
              <w:autoSpaceDN w:val="0"/>
              <w:adjustRightInd w:val="0"/>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Обеспечение условий для развития на территории с/ п физической культуры и массового спорта</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МККУК «КДЦ с.Умыган</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p w:rsidR="0014181B" w:rsidRPr="0014181B" w:rsidRDefault="0014181B" w:rsidP="0014181B">
            <w:pPr>
              <w:rPr>
                <w:rFonts w:ascii="Times New Roman" w:eastAsia="Times New Roman" w:hAnsi="Times New Roman" w:cs="Times New Roman"/>
                <w:sz w:val="16"/>
                <w:szCs w:val="16"/>
                <w:lang w:eastAsia="ru-RU"/>
              </w:rPr>
            </w:pP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p w:rsidR="0014181B" w:rsidRPr="0014181B" w:rsidRDefault="0014181B" w:rsidP="0014181B">
            <w:pPr>
              <w:rPr>
                <w:rFonts w:ascii="Times New Roman" w:eastAsia="Times New Roman" w:hAnsi="Times New Roman" w:cs="Times New Roman"/>
                <w:sz w:val="16"/>
                <w:szCs w:val="16"/>
                <w:lang w:eastAsia="ru-RU"/>
              </w:rPr>
            </w:pP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90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110"/>
        </w:trPr>
        <w:tc>
          <w:tcPr>
            <w:tcW w:w="707" w:type="dxa"/>
            <w:vMerge/>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10,8</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79,2</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224"/>
        </w:trPr>
        <w:tc>
          <w:tcPr>
            <w:tcW w:w="707" w:type="dxa"/>
            <w:vMerge/>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310"/>
        </w:trPr>
        <w:tc>
          <w:tcPr>
            <w:tcW w:w="707" w:type="dxa"/>
            <w:vMerge w:val="restart"/>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6.2.1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u w:val="single"/>
                <w:lang w:eastAsia="ru-RU"/>
              </w:rPr>
              <w:t xml:space="preserve">Мероприятия: </w:t>
            </w:r>
            <w:r w:rsidRPr="0014181B">
              <w:rPr>
                <w:rFonts w:ascii="Times New Roman" w:eastAsia="Times New Roman" w:hAnsi="Times New Roman" w:cs="Times New Roman"/>
                <w:sz w:val="16"/>
                <w:szCs w:val="16"/>
                <w:lang w:eastAsia="ru-RU"/>
              </w:rPr>
              <w:t>Приобретение оборудования для  детской спортивной площадки по ул. Ивана Каторжного, 65а  (установка собственными  силами)</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МККУК «КДЦ с.Умыган</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p w:rsidR="0014181B" w:rsidRPr="0014181B" w:rsidRDefault="0014181B" w:rsidP="0014181B">
            <w:pPr>
              <w:rPr>
                <w:rFonts w:ascii="Times New Roman" w:eastAsia="Times New Roman" w:hAnsi="Times New Roman" w:cs="Times New Roman"/>
                <w:sz w:val="16"/>
                <w:szCs w:val="16"/>
                <w:lang w:eastAsia="ru-RU"/>
              </w:rPr>
            </w:pPr>
          </w:p>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p w:rsidR="0014181B" w:rsidRPr="0014181B" w:rsidRDefault="0014181B" w:rsidP="0014181B">
            <w:pPr>
              <w:rPr>
                <w:rFonts w:ascii="Times New Roman" w:eastAsia="Times New Roman" w:hAnsi="Times New Roman" w:cs="Times New Roman"/>
                <w:sz w:val="16"/>
                <w:szCs w:val="16"/>
                <w:lang w:eastAsia="ru-RU"/>
              </w:rPr>
            </w:pPr>
          </w:p>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80,0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Доля населения привлеченная к спортивным мероприятиям на территории поселения</w:t>
            </w:r>
          </w:p>
        </w:tc>
        <w:tc>
          <w:tcPr>
            <w:tcW w:w="852" w:type="dxa"/>
            <w:vMerge w:val="restart"/>
            <w:tcBorders>
              <w:top w:val="single" w:sz="4" w:space="0" w:color="auto"/>
            </w:tcBorders>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30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0,8</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30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30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79,2</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30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30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6.2.2.</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МККУК «КДЦ с.Умыган</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10,0</w:t>
            </w:r>
          </w:p>
        </w:tc>
        <w:tc>
          <w:tcPr>
            <w:tcW w:w="1417" w:type="dxa"/>
            <w:vMerge w:val="restart"/>
            <w:vAlign w:val="center"/>
          </w:tcPr>
          <w:p w:rsidR="0014181B" w:rsidRPr="0014181B" w:rsidRDefault="0014181B" w:rsidP="0014181B">
            <w:pPr>
              <w:widowControl w:val="0"/>
              <w:autoSpaceDE w:val="0"/>
              <w:autoSpaceDN w:val="0"/>
              <w:adjustRightInd w:val="0"/>
              <w:ind w:right="-108"/>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Доля населения привлеченная к спортивным мероприятиям на территории поселения</w:t>
            </w:r>
          </w:p>
          <w:p w:rsidR="0014181B" w:rsidRPr="0014181B" w:rsidRDefault="0014181B" w:rsidP="0014181B">
            <w:pPr>
              <w:widowControl w:val="0"/>
              <w:autoSpaceDE w:val="0"/>
              <w:autoSpaceDN w:val="0"/>
              <w:adjustRightInd w:val="0"/>
              <w:ind w:right="-108"/>
              <w:jc w:val="center"/>
              <w:rPr>
                <w:rFonts w:ascii="Times New Roman" w:eastAsia="Times New Roman" w:hAnsi="Times New Roman" w:cs="Times New Roman"/>
                <w:sz w:val="16"/>
                <w:szCs w:val="16"/>
                <w:highlight w:val="yellow"/>
                <w:lang w:eastAsia="ru-RU"/>
              </w:rPr>
            </w:pP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28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bottom w:val="single" w:sz="4" w:space="0" w:color="auto"/>
            </w:tcBorders>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95"/>
        </w:trPr>
        <w:tc>
          <w:tcPr>
            <w:tcW w:w="707"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6.3</w:t>
            </w:r>
          </w:p>
        </w:tc>
        <w:tc>
          <w:tcPr>
            <w:tcW w:w="1732" w:type="dxa"/>
            <w:vMerge w:val="restart"/>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 xml:space="preserve">Основное мероприятие </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color w:val="000000"/>
                <w:sz w:val="16"/>
                <w:szCs w:val="16"/>
                <w:lang w:eastAsia="ru-RU"/>
              </w:rPr>
              <w:t>Региональный проект «Создание условий для реализации творческого потенциала нации»</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МККУК «КДЦ с.Умыган</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март</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tcBorders>
              <w:bottom w:val="single" w:sz="4" w:space="0" w:color="auto"/>
            </w:tcBorders>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50,0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19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bottom w:val="single" w:sz="4" w:space="0" w:color="auto"/>
            </w:tcBorders>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9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bottom w:val="single" w:sz="4" w:space="0" w:color="auto"/>
            </w:tcBorders>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9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bottom w:val="single" w:sz="4" w:space="0" w:color="auto"/>
            </w:tcBorders>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9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bottom w:val="single" w:sz="4" w:space="0" w:color="auto"/>
            </w:tcBorders>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9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bottom w:val="single" w:sz="4" w:space="0" w:color="auto"/>
            </w:tcBorders>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95"/>
        </w:trPr>
        <w:tc>
          <w:tcPr>
            <w:tcW w:w="707"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6.3.1</w:t>
            </w:r>
          </w:p>
        </w:tc>
        <w:tc>
          <w:tcPr>
            <w:tcW w:w="1732" w:type="dxa"/>
            <w:vMerge w:val="restart"/>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Мероприятия:</w:t>
            </w:r>
            <w:r w:rsidRPr="0014181B">
              <w:rPr>
                <w:rFonts w:ascii="Times New Roman" w:eastAsia="Times New Roman" w:hAnsi="Times New Roman" w:cs="Times New Roman"/>
                <w:sz w:val="16"/>
                <w:szCs w:val="16"/>
                <w:lang w:eastAsia="ru-RU"/>
              </w:rPr>
              <w:t xml:space="preserve"> </w:t>
            </w:r>
            <w:r w:rsidRPr="0014181B">
              <w:rPr>
                <w:rFonts w:ascii="Times New Roman" w:eastAsia="Times New Roman" w:hAnsi="Times New Roman" w:cs="Times New Roman"/>
                <w:sz w:val="16"/>
                <w:szCs w:val="16"/>
                <w:u w:val="single"/>
                <w:lang w:eastAsia="ru-RU"/>
              </w:rPr>
              <w:t>Государственная поддержка лучших работников сельских учреждений культуры</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МККУК «КДЦ с.Умыган</w:t>
            </w:r>
          </w:p>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март</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tcBorders>
              <w:bottom w:val="single" w:sz="4" w:space="0" w:color="auto"/>
            </w:tcBorders>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50,0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r w:rsidRPr="0014181B">
              <w:rPr>
                <w:rFonts w:ascii="Times New Roman" w:eastAsia="Times New Roman" w:hAnsi="Times New Roman" w:cs="Times New Roman"/>
                <w:sz w:val="16"/>
                <w:szCs w:val="16"/>
                <w:lang w:eastAsia="ru-RU"/>
              </w:rPr>
              <w:t>Обеспечение деятельности МКУК «КДЦ с.Умыган»;</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9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bottom w:val="single" w:sz="4" w:space="0" w:color="auto"/>
            </w:tcBorders>
            <w:vAlign w:val="center"/>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9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bottom w:val="single" w:sz="4" w:space="0" w:color="auto"/>
            </w:tcBorders>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9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bottom w:val="single" w:sz="4" w:space="0" w:color="auto"/>
            </w:tcBorders>
            <w:vAlign w:val="center"/>
          </w:tcPr>
          <w:p w:rsidR="0014181B" w:rsidRPr="0014181B" w:rsidRDefault="0014181B" w:rsidP="0014181B">
            <w:pPr>
              <w:spacing w:line="18" w:lineRule="atLeast"/>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92"/>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bottom w:val="single" w:sz="4" w:space="0" w:color="auto"/>
            </w:tcBorders>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273"/>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widowControl w:val="0"/>
              <w:autoSpaceDE w:val="0"/>
              <w:autoSpaceDN w:val="0"/>
              <w:adjustRightInd w:val="0"/>
              <w:spacing w:line="18" w:lineRule="atLeast"/>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tcBorders>
              <w:bottom w:val="single" w:sz="4" w:space="0" w:color="auto"/>
            </w:tcBorders>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p>
          <w:p w:rsidR="0014181B" w:rsidRPr="0014181B" w:rsidRDefault="0014181B" w:rsidP="0014181B">
            <w:pPr>
              <w:jc w:val="center"/>
              <w:rPr>
                <w:rFonts w:ascii="Times New Roman" w:eastAsia="Times New Roman" w:hAnsi="Times New Roman" w:cs="Times New Roman"/>
                <w:b/>
                <w:sz w:val="16"/>
                <w:szCs w:val="16"/>
                <w:u w:val="single"/>
                <w:lang w:eastAsia="ru-RU"/>
              </w:rPr>
            </w:pPr>
            <w:r w:rsidRPr="0014181B">
              <w:rPr>
                <w:rFonts w:ascii="Times New Roman" w:eastAsia="Times New Roman" w:hAnsi="Times New Roman" w:cs="Times New Roman"/>
                <w:b/>
                <w:sz w:val="16"/>
                <w:szCs w:val="16"/>
                <w:u w:val="single"/>
                <w:lang w:eastAsia="ru-RU"/>
              </w:rPr>
              <w:t>Подпрограмма 7</w:t>
            </w:r>
          </w:p>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b/>
                <w:sz w:val="16"/>
                <w:szCs w:val="16"/>
                <w:u w:val="single"/>
                <w:lang w:eastAsia="ru-RU"/>
              </w:rPr>
              <w:t>«Энергосбережение</w:t>
            </w:r>
            <w:r w:rsidRPr="0014181B">
              <w:rPr>
                <w:rFonts w:ascii="Times New Roman" w:eastAsia="Times New Roman" w:hAnsi="Times New Roman" w:cs="Times New Roman"/>
                <w:sz w:val="16"/>
                <w:szCs w:val="16"/>
                <w:u w:val="single"/>
                <w:lang w:eastAsia="ru-RU"/>
              </w:rPr>
              <w:t xml:space="preserve"> и повышение энергетической эффективности на </w:t>
            </w:r>
            <w:r w:rsidRPr="0014181B">
              <w:rPr>
                <w:rFonts w:ascii="Times New Roman" w:eastAsia="Times New Roman" w:hAnsi="Times New Roman" w:cs="Times New Roman"/>
                <w:sz w:val="16"/>
                <w:szCs w:val="16"/>
                <w:u w:val="single"/>
                <w:lang w:eastAsia="ru-RU"/>
              </w:rPr>
              <w:lastRenderedPageBreak/>
              <w:t>территории сельских поселений на 2021-2025 годы</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tcBorders>
              <w:top w:val="single" w:sz="4" w:space="0" w:color="auto"/>
              <w:bottom w:val="single" w:sz="4" w:space="0" w:color="auto"/>
            </w:tcBorders>
            <w:vAlign w:val="center"/>
          </w:tcPr>
          <w:p w:rsidR="0014181B" w:rsidRPr="0014181B" w:rsidRDefault="0014181B" w:rsidP="0014181B">
            <w:pPr>
              <w:widowControl w:val="0"/>
              <w:autoSpaceDE w:val="0"/>
              <w:autoSpaceDN w:val="0"/>
              <w:adjustRightInd w:val="0"/>
              <w:spacing w:line="18" w:lineRule="atLeast"/>
              <w:jc w:val="center"/>
              <w:outlineLvl w:val="0"/>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1,0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11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top w:val="single" w:sz="4" w:space="0" w:color="auto"/>
              <w:bottom w:val="single" w:sz="4" w:space="0" w:color="auto"/>
            </w:tcBorders>
            <w:vAlign w:val="center"/>
          </w:tcPr>
          <w:p w:rsidR="0014181B" w:rsidRPr="0014181B" w:rsidRDefault="0014181B" w:rsidP="0014181B">
            <w:pPr>
              <w:widowControl w:val="0"/>
              <w:autoSpaceDE w:val="0"/>
              <w:autoSpaceDN w:val="0"/>
              <w:adjustRightInd w:val="0"/>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top w:val="single" w:sz="4" w:space="0" w:color="auto"/>
            </w:tcBorders>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top w:val="single" w:sz="4" w:space="0" w:color="auto"/>
            </w:tcBorders>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10"/>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97"/>
        </w:trPr>
        <w:tc>
          <w:tcPr>
            <w:tcW w:w="70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Основное мероприятие «Технические и организационные мероприятия по снижению использования энергоресурсов»</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p>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p>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tcBorders>
              <w:bottom w:val="single" w:sz="4" w:space="0" w:color="auto"/>
            </w:tcBorders>
            <w:vAlign w:val="center"/>
          </w:tcPr>
          <w:p w:rsidR="0014181B" w:rsidRPr="0014181B" w:rsidRDefault="0014181B" w:rsidP="0014181B">
            <w:pPr>
              <w:widowControl w:val="0"/>
              <w:autoSpaceDE w:val="0"/>
              <w:autoSpaceDN w:val="0"/>
              <w:adjustRightInd w:val="0"/>
              <w:spacing w:line="18" w:lineRule="atLeast"/>
              <w:jc w:val="center"/>
              <w:outlineLvl w:val="0"/>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1,0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Х</w:t>
            </w:r>
          </w:p>
        </w:tc>
      </w:tr>
      <w:tr w:rsidR="0014181B" w:rsidRPr="0014181B" w:rsidTr="0014181B">
        <w:trPr>
          <w:trHeight w:val="301"/>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top w:val="single" w:sz="4" w:space="0" w:color="auto"/>
              <w:bottom w:val="single" w:sz="4" w:space="0" w:color="auto"/>
            </w:tcBorders>
            <w:vAlign w:val="center"/>
          </w:tcPr>
          <w:p w:rsidR="0014181B" w:rsidRPr="0014181B" w:rsidRDefault="0014181B" w:rsidP="0014181B">
            <w:pPr>
              <w:widowControl w:val="0"/>
              <w:autoSpaceDE w:val="0"/>
              <w:autoSpaceDN w:val="0"/>
              <w:adjustRightInd w:val="0"/>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249"/>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top w:val="single" w:sz="4" w:space="0" w:color="auto"/>
              <w:bottom w:val="single" w:sz="4" w:space="0" w:color="auto"/>
            </w:tcBorders>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275"/>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top w:val="single" w:sz="4" w:space="0" w:color="auto"/>
            </w:tcBorders>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273"/>
        </w:trPr>
        <w:tc>
          <w:tcPr>
            <w:tcW w:w="707"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top w:val="single" w:sz="4" w:space="0" w:color="auto"/>
            </w:tcBorders>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r>
      <w:tr w:rsidR="0014181B" w:rsidRPr="0014181B" w:rsidTr="0014181B">
        <w:trPr>
          <w:trHeight w:val="110"/>
        </w:trPr>
        <w:tc>
          <w:tcPr>
            <w:tcW w:w="707"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highlight w:val="yellow"/>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highlight w:val="yellow"/>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340"/>
        </w:trPr>
        <w:tc>
          <w:tcPr>
            <w:tcW w:w="707" w:type="dxa"/>
            <w:vMerge w:val="restart"/>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7.1.1</w:t>
            </w:r>
          </w:p>
        </w:tc>
        <w:tc>
          <w:tcPr>
            <w:tcW w:w="1732" w:type="dxa"/>
            <w:vMerge w:val="restart"/>
          </w:tcPr>
          <w:p w:rsidR="0014181B" w:rsidRPr="0014181B" w:rsidRDefault="0014181B" w:rsidP="0014181B">
            <w:pPr>
              <w:jc w:val="center"/>
              <w:rPr>
                <w:rFonts w:ascii="Times New Roman" w:eastAsia="Times New Roman" w:hAnsi="Times New Roman" w:cs="Times New Roman"/>
                <w:sz w:val="16"/>
                <w:szCs w:val="16"/>
                <w:u w:val="single"/>
                <w:lang w:eastAsia="ru-RU"/>
              </w:rPr>
            </w:pPr>
            <w:r w:rsidRPr="0014181B">
              <w:rPr>
                <w:rFonts w:ascii="Times New Roman" w:eastAsia="Times New Roman" w:hAnsi="Times New Roman" w:cs="Times New Roman"/>
                <w:sz w:val="16"/>
                <w:szCs w:val="16"/>
                <w:u w:val="single"/>
                <w:lang w:eastAsia="ru-RU"/>
              </w:rPr>
              <w:t>Мероприятие:</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tc>
        <w:tc>
          <w:tcPr>
            <w:tcW w:w="1417" w:type="dxa"/>
            <w:vMerge w:val="restart"/>
          </w:tcPr>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Администрация Умыганского</w:t>
            </w:r>
          </w:p>
          <w:p w:rsidR="0014181B" w:rsidRPr="0014181B" w:rsidRDefault="0014181B" w:rsidP="0014181B">
            <w:pPr>
              <w:jc w:val="cente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сельского поселения</w:t>
            </w:r>
          </w:p>
        </w:tc>
        <w:tc>
          <w:tcPr>
            <w:tcW w:w="851" w:type="dxa"/>
            <w:vMerge w:val="restart"/>
          </w:tcPr>
          <w:p w:rsidR="0014181B" w:rsidRPr="0014181B" w:rsidRDefault="0014181B" w:rsidP="0014181B">
            <w:pPr>
              <w:rPr>
                <w:rFonts w:ascii="Times New Roman" w:eastAsia="Times New Roman" w:hAnsi="Times New Roman" w:cs="Times New Roman"/>
                <w:sz w:val="16"/>
                <w:szCs w:val="16"/>
                <w:lang w:eastAsia="ru-RU"/>
              </w:rPr>
            </w:pPr>
          </w:p>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февраль</w:t>
            </w:r>
          </w:p>
        </w:tc>
        <w:tc>
          <w:tcPr>
            <w:tcW w:w="993" w:type="dxa"/>
            <w:vMerge w:val="restart"/>
          </w:tcPr>
          <w:p w:rsidR="0014181B" w:rsidRPr="0014181B" w:rsidRDefault="0014181B" w:rsidP="0014181B">
            <w:pPr>
              <w:rPr>
                <w:rFonts w:ascii="Times New Roman" w:eastAsia="Times New Roman" w:hAnsi="Times New Roman" w:cs="Times New Roman"/>
                <w:sz w:val="16"/>
                <w:szCs w:val="16"/>
                <w:lang w:eastAsia="ru-RU"/>
              </w:rPr>
            </w:pPr>
          </w:p>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декабрь</w:t>
            </w:r>
          </w:p>
        </w:tc>
        <w:tc>
          <w:tcPr>
            <w:tcW w:w="1134" w:type="dxa"/>
            <w:tcBorders>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b/>
                <w:sz w:val="16"/>
                <w:szCs w:val="16"/>
                <w:lang w:eastAsia="ru-RU"/>
              </w:rPr>
              <w:t>Всего</w:t>
            </w:r>
          </w:p>
        </w:tc>
        <w:tc>
          <w:tcPr>
            <w:tcW w:w="851" w:type="dxa"/>
            <w:tcBorders>
              <w:bottom w:val="single" w:sz="4" w:space="0" w:color="auto"/>
            </w:tcBorders>
            <w:vAlign w:val="center"/>
          </w:tcPr>
          <w:p w:rsidR="0014181B" w:rsidRPr="0014181B" w:rsidRDefault="0014181B" w:rsidP="0014181B">
            <w:pPr>
              <w:widowControl w:val="0"/>
              <w:autoSpaceDE w:val="0"/>
              <w:autoSpaceDN w:val="0"/>
              <w:adjustRightInd w:val="0"/>
              <w:spacing w:line="18" w:lineRule="atLeast"/>
              <w:jc w:val="center"/>
              <w:outlineLvl w:val="0"/>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sz w:val="16"/>
                <w:szCs w:val="16"/>
                <w:lang w:eastAsia="ru-RU"/>
              </w:rPr>
              <w:t>1,0</w:t>
            </w:r>
          </w:p>
        </w:tc>
        <w:tc>
          <w:tcPr>
            <w:tcW w:w="1417"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restart"/>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49"/>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МБ</w:t>
            </w:r>
          </w:p>
        </w:tc>
        <w:tc>
          <w:tcPr>
            <w:tcW w:w="851" w:type="dxa"/>
            <w:tcBorders>
              <w:top w:val="single" w:sz="4" w:space="0" w:color="auto"/>
              <w:bottom w:val="single" w:sz="4" w:space="0" w:color="auto"/>
            </w:tcBorders>
            <w:vAlign w:val="center"/>
          </w:tcPr>
          <w:p w:rsidR="0014181B" w:rsidRPr="0014181B" w:rsidRDefault="0014181B" w:rsidP="0014181B">
            <w:pPr>
              <w:widowControl w:val="0"/>
              <w:autoSpaceDE w:val="0"/>
              <w:autoSpaceDN w:val="0"/>
              <w:adjustRightInd w:val="0"/>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6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bottom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РБ</w:t>
            </w:r>
          </w:p>
        </w:tc>
        <w:tc>
          <w:tcPr>
            <w:tcW w:w="851" w:type="dxa"/>
            <w:tcBorders>
              <w:top w:val="single" w:sz="4" w:space="0" w:color="auto"/>
              <w:bottom w:val="single" w:sz="4" w:space="0" w:color="auto"/>
            </w:tcBorders>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85"/>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ОБ</w:t>
            </w:r>
          </w:p>
        </w:tc>
        <w:tc>
          <w:tcPr>
            <w:tcW w:w="851" w:type="dxa"/>
            <w:tcBorders>
              <w:top w:val="single" w:sz="4" w:space="0" w:color="auto"/>
            </w:tcBorders>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261"/>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Borders>
              <w:top w:val="single" w:sz="4" w:space="0" w:color="auto"/>
            </w:tcBorders>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ФБ</w:t>
            </w:r>
          </w:p>
        </w:tc>
        <w:tc>
          <w:tcPr>
            <w:tcW w:w="851" w:type="dxa"/>
            <w:tcBorders>
              <w:top w:val="single" w:sz="4" w:space="0" w:color="auto"/>
            </w:tcBorders>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r w:rsidR="0014181B" w:rsidRPr="0014181B" w:rsidTr="0014181B">
        <w:trPr>
          <w:trHeight w:val="137"/>
        </w:trPr>
        <w:tc>
          <w:tcPr>
            <w:tcW w:w="707"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732" w:type="dxa"/>
            <w:vMerge/>
          </w:tcPr>
          <w:p w:rsidR="0014181B" w:rsidRPr="0014181B" w:rsidRDefault="0014181B" w:rsidP="0014181B">
            <w:pPr>
              <w:jc w:val="center"/>
              <w:rPr>
                <w:rFonts w:ascii="Times New Roman" w:eastAsia="Times New Roman" w:hAnsi="Times New Roman" w:cs="Times New Roman"/>
                <w:sz w:val="16"/>
                <w:szCs w:val="16"/>
                <w:u w:val="single"/>
                <w:lang w:eastAsia="ru-RU"/>
              </w:rPr>
            </w:pPr>
          </w:p>
        </w:tc>
        <w:tc>
          <w:tcPr>
            <w:tcW w:w="1417" w:type="dxa"/>
            <w:vMerge/>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1"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993" w:type="dxa"/>
            <w:vMerge/>
          </w:tcPr>
          <w:p w:rsidR="0014181B" w:rsidRPr="0014181B" w:rsidRDefault="0014181B" w:rsidP="0014181B">
            <w:pPr>
              <w:rPr>
                <w:rFonts w:ascii="Times New Roman" w:eastAsia="Times New Roman" w:hAnsi="Times New Roman" w:cs="Times New Roman"/>
                <w:sz w:val="16"/>
                <w:szCs w:val="16"/>
                <w:lang w:eastAsia="ru-RU"/>
              </w:rPr>
            </w:pPr>
          </w:p>
        </w:tc>
        <w:tc>
          <w:tcPr>
            <w:tcW w:w="1134" w:type="dxa"/>
          </w:tcPr>
          <w:p w:rsidR="0014181B" w:rsidRPr="0014181B" w:rsidRDefault="0014181B" w:rsidP="0014181B">
            <w:pPr>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ИИ</w:t>
            </w:r>
          </w:p>
        </w:tc>
        <w:tc>
          <w:tcPr>
            <w:tcW w:w="851" w:type="dxa"/>
            <w:vAlign w:val="center"/>
          </w:tcPr>
          <w:p w:rsidR="0014181B" w:rsidRPr="0014181B" w:rsidRDefault="0014181B" w:rsidP="0014181B">
            <w:pPr>
              <w:spacing w:line="18" w:lineRule="atLeast"/>
              <w:jc w:val="center"/>
              <w:outlineLvl w:val="0"/>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0,0</w:t>
            </w:r>
          </w:p>
        </w:tc>
        <w:tc>
          <w:tcPr>
            <w:tcW w:w="1417"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c>
          <w:tcPr>
            <w:tcW w:w="852" w:type="dxa"/>
            <w:vMerge/>
            <w:vAlign w:val="center"/>
          </w:tcPr>
          <w:p w:rsidR="0014181B" w:rsidRPr="0014181B" w:rsidRDefault="0014181B" w:rsidP="0014181B">
            <w:pPr>
              <w:jc w:val="center"/>
              <w:rPr>
                <w:rFonts w:ascii="Times New Roman" w:eastAsia="Times New Roman" w:hAnsi="Times New Roman" w:cs="Times New Roman"/>
                <w:sz w:val="16"/>
                <w:szCs w:val="16"/>
                <w:lang w:eastAsia="ru-RU"/>
              </w:rPr>
            </w:pPr>
          </w:p>
        </w:tc>
      </w:tr>
    </w:tbl>
    <w:p w:rsidR="0014181B" w:rsidRPr="0014181B" w:rsidRDefault="0014181B" w:rsidP="0014181B">
      <w:pPr>
        <w:spacing w:after="0" w:line="240" w:lineRule="auto"/>
        <w:jc w:val="center"/>
        <w:rPr>
          <w:rFonts w:ascii="Times New Roman" w:eastAsia="Times New Roman" w:hAnsi="Times New Roman" w:cs="Times New Roman"/>
          <w:sz w:val="16"/>
          <w:szCs w:val="16"/>
          <w:lang w:eastAsia="ru-RU"/>
        </w:rPr>
      </w:pPr>
    </w:p>
    <w:p w:rsidR="0014181B" w:rsidRPr="0014181B" w:rsidRDefault="0014181B" w:rsidP="0014181B">
      <w:pPr>
        <w:spacing w:after="0" w:line="240" w:lineRule="auto"/>
        <w:rPr>
          <w:rFonts w:ascii="Times New Roman" w:eastAsia="Times New Roman" w:hAnsi="Times New Roman" w:cs="Times New Roman"/>
          <w:sz w:val="24"/>
          <w:szCs w:val="24"/>
          <w:lang w:eastAsia="ru-RU"/>
        </w:rPr>
      </w:pPr>
    </w:p>
    <w:p w:rsidR="0014181B" w:rsidRPr="0014181B" w:rsidRDefault="0014181B" w:rsidP="0014181B">
      <w:pPr>
        <w:tabs>
          <w:tab w:val="left" w:pos="4215"/>
          <w:tab w:val="center" w:pos="4723"/>
        </w:tabs>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ИРКУТСКАЯ ОБЛАСТЬ</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ТУЛУНСКИЙ РАЙОН</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ДУМА УМЫГАНСКОГО СЕЛЬСКОГО ПОСЕЛЕНИЯ</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РЕШЕНИЕ         </w:t>
      </w:r>
    </w:p>
    <w:p w:rsidR="0014181B" w:rsidRPr="0014181B" w:rsidRDefault="0014181B" w:rsidP="0014181B">
      <w:pPr>
        <w:spacing w:after="0" w:line="240" w:lineRule="auto"/>
        <w:jc w:val="center"/>
        <w:rPr>
          <w:rFonts w:ascii="Times New Roman" w:eastAsia="Times New Roman" w:hAnsi="Times New Roman" w:cs="Times New Roman"/>
          <w:b/>
          <w:sz w:val="16"/>
          <w:szCs w:val="16"/>
          <w:lang w:eastAsia="ru-RU"/>
        </w:rPr>
      </w:pPr>
    </w:p>
    <w:p w:rsidR="0014181B" w:rsidRPr="0014181B" w:rsidRDefault="0014181B" w:rsidP="0014181B">
      <w:pPr>
        <w:spacing w:after="0" w:line="240" w:lineRule="auto"/>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03.03. 2022 года                                                                              №140</w:t>
      </w:r>
    </w:p>
    <w:p w:rsidR="0014181B" w:rsidRPr="0014181B" w:rsidRDefault="0014181B" w:rsidP="0014181B">
      <w:pPr>
        <w:spacing w:after="0" w:line="240" w:lineRule="auto"/>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                                            </w:t>
      </w:r>
    </w:p>
    <w:p w:rsidR="0014181B" w:rsidRPr="0014181B" w:rsidRDefault="0014181B" w:rsidP="0014181B">
      <w:pPr>
        <w:spacing w:after="0" w:line="240" w:lineRule="auto"/>
        <w:rPr>
          <w:rFonts w:ascii="Times New Roman" w:eastAsia="Times New Roman" w:hAnsi="Times New Roman" w:cs="Times New Roman"/>
          <w:b/>
          <w:sz w:val="16"/>
          <w:szCs w:val="16"/>
          <w:lang w:eastAsia="ru-RU"/>
        </w:rPr>
      </w:pPr>
      <w:r w:rsidRPr="0014181B">
        <w:rPr>
          <w:rFonts w:ascii="Times New Roman" w:eastAsia="Times New Roman" w:hAnsi="Times New Roman" w:cs="Times New Roman"/>
          <w:b/>
          <w:sz w:val="16"/>
          <w:szCs w:val="16"/>
          <w:lang w:eastAsia="ru-RU"/>
        </w:rPr>
        <w:t xml:space="preserve">                                                       с. Умыган</w:t>
      </w:r>
    </w:p>
    <w:p w:rsidR="0014181B" w:rsidRPr="0014181B" w:rsidRDefault="0014181B" w:rsidP="0014181B">
      <w:pPr>
        <w:spacing w:after="0" w:line="240" w:lineRule="auto"/>
        <w:rPr>
          <w:rFonts w:ascii="Times New Roman" w:eastAsia="Times New Roman" w:hAnsi="Times New Roman" w:cs="Times New Roman"/>
          <w:sz w:val="16"/>
          <w:szCs w:val="16"/>
          <w:lang w:eastAsia="ru-RU"/>
        </w:rPr>
      </w:pPr>
    </w:p>
    <w:p w:rsidR="0014181B" w:rsidRPr="0014181B" w:rsidRDefault="0014181B" w:rsidP="0014181B">
      <w:pPr>
        <w:shd w:val="clear" w:color="auto" w:fill="FFFFFF"/>
        <w:spacing w:after="0" w:line="240" w:lineRule="auto"/>
        <w:ind w:left="10"/>
        <w:jc w:val="both"/>
        <w:rPr>
          <w:rFonts w:ascii="Times New Roman" w:eastAsia="Times New Roman" w:hAnsi="Times New Roman" w:cs="Times New Roman"/>
          <w:i/>
          <w:sz w:val="16"/>
          <w:szCs w:val="16"/>
          <w:lang w:eastAsia="ru-RU"/>
        </w:rPr>
      </w:pPr>
      <w:r w:rsidRPr="0014181B">
        <w:rPr>
          <w:rFonts w:ascii="Times New Roman" w:eastAsia="Times New Roman" w:hAnsi="Times New Roman" w:cs="Times New Roman"/>
          <w:b/>
          <w:bCs/>
          <w:sz w:val="16"/>
          <w:szCs w:val="16"/>
          <w:lang w:eastAsia="ru-RU"/>
        </w:rPr>
        <w:t xml:space="preserve">    </w:t>
      </w:r>
      <w:r w:rsidRPr="0014181B">
        <w:rPr>
          <w:rFonts w:ascii="Times New Roman" w:eastAsia="Times New Roman" w:hAnsi="Times New Roman" w:cs="Times New Roman"/>
          <w:b/>
          <w:bCs/>
          <w:i/>
          <w:sz w:val="16"/>
          <w:szCs w:val="16"/>
          <w:lang w:eastAsia="ru-RU"/>
        </w:rPr>
        <w:t>О внесении изменений и дополнений</w:t>
      </w:r>
    </w:p>
    <w:p w:rsidR="0014181B" w:rsidRPr="0014181B" w:rsidRDefault="0014181B" w:rsidP="0014181B">
      <w:pPr>
        <w:shd w:val="clear" w:color="auto" w:fill="FFFFFF"/>
        <w:tabs>
          <w:tab w:val="left" w:leader="underscore" w:pos="2664"/>
        </w:tabs>
        <w:spacing w:after="0" w:line="240" w:lineRule="auto"/>
        <w:ind w:left="14"/>
        <w:rPr>
          <w:rFonts w:ascii="Times New Roman" w:eastAsia="Times New Roman" w:hAnsi="Times New Roman" w:cs="Times New Roman"/>
          <w:i/>
          <w:sz w:val="16"/>
          <w:szCs w:val="16"/>
          <w:lang w:eastAsia="ru-RU"/>
        </w:rPr>
      </w:pPr>
      <w:r w:rsidRPr="0014181B">
        <w:rPr>
          <w:rFonts w:ascii="Times New Roman" w:eastAsia="Times New Roman" w:hAnsi="Times New Roman" w:cs="Times New Roman"/>
          <w:b/>
          <w:bCs/>
          <w:i/>
          <w:sz w:val="16"/>
          <w:szCs w:val="16"/>
          <w:lang w:eastAsia="ru-RU"/>
        </w:rPr>
        <w:t>в Устав Умыганского</w:t>
      </w:r>
      <w:r w:rsidRPr="0014181B">
        <w:rPr>
          <w:rFonts w:ascii="Times New Roman" w:eastAsia="Times New Roman" w:hAnsi="Times New Roman" w:cs="Times New Roman"/>
          <w:b/>
          <w:i/>
          <w:sz w:val="16"/>
          <w:szCs w:val="16"/>
          <w:lang w:eastAsia="ru-RU"/>
        </w:rPr>
        <w:t xml:space="preserve"> </w:t>
      </w:r>
      <w:r w:rsidRPr="0014181B">
        <w:rPr>
          <w:rFonts w:ascii="Times New Roman" w:eastAsia="Times New Roman" w:hAnsi="Times New Roman" w:cs="Times New Roman"/>
          <w:b/>
          <w:bCs/>
          <w:i/>
          <w:sz w:val="16"/>
          <w:szCs w:val="16"/>
          <w:lang w:eastAsia="ru-RU"/>
        </w:rPr>
        <w:t>муниципального</w:t>
      </w:r>
    </w:p>
    <w:p w:rsidR="0014181B" w:rsidRPr="0014181B" w:rsidRDefault="0014181B" w:rsidP="0014181B">
      <w:pPr>
        <w:shd w:val="clear" w:color="auto" w:fill="FFFFFF"/>
        <w:spacing w:after="0" w:line="240" w:lineRule="auto"/>
        <w:ind w:left="10"/>
        <w:rPr>
          <w:rFonts w:ascii="Times New Roman" w:eastAsia="Times New Roman" w:hAnsi="Times New Roman" w:cs="Times New Roman"/>
          <w:b/>
          <w:bCs/>
          <w:i/>
          <w:sz w:val="16"/>
          <w:szCs w:val="16"/>
          <w:lang w:eastAsia="ru-RU"/>
        </w:rPr>
      </w:pPr>
      <w:r w:rsidRPr="0014181B">
        <w:rPr>
          <w:rFonts w:ascii="Times New Roman" w:eastAsia="Times New Roman" w:hAnsi="Times New Roman" w:cs="Times New Roman"/>
          <w:b/>
          <w:bCs/>
          <w:i/>
          <w:sz w:val="16"/>
          <w:szCs w:val="16"/>
          <w:lang w:eastAsia="ru-RU"/>
        </w:rPr>
        <w:t>образования</w:t>
      </w:r>
    </w:p>
    <w:p w:rsidR="0014181B" w:rsidRPr="0014181B" w:rsidRDefault="0014181B" w:rsidP="0014181B">
      <w:pPr>
        <w:shd w:val="clear" w:color="auto" w:fill="FFFFFF"/>
        <w:spacing w:after="0" w:line="240" w:lineRule="auto"/>
        <w:ind w:left="10"/>
        <w:rPr>
          <w:rFonts w:ascii="Times New Roman" w:eastAsia="Times New Roman" w:hAnsi="Times New Roman" w:cs="Times New Roman"/>
          <w:b/>
          <w:bCs/>
          <w:sz w:val="16"/>
          <w:szCs w:val="16"/>
          <w:lang w:eastAsia="ru-RU"/>
        </w:rPr>
      </w:pPr>
    </w:p>
    <w:p w:rsidR="0014181B" w:rsidRPr="0014181B" w:rsidRDefault="0014181B" w:rsidP="0014181B">
      <w:pPr>
        <w:shd w:val="clear" w:color="auto" w:fill="FFFFFF"/>
        <w:tabs>
          <w:tab w:val="left" w:leader="underscore" w:pos="7210"/>
        </w:tabs>
        <w:spacing w:after="0" w:line="240" w:lineRule="auto"/>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       В целях приведения Устава Умыганского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Умыганского муниципального образования, Дума Умыганского сельского поселения</w:t>
      </w:r>
    </w:p>
    <w:p w:rsidR="0014181B" w:rsidRPr="0014181B" w:rsidRDefault="0014181B" w:rsidP="0014181B">
      <w:pPr>
        <w:shd w:val="clear" w:color="auto" w:fill="FFFFFF"/>
        <w:tabs>
          <w:tab w:val="left" w:leader="underscore" w:pos="7210"/>
        </w:tabs>
        <w:spacing w:after="0" w:line="240" w:lineRule="auto"/>
        <w:jc w:val="both"/>
        <w:rPr>
          <w:rFonts w:ascii="Times New Roman" w:eastAsia="Times New Roman" w:hAnsi="Times New Roman" w:cs="Times New Roman"/>
          <w:sz w:val="16"/>
          <w:szCs w:val="16"/>
          <w:lang w:eastAsia="ru-RU"/>
        </w:rPr>
      </w:pPr>
    </w:p>
    <w:p w:rsidR="0014181B" w:rsidRPr="0014181B" w:rsidRDefault="0014181B" w:rsidP="0014181B">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16"/>
          <w:szCs w:val="16"/>
          <w:lang w:eastAsia="ru-RU"/>
        </w:rPr>
      </w:pPr>
      <w:r w:rsidRPr="0014181B">
        <w:rPr>
          <w:rFonts w:ascii="Times New Roman" w:eastAsia="Times New Roman" w:hAnsi="Times New Roman" w:cs="Times New Roman"/>
          <w:b/>
          <w:bCs/>
          <w:spacing w:val="-2"/>
          <w:sz w:val="16"/>
          <w:szCs w:val="16"/>
          <w:lang w:eastAsia="ru-RU"/>
        </w:rPr>
        <w:t xml:space="preserve">                                                         РЕШИЛА:</w:t>
      </w:r>
    </w:p>
    <w:p w:rsidR="0014181B" w:rsidRPr="0014181B" w:rsidRDefault="0014181B" w:rsidP="0014181B">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14181B" w:rsidRPr="0014181B" w:rsidRDefault="0014181B" w:rsidP="0014181B">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1.  Внести в Устав </w:t>
      </w:r>
      <w:r w:rsidRPr="0014181B">
        <w:rPr>
          <w:rFonts w:ascii="Times New Roman" w:eastAsia="Times New Roman" w:hAnsi="Times New Roman" w:cs="Times New Roman"/>
          <w:bCs/>
          <w:sz w:val="16"/>
          <w:szCs w:val="16"/>
          <w:lang w:eastAsia="ru-RU"/>
        </w:rPr>
        <w:t>Умыганского</w:t>
      </w:r>
      <w:r w:rsidRPr="0014181B">
        <w:rPr>
          <w:rFonts w:ascii="Times New Roman" w:eastAsia="Times New Roman" w:hAnsi="Times New Roman" w:cs="Times New Roman"/>
          <w:sz w:val="16"/>
          <w:szCs w:val="16"/>
          <w:lang w:eastAsia="ru-RU"/>
        </w:rPr>
        <w:t xml:space="preserve"> муниципального образования следующие изменения:</w:t>
      </w:r>
    </w:p>
    <w:p w:rsidR="0014181B" w:rsidRPr="0014181B" w:rsidRDefault="0014181B" w:rsidP="0014181B">
      <w:pPr>
        <w:autoSpaceDE w:val="0"/>
        <w:autoSpaceDN w:val="0"/>
        <w:adjustRightInd w:val="0"/>
        <w:spacing w:before="240" w:after="0" w:line="240" w:lineRule="auto"/>
        <w:ind w:firstLine="540"/>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1.1. в статье 6:</w:t>
      </w: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1.1.1.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1.1.2.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4181B" w:rsidRPr="0014181B" w:rsidRDefault="0014181B" w:rsidP="0014181B">
      <w:pPr>
        <w:autoSpaceDE w:val="0"/>
        <w:autoSpaceDN w:val="0"/>
        <w:adjustRightInd w:val="0"/>
        <w:spacing w:after="0" w:line="240" w:lineRule="auto"/>
        <w:ind w:firstLine="601"/>
        <w:jc w:val="both"/>
        <w:rPr>
          <w:rFonts w:ascii="Times New Roman" w:eastAsia="Times New Roman" w:hAnsi="Times New Roman" w:cs="Times New Roman"/>
          <w:sz w:val="16"/>
          <w:szCs w:val="16"/>
          <w:lang w:eastAsia="ru-RU"/>
        </w:rPr>
      </w:pPr>
    </w:p>
    <w:p w:rsidR="0014181B" w:rsidRPr="0014181B" w:rsidRDefault="0014181B" w:rsidP="0014181B">
      <w:pPr>
        <w:autoSpaceDE w:val="0"/>
        <w:autoSpaceDN w:val="0"/>
        <w:adjustRightInd w:val="0"/>
        <w:spacing w:after="0" w:line="240" w:lineRule="auto"/>
        <w:ind w:firstLine="601"/>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1.2 статью 6.1 изложить в следующей редакции:</w:t>
      </w:r>
    </w:p>
    <w:p w:rsidR="0014181B" w:rsidRPr="0014181B" w:rsidRDefault="0014181B" w:rsidP="0014181B">
      <w:pPr>
        <w:autoSpaceDE w:val="0"/>
        <w:autoSpaceDN w:val="0"/>
        <w:adjustRightInd w:val="0"/>
        <w:spacing w:after="0" w:line="240" w:lineRule="auto"/>
        <w:ind w:firstLine="601"/>
        <w:jc w:val="both"/>
        <w:rPr>
          <w:rFonts w:ascii="Times New Roman" w:eastAsia="Times New Roman" w:hAnsi="Times New Roman" w:cs="Times New Roman"/>
          <w:bCs/>
          <w:sz w:val="16"/>
          <w:szCs w:val="16"/>
          <w:lang w:eastAsia="ru-RU"/>
        </w:rPr>
      </w:pPr>
      <w:r w:rsidRPr="0014181B">
        <w:rPr>
          <w:rFonts w:ascii="Times New Roman" w:eastAsia="Times New Roman" w:hAnsi="Times New Roman" w:cs="Times New Roman"/>
          <w:sz w:val="16"/>
          <w:szCs w:val="16"/>
          <w:lang w:eastAsia="ru-RU"/>
        </w:rPr>
        <w:t>«</w:t>
      </w:r>
      <w:r w:rsidRPr="0014181B">
        <w:rPr>
          <w:rFonts w:ascii="Times New Roman" w:eastAsia="Times New Roman" w:hAnsi="Times New Roman" w:cs="Times New Roman"/>
          <w:bCs/>
          <w:sz w:val="16"/>
          <w:szCs w:val="16"/>
          <w:lang w:eastAsia="ru-RU"/>
        </w:rPr>
        <w:t>Статья 6.1 Муниципальный контроль</w:t>
      </w:r>
    </w:p>
    <w:p w:rsidR="0014181B" w:rsidRPr="0014181B" w:rsidRDefault="0014181B" w:rsidP="0014181B">
      <w:pPr>
        <w:autoSpaceDE w:val="0"/>
        <w:autoSpaceDN w:val="0"/>
        <w:adjustRightInd w:val="0"/>
        <w:spacing w:after="0" w:line="240" w:lineRule="auto"/>
        <w:ind w:firstLine="601"/>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1. Органы местного самоуправления </w:t>
      </w:r>
      <w:r w:rsidRPr="0014181B">
        <w:rPr>
          <w:rFonts w:ascii="Times New Roman" w:eastAsia="Times New Roman" w:hAnsi="Times New Roman" w:cs="Times New Roman"/>
          <w:iCs/>
          <w:sz w:val="16"/>
          <w:szCs w:val="16"/>
          <w:lang w:eastAsia="ru-RU"/>
        </w:rPr>
        <w:t xml:space="preserve">сельского поселения </w:t>
      </w:r>
      <w:r w:rsidRPr="0014181B">
        <w:rPr>
          <w:rFonts w:ascii="Times New Roman" w:eastAsia="Times New Roman" w:hAnsi="Times New Roman" w:cs="Times New Roman"/>
          <w:sz w:val="16"/>
          <w:szCs w:val="16"/>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14181B" w:rsidRPr="0014181B" w:rsidRDefault="0014181B" w:rsidP="0014181B">
      <w:pPr>
        <w:autoSpaceDE w:val="0"/>
        <w:autoSpaceDN w:val="0"/>
        <w:adjustRightInd w:val="0"/>
        <w:spacing w:after="0" w:line="240" w:lineRule="auto"/>
        <w:ind w:firstLine="601"/>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Муниципальный контроль подлежит осуществлению при наличии в границах </w:t>
      </w:r>
      <w:r w:rsidRPr="0014181B">
        <w:rPr>
          <w:rFonts w:ascii="Times New Roman" w:eastAsia="Times New Roman" w:hAnsi="Times New Roman" w:cs="Times New Roman"/>
          <w:iCs/>
          <w:sz w:val="16"/>
          <w:szCs w:val="16"/>
          <w:lang w:eastAsia="ru-RU"/>
        </w:rPr>
        <w:t>сельского поселения</w:t>
      </w:r>
      <w:r w:rsidRPr="0014181B">
        <w:rPr>
          <w:rFonts w:ascii="Times New Roman" w:eastAsia="Times New Roman" w:hAnsi="Times New Roman" w:cs="Times New Roman"/>
          <w:sz w:val="16"/>
          <w:szCs w:val="16"/>
          <w:lang w:eastAsia="ru-RU"/>
        </w:rPr>
        <w:t xml:space="preserve"> объектов соответствующего вида контроля.</w:t>
      </w:r>
    </w:p>
    <w:p w:rsidR="0014181B" w:rsidRPr="0014181B" w:rsidRDefault="0014181B" w:rsidP="0014181B">
      <w:pPr>
        <w:autoSpaceDE w:val="0"/>
        <w:autoSpaceDN w:val="0"/>
        <w:adjustRightInd w:val="0"/>
        <w:spacing w:after="0" w:line="240" w:lineRule="auto"/>
        <w:ind w:firstLine="601"/>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2. Определение органов местного самоуправления </w:t>
      </w:r>
      <w:r w:rsidRPr="0014181B">
        <w:rPr>
          <w:rFonts w:ascii="Times New Roman" w:eastAsia="Times New Roman" w:hAnsi="Times New Roman" w:cs="Times New Roman"/>
          <w:iCs/>
          <w:sz w:val="16"/>
          <w:szCs w:val="16"/>
          <w:lang w:eastAsia="ru-RU"/>
        </w:rPr>
        <w:t>сельского поселения</w:t>
      </w:r>
      <w:r w:rsidRPr="0014181B">
        <w:rPr>
          <w:rFonts w:ascii="Times New Roman" w:eastAsia="Times New Roman" w:hAnsi="Times New Roman" w:cs="Times New Roman"/>
          <w:sz w:val="16"/>
          <w:szCs w:val="16"/>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14181B" w:rsidRPr="0014181B" w:rsidRDefault="0014181B" w:rsidP="0014181B">
      <w:pPr>
        <w:autoSpaceDE w:val="0"/>
        <w:autoSpaceDN w:val="0"/>
        <w:adjustRightInd w:val="0"/>
        <w:spacing w:after="0" w:line="240" w:lineRule="auto"/>
        <w:ind w:firstLine="601"/>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14181B" w:rsidRPr="0014181B" w:rsidRDefault="0014181B" w:rsidP="0014181B">
      <w:pPr>
        <w:autoSpaceDE w:val="0"/>
        <w:autoSpaceDN w:val="0"/>
        <w:adjustRightInd w:val="0"/>
        <w:spacing w:after="0" w:line="240" w:lineRule="auto"/>
        <w:ind w:firstLine="601"/>
        <w:jc w:val="both"/>
        <w:rPr>
          <w:rFonts w:ascii="Times New Roman" w:eastAsia="Times New Roman" w:hAnsi="Times New Roman" w:cs="Times New Roman"/>
          <w:sz w:val="16"/>
          <w:szCs w:val="16"/>
          <w:lang w:eastAsia="ru-RU"/>
        </w:rPr>
      </w:pPr>
    </w:p>
    <w:p w:rsidR="0014181B" w:rsidRPr="0014181B" w:rsidRDefault="0014181B" w:rsidP="0014181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1.3.  пункт 17 части 2 статьи 48.1 признать утратившим силу;</w:t>
      </w:r>
    </w:p>
    <w:p w:rsidR="0014181B" w:rsidRPr="0014181B" w:rsidRDefault="0014181B" w:rsidP="0014181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14181B" w:rsidRPr="0014181B" w:rsidRDefault="0014181B" w:rsidP="0014181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 в статье 17:</w:t>
      </w:r>
    </w:p>
    <w:p w:rsidR="0014181B" w:rsidRPr="0014181B" w:rsidRDefault="0014181B" w:rsidP="0014181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1.4.1. часть 7 изложить в следующей редакции:</w:t>
      </w: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w:t>
      </w:r>
      <w:r w:rsidRPr="0014181B">
        <w:rPr>
          <w:rFonts w:ascii="Times New Roman" w:eastAsia="Times New Roman" w:hAnsi="Times New Roman" w:cs="Times New Roman"/>
          <w:sz w:val="16"/>
          <w:szCs w:val="16"/>
          <w:lang w:eastAsia="ru-RU"/>
        </w:rPr>
        <w:lastRenderedPageBreak/>
        <w:t>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1.4.2. часть 8 изложить в следующей редакции:</w:t>
      </w: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4181B" w:rsidRPr="0014181B" w:rsidRDefault="0014181B" w:rsidP="0014181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1.5. пункт 9 части 1 статьи 27</w:t>
      </w:r>
      <w:r w:rsidRPr="0014181B">
        <w:rPr>
          <w:rFonts w:ascii="Times New Roman" w:eastAsia="Calibri" w:hAnsi="Times New Roman" w:cs="Times New Roman"/>
          <w:sz w:val="16"/>
          <w:szCs w:val="16"/>
        </w:rPr>
        <w:t xml:space="preserve"> изложить в следующей редакции:</w:t>
      </w:r>
    </w:p>
    <w:p w:rsidR="0014181B" w:rsidRPr="0014181B" w:rsidRDefault="0014181B" w:rsidP="0014181B">
      <w:pPr>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181B" w:rsidRPr="0014181B" w:rsidRDefault="0014181B" w:rsidP="0014181B">
      <w:pPr>
        <w:spacing w:after="0" w:line="240" w:lineRule="auto"/>
        <w:ind w:firstLine="567"/>
        <w:jc w:val="both"/>
        <w:rPr>
          <w:rFonts w:ascii="Times New Roman" w:eastAsia="Times New Roman" w:hAnsi="Times New Roman" w:cs="Times New Roman"/>
          <w:sz w:val="16"/>
          <w:szCs w:val="16"/>
          <w:lang w:eastAsia="ru-RU"/>
        </w:rPr>
      </w:pPr>
    </w:p>
    <w:p w:rsidR="0014181B" w:rsidRPr="0014181B" w:rsidRDefault="0014181B" w:rsidP="0014181B">
      <w:pPr>
        <w:widowControl w:val="0"/>
        <w:autoSpaceDE w:val="0"/>
        <w:autoSpaceDN w:val="0"/>
        <w:adjustRightInd w:val="0"/>
        <w:spacing w:after="0" w:line="240" w:lineRule="auto"/>
        <w:ind w:left="709"/>
        <w:jc w:val="both"/>
        <w:outlineLvl w:val="1"/>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1.6. пункт 7 части 2 статьи 39</w:t>
      </w:r>
      <w:r w:rsidRPr="0014181B">
        <w:rPr>
          <w:rFonts w:ascii="Times New Roman" w:eastAsia="Calibri" w:hAnsi="Times New Roman" w:cs="Times New Roman"/>
          <w:sz w:val="16"/>
          <w:szCs w:val="16"/>
        </w:rPr>
        <w:t xml:space="preserve"> изложить в следующей редакции:</w:t>
      </w:r>
    </w:p>
    <w:p w:rsidR="0014181B" w:rsidRPr="0014181B" w:rsidRDefault="0014181B" w:rsidP="0014181B">
      <w:pPr>
        <w:spacing w:after="0" w:line="240" w:lineRule="auto"/>
        <w:ind w:firstLine="709"/>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4181B" w:rsidRPr="0014181B" w:rsidRDefault="0014181B" w:rsidP="0014181B">
      <w:pPr>
        <w:shd w:val="clear" w:color="auto" w:fill="FFFFFF"/>
        <w:tabs>
          <w:tab w:val="left" w:pos="802"/>
        </w:tabs>
        <w:spacing w:after="0" w:line="240" w:lineRule="auto"/>
        <w:ind w:left="5" w:right="14" w:firstLine="562"/>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2. Г</w:t>
      </w:r>
      <w:r w:rsidRPr="0014181B">
        <w:rPr>
          <w:rFonts w:ascii="Times New Roman" w:eastAsia="Times New Roman" w:hAnsi="Times New Roman" w:cs="Times New Roman"/>
          <w:spacing w:val="-2"/>
          <w:sz w:val="16"/>
          <w:szCs w:val="16"/>
          <w:lang w:eastAsia="ru-RU"/>
        </w:rPr>
        <w:t xml:space="preserve">лаве </w:t>
      </w:r>
      <w:r w:rsidRPr="0014181B">
        <w:rPr>
          <w:rFonts w:ascii="Times New Roman" w:eastAsia="Times New Roman" w:hAnsi="Times New Roman" w:cs="Times New Roman"/>
          <w:sz w:val="16"/>
          <w:szCs w:val="16"/>
          <w:lang w:eastAsia="ru-RU"/>
        </w:rPr>
        <w:t>Умыганского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14181B" w:rsidRPr="0014181B" w:rsidRDefault="0014181B" w:rsidP="0014181B">
      <w:pPr>
        <w:shd w:val="clear" w:color="auto" w:fill="FFFFFF"/>
        <w:tabs>
          <w:tab w:val="left" w:pos="802"/>
        </w:tabs>
        <w:spacing w:after="0" w:line="240" w:lineRule="auto"/>
        <w:ind w:right="14"/>
        <w:jc w:val="both"/>
        <w:rPr>
          <w:rFonts w:ascii="Times New Roman" w:eastAsia="Times New Roman" w:hAnsi="Times New Roman" w:cs="Times New Roman"/>
          <w:sz w:val="16"/>
          <w:szCs w:val="16"/>
          <w:lang w:eastAsia="ru-RU"/>
        </w:rPr>
      </w:pP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 xml:space="preserve">3. Настоящее решение подлежит официальному опубликованию в газете «Умыганская панорама»,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14181B">
        <w:rPr>
          <w:rFonts w:ascii="Times New Roman" w:eastAsia="Times New Roman" w:hAnsi="Times New Roman" w:cs="Times New Roman"/>
          <w:bCs/>
          <w:sz w:val="16"/>
          <w:szCs w:val="16"/>
          <w:lang w:eastAsia="ru-RU"/>
        </w:rPr>
        <w:t>Умыганского</w:t>
      </w:r>
      <w:r w:rsidRPr="0014181B">
        <w:rPr>
          <w:rFonts w:ascii="Times New Roman" w:eastAsia="Times New Roman" w:hAnsi="Times New Roman" w:cs="Times New Roman"/>
          <w:sz w:val="16"/>
          <w:szCs w:val="16"/>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4181B" w:rsidRPr="0014181B" w:rsidRDefault="0014181B" w:rsidP="0014181B">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14181B">
        <w:rPr>
          <w:rFonts w:ascii="Times New Roman" w:eastAsia="Times New Roman" w:hAnsi="Times New Roman" w:cs="Times New Roman"/>
          <w:sz w:val="16"/>
          <w:szCs w:val="16"/>
          <w:lang w:eastAsia="ru-RU"/>
        </w:rPr>
        <w:t>4. Настоящее решение вступает в силу после его официального опубликования (обнародования) в газете «Умыганская панорама» в соответствии с действующим законодательством.</w:t>
      </w: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pacing w:val="-1"/>
          <w:sz w:val="16"/>
          <w:szCs w:val="16"/>
          <w:lang w:eastAsia="ru-RU"/>
        </w:rPr>
      </w:pPr>
    </w:p>
    <w:p w:rsidR="0014181B" w:rsidRPr="0014181B" w:rsidRDefault="0014181B" w:rsidP="0014181B">
      <w:pPr>
        <w:autoSpaceDE w:val="0"/>
        <w:autoSpaceDN w:val="0"/>
        <w:adjustRightInd w:val="0"/>
        <w:spacing w:after="0" w:line="240" w:lineRule="auto"/>
        <w:ind w:firstLine="567"/>
        <w:jc w:val="both"/>
        <w:rPr>
          <w:rFonts w:ascii="Times New Roman" w:eastAsia="Times New Roman" w:hAnsi="Times New Roman" w:cs="Times New Roman"/>
          <w:spacing w:val="-1"/>
          <w:sz w:val="16"/>
          <w:szCs w:val="16"/>
          <w:lang w:eastAsia="ru-RU"/>
        </w:rPr>
      </w:pPr>
    </w:p>
    <w:p w:rsidR="0014181B" w:rsidRPr="0014181B" w:rsidRDefault="0014181B" w:rsidP="0014181B">
      <w:pPr>
        <w:shd w:val="clear" w:color="auto" w:fill="FFFFFF"/>
        <w:tabs>
          <w:tab w:val="left" w:leader="underscore" w:pos="3869"/>
        </w:tabs>
        <w:spacing w:after="0" w:line="240" w:lineRule="auto"/>
        <w:jc w:val="both"/>
        <w:rPr>
          <w:rFonts w:ascii="Times New Roman" w:eastAsia="Times New Roman" w:hAnsi="Times New Roman" w:cs="Times New Roman"/>
          <w:spacing w:val="-1"/>
          <w:sz w:val="16"/>
          <w:szCs w:val="16"/>
          <w:lang w:eastAsia="ru-RU"/>
        </w:rPr>
      </w:pPr>
      <w:r w:rsidRPr="0014181B">
        <w:rPr>
          <w:rFonts w:ascii="Times New Roman" w:eastAsia="Times New Roman" w:hAnsi="Times New Roman" w:cs="Times New Roman"/>
          <w:spacing w:val="-1"/>
          <w:sz w:val="16"/>
          <w:szCs w:val="16"/>
          <w:lang w:eastAsia="ru-RU"/>
        </w:rPr>
        <w:t xml:space="preserve">Глава </w:t>
      </w:r>
      <w:r w:rsidRPr="0014181B">
        <w:rPr>
          <w:rFonts w:ascii="Times New Roman" w:eastAsia="Times New Roman" w:hAnsi="Times New Roman" w:cs="Times New Roman"/>
          <w:bCs/>
          <w:sz w:val="16"/>
          <w:szCs w:val="16"/>
          <w:lang w:eastAsia="ru-RU"/>
        </w:rPr>
        <w:t>Умыганского</w:t>
      </w:r>
      <w:r w:rsidRPr="0014181B">
        <w:rPr>
          <w:rFonts w:ascii="Times New Roman" w:eastAsia="Times New Roman" w:hAnsi="Times New Roman" w:cs="Times New Roman"/>
          <w:spacing w:val="-1"/>
          <w:sz w:val="16"/>
          <w:szCs w:val="16"/>
          <w:lang w:eastAsia="ru-RU"/>
        </w:rPr>
        <w:t xml:space="preserve"> </w:t>
      </w:r>
    </w:p>
    <w:p w:rsidR="0014181B" w:rsidRPr="0014181B" w:rsidRDefault="0014181B" w:rsidP="0014181B">
      <w:pPr>
        <w:shd w:val="clear" w:color="auto" w:fill="FFFFFF"/>
        <w:tabs>
          <w:tab w:val="left" w:leader="underscore" w:pos="3869"/>
        </w:tabs>
        <w:spacing w:after="0" w:line="240" w:lineRule="auto"/>
        <w:jc w:val="both"/>
        <w:rPr>
          <w:rFonts w:ascii="Times New Roman" w:eastAsia="Times New Roman" w:hAnsi="Times New Roman" w:cs="Times New Roman"/>
          <w:spacing w:val="-1"/>
          <w:sz w:val="16"/>
          <w:szCs w:val="16"/>
          <w:lang w:eastAsia="ru-RU"/>
        </w:rPr>
      </w:pPr>
      <w:r w:rsidRPr="0014181B">
        <w:rPr>
          <w:rFonts w:ascii="Times New Roman" w:eastAsia="Times New Roman" w:hAnsi="Times New Roman" w:cs="Times New Roman"/>
          <w:spacing w:val="-1"/>
          <w:sz w:val="16"/>
          <w:szCs w:val="16"/>
          <w:lang w:eastAsia="ru-RU"/>
        </w:rPr>
        <w:t xml:space="preserve">сельского поселения                                                                         Н.А.Тупицын   </w:t>
      </w:r>
    </w:p>
    <w:p w:rsidR="0014181B" w:rsidRPr="0014181B" w:rsidRDefault="0014181B" w:rsidP="0014181B">
      <w:pPr>
        <w:shd w:val="clear" w:color="auto" w:fill="FFFFFF"/>
        <w:tabs>
          <w:tab w:val="left" w:leader="underscore" w:pos="7210"/>
        </w:tabs>
        <w:spacing w:after="0" w:line="240" w:lineRule="auto"/>
        <w:jc w:val="both"/>
        <w:rPr>
          <w:rFonts w:ascii="Times New Roman" w:eastAsia="Times New Roman" w:hAnsi="Times New Roman" w:cs="Times New Roman"/>
          <w:spacing w:val="-1"/>
          <w:sz w:val="28"/>
          <w:szCs w:val="28"/>
          <w:lang w:eastAsia="ru-RU"/>
        </w:rPr>
      </w:pPr>
    </w:p>
    <w:p w:rsidR="0014181B" w:rsidRPr="0014181B" w:rsidRDefault="0014181B" w:rsidP="0014181B">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14181B" w:rsidRPr="0014181B" w:rsidRDefault="0014181B" w:rsidP="0014181B">
      <w:pPr>
        <w:spacing w:after="0" w:line="240" w:lineRule="auto"/>
        <w:jc w:val="right"/>
        <w:rPr>
          <w:rFonts w:ascii="Times New Roman" w:eastAsia="Times New Roman" w:hAnsi="Times New Roman" w:cs="Times New Roman"/>
          <w:sz w:val="24"/>
          <w:szCs w:val="24"/>
          <w:lang w:eastAsia="ru-RU"/>
        </w:rPr>
      </w:pPr>
    </w:p>
    <w:p w:rsidR="0014181B" w:rsidRPr="0014181B" w:rsidRDefault="0014181B" w:rsidP="0014181B">
      <w:pPr>
        <w:spacing w:after="0" w:line="240" w:lineRule="auto"/>
        <w:jc w:val="right"/>
        <w:rPr>
          <w:rFonts w:ascii="Times New Roman" w:eastAsia="Times New Roman" w:hAnsi="Times New Roman" w:cs="Times New Roman"/>
          <w:sz w:val="24"/>
          <w:szCs w:val="24"/>
          <w:lang w:eastAsia="ru-RU"/>
        </w:rPr>
      </w:pPr>
    </w:p>
    <w:p w:rsidR="0014181B" w:rsidRPr="0014181B" w:rsidRDefault="0014181B" w:rsidP="0014181B">
      <w:pPr>
        <w:spacing w:after="0" w:line="240" w:lineRule="auto"/>
        <w:rPr>
          <w:rFonts w:ascii="Times New Roman" w:eastAsia="Times New Roman" w:hAnsi="Times New Roman" w:cs="Times New Roman"/>
          <w:sz w:val="24"/>
          <w:szCs w:val="24"/>
          <w:lang w:eastAsia="ru-RU"/>
        </w:rPr>
      </w:pPr>
    </w:p>
    <w:p w:rsidR="0014181B" w:rsidRPr="0014181B" w:rsidRDefault="0014181B" w:rsidP="0014181B">
      <w:pPr>
        <w:spacing w:after="0" w:line="240" w:lineRule="auto"/>
        <w:rPr>
          <w:rFonts w:ascii="Times New Roman" w:eastAsia="Times New Roman" w:hAnsi="Times New Roman" w:cs="Times New Roman"/>
          <w:sz w:val="24"/>
          <w:szCs w:val="24"/>
          <w:lang w:eastAsia="ru-RU"/>
        </w:rPr>
      </w:pPr>
    </w:p>
    <w:p w:rsidR="0014181B" w:rsidRPr="0014181B" w:rsidRDefault="0014181B" w:rsidP="0014181B">
      <w:pPr>
        <w:spacing w:after="0" w:line="240" w:lineRule="auto"/>
        <w:rPr>
          <w:rFonts w:ascii="Times New Roman" w:eastAsia="Times New Roman" w:hAnsi="Times New Roman" w:cs="Times New Roman"/>
          <w:sz w:val="24"/>
          <w:szCs w:val="24"/>
          <w:lang w:eastAsia="ru-RU"/>
        </w:rPr>
      </w:pPr>
    </w:p>
    <w:p w:rsidR="0014181B" w:rsidRPr="0014181B" w:rsidRDefault="0014181B" w:rsidP="0014181B">
      <w:pPr>
        <w:spacing w:after="0" w:line="240" w:lineRule="auto"/>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Pr="0014181B" w:rsidRDefault="0014181B" w:rsidP="0014181B">
      <w:pPr>
        <w:spacing w:after="0" w:line="240" w:lineRule="auto"/>
        <w:jc w:val="center"/>
        <w:rPr>
          <w:rFonts w:ascii="Times New Roman" w:eastAsia="Times New Roman" w:hAnsi="Times New Roman" w:cs="Times New Roman"/>
          <w:sz w:val="24"/>
          <w:szCs w:val="24"/>
          <w:lang w:eastAsia="ru-RU"/>
        </w:rPr>
      </w:pPr>
      <w:bookmarkStart w:id="5" w:name="_GoBack"/>
      <w:bookmarkEnd w:id="5"/>
    </w:p>
    <w:p w:rsidR="0014181B" w:rsidRP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P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с.Умыган,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ул.Ив.Каторжного - 74.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Шалда Е.С.</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sectPr w:rsidR="007E7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3410C8F"/>
    <w:multiLevelType w:val="hybridMultilevel"/>
    <w:tmpl w:val="5D46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D5528"/>
    <w:multiLevelType w:val="hybridMultilevel"/>
    <w:tmpl w:val="78CA4DA4"/>
    <w:lvl w:ilvl="0" w:tplc="9E407896">
      <w:start w:val="6"/>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A0D2070"/>
    <w:multiLevelType w:val="hybridMultilevel"/>
    <w:tmpl w:val="1AE66BA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9" w15:restartNumberingAfterBreak="0">
    <w:nsid w:val="2FB72DF7"/>
    <w:multiLevelType w:val="hybridMultilevel"/>
    <w:tmpl w:val="007AC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CBD360B"/>
    <w:multiLevelType w:val="hybridMultilevel"/>
    <w:tmpl w:val="58728E44"/>
    <w:lvl w:ilvl="0" w:tplc="27380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15"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1EC43D5"/>
    <w:multiLevelType w:val="hybridMultilevel"/>
    <w:tmpl w:val="74E629BE"/>
    <w:lvl w:ilvl="0" w:tplc="04CEA5E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9DE033B"/>
    <w:multiLevelType w:val="hybridMultilevel"/>
    <w:tmpl w:val="EAA66692"/>
    <w:lvl w:ilvl="0" w:tplc="2734775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1"/>
  </w:num>
  <w:num w:numId="2">
    <w:abstractNumId w:val="0"/>
  </w:num>
  <w:num w:numId="3">
    <w:abstractNumId w:val="1"/>
  </w:num>
  <w:num w:numId="4">
    <w:abstractNumId w:val="2"/>
  </w:num>
  <w:num w:numId="5">
    <w:abstractNumId w:val="3"/>
  </w:num>
  <w:num w:numId="6">
    <w:abstractNumId w:val="7"/>
  </w:num>
  <w:num w:numId="7">
    <w:abstractNumId w:val="10"/>
  </w:num>
  <w:num w:numId="8">
    <w:abstractNumId w:val="23"/>
  </w:num>
  <w:num w:numId="9">
    <w:abstractNumId w:val="17"/>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8"/>
  </w:num>
  <w:num w:numId="15">
    <w:abstractNumId w:val="24"/>
  </w:num>
  <w:num w:numId="16">
    <w:abstractNumId w:val="16"/>
  </w:num>
  <w:num w:numId="17">
    <w:abstractNumId w:val="18"/>
  </w:num>
  <w:num w:numId="18">
    <w:abstractNumId w:val="13"/>
  </w:num>
  <w:num w:numId="19">
    <w:abstractNumId w:val="5"/>
  </w:num>
  <w:num w:numId="20">
    <w:abstractNumId w:val="6"/>
  </w:num>
  <w:num w:numId="21">
    <w:abstractNumId w:val="20"/>
  </w:num>
  <w:num w:numId="22">
    <w:abstractNumId w:val="4"/>
  </w:num>
  <w:num w:numId="23">
    <w:abstractNumId w:val="0"/>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14181B"/>
    <w:rsid w:val="004B1EB5"/>
    <w:rsid w:val="00531F3B"/>
    <w:rsid w:val="005964EF"/>
    <w:rsid w:val="00602FA6"/>
    <w:rsid w:val="007C5D60"/>
    <w:rsid w:val="007E7B25"/>
    <w:rsid w:val="00AC7543"/>
    <w:rsid w:val="00AE55DA"/>
    <w:rsid w:val="00B31F97"/>
    <w:rsid w:val="00BF0D40"/>
    <w:rsid w:val="00CA546C"/>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6E43"/>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link w:val="10"/>
    <w:qFormat/>
    <w:rsid w:val="00BF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1">
    <w:name w:val="Нет списка1"/>
    <w:next w:val="a2"/>
    <w:uiPriority w:val="99"/>
    <w:semiHidden/>
    <w:unhideWhenUsed/>
    <w:rsid w:val="00BF0D40"/>
  </w:style>
  <w:style w:type="character" w:customStyle="1" w:styleId="12">
    <w:name w:val="Основной текст Знак1"/>
    <w:link w:val="21"/>
    <w:uiPriority w:val="99"/>
    <w:locked/>
    <w:rsid w:val="00BF0D40"/>
    <w:rPr>
      <w:rFonts w:ascii="Times New Roman" w:hAnsi="Times New Roman" w:cs="Times New Roman"/>
      <w:b/>
      <w:bCs/>
      <w:sz w:val="27"/>
      <w:szCs w:val="27"/>
      <w:shd w:val="clear" w:color="auto" w:fill="FFFFFF"/>
    </w:rPr>
  </w:style>
  <w:style w:type="paragraph" w:styleId="a4">
    <w:name w:val="Body Text"/>
    <w:basedOn w:val="a"/>
    <w:link w:val="a5"/>
    <w:uiPriority w:val="99"/>
    <w:rsid w:val="00BF0D40"/>
    <w:pPr>
      <w:shd w:val="clear" w:color="auto" w:fill="FFFFFF"/>
      <w:spacing w:after="0" w:line="442" w:lineRule="exact"/>
      <w:jc w:val="center"/>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uiPriority w:val="99"/>
    <w:rsid w:val="00BF0D40"/>
    <w:rPr>
      <w:rFonts w:ascii="Calibri" w:eastAsia="Times New Roman" w:hAnsi="Calibri" w:cs="Times New Roman"/>
      <w:sz w:val="20"/>
      <w:szCs w:val="20"/>
      <w:shd w:val="clear" w:color="auto" w:fill="FFFFFF"/>
      <w:lang w:val="x-none" w:eastAsia="x-none"/>
    </w:rPr>
  </w:style>
  <w:style w:type="character" w:customStyle="1" w:styleId="a6">
    <w:name w:val="Колонтитул_"/>
    <w:link w:val="a7"/>
    <w:uiPriority w:val="99"/>
    <w:locked/>
    <w:rsid w:val="00BF0D4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BF0D4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BF0D4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BF0D40"/>
    <w:rPr>
      <w:rFonts w:ascii="Times New Roman" w:hAnsi="Times New Roman" w:cs="Times New Roman"/>
      <w:b/>
      <w:bCs/>
      <w:sz w:val="27"/>
      <w:szCs w:val="27"/>
      <w:shd w:val="clear" w:color="auto" w:fill="FFFFFF"/>
    </w:rPr>
  </w:style>
  <w:style w:type="character" w:customStyle="1" w:styleId="27">
    <w:name w:val="Заголовок №27"/>
    <w:uiPriority w:val="99"/>
    <w:rsid w:val="00BF0D4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BF0D40"/>
    <w:rPr>
      <w:rFonts w:ascii="Times New Roman" w:hAnsi="Times New Roman" w:cs="Times New Roman"/>
      <w:b/>
      <w:bCs/>
      <w:sz w:val="27"/>
      <w:szCs w:val="27"/>
      <w:shd w:val="clear" w:color="auto" w:fill="FFFFFF"/>
    </w:rPr>
  </w:style>
  <w:style w:type="character" w:customStyle="1" w:styleId="40">
    <w:name w:val="Основной текст (4)"/>
    <w:uiPriority w:val="99"/>
    <w:rsid w:val="00BF0D40"/>
    <w:rPr>
      <w:rFonts w:ascii="Times New Roman" w:hAnsi="Times New Roman" w:cs="Times New Roman"/>
      <w:b/>
      <w:bCs/>
      <w:sz w:val="27"/>
      <w:szCs w:val="27"/>
      <w:shd w:val="clear" w:color="auto" w:fill="FFFFFF"/>
    </w:rPr>
  </w:style>
  <w:style w:type="character" w:customStyle="1" w:styleId="42">
    <w:name w:val="Основной текст (4)2"/>
    <w:uiPriority w:val="99"/>
    <w:rsid w:val="00BF0D40"/>
    <w:rPr>
      <w:rFonts w:ascii="Times New Roman" w:hAnsi="Times New Roman" w:cs="Times New Roman"/>
      <w:b/>
      <w:bCs/>
      <w:noProof/>
      <w:sz w:val="27"/>
      <w:szCs w:val="27"/>
      <w:shd w:val="clear" w:color="auto" w:fill="FFFFFF"/>
    </w:rPr>
  </w:style>
  <w:style w:type="character" w:customStyle="1" w:styleId="26">
    <w:name w:val="Заголовок №26"/>
    <w:uiPriority w:val="99"/>
    <w:rsid w:val="00BF0D40"/>
    <w:rPr>
      <w:rFonts w:ascii="Times New Roman" w:hAnsi="Times New Roman" w:cs="Times New Roman"/>
      <w:b/>
      <w:bCs/>
      <w:sz w:val="27"/>
      <w:szCs w:val="27"/>
      <w:shd w:val="clear" w:color="auto" w:fill="FFFFFF"/>
    </w:rPr>
  </w:style>
  <w:style w:type="character" w:customStyle="1" w:styleId="25">
    <w:name w:val="Заголовок №25"/>
    <w:uiPriority w:val="99"/>
    <w:rsid w:val="00BF0D40"/>
    <w:rPr>
      <w:rFonts w:ascii="Times New Roman" w:hAnsi="Times New Roman" w:cs="Times New Roman"/>
      <w:b/>
      <w:bCs/>
      <w:sz w:val="27"/>
      <w:szCs w:val="27"/>
      <w:shd w:val="clear" w:color="auto" w:fill="FFFFFF"/>
    </w:rPr>
  </w:style>
  <w:style w:type="character" w:customStyle="1" w:styleId="24">
    <w:name w:val="Заголовок №24"/>
    <w:uiPriority w:val="99"/>
    <w:rsid w:val="00BF0D4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BF0D40"/>
    <w:rPr>
      <w:rFonts w:ascii="Times New Roman" w:hAnsi="Times New Roman" w:cs="Times New Roman"/>
      <w:sz w:val="28"/>
      <w:szCs w:val="28"/>
      <w:shd w:val="clear" w:color="auto" w:fill="FFFFFF"/>
    </w:rPr>
  </w:style>
  <w:style w:type="character" w:customStyle="1" w:styleId="14">
    <w:name w:val="Заголовок №1"/>
    <w:uiPriority w:val="99"/>
    <w:rsid w:val="00BF0D4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BF0D4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BF0D4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BF0D4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BF0D40"/>
    <w:rPr>
      <w:rFonts w:ascii="Times New Roman" w:hAnsi="Times New Roman" w:cs="Times New Roman"/>
      <w:b/>
      <w:bCs/>
      <w:sz w:val="18"/>
      <w:szCs w:val="18"/>
      <w:shd w:val="clear" w:color="auto" w:fill="FFFFFF"/>
    </w:rPr>
  </w:style>
  <w:style w:type="character" w:customStyle="1" w:styleId="23">
    <w:name w:val="Заголовок №23"/>
    <w:uiPriority w:val="99"/>
    <w:rsid w:val="00BF0D40"/>
    <w:rPr>
      <w:rFonts w:ascii="Times New Roman" w:hAnsi="Times New Roman" w:cs="Times New Roman"/>
      <w:b/>
      <w:bCs/>
      <w:sz w:val="27"/>
      <w:szCs w:val="27"/>
      <w:shd w:val="clear" w:color="auto" w:fill="FFFFFF"/>
    </w:rPr>
  </w:style>
  <w:style w:type="character" w:customStyle="1" w:styleId="22">
    <w:name w:val="Заголовок №22"/>
    <w:uiPriority w:val="99"/>
    <w:rsid w:val="00BF0D4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BF0D40"/>
    <w:pPr>
      <w:shd w:val="clear" w:color="auto" w:fill="FFFFFF"/>
      <w:spacing w:after="0" w:line="442" w:lineRule="exact"/>
      <w:outlineLvl w:val="1"/>
    </w:pPr>
    <w:rPr>
      <w:rFonts w:ascii="Times New Roman" w:hAnsi="Times New Roman" w:cs="Times New Roman"/>
      <w:b/>
      <w:bCs/>
      <w:sz w:val="27"/>
      <w:szCs w:val="27"/>
    </w:rPr>
  </w:style>
  <w:style w:type="paragraph" w:customStyle="1" w:styleId="a7">
    <w:name w:val="Колонтитул"/>
    <w:basedOn w:val="a"/>
    <w:link w:val="a6"/>
    <w:uiPriority w:val="99"/>
    <w:rsid w:val="00BF0D40"/>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BF0D40"/>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1">
    <w:name w:val="Заголовок №11"/>
    <w:basedOn w:val="a"/>
    <w:link w:val="13"/>
    <w:uiPriority w:val="99"/>
    <w:rsid w:val="00BF0D40"/>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BF0D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BF0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BF0D40"/>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BF0D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9">
    <w:name w:val="Table Grid"/>
    <w:basedOn w:val="a1"/>
    <w:uiPriority w:val="99"/>
    <w:rsid w:val="00BF0D4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rsid w:val="00BF0D40"/>
    <w:pPr>
      <w:spacing w:after="0" w:line="240" w:lineRule="auto"/>
    </w:pPr>
    <w:rPr>
      <w:rFonts w:ascii="Times New Roman" w:eastAsia="Times New Roman" w:hAnsi="Times New Roman" w:cs="Times New Roman"/>
      <w:sz w:val="20"/>
      <w:szCs w:val="20"/>
      <w:lang w:val="x-none"/>
    </w:rPr>
  </w:style>
  <w:style w:type="character" w:customStyle="1" w:styleId="ab">
    <w:name w:val="Текст сноски Знак"/>
    <w:basedOn w:val="a0"/>
    <w:link w:val="aa"/>
    <w:rsid w:val="00BF0D40"/>
    <w:rPr>
      <w:rFonts w:ascii="Times New Roman" w:eastAsia="Times New Roman" w:hAnsi="Times New Roman" w:cs="Times New Roman"/>
      <w:sz w:val="20"/>
      <w:szCs w:val="20"/>
      <w:lang w:val="x-none"/>
    </w:rPr>
  </w:style>
  <w:style w:type="character" w:styleId="ac">
    <w:name w:val="footnote reference"/>
    <w:rsid w:val="00BF0D40"/>
    <w:rPr>
      <w:rFonts w:cs="Times New Roman"/>
      <w:vertAlign w:val="superscript"/>
    </w:rPr>
  </w:style>
  <w:style w:type="paragraph" w:styleId="ad">
    <w:name w:val="header"/>
    <w:basedOn w:val="a"/>
    <w:link w:val="ae"/>
    <w:uiPriority w:val="99"/>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e">
    <w:name w:val="Верхний колонтитул Знак"/>
    <w:basedOn w:val="a0"/>
    <w:link w:val="ad"/>
    <w:uiPriority w:val="99"/>
    <w:rsid w:val="00BF0D40"/>
    <w:rPr>
      <w:rFonts w:ascii="Calibri" w:eastAsia="Times New Roman" w:hAnsi="Calibri" w:cs="Times New Roman"/>
      <w:sz w:val="20"/>
      <w:szCs w:val="20"/>
      <w:lang w:val="x-none" w:eastAsia="x-none"/>
    </w:rPr>
  </w:style>
  <w:style w:type="paragraph" w:styleId="af">
    <w:name w:val="footer"/>
    <w:basedOn w:val="a"/>
    <w:link w:val="af0"/>
    <w:uiPriority w:val="99"/>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0">
    <w:name w:val="Нижний колонтитул Знак"/>
    <w:basedOn w:val="a0"/>
    <w:link w:val="af"/>
    <w:uiPriority w:val="99"/>
    <w:rsid w:val="00BF0D40"/>
    <w:rPr>
      <w:rFonts w:ascii="Calibri" w:eastAsia="Times New Roman" w:hAnsi="Calibri" w:cs="Times New Roman"/>
      <w:sz w:val="20"/>
      <w:szCs w:val="20"/>
      <w:lang w:val="x-none" w:eastAsia="x-none"/>
    </w:rPr>
  </w:style>
  <w:style w:type="paragraph" w:styleId="af1">
    <w:name w:val="Balloon Text"/>
    <w:basedOn w:val="a"/>
    <w:link w:val="af2"/>
    <w:uiPriority w:val="99"/>
    <w:rsid w:val="00BF0D40"/>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F0D40"/>
    <w:rPr>
      <w:rFonts w:ascii="Tahoma" w:eastAsia="Times New Roman" w:hAnsi="Tahoma" w:cs="Times New Roman"/>
      <w:sz w:val="16"/>
      <w:szCs w:val="16"/>
      <w:lang w:val="x-none" w:eastAsia="x-none"/>
    </w:rPr>
  </w:style>
  <w:style w:type="paragraph" w:customStyle="1" w:styleId="headertext">
    <w:name w:val="header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nhideWhenUsed/>
    <w:rsid w:val="00BF0D40"/>
    <w:rPr>
      <w:color w:val="0000FF"/>
      <w:u w:val="single"/>
    </w:rPr>
  </w:style>
  <w:style w:type="paragraph" w:styleId="af4">
    <w:name w:val="No Spacing"/>
    <w:link w:val="af5"/>
    <w:uiPriority w:val="99"/>
    <w:qFormat/>
    <w:rsid w:val="00BF0D40"/>
    <w:pPr>
      <w:spacing w:after="0" w:line="240" w:lineRule="auto"/>
    </w:pPr>
    <w:rPr>
      <w:rFonts w:ascii="Times New Roman" w:eastAsia="Calibri" w:hAnsi="Times New Roman" w:cs="Times New Roman"/>
    </w:rPr>
  </w:style>
  <w:style w:type="character" w:customStyle="1" w:styleId="af5">
    <w:name w:val="Без интервала Знак"/>
    <w:link w:val="af4"/>
    <w:uiPriority w:val="99"/>
    <w:locked/>
    <w:rsid w:val="00BF0D40"/>
    <w:rPr>
      <w:rFonts w:ascii="Times New Roman" w:eastAsia="Calibri" w:hAnsi="Times New Roman" w:cs="Times New Roman"/>
    </w:rPr>
  </w:style>
  <w:style w:type="paragraph" w:customStyle="1" w:styleId="af6">
    <w:name w:val="Шапка (герб)"/>
    <w:basedOn w:val="a"/>
    <w:rsid w:val="00BF0D4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numbering" w:customStyle="1" w:styleId="113">
    <w:name w:val="Нет списка11"/>
    <w:next w:val="a2"/>
    <w:uiPriority w:val="99"/>
    <w:semiHidden/>
    <w:unhideWhenUsed/>
    <w:rsid w:val="00BF0D40"/>
  </w:style>
  <w:style w:type="character" w:styleId="af7">
    <w:name w:val="FollowedHyperlink"/>
    <w:uiPriority w:val="99"/>
    <w:semiHidden/>
    <w:unhideWhenUsed/>
    <w:rsid w:val="00BF0D40"/>
    <w:rPr>
      <w:color w:val="954F72"/>
      <w:u w:val="single"/>
    </w:rPr>
  </w:style>
  <w:style w:type="paragraph" w:customStyle="1" w:styleId="msonormal0">
    <w:name w:val="msonormal"/>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9"/>
    <w:uiPriority w:val="99"/>
    <w:rsid w:val="00BF0D40"/>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BF0D40"/>
    <w:rPr>
      <w:rFonts w:ascii="Times New Roman" w:eastAsia="Times New Roman" w:hAnsi="Times New Roman" w:cs="Times New Roman"/>
      <w:b/>
      <w:bCs/>
      <w:kern w:val="36"/>
      <w:sz w:val="48"/>
      <w:szCs w:val="48"/>
      <w:lang w:eastAsia="ru-RU"/>
    </w:rPr>
  </w:style>
  <w:style w:type="numbering" w:customStyle="1" w:styleId="2">
    <w:name w:val="Нет списка2"/>
    <w:next w:val="a2"/>
    <w:semiHidden/>
    <w:rsid w:val="00BF0D40"/>
  </w:style>
  <w:style w:type="character" w:customStyle="1" w:styleId="apple-converted-space">
    <w:name w:val="apple-converted-space"/>
    <w:basedOn w:val="a0"/>
    <w:rsid w:val="00BF0D40"/>
  </w:style>
  <w:style w:type="paragraph" w:customStyle="1" w:styleId="Style8">
    <w:name w:val="Style8"/>
    <w:basedOn w:val="a"/>
    <w:rsid w:val="00BF0D40"/>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BF0D40"/>
    <w:rPr>
      <w:rFonts w:ascii="Times New Roman" w:hAnsi="Times New Roman" w:cs="Times New Roman"/>
      <w:b/>
      <w:bCs/>
      <w:i/>
      <w:iCs/>
      <w:sz w:val="26"/>
      <w:szCs w:val="26"/>
    </w:rPr>
  </w:style>
  <w:style w:type="character" w:customStyle="1" w:styleId="FontStyle20">
    <w:name w:val="Font Style20"/>
    <w:rsid w:val="00BF0D40"/>
    <w:rPr>
      <w:rFonts w:ascii="Times New Roman" w:hAnsi="Times New Roman" w:cs="Times New Roman"/>
      <w:sz w:val="26"/>
      <w:szCs w:val="26"/>
    </w:rPr>
  </w:style>
  <w:style w:type="paragraph" w:customStyle="1" w:styleId="Style9">
    <w:name w:val="Style9"/>
    <w:basedOn w:val="a"/>
    <w:rsid w:val="00BF0D40"/>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rsid w:val="00BF0D4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customStyle="1" w:styleId="20">
    <w:name w:val="Сетка таблицы2"/>
    <w:basedOn w:val="a1"/>
    <w:next w:val="a9"/>
    <w:uiPriority w:val="39"/>
    <w:rsid w:val="00BF0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uiPriority w:val="99"/>
    <w:rsid w:val="00BF0D40"/>
    <w:rPr>
      <w:rFonts w:cs="Times New Roman"/>
      <w:b w:val="0"/>
      <w:color w:val="106BBE"/>
    </w:rPr>
  </w:style>
  <w:style w:type="paragraph" w:customStyle="1" w:styleId="af9">
    <w:name w:val="Прижатый влево"/>
    <w:basedOn w:val="a"/>
    <w:next w:val="a"/>
    <w:uiPriority w:val="99"/>
    <w:rsid w:val="00BF0D4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numbering" w:customStyle="1" w:styleId="3">
    <w:name w:val="Нет списка3"/>
    <w:next w:val="a2"/>
    <w:uiPriority w:val="99"/>
    <w:semiHidden/>
    <w:unhideWhenUsed/>
    <w:rsid w:val="0014181B"/>
  </w:style>
  <w:style w:type="table" w:customStyle="1" w:styleId="30">
    <w:name w:val="Сетка таблицы3"/>
    <w:basedOn w:val="a1"/>
    <w:next w:val="a9"/>
    <w:uiPriority w:val="99"/>
    <w:rsid w:val="0014181B"/>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14181B"/>
  </w:style>
  <w:style w:type="table" w:customStyle="1" w:styleId="114">
    <w:name w:val="Сетка таблицы11"/>
    <w:basedOn w:val="a1"/>
    <w:next w:val="a9"/>
    <w:uiPriority w:val="99"/>
    <w:rsid w:val="0014181B"/>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semiHidden/>
    <w:rsid w:val="0014181B"/>
  </w:style>
  <w:style w:type="table" w:customStyle="1" w:styleId="44">
    <w:name w:val="Сетка таблицы4"/>
    <w:basedOn w:val="a1"/>
    <w:next w:val="a9"/>
    <w:uiPriority w:val="39"/>
    <w:rsid w:val="001418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14181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4181B"/>
  </w:style>
  <w:style w:type="paragraph" w:customStyle="1" w:styleId="afa">
    <w:name w:val="Знак Знак Знак"/>
    <w:basedOn w:val="a"/>
    <w:uiPriority w:val="99"/>
    <w:rsid w:val="0014181B"/>
    <w:pPr>
      <w:spacing w:after="0" w:line="240" w:lineRule="auto"/>
    </w:pPr>
    <w:rPr>
      <w:rFonts w:ascii="Verdana" w:eastAsia="Times New Roman" w:hAnsi="Verdana" w:cs="Verdana"/>
      <w:sz w:val="20"/>
      <w:szCs w:val="20"/>
      <w:lang w:val="en-US"/>
    </w:rPr>
  </w:style>
  <w:style w:type="table" w:customStyle="1" w:styleId="6">
    <w:name w:val="Сетка таблицы6"/>
    <w:basedOn w:val="a1"/>
    <w:next w:val="a9"/>
    <w:uiPriority w:val="59"/>
    <w:rsid w:val="001418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ieaaaa">
    <w:name w:val="Oaiea (aa?a)"/>
    <w:basedOn w:val="a"/>
    <w:rsid w:val="0014181B"/>
    <w:pPr>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9D0950B21AD91202D43297F39FF4B60481E1C29096FC70FF480C342D9F530C6DE0EDF14F97A64KD64H" TargetMode="External"/><Relationship Id="rId13" Type="http://schemas.openxmlformats.org/officeDocument/2006/relationships/hyperlink" Target="file:///C:\Users\&#1069;&#1083;&#1077;&#1084;&#1077;&#1085;&#1090;\Desktop\&#1054;&#1055;&#1051;&#1040;&#1058;&#1040;%20&#1058;&#1056;&#1059;&#1044;&#1040;%20&#1059;&#1084;&#1099;&#1075;&#1072;&#1085;%20%20&#1080;&#1079;&#1084;&#1077;&#1085;&#1077;&#1085;&#1080;&#1103;%202021&#1075;.%20(1).doc" TargetMode="External"/><Relationship Id="rId18" Type="http://schemas.openxmlformats.org/officeDocument/2006/relationships/hyperlink" Target="https://docs.cntd.ru/document/902079672" TargetMode="External"/><Relationship Id="rId26" Type="http://schemas.openxmlformats.org/officeDocument/2006/relationships/hyperlink" Target="consultantplus://offline/ref=F9663C28B969C9367A9DD1D8FCE4DCD9BE7102172A20273D878F1B531A3F539510AC8ED7D9A1AF9E737DDE386FO4MBI" TargetMode="External"/><Relationship Id="rId3" Type="http://schemas.openxmlformats.org/officeDocument/2006/relationships/settings" Target="settings.xml"/><Relationship Id="rId21" Type="http://schemas.openxmlformats.org/officeDocument/2006/relationships/hyperlink" Target="consultantplus://offline/ref=F9663C28B969C9367A9DD1D8FCE4DCD9BE7102172A20273D878F1B531A3F539510AC8ED7D9A1AF9E737DDE386FO4MBI" TargetMode="External"/><Relationship Id="rId7" Type="http://schemas.openxmlformats.org/officeDocument/2006/relationships/hyperlink" Target="consultantplus://offline/ref=2A491A287E19A2E3E983F2191FD17D3B4C10C159166F8C382C292DDCB3DAD24A33C517C2B0824CC5mEj3I" TargetMode="External"/><Relationship Id="rId12" Type="http://schemas.openxmlformats.org/officeDocument/2006/relationships/hyperlink" Target="file:///C:\Users\&#1069;&#1083;&#1077;&#1084;&#1077;&#1085;&#1090;\Desktop\&#1054;&#1055;&#1051;&#1040;&#1058;&#1040;%20&#1058;&#1056;&#1059;&#1044;&#1040;%20&#1059;&#1084;&#1099;&#1075;&#1072;&#1085;%20%20&#1080;&#1079;&#1084;&#1077;&#1085;&#1077;&#1085;&#1080;&#1103;%202021&#1075;.%20(1).doc" TargetMode="External"/><Relationship Id="rId17" Type="http://schemas.openxmlformats.org/officeDocument/2006/relationships/hyperlink" Target="https://docs.cntd.ru/document/902079672" TargetMode="External"/><Relationship Id="rId25"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6" Type="http://schemas.openxmlformats.org/officeDocument/2006/relationships/hyperlink" Target="https://docs.cntd.ru/document/445073644" TargetMode="External"/><Relationship Id="rId20" Type="http://schemas.openxmlformats.org/officeDocument/2006/relationships/hyperlink" Target="consultantplus://offline/ref=F9663C28B969C9367A9DD1D8FCE4DCD9BE7102172A20273D878F1B531A3F539510AC8ED7D9A1AF9E737DDE386FO4MBI" TargetMode="External"/><Relationship Id="rId1" Type="http://schemas.openxmlformats.org/officeDocument/2006/relationships/numbering" Target="numbering.xml"/><Relationship Id="rId6" Type="http://schemas.openxmlformats.org/officeDocument/2006/relationships/hyperlink" Target="consultantplus://offline/ref=2A491A287E19A2E3E983F2191FD17D3B4C11CC52146A8C382C292DDCB3DAD24A33C517C2B08248C5mEjAI" TargetMode="External"/><Relationship Id="rId11" Type="http://schemas.openxmlformats.org/officeDocument/2006/relationships/hyperlink" Target="file:///C:\Users\&#1069;&#1083;&#1077;&#1084;&#1077;&#1085;&#1090;\Desktop\&#1054;&#1055;&#1051;&#1040;&#1058;&#1040;%20&#1058;&#1056;&#1059;&#1044;&#1040;%20&#1059;&#1084;&#1099;&#1075;&#1072;&#1085;%20%20&#1080;&#1079;&#1084;&#1077;&#1085;&#1077;&#1085;&#1080;&#1103;%202021&#1075;.%20(1).doc" TargetMode="External"/><Relationship Id="rId24" Type="http://schemas.openxmlformats.org/officeDocument/2006/relationships/hyperlink" Target="consultantplus://offline/ref=F9663C28B969C9367A9DD1D8FCE4DCD9BE7102172A20273D878F1B531A3F539510AC8ED7D9A1AF9E737DDE386FO4MBI" TargetMode="External"/><Relationship Id="rId5" Type="http://schemas.openxmlformats.org/officeDocument/2006/relationships/image" Target="media/image1.jpeg"/><Relationship Id="rId15" Type="http://schemas.openxmlformats.org/officeDocument/2006/relationships/hyperlink" Target="https://docs.cntd.ru/document/444962903" TargetMode="External"/><Relationship Id="rId23" Type="http://schemas.openxmlformats.org/officeDocument/2006/relationships/hyperlink" Target="consultantplus://offline/ref=F9663C28B969C9367A9DD1D8FCE4DCD9BE7102172A20273D878F1B531A3F539510AC8ED7D9A1AF9E737DDE386FO4MBI" TargetMode="External"/><Relationship Id="rId28" Type="http://schemas.openxmlformats.org/officeDocument/2006/relationships/theme" Target="theme/theme1.xml"/><Relationship Id="rId10" Type="http://schemas.openxmlformats.org/officeDocument/2006/relationships/hyperlink" Target="consultantplus://offline/ref=EA27F00B2DAA37AA45EEACEDFC08206D85E68ED86770C9D79F30AEC9FB8C17216ADFD9C7D570765DAFA3082Fm439H" TargetMode="External"/><Relationship Id="rId19" Type="http://schemas.openxmlformats.org/officeDocument/2006/relationships/hyperlink" Target="consultantplus://offline/ref=F9663C28B969C9367A9DD1D8FCE4DCD9BE7102172A20273D878F1B531A3F539510AC8ED7D9A1AF9E737DDE386FO4MBI" TargetMode="External"/><Relationship Id="rId4" Type="http://schemas.openxmlformats.org/officeDocument/2006/relationships/webSettings" Target="webSettings.xml"/><Relationship Id="rId9" Type="http://schemas.openxmlformats.org/officeDocument/2006/relationships/hyperlink" Target="consultantplus://offline/ref=FD09D0950B21AD91202D43297F39FF4B604C1E142D0E6FC70FF480C342KD69H" TargetMode="External"/><Relationship Id="rId14" Type="http://schemas.openxmlformats.org/officeDocument/2006/relationships/hyperlink" Target="https://docs.cntd.ru/document/901807664" TargetMode="External"/><Relationship Id="rId22" Type="http://schemas.openxmlformats.org/officeDocument/2006/relationships/hyperlink" Target="consultantplus://offline/ref=F9663C28B969C9367A9DD1D8FCE4DCD9BE7102172A20273D878F1B531A3F539510AC8ED7D9A1AF9E737DDE386FO4M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39</Pages>
  <Words>22281</Words>
  <Characters>127005</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cp:revision>
  <dcterms:created xsi:type="dcterms:W3CDTF">2022-02-01T02:19:00Z</dcterms:created>
  <dcterms:modified xsi:type="dcterms:W3CDTF">2022-04-19T03:33:00Z</dcterms:modified>
</cp:coreProperties>
</file>