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E00DEE" w:rsidRDefault="007E7B25" w:rsidP="007E7B25">
      <w:pPr>
        <w:spacing w:after="0" w:line="240" w:lineRule="auto"/>
        <w:ind w:firstLine="142"/>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noProof/>
          <w:sz w:val="20"/>
          <w:szCs w:val="20"/>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A305C5" w:rsidRDefault="00A305C5" w:rsidP="007E7B25">
                            <w:pPr>
                              <w:pStyle w:val="a3"/>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A305C5" w:rsidRDefault="00A305C5" w:rsidP="007E7B25">
                      <w:pPr>
                        <w:pStyle w:val="a3"/>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E00DEE" w:rsidRDefault="007E7B25" w:rsidP="007E7B25">
      <w:pPr>
        <w:spacing w:after="0" w:line="240" w:lineRule="auto"/>
        <w:ind w:firstLine="142"/>
        <w:jc w:val="center"/>
        <w:rPr>
          <w:rFonts w:ascii="Times New Roman" w:eastAsia="Times New Roman" w:hAnsi="Times New Roman" w:cs="Times New Roman"/>
          <w:sz w:val="20"/>
          <w:szCs w:val="20"/>
          <w:lang w:eastAsia="ru-RU"/>
        </w:rPr>
      </w:pPr>
    </w:p>
    <w:p w:rsidR="007E7B25" w:rsidRPr="00E00DEE" w:rsidRDefault="007E7B25" w:rsidP="007E7B25">
      <w:pPr>
        <w:spacing w:after="0" w:line="240" w:lineRule="auto"/>
        <w:ind w:firstLine="142"/>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noProof/>
          <w:sz w:val="20"/>
          <w:szCs w:val="20"/>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A305C5" w:rsidRDefault="00A305C5" w:rsidP="007E7B25">
                            <w:pPr>
                              <w:pStyle w:val="a3"/>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A305C5" w:rsidRDefault="00A305C5" w:rsidP="007E7B25">
                      <w:pPr>
                        <w:pStyle w:val="a3"/>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BF0D40" w:rsidRPr="00E00DEE" w:rsidRDefault="00BF0D40" w:rsidP="007E7B25">
      <w:pPr>
        <w:spacing w:after="0" w:line="240" w:lineRule="auto"/>
        <w:ind w:firstLine="142"/>
        <w:rPr>
          <w:rFonts w:ascii="Times New Roman" w:eastAsia="Times New Roman" w:hAnsi="Times New Roman" w:cs="Times New Roman"/>
          <w:b/>
          <w:sz w:val="20"/>
          <w:szCs w:val="20"/>
          <w:lang w:eastAsia="ru-RU"/>
        </w:rPr>
      </w:pPr>
    </w:p>
    <w:p w:rsidR="007E7B25" w:rsidRPr="00E00DEE" w:rsidRDefault="007E7B25" w:rsidP="007E7B25">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sz w:val="20"/>
          <w:szCs w:val="20"/>
          <w:lang w:eastAsia="ru-RU"/>
        </w:rPr>
        <w:t xml:space="preserve">               </w:t>
      </w:r>
      <w:r w:rsidR="00473DF1" w:rsidRPr="00E00DEE">
        <w:rPr>
          <w:rFonts w:ascii="Times New Roman" w:eastAsia="Times New Roman" w:hAnsi="Times New Roman" w:cs="Times New Roman"/>
          <w:b/>
          <w:sz w:val="20"/>
          <w:szCs w:val="20"/>
          <w:lang w:eastAsia="ru-RU"/>
        </w:rPr>
        <w:t>3</w:t>
      </w:r>
      <w:r w:rsidR="00B258CE" w:rsidRPr="00E00DEE">
        <w:rPr>
          <w:rFonts w:ascii="Times New Roman" w:eastAsia="Times New Roman" w:hAnsi="Times New Roman" w:cs="Times New Roman"/>
          <w:b/>
          <w:sz w:val="20"/>
          <w:szCs w:val="20"/>
          <w:lang w:eastAsia="ru-RU"/>
        </w:rPr>
        <w:t>0</w:t>
      </w:r>
      <w:r w:rsidR="0014181B" w:rsidRPr="00E00DEE">
        <w:rPr>
          <w:rFonts w:ascii="Times New Roman" w:eastAsia="Times New Roman" w:hAnsi="Times New Roman" w:cs="Times New Roman"/>
          <w:b/>
          <w:sz w:val="20"/>
          <w:szCs w:val="20"/>
          <w:lang w:eastAsia="ru-RU"/>
        </w:rPr>
        <w:t xml:space="preserve"> </w:t>
      </w:r>
      <w:r w:rsidR="00B258CE" w:rsidRPr="00E00DEE">
        <w:rPr>
          <w:rFonts w:ascii="Times New Roman" w:eastAsia="Times New Roman" w:hAnsi="Times New Roman" w:cs="Times New Roman"/>
          <w:b/>
          <w:sz w:val="20"/>
          <w:szCs w:val="20"/>
          <w:lang w:eastAsia="ru-RU"/>
        </w:rPr>
        <w:t>но</w:t>
      </w:r>
      <w:r w:rsidR="009F3FC0" w:rsidRPr="00E00DEE">
        <w:rPr>
          <w:rFonts w:ascii="Times New Roman" w:eastAsia="Times New Roman" w:hAnsi="Times New Roman" w:cs="Times New Roman"/>
          <w:b/>
          <w:sz w:val="20"/>
          <w:szCs w:val="20"/>
          <w:lang w:eastAsia="ru-RU"/>
        </w:rPr>
        <w:t>ября</w:t>
      </w:r>
      <w:r w:rsidRPr="00E00DEE">
        <w:rPr>
          <w:rFonts w:ascii="Times New Roman" w:eastAsia="Times New Roman" w:hAnsi="Times New Roman" w:cs="Times New Roman"/>
          <w:b/>
          <w:sz w:val="20"/>
          <w:szCs w:val="20"/>
          <w:lang w:eastAsia="ru-RU"/>
        </w:rPr>
        <w:t xml:space="preserve"> 2022</w:t>
      </w:r>
      <w:r w:rsidR="00B258CE" w:rsidRPr="00E00DEE">
        <w:rPr>
          <w:rFonts w:ascii="Times New Roman" w:eastAsia="Times New Roman" w:hAnsi="Times New Roman" w:cs="Times New Roman"/>
          <w:b/>
          <w:sz w:val="20"/>
          <w:szCs w:val="20"/>
          <w:lang w:eastAsia="ru-RU"/>
        </w:rPr>
        <w:t xml:space="preserve"> года                 №21 (257</w:t>
      </w:r>
      <w:r w:rsidRPr="00E00DEE">
        <w:rPr>
          <w:rFonts w:ascii="Times New Roman" w:eastAsia="Times New Roman" w:hAnsi="Times New Roman" w:cs="Times New Roman"/>
          <w:b/>
          <w:sz w:val="20"/>
          <w:szCs w:val="20"/>
          <w:lang w:eastAsia="ru-RU"/>
        </w:rPr>
        <w:t>)</w:t>
      </w:r>
      <w:r w:rsidRPr="00E00DEE">
        <w:rPr>
          <w:rFonts w:ascii="Times New Roman" w:eastAsia="Times New Roman" w:hAnsi="Times New Roman" w:cs="Times New Roman"/>
          <w:sz w:val="20"/>
          <w:szCs w:val="20"/>
          <w:lang w:eastAsia="ru-RU"/>
        </w:rPr>
        <w:t xml:space="preserve"> </w:t>
      </w:r>
    </w:p>
    <w:p w:rsidR="007E7B25" w:rsidRPr="00E00DEE" w:rsidRDefault="007E7B25" w:rsidP="007E7B25">
      <w:pPr>
        <w:spacing w:after="0" w:line="240" w:lineRule="auto"/>
        <w:jc w:val="both"/>
        <w:rPr>
          <w:rFonts w:ascii="Times New Roman" w:eastAsia="Times New Roman" w:hAnsi="Times New Roman" w:cs="Times New Roman"/>
          <w:sz w:val="20"/>
          <w:szCs w:val="20"/>
          <w:u w:val="single"/>
          <w:lang w:eastAsia="ru-RU"/>
        </w:rPr>
      </w:pPr>
    </w:p>
    <w:p w:rsidR="007E7B25" w:rsidRPr="00E00DEE" w:rsidRDefault="00B258CE" w:rsidP="007E7B25">
      <w:pPr>
        <w:spacing w:after="0" w:line="240" w:lineRule="auto"/>
        <w:jc w:val="both"/>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noProof/>
          <w:sz w:val="20"/>
          <w:szCs w:val="20"/>
          <w:u w:val="single"/>
          <w:lang w:eastAsia="ru-RU"/>
        </w:rPr>
        <w:drawing>
          <wp:anchor distT="0" distB="0" distL="114300" distR="114300" simplePos="0" relativeHeight="251658240" behindDoc="0" locked="0" layoutInCell="1" allowOverlap="1">
            <wp:simplePos x="0" y="0"/>
            <wp:positionH relativeFrom="column">
              <wp:posOffset>3175</wp:posOffset>
            </wp:positionH>
            <wp:positionV relativeFrom="paragraph">
              <wp:posOffset>-1905</wp:posOffset>
            </wp:positionV>
            <wp:extent cx="6193790" cy="4712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712335"/>
                    </a:xfrm>
                    <a:prstGeom prst="rect">
                      <a:avLst/>
                    </a:prstGeom>
                    <a:noFill/>
                  </pic:spPr>
                </pic:pic>
              </a:graphicData>
            </a:graphic>
            <wp14:sizeRelH relativeFrom="page">
              <wp14:pctWidth>0</wp14:pctWidth>
            </wp14:sizeRelH>
            <wp14:sizeRelV relativeFrom="page">
              <wp14:pctHeight>0</wp14:pctHeight>
            </wp14:sizeRelV>
          </wp:anchor>
        </w:drawing>
      </w:r>
      <w:r w:rsidR="00D1773A" w:rsidRPr="00E00DEE">
        <w:rPr>
          <w:rFonts w:ascii="Times New Roman" w:eastAsia="Times New Roman" w:hAnsi="Times New Roman" w:cs="Times New Roman"/>
          <w:noProof/>
          <w:sz w:val="20"/>
          <w:szCs w:val="20"/>
          <w:u w:val="single"/>
          <w:lang w:eastAsia="ru-RU"/>
        </w:rPr>
        <w:drawing>
          <wp:inline distT="0" distB="0" distL="0" distR="0" wp14:anchorId="142C6256" wp14:editId="05C54986">
            <wp:extent cx="638581" cy="426221"/>
            <wp:effectExtent l="0" t="0" r="9525" b="0"/>
            <wp:docPr id="31" name="Рисунок 31" descr="C:\Users\Элемент\Desktop\535248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емент\Desktop\535248_m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65123" cy="443937"/>
                    </a:xfrm>
                    <a:prstGeom prst="rect">
                      <a:avLst/>
                    </a:prstGeom>
                    <a:noFill/>
                    <a:ln>
                      <a:noFill/>
                    </a:ln>
                  </pic:spPr>
                </pic:pic>
              </a:graphicData>
            </a:graphic>
          </wp:inline>
        </w:drawing>
      </w:r>
    </w:p>
    <w:p w:rsidR="00CB2CF0" w:rsidRPr="00E00DEE" w:rsidRDefault="00B258CE" w:rsidP="007E7B25">
      <w:pPr>
        <w:spacing w:after="0" w:line="240" w:lineRule="auto"/>
        <w:jc w:val="both"/>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noProof/>
          <w:sz w:val="20"/>
          <w:szCs w:val="20"/>
          <w:lang w:eastAsia="ru-RU"/>
        </w:rPr>
        <w:drawing>
          <wp:inline distT="0" distB="0" distL="0" distR="0" wp14:anchorId="1E4668DE" wp14:editId="0E31BF3A">
            <wp:extent cx="5940425" cy="4523717"/>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523717"/>
                    </a:xfrm>
                    <a:prstGeom prst="rect">
                      <a:avLst/>
                    </a:prstGeom>
                    <a:noFill/>
                  </pic:spPr>
                </pic:pic>
              </a:graphicData>
            </a:graphic>
          </wp:inline>
        </w:drawing>
      </w:r>
    </w:p>
    <w:p w:rsidR="00CB2CF0" w:rsidRPr="00E00DEE" w:rsidRDefault="00CB2CF0" w:rsidP="007E7B25">
      <w:pPr>
        <w:spacing w:after="0" w:line="240" w:lineRule="auto"/>
        <w:jc w:val="both"/>
        <w:rPr>
          <w:rFonts w:ascii="Times New Roman" w:eastAsia="Times New Roman" w:hAnsi="Times New Roman" w:cs="Times New Roman"/>
          <w:sz w:val="20"/>
          <w:szCs w:val="20"/>
          <w:u w:val="single"/>
          <w:lang w:eastAsia="ru-RU"/>
        </w:rPr>
      </w:pPr>
    </w:p>
    <w:p w:rsidR="007E7B25" w:rsidRPr="00E00DEE" w:rsidRDefault="007E7B25" w:rsidP="007E7B25">
      <w:pPr>
        <w:spacing w:after="0" w:line="240" w:lineRule="auto"/>
        <w:jc w:val="both"/>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sz w:val="20"/>
          <w:szCs w:val="20"/>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E00DEE" w:rsidRDefault="007E7B25" w:rsidP="007E7B25">
      <w:pPr>
        <w:spacing w:after="0" w:line="240" w:lineRule="auto"/>
        <w:rPr>
          <w:rFonts w:ascii="Times New Roman" w:eastAsia="Times New Roman" w:hAnsi="Times New Roman" w:cs="Times New Roman"/>
          <w:sz w:val="20"/>
          <w:szCs w:val="20"/>
          <w:lang w:eastAsia="ru-RU"/>
        </w:rPr>
      </w:pPr>
    </w:p>
    <w:p w:rsidR="00D84761" w:rsidRPr="00E00DEE" w:rsidRDefault="00D84761" w:rsidP="00D84761">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E25E99" w:rsidRPr="00E00DEE" w:rsidRDefault="00E25E99" w:rsidP="00CA4B36">
      <w:pPr>
        <w:spacing w:after="0" w:line="240" w:lineRule="auto"/>
        <w:ind w:right="-5"/>
        <w:jc w:val="center"/>
        <w:rPr>
          <w:rFonts w:ascii="Times New Roman" w:eastAsia="Times New Roman" w:hAnsi="Times New Roman" w:cs="Times New Roman"/>
          <w:b/>
          <w:spacing w:val="20"/>
          <w:sz w:val="20"/>
          <w:szCs w:val="20"/>
          <w:lang w:eastAsia="ru-RU"/>
        </w:rPr>
      </w:pPr>
    </w:p>
    <w:p w:rsidR="00B258CE"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B258CE" w:rsidRPr="00E00DEE" w:rsidRDefault="00B258CE" w:rsidP="00B258CE">
      <w:pPr>
        <w:spacing w:after="0" w:line="240" w:lineRule="auto"/>
        <w:ind w:right="-5"/>
        <w:jc w:val="right"/>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Зарегистрировано Управлением Министерства юстиции </w:t>
      </w:r>
    </w:p>
    <w:p w:rsidR="00E25E99" w:rsidRPr="00E00DEE" w:rsidRDefault="00B258CE" w:rsidP="00B258CE">
      <w:pPr>
        <w:spacing w:after="0" w:line="240" w:lineRule="auto"/>
        <w:ind w:right="-5"/>
        <w:jc w:val="right"/>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Российской Федерации по Иркутской области</w:t>
      </w:r>
    </w:p>
    <w:p w:rsidR="00B258CE" w:rsidRPr="00E00DEE" w:rsidRDefault="00B258CE" w:rsidP="00B258CE">
      <w:pPr>
        <w:spacing w:after="0" w:line="240" w:lineRule="auto"/>
        <w:ind w:right="-5"/>
        <w:jc w:val="right"/>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21.11.2022года, №</w:t>
      </w:r>
      <w:r w:rsidRPr="00E00DEE">
        <w:rPr>
          <w:rFonts w:ascii="Times New Roman" w:eastAsia="Times New Roman" w:hAnsi="Times New Roman" w:cs="Times New Roman"/>
          <w:b/>
          <w:spacing w:val="20"/>
          <w:sz w:val="20"/>
          <w:szCs w:val="20"/>
          <w:lang w:val="en-US" w:eastAsia="ru-RU"/>
        </w:rPr>
        <w:t>RU</w:t>
      </w:r>
      <w:r w:rsidRPr="00E00DEE">
        <w:rPr>
          <w:rFonts w:ascii="Times New Roman" w:eastAsia="Times New Roman" w:hAnsi="Times New Roman" w:cs="Times New Roman"/>
          <w:b/>
          <w:spacing w:val="20"/>
          <w:sz w:val="20"/>
          <w:szCs w:val="20"/>
          <w:lang w:eastAsia="ru-RU"/>
        </w:rPr>
        <w:t xml:space="preserve"> 385203222022002.</w:t>
      </w:r>
    </w:p>
    <w:p w:rsidR="00E25E99" w:rsidRPr="00E00DEE" w:rsidRDefault="00E25E99" w:rsidP="00B258CE">
      <w:pPr>
        <w:spacing w:after="0" w:line="240" w:lineRule="auto"/>
        <w:ind w:right="-5"/>
        <w:jc w:val="right"/>
        <w:rPr>
          <w:rFonts w:ascii="Times New Roman" w:eastAsia="Times New Roman" w:hAnsi="Times New Roman" w:cs="Times New Roman"/>
          <w:b/>
          <w:spacing w:val="20"/>
          <w:sz w:val="20"/>
          <w:szCs w:val="20"/>
          <w:lang w:eastAsia="ru-RU"/>
        </w:rPr>
      </w:pPr>
    </w:p>
    <w:p w:rsidR="00E25E99" w:rsidRPr="00E00DEE" w:rsidRDefault="00E25E99"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F42DD8" w:rsidRPr="00E00DEE" w:rsidRDefault="00F42DD8" w:rsidP="00F42DD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pacing w:val="3"/>
          <w:sz w:val="20"/>
          <w:szCs w:val="20"/>
          <w:lang w:eastAsia="ru-RU"/>
        </w:rPr>
        <w:t>Методические рекомендации по обеспечению безопасности людей на</w:t>
      </w:r>
    </w:p>
    <w:p w:rsidR="00F42DD8" w:rsidRPr="00E00DEE" w:rsidRDefault="00F42DD8" w:rsidP="00F42DD8">
      <w:pPr>
        <w:widowControl w:val="0"/>
        <w:shd w:val="clear" w:color="auto" w:fill="FFFFFF"/>
        <w:autoSpaceDE w:val="0"/>
        <w:autoSpaceDN w:val="0"/>
        <w:adjustRightInd w:val="0"/>
        <w:spacing w:after="0" w:line="240" w:lineRule="auto"/>
        <w:ind w:left="229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pacing w:val="2"/>
          <w:sz w:val="20"/>
          <w:szCs w:val="20"/>
          <w:lang w:eastAsia="ru-RU"/>
        </w:rPr>
        <w:lastRenderedPageBreak/>
        <w:t>водных объектах в зимний период.</w:t>
      </w:r>
    </w:p>
    <w:p w:rsidR="00F42DD8" w:rsidRPr="00E00DEE" w:rsidRDefault="00F42DD8" w:rsidP="00F42DD8">
      <w:pPr>
        <w:widowControl w:val="0"/>
        <w:shd w:val="clear" w:color="auto" w:fill="FFFFFF"/>
        <w:autoSpaceDE w:val="0"/>
        <w:autoSpaceDN w:val="0"/>
        <w:adjustRightInd w:val="0"/>
        <w:spacing w:after="0" w:line="240" w:lineRule="auto"/>
        <w:ind w:left="2294"/>
        <w:jc w:val="both"/>
        <w:rPr>
          <w:rFonts w:ascii="Times New Roman" w:eastAsia="Times New Roman" w:hAnsi="Times New Roman" w:cs="Times New Roman"/>
          <w:sz w:val="20"/>
          <w:szCs w:val="20"/>
          <w:lang w:eastAsia="ru-RU"/>
        </w:rPr>
      </w:pPr>
    </w:p>
    <w:p w:rsidR="00F42DD8" w:rsidRPr="00E00DEE" w:rsidRDefault="00F42DD8" w:rsidP="00F42DD8">
      <w:pPr>
        <w:widowControl w:val="0"/>
        <w:shd w:val="clear" w:color="auto" w:fill="FFFFFF"/>
        <w:autoSpaceDE w:val="0"/>
        <w:autoSpaceDN w:val="0"/>
        <w:adjustRightInd w:val="0"/>
        <w:spacing w:after="0" w:line="240" w:lineRule="auto"/>
        <w:ind w:left="730" w:right="538"/>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pacing w:val="-4"/>
          <w:sz w:val="20"/>
          <w:szCs w:val="20"/>
          <w:lang w:eastAsia="ru-RU"/>
        </w:rPr>
        <w:t xml:space="preserve">Для обеспечения безопасности населения на льду в осенне-зимний период </w:t>
      </w:r>
      <w:r w:rsidRPr="00E00DEE">
        <w:rPr>
          <w:rFonts w:ascii="Times New Roman" w:eastAsia="Times New Roman" w:hAnsi="Times New Roman" w:cs="Times New Roman"/>
          <w:spacing w:val="3"/>
          <w:sz w:val="20"/>
          <w:szCs w:val="20"/>
          <w:lang w:eastAsia="ru-RU"/>
        </w:rPr>
        <w:t>необходимо выполнять следующие мероприятия:</w:t>
      </w:r>
    </w:p>
    <w:p w:rsidR="00F42DD8" w:rsidRPr="00E00DEE" w:rsidRDefault="00F42DD8" w:rsidP="00D1577E">
      <w:pPr>
        <w:widowControl w:val="0"/>
        <w:numPr>
          <w:ilvl w:val="0"/>
          <w:numId w:val="6"/>
        </w:numPr>
        <w:shd w:val="clear" w:color="auto" w:fill="FFFFFF"/>
        <w:tabs>
          <w:tab w:val="left" w:pos="1022"/>
        </w:tabs>
        <w:autoSpaceDE w:val="0"/>
        <w:autoSpaceDN w:val="0"/>
        <w:adjustRightInd w:val="0"/>
        <w:spacing w:after="0" w:line="240" w:lineRule="auto"/>
        <w:ind w:left="14" w:firstLine="725"/>
        <w:jc w:val="both"/>
        <w:rPr>
          <w:rFonts w:ascii="Times New Roman" w:eastAsia="Times New Roman" w:hAnsi="Times New Roman" w:cs="Times New Roman"/>
          <w:spacing w:val="-50"/>
          <w:sz w:val="20"/>
          <w:szCs w:val="20"/>
          <w:lang w:eastAsia="ru-RU"/>
        </w:rPr>
      </w:pPr>
      <w:r w:rsidRPr="00E00DEE">
        <w:rPr>
          <w:rFonts w:ascii="Times New Roman" w:eastAsia="Times New Roman" w:hAnsi="Times New Roman" w:cs="Times New Roman"/>
          <w:spacing w:val="5"/>
          <w:sz w:val="20"/>
          <w:szCs w:val="20"/>
          <w:lang w:eastAsia="ru-RU"/>
        </w:rPr>
        <w:t>В период становления льда на водоёмах информировать население об</w:t>
      </w:r>
      <w:r w:rsidRPr="00E00DEE">
        <w:rPr>
          <w:rFonts w:ascii="Times New Roman" w:eastAsia="Times New Roman" w:hAnsi="Times New Roman" w:cs="Times New Roman"/>
          <w:spacing w:val="5"/>
          <w:sz w:val="20"/>
          <w:szCs w:val="20"/>
          <w:lang w:eastAsia="ru-RU"/>
        </w:rPr>
        <w:br/>
      </w:r>
      <w:r w:rsidRPr="00E00DEE">
        <w:rPr>
          <w:rFonts w:ascii="Times New Roman" w:eastAsia="Times New Roman" w:hAnsi="Times New Roman" w:cs="Times New Roman"/>
          <w:spacing w:val="4"/>
          <w:sz w:val="20"/>
          <w:szCs w:val="20"/>
          <w:lang w:eastAsia="ru-RU"/>
        </w:rPr>
        <w:t>опасности нахождения людей на льду   через СМИ, выставлять вдоль берега</w:t>
      </w:r>
      <w:r w:rsidRPr="00E00DEE">
        <w:rPr>
          <w:rFonts w:ascii="Times New Roman" w:eastAsia="Times New Roman" w:hAnsi="Times New Roman" w:cs="Times New Roman"/>
          <w:spacing w:val="4"/>
          <w:sz w:val="20"/>
          <w:szCs w:val="20"/>
          <w:lang w:eastAsia="ru-RU"/>
        </w:rPr>
        <w:br/>
      </w:r>
      <w:r w:rsidRPr="00E00DEE">
        <w:rPr>
          <w:rFonts w:ascii="Times New Roman" w:eastAsia="Times New Roman" w:hAnsi="Times New Roman" w:cs="Times New Roman"/>
          <w:sz w:val="20"/>
          <w:szCs w:val="20"/>
          <w:lang w:eastAsia="ru-RU"/>
        </w:rPr>
        <w:t>предупреждающие аншлаги.</w:t>
      </w:r>
    </w:p>
    <w:p w:rsidR="00F42DD8" w:rsidRPr="00E00DEE" w:rsidRDefault="00F42DD8" w:rsidP="00D1577E">
      <w:pPr>
        <w:widowControl w:val="0"/>
        <w:numPr>
          <w:ilvl w:val="0"/>
          <w:numId w:val="6"/>
        </w:numPr>
        <w:shd w:val="clear" w:color="auto" w:fill="FFFFFF"/>
        <w:tabs>
          <w:tab w:val="left" w:pos="1022"/>
        </w:tabs>
        <w:autoSpaceDE w:val="0"/>
        <w:autoSpaceDN w:val="0"/>
        <w:adjustRightInd w:val="0"/>
        <w:spacing w:after="0" w:line="240" w:lineRule="auto"/>
        <w:ind w:left="14" w:firstLine="725"/>
        <w:jc w:val="both"/>
        <w:rPr>
          <w:rFonts w:ascii="Times New Roman" w:eastAsia="Times New Roman" w:hAnsi="Times New Roman" w:cs="Times New Roman"/>
          <w:spacing w:val="-23"/>
          <w:sz w:val="20"/>
          <w:szCs w:val="20"/>
          <w:lang w:eastAsia="ru-RU"/>
        </w:rPr>
      </w:pPr>
      <w:r w:rsidRPr="00E00DEE">
        <w:rPr>
          <w:rFonts w:ascii="Times New Roman" w:eastAsia="Times New Roman" w:hAnsi="Times New Roman" w:cs="Times New Roman"/>
          <w:spacing w:val="5"/>
          <w:sz w:val="20"/>
          <w:szCs w:val="20"/>
          <w:lang w:eastAsia="ru-RU"/>
        </w:rPr>
        <w:t>В школах на уроках ОБЖ проводить занятия о методах спасения при</w:t>
      </w:r>
      <w:r w:rsidRPr="00E00DEE">
        <w:rPr>
          <w:rFonts w:ascii="Times New Roman" w:eastAsia="Times New Roman" w:hAnsi="Times New Roman" w:cs="Times New Roman"/>
          <w:spacing w:val="5"/>
          <w:sz w:val="20"/>
          <w:szCs w:val="20"/>
          <w:lang w:eastAsia="ru-RU"/>
        </w:rPr>
        <w:br/>
      </w:r>
      <w:r w:rsidRPr="00E00DEE">
        <w:rPr>
          <w:rFonts w:ascii="Times New Roman" w:eastAsia="Times New Roman" w:hAnsi="Times New Roman" w:cs="Times New Roman"/>
          <w:spacing w:val="2"/>
          <w:sz w:val="20"/>
          <w:szCs w:val="20"/>
          <w:lang w:eastAsia="ru-RU"/>
        </w:rPr>
        <w:t>проваливании человека под лёд и оказания первой медицинской помощи.</w:t>
      </w:r>
    </w:p>
    <w:p w:rsidR="00F42DD8" w:rsidRPr="00E00DEE" w:rsidRDefault="00F42DD8" w:rsidP="00F42DD8">
      <w:pPr>
        <w:widowControl w:val="0"/>
        <w:shd w:val="clear" w:color="auto" w:fill="FFFFFF"/>
        <w:tabs>
          <w:tab w:val="left" w:pos="1234"/>
        </w:tabs>
        <w:autoSpaceDE w:val="0"/>
        <w:autoSpaceDN w:val="0"/>
        <w:adjustRightInd w:val="0"/>
        <w:spacing w:after="0" w:line="240" w:lineRule="auto"/>
        <w:ind w:left="29" w:firstLine="71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pacing w:val="-22"/>
          <w:sz w:val="20"/>
          <w:szCs w:val="20"/>
          <w:lang w:eastAsia="ru-RU"/>
        </w:rPr>
        <w:t>3.</w:t>
      </w:r>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spacing w:val="-1"/>
          <w:sz w:val="20"/>
          <w:szCs w:val="20"/>
          <w:lang w:eastAsia="ru-RU"/>
        </w:rPr>
        <w:t>В местах несанкционированного выезда на   лёд   автотранспорта</w:t>
      </w:r>
      <w:r w:rsidRPr="00E00DEE">
        <w:rPr>
          <w:rFonts w:ascii="Times New Roman" w:eastAsia="Times New Roman" w:hAnsi="Times New Roman" w:cs="Times New Roman"/>
          <w:spacing w:val="-1"/>
          <w:sz w:val="20"/>
          <w:szCs w:val="20"/>
          <w:lang w:eastAsia="ru-RU"/>
        </w:rPr>
        <w:br/>
      </w:r>
      <w:r w:rsidRPr="00E00DEE">
        <w:rPr>
          <w:rFonts w:ascii="Times New Roman" w:eastAsia="Times New Roman" w:hAnsi="Times New Roman" w:cs="Times New Roman"/>
          <w:sz w:val="20"/>
          <w:szCs w:val="20"/>
          <w:lang w:eastAsia="ru-RU"/>
        </w:rPr>
        <w:t>устанавливать    предупреждающие    знаки     и     проводить     мероприятия     по</w:t>
      </w:r>
      <w:r w:rsidRPr="00E00DEE">
        <w:rPr>
          <w:rFonts w:ascii="Times New Roman" w:eastAsia="Times New Roman" w:hAnsi="Times New Roman" w:cs="Times New Roman"/>
          <w:sz w:val="20"/>
          <w:szCs w:val="20"/>
          <w:lang w:eastAsia="ru-RU"/>
        </w:rPr>
        <w:br/>
        <w:t>ограничению съезда в виде установки блоков и засыпки подъездных путей.</w:t>
      </w:r>
    </w:p>
    <w:p w:rsidR="00F42DD8" w:rsidRPr="00E00DEE" w:rsidRDefault="00F42DD8" w:rsidP="00F42DD8">
      <w:pPr>
        <w:widowControl w:val="0"/>
        <w:shd w:val="clear" w:color="auto" w:fill="FFFFFF"/>
        <w:autoSpaceDE w:val="0"/>
        <w:autoSpaceDN w:val="0"/>
        <w:adjustRightInd w:val="0"/>
        <w:spacing w:after="0" w:line="240" w:lineRule="auto"/>
        <w:ind w:left="53" w:right="288" w:firstLine="638"/>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pacing w:val="8"/>
          <w:sz w:val="20"/>
          <w:szCs w:val="20"/>
          <w:lang w:eastAsia="ru-RU"/>
        </w:rPr>
        <w:t xml:space="preserve">4. Для перехода через лёд в населённых пунктах пешеходные дорожки </w:t>
      </w:r>
      <w:r w:rsidRPr="00E00DEE">
        <w:rPr>
          <w:rFonts w:ascii="Times New Roman" w:eastAsia="Times New Roman" w:hAnsi="Times New Roman" w:cs="Times New Roman"/>
          <w:spacing w:val="-2"/>
          <w:sz w:val="20"/>
          <w:szCs w:val="20"/>
          <w:lang w:eastAsia="ru-RU"/>
        </w:rPr>
        <w:t xml:space="preserve">оборудовать в соответствии с требованиями ОДН </w:t>
      </w:r>
      <w:proofErr w:type="gramStart"/>
      <w:r w:rsidRPr="00E00DEE">
        <w:rPr>
          <w:rFonts w:ascii="Times New Roman" w:eastAsia="Times New Roman" w:hAnsi="Times New Roman" w:cs="Times New Roman"/>
          <w:spacing w:val="-2"/>
          <w:sz w:val="20"/>
          <w:szCs w:val="20"/>
          <w:lang w:eastAsia="ru-RU"/>
        </w:rPr>
        <w:t>218;,</w:t>
      </w:r>
      <w:proofErr w:type="gramEnd"/>
      <w:r w:rsidRPr="00E00DEE">
        <w:rPr>
          <w:rFonts w:ascii="Times New Roman" w:eastAsia="Times New Roman" w:hAnsi="Times New Roman" w:cs="Times New Roman"/>
          <w:spacing w:val="-2"/>
          <w:sz w:val="20"/>
          <w:szCs w:val="20"/>
          <w:lang w:eastAsia="ru-RU"/>
        </w:rPr>
        <w:t xml:space="preserve"> 010-98,</w:t>
      </w:r>
    </w:p>
    <w:p w:rsidR="00F42DD8" w:rsidRPr="00E00DEE" w:rsidRDefault="00F42DD8" w:rsidP="00F42DD8">
      <w:pPr>
        <w:widowControl w:val="0"/>
        <w:shd w:val="clear" w:color="auto" w:fill="FFFFFF"/>
        <w:autoSpaceDE w:val="0"/>
        <w:autoSpaceDN w:val="0"/>
        <w:adjustRightInd w:val="0"/>
        <w:spacing w:after="0" w:line="240" w:lineRule="auto"/>
        <w:ind w:left="19" w:firstLine="638"/>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pacing w:val="1"/>
          <w:sz w:val="20"/>
          <w:szCs w:val="20"/>
          <w:lang w:eastAsia="ru-RU"/>
        </w:rPr>
        <w:t xml:space="preserve">5. При работах на льду руководствоваться правилами охраны жизни людей </w:t>
      </w:r>
      <w:r w:rsidRPr="00E00DEE">
        <w:rPr>
          <w:rFonts w:ascii="Times New Roman" w:eastAsia="Times New Roman" w:hAnsi="Times New Roman" w:cs="Times New Roman"/>
          <w:spacing w:val="2"/>
          <w:sz w:val="20"/>
          <w:szCs w:val="20"/>
          <w:lang w:eastAsia="ru-RU"/>
        </w:rPr>
        <w:t xml:space="preserve">на   водных   объектах   Иркутской   области   утверждёнными    постановлением </w:t>
      </w:r>
      <w:r w:rsidRPr="00E00DEE">
        <w:rPr>
          <w:rFonts w:ascii="Times New Roman" w:eastAsia="Times New Roman" w:hAnsi="Times New Roman" w:cs="Times New Roman"/>
          <w:sz w:val="20"/>
          <w:szCs w:val="20"/>
          <w:lang w:eastAsia="ru-RU"/>
        </w:rPr>
        <w:t xml:space="preserve">администрации Иркутской области от 14 августа 2007 года № </w:t>
      </w:r>
      <w:r w:rsidRPr="00E00DEE">
        <w:rPr>
          <w:rFonts w:ascii="Times New Roman" w:eastAsia="Times New Roman" w:hAnsi="Times New Roman" w:cs="Times New Roman"/>
          <w:sz w:val="20"/>
          <w:szCs w:val="20"/>
          <w:lang w:val="en-US" w:eastAsia="ru-RU"/>
        </w:rPr>
        <w:t>I</w:t>
      </w:r>
      <w:r w:rsidRPr="00E00DEE">
        <w:rPr>
          <w:rFonts w:ascii="Times New Roman" w:eastAsia="Times New Roman" w:hAnsi="Times New Roman" w:cs="Times New Roman"/>
          <w:sz w:val="20"/>
          <w:szCs w:val="20"/>
          <w:lang w:eastAsia="ru-RU"/>
        </w:rPr>
        <w:t xml:space="preserve"> 55-па.</w:t>
      </w:r>
    </w:p>
    <w:p w:rsidR="00F42DD8" w:rsidRPr="00E00DEE" w:rsidRDefault="00F42DD8" w:rsidP="00D1577E">
      <w:pPr>
        <w:widowControl w:val="0"/>
        <w:numPr>
          <w:ilvl w:val="0"/>
          <w:numId w:val="7"/>
        </w:numPr>
        <w:shd w:val="clear" w:color="auto" w:fill="FFFFFF"/>
        <w:tabs>
          <w:tab w:val="left" w:pos="1046"/>
        </w:tabs>
        <w:autoSpaceDE w:val="0"/>
        <w:autoSpaceDN w:val="0"/>
        <w:adjustRightInd w:val="0"/>
        <w:spacing w:after="0" w:line="240" w:lineRule="auto"/>
        <w:ind w:left="24" w:firstLine="720"/>
        <w:jc w:val="both"/>
        <w:rPr>
          <w:rFonts w:ascii="Times New Roman" w:eastAsia="Times New Roman" w:hAnsi="Times New Roman" w:cs="Times New Roman"/>
          <w:spacing w:val="-32"/>
          <w:sz w:val="20"/>
          <w:szCs w:val="20"/>
          <w:lang w:eastAsia="ru-RU"/>
        </w:rPr>
      </w:pPr>
      <w:r w:rsidRPr="00E00DEE">
        <w:rPr>
          <w:rFonts w:ascii="Times New Roman" w:eastAsia="Times New Roman" w:hAnsi="Times New Roman" w:cs="Times New Roman"/>
          <w:spacing w:val="5"/>
          <w:sz w:val="20"/>
          <w:szCs w:val="20"/>
          <w:lang w:eastAsia="ru-RU"/>
        </w:rPr>
        <w:t>Решениями администраций муниципальных образований, определить</w:t>
      </w:r>
      <w:r w:rsidRPr="00E00DEE">
        <w:rPr>
          <w:rFonts w:ascii="Times New Roman" w:eastAsia="Times New Roman" w:hAnsi="Times New Roman" w:cs="Times New Roman"/>
          <w:spacing w:val="5"/>
          <w:sz w:val="20"/>
          <w:szCs w:val="20"/>
          <w:lang w:eastAsia="ru-RU"/>
        </w:rPr>
        <w:br/>
      </w:r>
      <w:r w:rsidRPr="00E00DEE">
        <w:rPr>
          <w:rFonts w:ascii="Times New Roman" w:eastAsia="Times New Roman" w:hAnsi="Times New Roman" w:cs="Times New Roman"/>
          <w:spacing w:val="2"/>
          <w:sz w:val="20"/>
          <w:szCs w:val="20"/>
          <w:lang w:eastAsia="ru-RU"/>
        </w:rPr>
        <w:t>места для ледовых переправ и организации ответственные за их оборудование, и</w:t>
      </w:r>
      <w:r w:rsidRPr="00E00DEE">
        <w:rPr>
          <w:rFonts w:ascii="Times New Roman" w:eastAsia="Times New Roman" w:hAnsi="Times New Roman" w:cs="Times New Roman"/>
          <w:spacing w:val="2"/>
          <w:sz w:val="20"/>
          <w:szCs w:val="20"/>
          <w:lang w:eastAsia="ru-RU"/>
        </w:rPr>
        <w:br/>
      </w:r>
      <w:r w:rsidRPr="00E00DEE">
        <w:rPr>
          <w:rFonts w:ascii="Times New Roman" w:eastAsia="Times New Roman" w:hAnsi="Times New Roman" w:cs="Times New Roman"/>
          <w:spacing w:val="6"/>
          <w:sz w:val="20"/>
          <w:szCs w:val="20"/>
          <w:lang w:eastAsia="ru-RU"/>
        </w:rPr>
        <w:t>эксплуатацию. Оборудование ледовых переправ производить в соответствии с</w:t>
      </w:r>
      <w:r w:rsidRPr="00E00DEE">
        <w:rPr>
          <w:rFonts w:ascii="Times New Roman" w:eastAsia="Times New Roman" w:hAnsi="Times New Roman" w:cs="Times New Roman"/>
          <w:spacing w:val="6"/>
          <w:sz w:val="20"/>
          <w:szCs w:val="20"/>
          <w:lang w:eastAsia="ru-RU"/>
        </w:rPr>
        <w:br/>
      </w:r>
      <w:r w:rsidRPr="00E00DEE">
        <w:rPr>
          <w:rFonts w:ascii="Times New Roman" w:eastAsia="Times New Roman" w:hAnsi="Times New Roman" w:cs="Times New Roman"/>
          <w:spacing w:val="-8"/>
          <w:sz w:val="20"/>
          <w:szCs w:val="20"/>
          <w:lang w:eastAsia="ru-RU"/>
        </w:rPr>
        <w:t>ОДН 218.010=98.</w:t>
      </w:r>
    </w:p>
    <w:p w:rsidR="00F42DD8" w:rsidRPr="00E00DEE" w:rsidRDefault="00F42DD8" w:rsidP="00D1577E">
      <w:pPr>
        <w:widowControl w:val="0"/>
        <w:numPr>
          <w:ilvl w:val="0"/>
          <w:numId w:val="7"/>
        </w:numPr>
        <w:shd w:val="clear" w:color="auto" w:fill="FFFFFF"/>
        <w:tabs>
          <w:tab w:val="left" w:pos="1046"/>
        </w:tabs>
        <w:autoSpaceDE w:val="0"/>
        <w:autoSpaceDN w:val="0"/>
        <w:adjustRightInd w:val="0"/>
        <w:spacing w:after="0" w:line="240" w:lineRule="auto"/>
        <w:ind w:left="24" w:firstLine="720"/>
        <w:jc w:val="both"/>
        <w:rPr>
          <w:rFonts w:ascii="Times New Roman" w:eastAsia="Times New Roman" w:hAnsi="Times New Roman" w:cs="Times New Roman"/>
          <w:spacing w:val="-27"/>
          <w:sz w:val="20"/>
          <w:szCs w:val="20"/>
          <w:lang w:eastAsia="ru-RU"/>
        </w:rPr>
      </w:pPr>
      <w:r w:rsidRPr="00E00DEE">
        <w:rPr>
          <w:rFonts w:ascii="Times New Roman" w:eastAsia="Times New Roman" w:hAnsi="Times New Roman" w:cs="Times New Roman"/>
          <w:spacing w:val="4"/>
          <w:sz w:val="20"/>
          <w:szCs w:val="20"/>
          <w:lang w:eastAsia="ru-RU"/>
        </w:rPr>
        <w:t>При организации мероприятий массового отдыха на льду назначается</w:t>
      </w:r>
      <w:r w:rsidRPr="00E00DEE">
        <w:rPr>
          <w:rFonts w:ascii="Times New Roman" w:eastAsia="Times New Roman" w:hAnsi="Times New Roman" w:cs="Times New Roman"/>
          <w:spacing w:val="4"/>
          <w:sz w:val="20"/>
          <w:szCs w:val="20"/>
          <w:lang w:eastAsia="ru-RU"/>
        </w:rPr>
        <w:br/>
      </w:r>
      <w:r w:rsidRPr="00E00DEE">
        <w:rPr>
          <w:rFonts w:ascii="Times New Roman" w:eastAsia="Times New Roman" w:hAnsi="Times New Roman" w:cs="Times New Roman"/>
          <w:sz w:val="20"/>
          <w:szCs w:val="20"/>
          <w:lang w:eastAsia="ru-RU"/>
        </w:rPr>
        <w:t>ответственное    лицо    за    обеспечение    безопасности    людей,    привлекаются</w:t>
      </w:r>
      <w:r w:rsidRPr="00E00DEE">
        <w:rPr>
          <w:rFonts w:ascii="Times New Roman" w:eastAsia="Times New Roman" w:hAnsi="Times New Roman" w:cs="Times New Roman"/>
          <w:sz w:val="20"/>
          <w:szCs w:val="20"/>
          <w:lang w:eastAsia="ru-RU"/>
        </w:rPr>
        <w:br/>
        <w:t>спасательные формирования и медицинские организации.</w:t>
      </w:r>
    </w:p>
    <w:p w:rsidR="00F42DD8" w:rsidRPr="00E00DEE" w:rsidRDefault="00F42DD8" w:rsidP="00D1577E">
      <w:pPr>
        <w:widowControl w:val="0"/>
        <w:numPr>
          <w:ilvl w:val="0"/>
          <w:numId w:val="7"/>
        </w:numPr>
        <w:shd w:val="clear" w:color="auto" w:fill="FFFFFF"/>
        <w:tabs>
          <w:tab w:val="left" w:pos="1046"/>
        </w:tabs>
        <w:autoSpaceDE w:val="0"/>
        <w:autoSpaceDN w:val="0"/>
        <w:adjustRightInd w:val="0"/>
        <w:spacing w:after="0" w:line="240" w:lineRule="auto"/>
        <w:ind w:left="24" w:firstLine="720"/>
        <w:jc w:val="both"/>
        <w:rPr>
          <w:rFonts w:ascii="Times New Roman" w:eastAsia="Times New Roman" w:hAnsi="Times New Roman" w:cs="Times New Roman"/>
          <w:b/>
          <w:bCs/>
          <w:spacing w:val="-17"/>
          <w:sz w:val="20"/>
          <w:szCs w:val="20"/>
          <w:lang w:eastAsia="ru-RU"/>
        </w:rPr>
      </w:pPr>
      <w:r w:rsidRPr="00E00DEE">
        <w:rPr>
          <w:rFonts w:ascii="Times New Roman" w:eastAsia="Times New Roman" w:hAnsi="Times New Roman" w:cs="Times New Roman"/>
          <w:bCs/>
          <w:spacing w:val="-3"/>
          <w:sz w:val="20"/>
          <w:szCs w:val="20"/>
          <w:lang w:eastAsia="ru-RU"/>
        </w:rPr>
        <w:t xml:space="preserve">Предприятия, </w:t>
      </w:r>
      <w:r w:rsidRPr="00E00DEE">
        <w:rPr>
          <w:rFonts w:ascii="Times New Roman" w:eastAsia="Times New Roman" w:hAnsi="Times New Roman" w:cs="Times New Roman"/>
          <w:spacing w:val="-3"/>
          <w:sz w:val="20"/>
          <w:szCs w:val="20"/>
          <w:lang w:eastAsia="ru-RU"/>
        </w:rPr>
        <w:t>занимающиеся заготовкой древесины и её вывозом в зимнее</w:t>
      </w:r>
      <w:r w:rsidRPr="00E00DEE">
        <w:rPr>
          <w:rFonts w:ascii="Times New Roman" w:eastAsia="Times New Roman" w:hAnsi="Times New Roman" w:cs="Times New Roman"/>
          <w:spacing w:val="-3"/>
          <w:sz w:val="20"/>
          <w:szCs w:val="20"/>
          <w:lang w:eastAsia="ru-RU"/>
        </w:rPr>
        <w:br/>
      </w:r>
      <w:r w:rsidRPr="00E00DEE">
        <w:rPr>
          <w:rFonts w:ascii="Times New Roman" w:eastAsia="Times New Roman" w:hAnsi="Times New Roman" w:cs="Times New Roman"/>
          <w:spacing w:val="2"/>
          <w:sz w:val="20"/>
          <w:szCs w:val="20"/>
          <w:lang w:eastAsia="ru-RU"/>
        </w:rPr>
        <w:t>время, оборудуют ледовые переправы в местах определённых органами местного</w:t>
      </w:r>
      <w:r w:rsidRPr="00E00DEE">
        <w:rPr>
          <w:rFonts w:ascii="Times New Roman" w:eastAsia="Times New Roman" w:hAnsi="Times New Roman" w:cs="Times New Roman"/>
          <w:spacing w:val="2"/>
          <w:sz w:val="20"/>
          <w:szCs w:val="20"/>
          <w:lang w:eastAsia="ru-RU"/>
        </w:rPr>
        <w:br/>
      </w:r>
      <w:r w:rsidRPr="00E00DEE">
        <w:rPr>
          <w:rFonts w:ascii="Times New Roman" w:eastAsia="Times New Roman" w:hAnsi="Times New Roman" w:cs="Times New Roman"/>
          <w:spacing w:val="-4"/>
          <w:sz w:val="20"/>
          <w:szCs w:val="20"/>
          <w:lang w:eastAsia="ru-RU"/>
        </w:rPr>
        <w:t>самоуправления.</w:t>
      </w:r>
    </w:p>
    <w:p w:rsidR="00F42DD8" w:rsidRPr="00E00DEE" w:rsidRDefault="00F42DD8" w:rsidP="00D1577E">
      <w:pPr>
        <w:widowControl w:val="0"/>
        <w:numPr>
          <w:ilvl w:val="0"/>
          <w:numId w:val="8"/>
        </w:numPr>
        <w:shd w:val="clear" w:color="auto" w:fill="FFFFFF"/>
        <w:tabs>
          <w:tab w:val="left" w:pos="1214"/>
        </w:tabs>
        <w:autoSpaceDE w:val="0"/>
        <w:autoSpaceDN w:val="0"/>
        <w:adjustRightInd w:val="0"/>
        <w:spacing w:after="0" w:line="240" w:lineRule="auto"/>
        <w:ind w:firstLine="797"/>
        <w:jc w:val="both"/>
        <w:rPr>
          <w:rFonts w:ascii="Times New Roman" w:eastAsia="Times New Roman" w:hAnsi="Times New Roman" w:cs="Times New Roman"/>
          <w:spacing w:val="-38"/>
          <w:sz w:val="20"/>
          <w:szCs w:val="20"/>
          <w:lang w:eastAsia="ru-RU"/>
        </w:rPr>
      </w:pPr>
      <w:r w:rsidRPr="00E00DEE">
        <w:rPr>
          <w:rFonts w:ascii="Times New Roman" w:eastAsia="Times New Roman" w:hAnsi="Times New Roman" w:cs="Times New Roman"/>
          <w:spacing w:val="2"/>
          <w:sz w:val="20"/>
          <w:szCs w:val="20"/>
          <w:lang w:eastAsia="ru-RU"/>
        </w:rPr>
        <w:t>Организация мест массового отдыха на льду водоёмов определяются</w:t>
      </w:r>
      <w:r w:rsidRPr="00E00DEE">
        <w:rPr>
          <w:rFonts w:ascii="Times New Roman" w:eastAsia="Times New Roman" w:hAnsi="Times New Roman" w:cs="Times New Roman"/>
          <w:spacing w:val="2"/>
          <w:sz w:val="20"/>
          <w:szCs w:val="20"/>
          <w:lang w:eastAsia="ru-RU"/>
        </w:rPr>
        <w:br/>
      </w:r>
      <w:r w:rsidRPr="00E00DEE">
        <w:rPr>
          <w:rFonts w:ascii="Times New Roman" w:eastAsia="Times New Roman" w:hAnsi="Times New Roman" w:cs="Times New Roman"/>
          <w:sz w:val="20"/>
          <w:szCs w:val="20"/>
          <w:lang w:eastAsia="ru-RU"/>
        </w:rPr>
        <w:t>решениями администраций муниципальных образований.</w:t>
      </w:r>
    </w:p>
    <w:p w:rsidR="00F42DD8" w:rsidRPr="00E00DEE" w:rsidRDefault="00F42DD8" w:rsidP="00D1577E">
      <w:pPr>
        <w:widowControl w:val="0"/>
        <w:numPr>
          <w:ilvl w:val="0"/>
          <w:numId w:val="8"/>
        </w:numPr>
        <w:shd w:val="clear" w:color="auto" w:fill="FFFFFF"/>
        <w:tabs>
          <w:tab w:val="left" w:pos="1214"/>
        </w:tabs>
        <w:autoSpaceDE w:val="0"/>
        <w:autoSpaceDN w:val="0"/>
        <w:adjustRightInd w:val="0"/>
        <w:spacing w:after="0" w:line="240" w:lineRule="auto"/>
        <w:ind w:firstLine="797"/>
        <w:jc w:val="both"/>
        <w:rPr>
          <w:rFonts w:ascii="Times New Roman" w:eastAsia="Times New Roman" w:hAnsi="Times New Roman" w:cs="Times New Roman"/>
          <w:spacing w:val="-36"/>
          <w:sz w:val="20"/>
          <w:szCs w:val="20"/>
          <w:lang w:eastAsia="ru-RU"/>
        </w:rPr>
      </w:pPr>
      <w:r w:rsidRPr="00E00DEE">
        <w:rPr>
          <w:rFonts w:ascii="Times New Roman" w:eastAsia="Times New Roman" w:hAnsi="Times New Roman" w:cs="Times New Roman"/>
          <w:spacing w:val="4"/>
          <w:sz w:val="20"/>
          <w:szCs w:val="20"/>
          <w:lang w:eastAsia="ru-RU"/>
        </w:rPr>
        <w:t>В соответствии с требованиями правил охраны жизни людей на воде</w:t>
      </w:r>
      <w:r w:rsidRPr="00E00DEE">
        <w:rPr>
          <w:rFonts w:ascii="Times New Roman" w:eastAsia="Times New Roman" w:hAnsi="Times New Roman" w:cs="Times New Roman"/>
          <w:spacing w:val="4"/>
          <w:sz w:val="20"/>
          <w:szCs w:val="20"/>
          <w:lang w:eastAsia="ru-RU"/>
        </w:rPr>
        <w:br/>
      </w:r>
      <w:r w:rsidRPr="00E00DEE">
        <w:rPr>
          <w:rFonts w:ascii="Times New Roman" w:eastAsia="Times New Roman" w:hAnsi="Times New Roman" w:cs="Times New Roman"/>
          <w:spacing w:val="1"/>
          <w:sz w:val="20"/>
          <w:szCs w:val="20"/>
          <w:lang w:eastAsia="ru-RU"/>
        </w:rPr>
        <w:t>запрещать   эксплуатацию   ледовых   переправ,    состояние   которых   угрожает</w:t>
      </w:r>
      <w:r w:rsidRPr="00E00DEE">
        <w:rPr>
          <w:rFonts w:ascii="Times New Roman" w:eastAsia="Times New Roman" w:hAnsi="Times New Roman" w:cs="Times New Roman"/>
          <w:spacing w:val="1"/>
          <w:sz w:val="20"/>
          <w:szCs w:val="20"/>
          <w:lang w:eastAsia="ru-RU"/>
        </w:rPr>
        <w:br/>
      </w:r>
      <w:r w:rsidRPr="00E00DEE">
        <w:rPr>
          <w:rFonts w:ascii="Times New Roman" w:eastAsia="Times New Roman" w:hAnsi="Times New Roman" w:cs="Times New Roman"/>
          <w:bCs/>
          <w:spacing w:val="3"/>
          <w:sz w:val="20"/>
          <w:szCs w:val="20"/>
          <w:lang w:eastAsia="ru-RU"/>
        </w:rPr>
        <w:t>безопасности</w:t>
      </w:r>
      <w:r w:rsidRPr="00E00DEE">
        <w:rPr>
          <w:rFonts w:ascii="Times New Roman" w:eastAsia="Times New Roman" w:hAnsi="Times New Roman" w:cs="Times New Roman"/>
          <w:b/>
          <w:bCs/>
          <w:spacing w:val="3"/>
          <w:sz w:val="20"/>
          <w:szCs w:val="20"/>
          <w:lang w:eastAsia="ru-RU"/>
        </w:rPr>
        <w:t xml:space="preserve"> </w:t>
      </w:r>
      <w:r w:rsidRPr="00E00DEE">
        <w:rPr>
          <w:rFonts w:ascii="Times New Roman" w:eastAsia="Times New Roman" w:hAnsi="Times New Roman" w:cs="Times New Roman"/>
          <w:spacing w:val="3"/>
          <w:sz w:val="20"/>
          <w:szCs w:val="20"/>
          <w:lang w:eastAsia="ru-RU"/>
        </w:rPr>
        <w:t>людей, окружающей среде. Выставлять   знаки, запрещающие</w:t>
      </w:r>
      <w:r w:rsidRPr="00E00DEE">
        <w:rPr>
          <w:rFonts w:ascii="Times New Roman" w:eastAsia="Times New Roman" w:hAnsi="Times New Roman" w:cs="Times New Roman"/>
          <w:spacing w:val="3"/>
          <w:sz w:val="20"/>
          <w:szCs w:val="20"/>
          <w:lang w:eastAsia="ru-RU"/>
        </w:rPr>
        <w:br/>
        <w:t>движение и проводить мероприятия по ограничению съезда в виде установки</w:t>
      </w:r>
      <w:r w:rsidRPr="00E00DEE">
        <w:rPr>
          <w:rFonts w:ascii="Times New Roman" w:eastAsia="Times New Roman" w:hAnsi="Times New Roman" w:cs="Times New Roman"/>
          <w:spacing w:val="3"/>
          <w:sz w:val="20"/>
          <w:szCs w:val="20"/>
          <w:lang w:eastAsia="ru-RU"/>
        </w:rPr>
        <w:br/>
      </w:r>
      <w:r w:rsidRPr="00E00DEE">
        <w:rPr>
          <w:rFonts w:ascii="Times New Roman" w:eastAsia="Times New Roman" w:hAnsi="Times New Roman" w:cs="Times New Roman"/>
          <w:sz w:val="20"/>
          <w:szCs w:val="20"/>
          <w:lang w:eastAsia="ru-RU"/>
        </w:rPr>
        <w:t>блоков и засыпки подъездных путей.</w:t>
      </w:r>
    </w:p>
    <w:p w:rsidR="00F42DD8" w:rsidRPr="00E00DEE" w:rsidRDefault="00F42DD8" w:rsidP="00F42DD8">
      <w:pPr>
        <w:widowControl w:val="0"/>
        <w:shd w:val="clear" w:color="auto" w:fill="FFFFFF"/>
        <w:tabs>
          <w:tab w:val="left" w:pos="1214"/>
        </w:tabs>
        <w:autoSpaceDE w:val="0"/>
        <w:autoSpaceDN w:val="0"/>
        <w:adjustRightInd w:val="0"/>
        <w:spacing w:after="0" w:line="240" w:lineRule="auto"/>
        <w:jc w:val="both"/>
        <w:rPr>
          <w:rFonts w:ascii="Times New Roman" w:eastAsia="Times New Roman" w:hAnsi="Times New Roman" w:cs="Times New Roman"/>
          <w:spacing w:val="-36"/>
          <w:sz w:val="20"/>
          <w:szCs w:val="20"/>
          <w:lang w:eastAsia="ru-RU"/>
        </w:rPr>
      </w:pPr>
    </w:p>
    <w:p w:rsidR="00F42DD8" w:rsidRPr="00E00DEE" w:rsidRDefault="00F42DD8" w:rsidP="00EF1F31">
      <w:pPr>
        <w:widowControl w:val="0"/>
        <w:shd w:val="clear" w:color="auto" w:fill="FFFFFF"/>
        <w:autoSpaceDE w:val="0"/>
        <w:autoSpaceDN w:val="0"/>
        <w:adjustRightInd w:val="0"/>
        <w:spacing w:after="0" w:line="240" w:lineRule="auto"/>
        <w:ind w:left="3168"/>
        <w:jc w:val="right"/>
        <w:rPr>
          <w:rFonts w:ascii="Times New Roman" w:eastAsia="Times New Roman" w:hAnsi="Times New Roman" w:cs="Times New Roman"/>
          <w:color w:val="000000"/>
          <w:spacing w:val="4"/>
          <w:sz w:val="20"/>
          <w:szCs w:val="20"/>
          <w:lang w:eastAsia="ru-RU"/>
        </w:rPr>
      </w:pPr>
      <w:r w:rsidRPr="00E00DEE">
        <w:rPr>
          <w:rFonts w:ascii="Times New Roman" w:eastAsia="Times New Roman" w:hAnsi="Times New Roman" w:cs="Times New Roman"/>
          <w:color w:val="000000"/>
          <w:spacing w:val="4"/>
          <w:sz w:val="20"/>
          <w:szCs w:val="20"/>
          <w:lang w:eastAsia="ru-RU"/>
        </w:rPr>
        <w:t xml:space="preserve">Приложение №2 </w:t>
      </w:r>
    </w:p>
    <w:p w:rsidR="00F42DD8" w:rsidRPr="00E00DEE" w:rsidRDefault="00F42DD8" w:rsidP="00F42DD8">
      <w:pPr>
        <w:widowControl w:val="0"/>
        <w:shd w:val="clear" w:color="auto" w:fill="FFFFFF"/>
        <w:autoSpaceDE w:val="0"/>
        <w:autoSpaceDN w:val="0"/>
        <w:adjustRightInd w:val="0"/>
        <w:spacing w:after="0" w:line="240" w:lineRule="auto"/>
        <w:ind w:left="3168" w:firstLine="4728"/>
        <w:rPr>
          <w:rFonts w:ascii="Times New Roman" w:eastAsia="Times New Roman" w:hAnsi="Times New Roman" w:cs="Times New Roman"/>
          <w:color w:val="000000"/>
          <w:spacing w:val="4"/>
          <w:sz w:val="20"/>
          <w:szCs w:val="20"/>
          <w:lang w:eastAsia="ru-RU"/>
        </w:rPr>
      </w:pPr>
    </w:p>
    <w:p w:rsidR="00F42DD8" w:rsidRPr="00E00DEE" w:rsidRDefault="00F42DD8" w:rsidP="00F42D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6"/>
          <w:sz w:val="20"/>
          <w:szCs w:val="20"/>
          <w:lang w:eastAsia="ru-RU"/>
        </w:rPr>
      </w:pPr>
      <w:r w:rsidRPr="00E00DEE">
        <w:rPr>
          <w:rFonts w:ascii="Times New Roman" w:eastAsia="Times New Roman" w:hAnsi="Times New Roman" w:cs="Times New Roman"/>
          <w:b/>
          <w:color w:val="000000"/>
          <w:spacing w:val="6"/>
          <w:sz w:val="20"/>
          <w:szCs w:val="20"/>
          <w:lang w:eastAsia="ru-RU"/>
        </w:rPr>
        <w:t>Правила поведения на льду</w:t>
      </w:r>
    </w:p>
    <w:p w:rsidR="00F42DD8" w:rsidRPr="00E00DEE" w:rsidRDefault="00F42DD8" w:rsidP="00F42D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42DD8" w:rsidRPr="00E00DEE" w:rsidRDefault="00F42DD8" w:rsidP="00D1577E">
      <w:pPr>
        <w:widowControl w:val="0"/>
        <w:numPr>
          <w:ilvl w:val="0"/>
          <w:numId w:val="9"/>
        </w:numPr>
        <w:shd w:val="clear" w:color="auto" w:fill="FFFFFF"/>
        <w:tabs>
          <w:tab w:val="left" w:pos="1142"/>
        </w:tabs>
        <w:autoSpaceDE w:val="0"/>
        <w:autoSpaceDN w:val="0"/>
        <w:adjustRightInd w:val="0"/>
        <w:spacing w:after="0" w:line="240" w:lineRule="auto"/>
        <w:ind w:left="24" w:firstLine="869"/>
        <w:rPr>
          <w:rFonts w:ascii="Times New Roman" w:eastAsia="Times New Roman" w:hAnsi="Times New Roman" w:cs="Times New Roman"/>
          <w:color w:val="000000"/>
          <w:spacing w:val="-37"/>
          <w:sz w:val="20"/>
          <w:szCs w:val="20"/>
          <w:lang w:eastAsia="ru-RU"/>
        </w:rPr>
      </w:pPr>
      <w:r w:rsidRPr="00E00DEE">
        <w:rPr>
          <w:rFonts w:ascii="Times New Roman" w:eastAsia="Times New Roman" w:hAnsi="Times New Roman" w:cs="Times New Roman"/>
          <w:color w:val="000000"/>
          <w:sz w:val="20"/>
          <w:szCs w:val="20"/>
          <w:lang w:eastAsia="ru-RU"/>
        </w:rPr>
        <w:t xml:space="preserve">При переходе водоёма по льду следует пользоваться оборудованными </w:t>
      </w:r>
      <w:r w:rsidRPr="00E00DEE">
        <w:rPr>
          <w:rFonts w:ascii="Times New Roman" w:eastAsia="Times New Roman" w:hAnsi="Times New Roman" w:cs="Times New Roman"/>
          <w:color w:val="000000"/>
          <w:spacing w:val="7"/>
          <w:sz w:val="20"/>
          <w:szCs w:val="20"/>
          <w:lang w:eastAsia="ru-RU"/>
        </w:rPr>
        <w:t xml:space="preserve">ледовыми   переправами или проложенными трапами, а при их отсутствии - убедиться в прочности льда с помощью пешни. Проверять прочность льда </w:t>
      </w:r>
      <w:r w:rsidRPr="00E00DEE">
        <w:rPr>
          <w:rFonts w:ascii="Times New Roman" w:eastAsia="Times New Roman" w:hAnsi="Times New Roman" w:cs="Times New Roman"/>
          <w:color w:val="000000"/>
          <w:spacing w:val="3"/>
          <w:sz w:val="20"/>
          <w:szCs w:val="20"/>
          <w:lang w:eastAsia="ru-RU"/>
        </w:rPr>
        <w:t>ударами ноги опасно.</w:t>
      </w:r>
    </w:p>
    <w:p w:rsidR="00F42DD8" w:rsidRPr="00E00DEE" w:rsidRDefault="00F42DD8" w:rsidP="00D1577E">
      <w:pPr>
        <w:widowControl w:val="0"/>
        <w:numPr>
          <w:ilvl w:val="0"/>
          <w:numId w:val="9"/>
        </w:numPr>
        <w:shd w:val="clear" w:color="auto" w:fill="FFFFFF"/>
        <w:tabs>
          <w:tab w:val="left" w:pos="1142"/>
        </w:tabs>
        <w:autoSpaceDE w:val="0"/>
        <w:autoSpaceDN w:val="0"/>
        <w:adjustRightInd w:val="0"/>
        <w:spacing w:after="0" w:line="240" w:lineRule="auto"/>
        <w:ind w:left="24" w:firstLine="869"/>
        <w:rPr>
          <w:rFonts w:ascii="Times New Roman" w:eastAsia="Times New Roman" w:hAnsi="Times New Roman" w:cs="Times New Roman"/>
          <w:color w:val="000000"/>
          <w:spacing w:val="-18"/>
          <w:sz w:val="20"/>
          <w:szCs w:val="20"/>
          <w:lang w:eastAsia="ru-RU"/>
        </w:rPr>
      </w:pPr>
      <w:r w:rsidRPr="00E00DEE">
        <w:rPr>
          <w:rFonts w:ascii="Times New Roman" w:eastAsia="Times New Roman" w:hAnsi="Times New Roman" w:cs="Times New Roman"/>
          <w:color w:val="000000"/>
          <w:spacing w:val="1"/>
          <w:sz w:val="20"/>
          <w:szCs w:val="20"/>
          <w:lang w:eastAsia="ru-RU"/>
        </w:rPr>
        <w:t xml:space="preserve">Во время движения по льду следует обходить опасные места и участки, </w:t>
      </w:r>
      <w:r w:rsidRPr="00E00DEE">
        <w:rPr>
          <w:rFonts w:ascii="Times New Roman" w:eastAsia="Times New Roman" w:hAnsi="Times New Roman" w:cs="Times New Roman"/>
          <w:color w:val="000000"/>
          <w:spacing w:val="3"/>
          <w:sz w:val="20"/>
          <w:szCs w:val="20"/>
          <w:lang w:eastAsia="ru-RU"/>
        </w:rPr>
        <w:t xml:space="preserve">покрытые толстым слоем снега. Особую осторожность необходимо проявлять в местах, где имеется быстрое течение, на поверхность выступают кусты, трава, в </w:t>
      </w:r>
      <w:r w:rsidRPr="00E00DEE">
        <w:rPr>
          <w:rFonts w:ascii="Times New Roman" w:eastAsia="Times New Roman" w:hAnsi="Times New Roman" w:cs="Times New Roman"/>
          <w:color w:val="000000"/>
          <w:spacing w:val="5"/>
          <w:sz w:val="20"/>
          <w:szCs w:val="20"/>
          <w:lang w:eastAsia="ru-RU"/>
        </w:rPr>
        <w:t xml:space="preserve">водоемы впадают ручьи и вливаются теплые сточные воды промышленных </w:t>
      </w:r>
      <w:r w:rsidRPr="00E00DEE">
        <w:rPr>
          <w:rFonts w:ascii="Times New Roman" w:eastAsia="Times New Roman" w:hAnsi="Times New Roman" w:cs="Times New Roman"/>
          <w:color w:val="000000"/>
          <w:spacing w:val="4"/>
          <w:sz w:val="20"/>
          <w:szCs w:val="20"/>
          <w:lang w:eastAsia="ru-RU"/>
        </w:rPr>
        <w:t>предприятий, ведется заготовка льда и т.п.</w:t>
      </w:r>
    </w:p>
    <w:p w:rsidR="00F42DD8" w:rsidRPr="00E00DEE" w:rsidRDefault="00F42DD8" w:rsidP="00F42DD8">
      <w:pPr>
        <w:widowControl w:val="0"/>
        <w:shd w:val="clear" w:color="auto" w:fill="FFFFFF"/>
        <w:autoSpaceDE w:val="0"/>
        <w:autoSpaceDN w:val="0"/>
        <w:adjustRightInd w:val="0"/>
        <w:spacing w:after="0" w:line="240" w:lineRule="auto"/>
        <w:ind w:left="53" w:firstLine="854"/>
        <w:rPr>
          <w:rFonts w:ascii="Times New Roman" w:eastAsia="Times New Roman" w:hAnsi="Times New Roman" w:cs="Times New Roman"/>
          <w:sz w:val="20"/>
          <w:szCs w:val="20"/>
          <w:lang w:eastAsia="ru-RU"/>
        </w:rPr>
      </w:pPr>
      <w:r w:rsidRPr="00E00DEE">
        <w:rPr>
          <w:rFonts w:ascii="Times New Roman" w:eastAsia="Times New Roman" w:hAnsi="Times New Roman" w:cs="Times New Roman"/>
          <w:color w:val="000000"/>
          <w:spacing w:val="3"/>
          <w:sz w:val="20"/>
          <w:szCs w:val="20"/>
          <w:lang w:eastAsia="ru-RU"/>
        </w:rPr>
        <w:t xml:space="preserve">Безопасным для перехода </w:t>
      </w:r>
      <w:proofErr w:type="gramStart"/>
      <w:r w:rsidRPr="00E00DEE">
        <w:rPr>
          <w:rFonts w:ascii="Times New Roman" w:eastAsia="Times New Roman" w:hAnsi="Times New Roman" w:cs="Times New Roman"/>
          <w:color w:val="000000"/>
          <w:spacing w:val="3"/>
          <w:sz w:val="20"/>
          <w:szCs w:val="20"/>
          <w:lang w:eastAsia="ru-RU"/>
        </w:rPr>
        <w:t>является  лед</w:t>
      </w:r>
      <w:proofErr w:type="gramEnd"/>
      <w:r w:rsidRPr="00E00DEE">
        <w:rPr>
          <w:rFonts w:ascii="Times New Roman" w:eastAsia="Times New Roman" w:hAnsi="Times New Roman" w:cs="Times New Roman"/>
          <w:color w:val="000000"/>
          <w:spacing w:val="3"/>
          <w:sz w:val="20"/>
          <w:szCs w:val="20"/>
          <w:lang w:eastAsia="ru-RU"/>
        </w:rPr>
        <w:t xml:space="preserve"> с зеленоватым оттенком и толщиной не менее </w:t>
      </w:r>
      <w:smartTag w:uri="urn:schemas-microsoft-com:office:smarttags" w:element="metricconverter">
        <w:smartTagPr>
          <w:attr w:name="ProductID" w:val="7 сантиметров"/>
        </w:smartTagPr>
        <w:r w:rsidRPr="00E00DEE">
          <w:rPr>
            <w:rFonts w:ascii="Times New Roman" w:eastAsia="Times New Roman" w:hAnsi="Times New Roman" w:cs="Times New Roman"/>
            <w:color w:val="000000"/>
            <w:spacing w:val="3"/>
            <w:sz w:val="20"/>
            <w:szCs w:val="20"/>
            <w:lang w:eastAsia="ru-RU"/>
          </w:rPr>
          <w:t>7 сантиметров</w:t>
        </w:r>
      </w:smartTag>
      <w:r w:rsidRPr="00E00DEE">
        <w:rPr>
          <w:rFonts w:ascii="Times New Roman" w:eastAsia="Times New Roman" w:hAnsi="Times New Roman" w:cs="Times New Roman"/>
          <w:color w:val="000000"/>
          <w:spacing w:val="3"/>
          <w:sz w:val="20"/>
          <w:szCs w:val="20"/>
          <w:lang w:eastAsia="ru-RU"/>
        </w:rPr>
        <w:t>.</w:t>
      </w:r>
    </w:p>
    <w:p w:rsidR="00F42DD8" w:rsidRPr="00E00DEE" w:rsidRDefault="00F42DD8" w:rsidP="00F42DD8">
      <w:pPr>
        <w:widowControl w:val="0"/>
        <w:shd w:val="clear" w:color="auto" w:fill="FFFFFF"/>
        <w:autoSpaceDE w:val="0"/>
        <w:autoSpaceDN w:val="0"/>
        <w:adjustRightInd w:val="0"/>
        <w:spacing w:after="0" w:line="240" w:lineRule="auto"/>
        <w:ind w:left="62" w:firstLine="845"/>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color w:val="000000"/>
          <w:spacing w:val="2"/>
          <w:sz w:val="20"/>
          <w:szCs w:val="20"/>
          <w:lang w:eastAsia="ru-RU"/>
        </w:rPr>
        <w:t>З.При</w:t>
      </w:r>
      <w:proofErr w:type="spellEnd"/>
      <w:r w:rsidRPr="00E00DEE">
        <w:rPr>
          <w:rFonts w:ascii="Times New Roman" w:eastAsia="Times New Roman" w:hAnsi="Times New Roman" w:cs="Times New Roman"/>
          <w:color w:val="000000"/>
          <w:spacing w:val="2"/>
          <w:sz w:val="20"/>
          <w:szCs w:val="20"/>
          <w:lang w:eastAsia="ru-RU"/>
        </w:rPr>
        <w:t xml:space="preserve"> переходе по льду группами необходимо следовать друг за другом на </w:t>
      </w:r>
      <w:r w:rsidRPr="00E00DEE">
        <w:rPr>
          <w:rFonts w:ascii="Times New Roman" w:eastAsia="Times New Roman" w:hAnsi="Times New Roman" w:cs="Times New Roman"/>
          <w:color w:val="000000"/>
          <w:spacing w:val="3"/>
          <w:sz w:val="20"/>
          <w:szCs w:val="20"/>
          <w:lang w:eastAsia="ru-RU"/>
        </w:rPr>
        <w:t>расстоянии 5-</w:t>
      </w:r>
      <w:smartTag w:uri="urn:schemas-microsoft-com:office:smarttags" w:element="metricconverter">
        <w:smartTagPr>
          <w:attr w:name="ProductID" w:val="6 метров"/>
        </w:smartTagPr>
        <w:r w:rsidRPr="00E00DEE">
          <w:rPr>
            <w:rFonts w:ascii="Times New Roman" w:eastAsia="Times New Roman" w:hAnsi="Times New Roman" w:cs="Times New Roman"/>
            <w:color w:val="000000"/>
            <w:spacing w:val="3"/>
            <w:sz w:val="20"/>
            <w:szCs w:val="20"/>
            <w:lang w:eastAsia="ru-RU"/>
          </w:rPr>
          <w:t>6 метров</w:t>
        </w:r>
      </w:smartTag>
      <w:r w:rsidRPr="00E00DEE">
        <w:rPr>
          <w:rFonts w:ascii="Times New Roman" w:eastAsia="Times New Roman" w:hAnsi="Times New Roman" w:cs="Times New Roman"/>
          <w:color w:val="000000"/>
          <w:spacing w:val="3"/>
          <w:sz w:val="20"/>
          <w:szCs w:val="20"/>
          <w:lang w:eastAsia="ru-RU"/>
        </w:rPr>
        <w:t xml:space="preserve"> и быть готовым оказать немедленную помощь впереди </w:t>
      </w:r>
      <w:r w:rsidRPr="00E00DEE">
        <w:rPr>
          <w:rFonts w:ascii="Times New Roman" w:eastAsia="Times New Roman" w:hAnsi="Times New Roman" w:cs="Times New Roman"/>
          <w:color w:val="000000"/>
          <w:spacing w:val="2"/>
          <w:sz w:val="20"/>
          <w:szCs w:val="20"/>
          <w:lang w:eastAsia="ru-RU"/>
        </w:rPr>
        <w:t xml:space="preserve">идущему. Перевозка грузов производится на санях или других приспособлениях с </w:t>
      </w:r>
      <w:r w:rsidRPr="00E00DEE">
        <w:rPr>
          <w:rFonts w:ascii="Times New Roman" w:eastAsia="Times New Roman" w:hAnsi="Times New Roman" w:cs="Times New Roman"/>
          <w:color w:val="000000"/>
          <w:spacing w:val="5"/>
          <w:sz w:val="20"/>
          <w:szCs w:val="20"/>
          <w:lang w:eastAsia="ru-RU"/>
        </w:rPr>
        <w:t>возможно большей площадью опоры на поверхность льда.</w:t>
      </w:r>
    </w:p>
    <w:p w:rsidR="00F42DD8" w:rsidRPr="00E00DEE" w:rsidRDefault="00F42DD8" w:rsidP="00D1577E">
      <w:pPr>
        <w:widowControl w:val="0"/>
        <w:numPr>
          <w:ilvl w:val="0"/>
          <w:numId w:val="10"/>
        </w:numPr>
        <w:shd w:val="clear" w:color="auto" w:fill="FFFFFF"/>
        <w:tabs>
          <w:tab w:val="left" w:pos="1176"/>
        </w:tabs>
        <w:autoSpaceDE w:val="0"/>
        <w:autoSpaceDN w:val="0"/>
        <w:adjustRightInd w:val="0"/>
        <w:spacing w:after="0" w:line="240" w:lineRule="auto"/>
        <w:ind w:left="29" w:firstLine="864"/>
        <w:rPr>
          <w:rFonts w:ascii="Times New Roman" w:eastAsia="Times New Roman" w:hAnsi="Times New Roman" w:cs="Times New Roman"/>
          <w:color w:val="000000"/>
          <w:spacing w:val="-8"/>
          <w:sz w:val="20"/>
          <w:szCs w:val="20"/>
          <w:lang w:eastAsia="ru-RU"/>
        </w:rPr>
      </w:pPr>
      <w:r w:rsidRPr="00E00DEE">
        <w:rPr>
          <w:rFonts w:ascii="Times New Roman" w:eastAsia="Times New Roman" w:hAnsi="Times New Roman" w:cs="Times New Roman"/>
          <w:color w:val="000000"/>
          <w:spacing w:val="6"/>
          <w:sz w:val="20"/>
          <w:szCs w:val="20"/>
          <w:lang w:eastAsia="ru-RU"/>
        </w:rPr>
        <w:t xml:space="preserve">Пользоваться на водоемах площадками для катания на коньках </w:t>
      </w:r>
      <w:r w:rsidRPr="00E00DEE">
        <w:rPr>
          <w:rFonts w:ascii="Times New Roman" w:eastAsia="Times New Roman" w:hAnsi="Times New Roman" w:cs="Times New Roman"/>
          <w:color w:val="000000"/>
          <w:spacing w:val="3"/>
          <w:sz w:val="20"/>
          <w:szCs w:val="20"/>
          <w:lang w:eastAsia="ru-RU"/>
        </w:rPr>
        <w:t xml:space="preserve">разрешается после тщательной проверки прочности льда, толщина которого </w:t>
      </w:r>
      <w:r w:rsidRPr="00E00DEE">
        <w:rPr>
          <w:rFonts w:ascii="Times New Roman" w:eastAsia="Times New Roman" w:hAnsi="Times New Roman" w:cs="Times New Roman"/>
          <w:color w:val="000000"/>
          <w:spacing w:val="2"/>
          <w:sz w:val="20"/>
          <w:szCs w:val="20"/>
          <w:lang w:eastAsia="ru-RU"/>
        </w:rPr>
        <w:t xml:space="preserve">должна быть не менее </w:t>
      </w:r>
      <w:proofErr w:type="gramStart"/>
      <w:r w:rsidRPr="00E00DEE">
        <w:rPr>
          <w:rFonts w:ascii="Times New Roman" w:eastAsia="Times New Roman" w:hAnsi="Times New Roman" w:cs="Times New Roman"/>
          <w:color w:val="000000"/>
          <w:spacing w:val="2"/>
          <w:sz w:val="20"/>
          <w:szCs w:val="20"/>
          <w:lang w:eastAsia="ru-RU"/>
        </w:rPr>
        <w:t>12  сантиметров</w:t>
      </w:r>
      <w:proofErr w:type="gramEnd"/>
      <w:r w:rsidRPr="00E00DEE">
        <w:rPr>
          <w:rFonts w:ascii="Times New Roman" w:eastAsia="Times New Roman" w:hAnsi="Times New Roman" w:cs="Times New Roman"/>
          <w:color w:val="000000"/>
          <w:spacing w:val="2"/>
          <w:sz w:val="20"/>
          <w:szCs w:val="20"/>
          <w:lang w:eastAsia="ru-RU"/>
        </w:rPr>
        <w:t xml:space="preserve">, а при массовом катании - не менее </w:t>
      </w:r>
      <w:smartTag w:uri="urn:schemas-microsoft-com:office:smarttags" w:element="metricconverter">
        <w:smartTagPr>
          <w:attr w:name="ProductID" w:val="25 сантиметров"/>
        </w:smartTagPr>
        <w:r w:rsidRPr="00E00DEE">
          <w:rPr>
            <w:rFonts w:ascii="Times New Roman" w:eastAsia="Times New Roman" w:hAnsi="Times New Roman" w:cs="Times New Roman"/>
            <w:color w:val="000000"/>
            <w:spacing w:val="2"/>
            <w:sz w:val="20"/>
            <w:szCs w:val="20"/>
            <w:lang w:eastAsia="ru-RU"/>
          </w:rPr>
          <w:t xml:space="preserve">25 </w:t>
        </w:r>
        <w:r w:rsidRPr="00E00DEE">
          <w:rPr>
            <w:rFonts w:ascii="Times New Roman" w:eastAsia="Times New Roman" w:hAnsi="Times New Roman" w:cs="Times New Roman"/>
            <w:color w:val="000000"/>
            <w:sz w:val="20"/>
            <w:szCs w:val="20"/>
            <w:lang w:eastAsia="ru-RU"/>
          </w:rPr>
          <w:t>сантиметров</w:t>
        </w:r>
      </w:smartTag>
      <w:r w:rsidRPr="00E00DEE">
        <w:rPr>
          <w:rFonts w:ascii="Times New Roman" w:eastAsia="Times New Roman" w:hAnsi="Times New Roman" w:cs="Times New Roman"/>
          <w:color w:val="000000"/>
          <w:sz w:val="20"/>
          <w:szCs w:val="20"/>
          <w:lang w:eastAsia="ru-RU"/>
        </w:rPr>
        <w:t>.</w:t>
      </w:r>
    </w:p>
    <w:p w:rsidR="00F42DD8" w:rsidRPr="00E00DEE" w:rsidRDefault="00F42DD8" w:rsidP="00D1577E">
      <w:pPr>
        <w:widowControl w:val="0"/>
        <w:numPr>
          <w:ilvl w:val="0"/>
          <w:numId w:val="10"/>
        </w:numPr>
        <w:shd w:val="clear" w:color="auto" w:fill="FFFFFF"/>
        <w:tabs>
          <w:tab w:val="left" w:pos="1176"/>
        </w:tabs>
        <w:autoSpaceDE w:val="0"/>
        <w:autoSpaceDN w:val="0"/>
        <w:adjustRightInd w:val="0"/>
        <w:spacing w:after="0" w:line="240" w:lineRule="auto"/>
        <w:ind w:left="29" w:firstLine="864"/>
        <w:rPr>
          <w:rFonts w:ascii="Times New Roman" w:eastAsia="Times New Roman" w:hAnsi="Times New Roman" w:cs="Times New Roman"/>
          <w:color w:val="000000"/>
          <w:spacing w:val="-13"/>
          <w:sz w:val="20"/>
          <w:szCs w:val="20"/>
          <w:lang w:eastAsia="ru-RU"/>
        </w:rPr>
      </w:pPr>
      <w:r w:rsidRPr="00E00DEE">
        <w:rPr>
          <w:rFonts w:ascii="Times New Roman" w:eastAsia="Times New Roman" w:hAnsi="Times New Roman" w:cs="Times New Roman"/>
          <w:color w:val="000000"/>
          <w:spacing w:val="4"/>
          <w:sz w:val="20"/>
          <w:szCs w:val="20"/>
          <w:lang w:eastAsia="ru-RU"/>
        </w:rPr>
        <w:t xml:space="preserve">При переходе водоема по льду на лыжах рекомендуется пользоваться </w:t>
      </w:r>
      <w:r w:rsidRPr="00E00DEE">
        <w:rPr>
          <w:rFonts w:ascii="Times New Roman" w:eastAsia="Times New Roman" w:hAnsi="Times New Roman" w:cs="Times New Roman"/>
          <w:color w:val="000000"/>
          <w:spacing w:val="5"/>
          <w:sz w:val="20"/>
          <w:szCs w:val="20"/>
          <w:lang w:eastAsia="ru-RU"/>
        </w:rPr>
        <w:t>проложенной лыжнёй, а при ее отсутствии, прежде чем двигаться по целине, следует отстегнуть крепления лыж и снять петли лыжных палок с кистей рук. Расстояние между лыжниками должно быть 5-</w:t>
      </w:r>
      <w:smartTag w:uri="urn:schemas-microsoft-com:office:smarttags" w:element="metricconverter">
        <w:smartTagPr>
          <w:attr w:name="ProductID" w:val="6 метров"/>
        </w:smartTagPr>
        <w:r w:rsidRPr="00E00DEE">
          <w:rPr>
            <w:rFonts w:ascii="Times New Roman" w:eastAsia="Times New Roman" w:hAnsi="Times New Roman" w:cs="Times New Roman"/>
            <w:color w:val="000000"/>
            <w:spacing w:val="5"/>
            <w:sz w:val="20"/>
            <w:szCs w:val="20"/>
            <w:lang w:eastAsia="ru-RU"/>
          </w:rPr>
          <w:t>6 метров</w:t>
        </w:r>
      </w:smartTag>
      <w:r w:rsidRPr="00E00DEE">
        <w:rPr>
          <w:rFonts w:ascii="Times New Roman" w:eastAsia="Times New Roman" w:hAnsi="Times New Roman" w:cs="Times New Roman"/>
          <w:color w:val="000000"/>
          <w:spacing w:val="5"/>
          <w:sz w:val="20"/>
          <w:szCs w:val="20"/>
          <w:lang w:eastAsia="ru-RU"/>
        </w:rPr>
        <w:t xml:space="preserve">. Во время движения </w:t>
      </w:r>
      <w:r w:rsidRPr="00E00DEE">
        <w:rPr>
          <w:rFonts w:ascii="Times New Roman" w:eastAsia="Times New Roman" w:hAnsi="Times New Roman" w:cs="Times New Roman"/>
          <w:color w:val="000000"/>
          <w:spacing w:val="4"/>
          <w:sz w:val="20"/>
          <w:szCs w:val="20"/>
          <w:lang w:eastAsia="ru-RU"/>
        </w:rPr>
        <w:t xml:space="preserve">лыжник, идущий первым, ударами палок проверяет прочность льда и следит за </w:t>
      </w:r>
      <w:r w:rsidRPr="00E00DEE">
        <w:rPr>
          <w:rFonts w:ascii="Times New Roman" w:eastAsia="Times New Roman" w:hAnsi="Times New Roman" w:cs="Times New Roman"/>
          <w:color w:val="000000"/>
          <w:spacing w:val="-3"/>
          <w:sz w:val="20"/>
          <w:szCs w:val="20"/>
          <w:lang w:eastAsia="ru-RU"/>
        </w:rPr>
        <w:t>его состоянием.</w:t>
      </w:r>
    </w:p>
    <w:p w:rsidR="00F42DD8" w:rsidRPr="00E00DEE" w:rsidRDefault="00F42DD8" w:rsidP="00D1577E">
      <w:pPr>
        <w:widowControl w:val="0"/>
        <w:numPr>
          <w:ilvl w:val="0"/>
          <w:numId w:val="10"/>
        </w:numPr>
        <w:shd w:val="clear" w:color="auto" w:fill="FFFFFF"/>
        <w:tabs>
          <w:tab w:val="left" w:pos="1176"/>
        </w:tabs>
        <w:autoSpaceDE w:val="0"/>
        <w:autoSpaceDN w:val="0"/>
        <w:adjustRightInd w:val="0"/>
        <w:spacing w:after="0" w:line="240" w:lineRule="auto"/>
        <w:ind w:left="29" w:firstLine="864"/>
        <w:rPr>
          <w:rFonts w:ascii="Times New Roman" w:eastAsia="Times New Roman" w:hAnsi="Times New Roman" w:cs="Times New Roman"/>
          <w:color w:val="000000"/>
          <w:spacing w:val="-18"/>
          <w:sz w:val="20"/>
          <w:szCs w:val="20"/>
          <w:lang w:eastAsia="ru-RU"/>
        </w:rPr>
      </w:pPr>
      <w:r w:rsidRPr="00E00DEE">
        <w:rPr>
          <w:rFonts w:ascii="Times New Roman" w:eastAsia="Times New Roman" w:hAnsi="Times New Roman" w:cs="Times New Roman"/>
          <w:color w:val="000000"/>
          <w:spacing w:val="2"/>
          <w:sz w:val="20"/>
          <w:szCs w:val="20"/>
          <w:lang w:eastAsia="ru-RU"/>
        </w:rPr>
        <w:t xml:space="preserve">Во время рыбной ловли нельзя пробивать много лунок на ограниченной </w:t>
      </w:r>
      <w:r w:rsidRPr="00E00DEE">
        <w:rPr>
          <w:rFonts w:ascii="Times New Roman" w:eastAsia="Times New Roman" w:hAnsi="Times New Roman" w:cs="Times New Roman"/>
          <w:color w:val="000000"/>
          <w:spacing w:val="5"/>
          <w:sz w:val="20"/>
          <w:szCs w:val="20"/>
          <w:lang w:eastAsia="ru-RU"/>
        </w:rPr>
        <w:t xml:space="preserve">площади и собираться большими группами. Каждому рыболову рекомендуется </w:t>
      </w:r>
      <w:r w:rsidRPr="00E00DEE">
        <w:rPr>
          <w:rFonts w:ascii="Times New Roman" w:eastAsia="Times New Roman" w:hAnsi="Times New Roman" w:cs="Times New Roman"/>
          <w:color w:val="000000"/>
          <w:spacing w:val="2"/>
          <w:sz w:val="20"/>
          <w:szCs w:val="20"/>
          <w:lang w:eastAsia="ru-RU"/>
        </w:rPr>
        <w:t xml:space="preserve">иметь спасательное средство в виде шнура длиной </w:t>
      </w:r>
      <w:r w:rsidRPr="00E00DEE">
        <w:rPr>
          <w:rFonts w:ascii="Times New Roman" w:eastAsia="Times New Roman" w:hAnsi="Times New Roman" w:cs="Times New Roman"/>
          <w:color w:val="000000"/>
          <w:spacing w:val="24"/>
          <w:sz w:val="20"/>
          <w:szCs w:val="20"/>
          <w:lang w:eastAsia="ru-RU"/>
        </w:rPr>
        <w:t>12-</w:t>
      </w:r>
      <w:smartTag w:uri="urn:schemas-microsoft-com:office:smarttags" w:element="metricconverter">
        <w:smartTagPr>
          <w:attr w:name="ProductID" w:val="15 метров"/>
        </w:smartTagPr>
        <w:r w:rsidRPr="00E00DEE">
          <w:rPr>
            <w:rFonts w:ascii="Times New Roman" w:eastAsia="Times New Roman" w:hAnsi="Times New Roman" w:cs="Times New Roman"/>
            <w:color w:val="000000"/>
            <w:spacing w:val="24"/>
            <w:sz w:val="20"/>
            <w:szCs w:val="20"/>
            <w:lang w:eastAsia="ru-RU"/>
          </w:rPr>
          <w:t>15</w:t>
        </w:r>
        <w:r w:rsidRPr="00E00DEE">
          <w:rPr>
            <w:rFonts w:ascii="Times New Roman" w:eastAsia="Times New Roman" w:hAnsi="Times New Roman" w:cs="Times New Roman"/>
            <w:color w:val="000000"/>
            <w:spacing w:val="2"/>
            <w:sz w:val="20"/>
            <w:szCs w:val="20"/>
            <w:lang w:eastAsia="ru-RU"/>
          </w:rPr>
          <w:t xml:space="preserve"> метров</w:t>
        </w:r>
      </w:smartTag>
      <w:r w:rsidRPr="00E00DEE">
        <w:rPr>
          <w:rFonts w:ascii="Times New Roman" w:eastAsia="Times New Roman" w:hAnsi="Times New Roman" w:cs="Times New Roman"/>
          <w:color w:val="000000"/>
          <w:spacing w:val="2"/>
          <w:sz w:val="20"/>
          <w:szCs w:val="20"/>
          <w:lang w:eastAsia="ru-RU"/>
        </w:rPr>
        <w:t xml:space="preserve">, на одном конце </w:t>
      </w:r>
      <w:r w:rsidRPr="00E00DEE">
        <w:rPr>
          <w:rFonts w:ascii="Times New Roman" w:eastAsia="Times New Roman" w:hAnsi="Times New Roman" w:cs="Times New Roman"/>
          <w:color w:val="000000"/>
          <w:spacing w:val="5"/>
          <w:sz w:val="20"/>
          <w:szCs w:val="20"/>
          <w:lang w:eastAsia="ru-RU"/>
        </w:rPr>
        <w:t>которого должен быть закреплен груз весом 400-</w:t>
      </w:r>
      <w:smartTag w:uri="urn:schemas-microsoft-com:office:smarttags" w:element="metricconverter">
        <w:smartTagPr>
          <w:attr w:name="ProductID" w:val="500 граммов"/>
        </w:smartTagPr>
        <w:r w:rsidRPr="00E00DEE">
          <w:rPr>
            <w:rFonts w:ascii="Times New Roman" w:eastAsia="Times New Roman" w:hAnsi="Times New Roman" w:cs="Times New Roman"/>
            <w:color w:val="000000"/>
            <w:spacing w:val="5"/>
            <w:sz w:val="20"/>
            <w:szCs w:val="20"/>
            <w:lang w:eastAsia="ru-RU"/>
          </w:rPr>
          <w:t>500 граммов</w:t>
        </w:r>
      </w:smartTag>
      <w:r w:rsidRPr="00E00DEE">
        <w:rPr>
          <w:rFonts w:ascii="Times New Roman" w:eastAsia="Times New Roman" w:hAnsi="Times New Roman" w:cs="Times New Roman"/>
          <w:color w:val="000000"/>
          <w:spacing w:val="5"/>
          <w:sz w:val="20"/>
          <w:szCs w:val="20"/>
          <w:lang w:eastAsia="ru-RU"/>
        </w:rPr>
        <w:t>, а на другом изготовлена петля.</w:t>
      </w:r>
    </w:p>
    <w:p w:rsidR="00F42DD8" w:rsidRPr="00E00DEE" w:rsidRDefault="00F42DD8" w:rsidP="00F42DD8">
      <w:pPr>
        <w:widowControl w:val="0"/>
        <w:shd w:val="clear" w:color="auto" w:fill="FFFFFF"/>
        <w:autoSpaceDE w:val="0"/>
        <w:autoSpaceDN w:val="0"/>
        <w:adjustRightInd w:val="0"/>
        <w:spacing w:after="0" w:line="240" w:lineRule="auto"/>
        <w:ind w:firstLine="883"/>
        <w:rPr>
          <w:rFonts w:ascii="Times New Roman" w:eastAsia="Times New Roman" w:hAnsi="Times New Roman" w:cs="Times New Roman"/>
          <w:sz w:val="20"/>
          <w:szCs w:val="20"/>
          <w:lang w:eastAsia="ru-RU"/>
        </w:rPr>
      </w:pPr>
      <w:r w:rsidRPr="00E00DEE">
        <w:rPr>
          <w:rFonts w:ascii="Times New Roman" w:eastAsia="Times New Roman" w:hAnsi="Times New Roman" w:cs="Times New Roman"/>
          <w:color w:val="000000"/>
          <w:spacing w:val="4"/>
          <w:sz w:val="20"/>
          <w:szCs w:val="20"/>
          <w:lang w:eastAsia="ru-RU"/>
        </w:rPr>
        <w:lastRenderedPageBreak/>
        <w:t xml:space="preserve">7.В местах с большим количеством рыболовов на значительной площади </w:t>
      </w:r>
      <w:r w:rsidRPr="00E00DEE">
        <w:rPr>
          <w:rFonts w:ascii="Times New Roman" w:eastAsia="Times New Roman" w:hAnsi="Times New Roman" w:cs="Times New Roman"/>
          <w:color w:val="000000"/>
          <w:spacing w:val="5"/>
          <w:sz w:val="20"/>
          <w:szCs w:val="20"/>
          <w:lang w:eastAsia="ru-RU"/>
        </w:rPr>
        <w:t xml:space="preserve">льда в периоды интенсивного последнего лова рыбы должны выставляться спасательные посты, оснащенные спасательными средствами, электромегафонами, средствами связи и с </w:t>
      </w:r>
      <w:proofErr w:type="gramStart"/>
      <w:r w:rsidRPr="00E00DEE">
        <w:rPr>
          <w:rFonts w:ascii="Times New Roman" w:eastAsia="Times New Roman" w:hAnsi="Times New Roman" w:cs="Times New Roman"/>
          <w:color w:val="000000"/>
          <w:spacing w:val="5"/>
          <w:sz w:val="20"/>
          <w:szCs w:val="20"/>
          <w:lang w:eastAsia="ru-RU"/>
        </w:rPr>
        <w:t>подготовленными спасателями</w:t>
      </w:r>
      <w:proofErr w:type="gramEnd"/>
      <w:r w:rsidRPr="00E00DEE">
        <w:rPr>
          <w:rFonts w:ascii="Times New Roman" w:eastAsia="Times New Roman" w:hAnsi="Times New Roman" w:cs="Times New Roman"/>
          <w:color w:val="000000"/>
          <w:spacing w:val="5"/>
          <w:sz w:val="20"/>
          <w:szCs w:val="20"/>
          <w:lang w:eastAsia="ru-RU"/>
        </w:rPr>
        <w:t xml:space="preserve"> </w:t>
      </w:r>
      <w:r w:rsidRPr="00E00DEE">
        <w:rPr>
          <w:rFonts w:ascii="Times New Roman" w:eastAsia="Times New Roman" w:hAnsi="Times New Roman" w:cs="Times New Roman"/>
          <w:color w:val="000000"/>
          <w:spacing w:val="2"/>
          <w:sz w:val="20"/>
          <w:szCs w:val="20"/>
          <w:lang w:eastAsia="ru-RU"/>
        </w:rPr>
        <w:t>владеющими информацией о гидрометеорологической обстановке в этом районе.</w:t>
      </w:r>
    </w:p>
    <w:p w:rsidR="00F42DD8" w:rsidRPr="00E00DEE" w:rsidRDefault="00F42DD8" w:rsidP="00F42DD8">
      <w:pPr>
        <w:widowControl w:val="0"/>
        <w:shd w:val="clear" w:color="auto" w:fill="FFFFFF"/>
        <w:autoSpaceDE w:val="0"/>
        <w:autoSpaceDN w:val="0"/>
        <w:adjustRightInd w:val="0"/>
        <w:spacing w:after="0" w:line="240" w:lineRule="auto"/>
        <w:ind w:firstLine="859"/>
        <w:rPr>
          <w:rFonts w:ascii="Times New Roman" w:eastAsia="Times New Roman" w:hAnsi="Times New Roman" w:cs="Times New Roman"/>
          <w:color w:val="000000"/>
          <w:spacing w:val="4"/>
          <w:sz w:val="20"/>
          <w:szCs w:val="20"/>
          <w:lang w:eastAsia="ru-RU"/>
        </w:rPr>
      </w:pPr>
      <w:r w:rsidRPr="00E00DEE">
        <w:rPr>
          <w:rFonts w:ascii="Times New Roman" w:eastAsia="Times New Roman" w:hAnsi="Times New Roman" w:cs="Times New Roman"/>
          <w:color w:val="000000"/>
          <w:spacing w:val="3"/>
          <w:sz w:val="20"/>
          <w:szCs w:val="20"/>
          <w:lang w:eastAsia="ru-RU"/>
        </w:rPr>
        <w:t xml:space="preserve">8. При угрозе отрыва льда от берега спасатели немедленно информируют об </w:t>
      </w:r>
      <w:r w:rsidRPr="00E00DEE">
        <w:rPr>
          <w:rFonts w:ascii="Times New Roman" w:eastAsia="Times New Roman" w:hAnsi="Times New Roman" w:cs="Times New Roman"/>
          <w:color w:val="000000"/>
          <w:spacing w:val="4"/>
          <w:sz w:val="20"/>
          <w:szCs w:val="20"/>
          <w:lang w:eastAsia="ru-RU"/>
        </w:rPr>
        <w:t>этом рыболовов и принимают меры по удалению их со льда.</w:t>
      </w:r>
    </w:p>
    <w:p w:rsidR="00EF1F31" w:rsidRPr="00E00DEE" w:rsidRDefault="00EF1F31" w:rsidP="00F42DD8">
      <w:pPr>
        <w:widowControl w:val="0"/>
        <w:shd w:val="clear" w:color="auto" w:fill="FFFFFF"/>
        <w:autoSpaceDE w:val="0"/>
        <w:autoSpaceDN w:val="0"/>
        <w:adjustRightInd w:val="0"/>
        <w:spacing w:after="0" w:line="240" w:lineRule="auto"/>
        <w:ind w:firstLine="859"/>
        <w:rPr>
          <w:rFonts w:ascii="Times New Roman" w:eastAsia="Times New Roman" w:hAnsi="Times New Roman" w:cs="Times New Roman"/>
          <w:color w:val="000000"/>
          <w:spacing w:val="4"/>
          <w:sz w:val="20"/>
          <w:szCs w:val="20"/>
          <w:lang w:eastAsia="ru-RU"/>
        </w:rPr>
      </w:pPr>
      <w:r w:rsidRPr="00E00DEE">
        <w:rPr>
          <w:rFonts w:ascii="Times New Roman" w:eastAsia="Times New Roman" w:hAnsi="Times New Roman" w:cs="Times New Roman"/>
          <w:noProof/>
          <w:color w:val="000000"/>
          <w:spacing w:val="4"/>
          <w:sz w:val="20"/>
          <w:szCs w:val="20"/>
          <w:lang w:eastAsia="ru-RU"/>
        </w:rPr>
        <w:drawing>
          <wp:inline distT="0" distB="0" distL="0" distR="0" wp14:anchorId="1B277500">
            <wp:extent cx="5937885" cy="381063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810635"/>
                    </a:xfrm>
                    <a:prstGeom prst="rect">
                      <a:avLst/>
                    </a:prstGeom>
                    <a:noFill/>
                  </pic:spPr>
                </pic:pic>
              </a:graphicData>
            </a:graphic>
          </wp:inline>
        </w:drawing>
      </w:r>
    </w:p>
    <w:p w:rsidR="00EF1F31" w:rsidRPr="00E00DEE" w:rsidRDefault="00EF1F31" w:rsidP="00F42DD8">
      <w:pPr>
        <w:widowControl w:val="0"/>
        <w:shd w:val="clear" w:color="auto" w:fill="FFFFFF"/>
        <w:autoSpaceDE w:val="0"/>
        <w:autoSpaceDN w:val="0"/>
        <w:adjustRightInd w:val="0"/>
        <w:spacing w:after="0" w:line="240" w:lineRule="auto"/>
        <w:ind w:firstLine="859"/>
        <w:rPr>
          <w:rFonts w:ascii="Times New Roman" w:eastAsia="Times New Roman" w:hAnsi="Times New Roman" w:cs="Times New Roman"/>
          <w:color w:val="000000"/>
          <w:spacing w:val="4"/>
          <w:sz w:val="20"/>
          <w:szCs w:val="20"/>
          <w:lang w:eastAsia="ru-RU"/>
        </w:rPr>
      </w:pPr>
    </w:p>
    <w:p w:rsidR="008C164C" w:rsidRPr="00E00DEE" w:rsidRDefault="008C164C" w:rsidP="00F42DD8">
      <w:pPr>
        <w:widowControl w:val="0"/>
        <w:autoSpaceDE w:val="0"/>
        <w:autoSpaceDN w:val="0"/>
        <w:adjustRightInd w:val="0"/>
        <w:spacing w:after="0" w:line="240" w:lineRule="auto"/>
        <w:rPr>
          <w:rFonts w:ascii="Times New Roman" w:eastAsia="Times New Roman" w:hAnsi="Times New Roman" w:cs="Times New Roman"/>
          <w:spacing w:val="-15"/>
          <w:sz w:val="20"/>
          <w:szCs w:val="20"/>
          <w:lang w:eastAsia="ru-RU"/>
        </w:rPr>
      </w:pPr>
    </w:p>
    <w:p w:rsidR="00F42DD8" w:rsidRPr="00E00DEE" w:rsidRDefault="00F42DD8" w:rsidP="00F42D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9355"/>
      </w:tblGrid>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ИРКУТСКАЯ  ОБЛАСТЬ</w:t>
            </w: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Тулунский район</w:t>
            </w:r>
          </w:p>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АДМИНИСТРАЦИЯ</w:t>
            </w: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E00DEE">
              <w:rPr>
                <w:rFonts w:ascii="Times New Roman" w:eastAsia="Calibri" w:hAnsi="Times New Roman" w:cs="Times New Roman"/>
                <w:b/>
                <w:spacing w:val="20"/>
                <w:sz w:val="20"/>
                <w:szCs w:val="20"/>
                <w:lang w:eastAsia="zh-CN"/>
              </w:rPr>
              <w:t>Умыганского сельского поселения</w:t>
            </w: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E00DEE">
              <w:rPr>
                <w:rFonts w:ascii="Times New Roman" w:eastAsia="Calibri" w:hAnsi="Times New Roman" w:cs="Times New Roman"/>
                <w:b/>
                <w:spacing w:val="20"/>
                <w:sz w:val="20"/>
                <w:szCs w:val="20"/>
                <w:lang w:eastAsia="zh-CN"/>
              </w:rPr>
              <w:t>Р А С П О Р Я Ж Е Н И Е</w:t>
            </w: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textAlignment w:val="baseline"/>
              <w:rPr>
                <w:rFonts w:ascii="Times New Roman" w:eastAsia="Calibri" w:hAnsi="Times New Roman" w:cs="Times New Roman"/>
                <w:spacing w:val="20"/>
                <w:sz w:val="20"/>
                <w:szCs w:val="20"/>
                <w:lang w:eastAsia="zh-CN"/>
              </w:rPr>
            </w:pP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29.11.2022 г.                                                                № 3-рг</w:t>
            </w:r>
          </w:p>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с. Умыган</w:t>
            </w:r>
          </w:p>
        </w:tc>
      </w:tr>
      <w:tr w:rsidR="00873559" w:rsidRPr="00E00DEE" w:rsidTr="008C164C">
        <w:tc>
          <w:tcPr>
            <w:tcW w:w="5000" w:type="pct"/>
          </w:tcPr>
          <w:p w:rsidR="00873559" w:rsidRPr="00E00DEE" w:rsidRDefault="00873559" w:rsidP="00873559">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p>
        </w:tc>
      </w:tr>
    </w:tbl>
    <w:p w:rsidR="00873559" w:rsidRPr="00E00DEE" w:rsidRDefault="00873559" w:rsidP="00873559">
      <w:pPr>
        <w:shd w:val="clear" w:color="auto" w:fill="FFFFFF"/>
        <w:spacing w:after="0" w:line="240" w:lineRule="auto"/>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b/>
          <w:color w:val="000000"/>
          <w:sz w:val="20"/>
          <w:szCs w:val="20"/>
          <w:lang w:eastAsia="ru-RU"/>
        </w:rPr>
        <w:t>Об ответственном за работу в</w:t>
      </w:r>
    </w:p>
    <w:p w:rsidR="00873559" w:rsidRPr="00E00DEE" w:rsidRDefault="00873559" w:rsidP="00873559">
      <w:pPr>
        <w:shd w:val="clear" w:color="auto" w:fill="FFFFFF"/>
        <w:spacing w:after="0" w:line="240" w:lineRule="auto"/>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b/>
          <w:color w:val="000000"/>
          <w:sz w:val="20"/>
          <w:szCs w:val="20"/>
          <w:lang w:eastAsia="ru-RU"/>
        </w:rPr>
        <w:t xml:space="preserve">Федеральной информационной </w:t>
      </w:r>
    </w:p>
    <w:p w:rsidR="00873559" w:rsidRPr="00E00DEE" w:rsidRDefault="00873559" w:rsidP="00873559">
      <w:pPr>
        <w:shd w:val="clear" w:color="auto" w:fill="FFFFFF"/>
        <w:spacing w:after="0" w:line="240" w:lineRule="auto"/>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b/>
          <w:color w:val="000000"/>
          <w:sz w:val="20"/>
          <w:szCs w:val="20"/>
          <w:lang w:eastAsia="ru-RU"/>
        </w:rPr>
        <w:t>адресной системе</w:t>
      </w:r>
    </w:p>
    <w:p w:rsidR="00873559" w:rsidRPr="00E00DEE" w:rsidRDefault="00873559" w:rsidP="00873559">
      <w:pPr>
        <w:shd w:val="clear" w:color="auto" w:fill="FFFFFF"/>
        <w:spacing w:after="0" w:line="240" w:lineRule="auto"/>
        <w:rPr>
          <w:rFonts w:ascii="Times New Roman" w:eastAsia="Times New Roman" w:hAnsi="Times New Roman" w:cs="Times New Roman"/>
          <w:color w:val="000000"/>
          <w:sz w:val="20"/>
          <w:szCs w:val="20"/>
          <w:lang w:eastAsia="ru-RU"/>
        </w:rPr>
      </w:pPr>
    </w:p>
    <w:p w:rsidR="00873559" w:rsidRPr="00E00DEE" w:rsidRDefault="00873559" w:rsidP="00873559">
      <w:pPr>
        <w:shd w:val="clear" w:color="auto" w:fill="FFFFFF"/>
        <w:spacing w:after="0" w:line="240" w:lineRule="auto"/>
        <w:rPr>
          <w:rFonts w:ascii="Times New Roman" w:eastAsia="Times New Roman" w:hAnsi="Times New Roman" w:cs="Times New Roman"/>
          <w:color w:val="000000"/>
          <w:sz w:val="20"/>
          <w:szCs w:val="20"/>
          <w:lang w:eastAsia="ru-RU"/>
        </w:rPr>
      </w:pPr>
    </w:p>
    <w:p w:rsidR="00873559" w:rsidRPr="00E00DEE" w:rsidRDefault="00873559" w:rsidP="00873559">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        В целях размещения сведений об адресах в федеральной информационной адресной системе, руководствуясь Федеральным законом №131-ФЗ от 06.10.2003 года «Об общих принципах организации местного самоуправления в Российской Федерации», Постановлением правительства РФ от 22.05.2015 № 492 «О составе сведений об адресах, размещаемых в ГАР, разделом 4 Правил межведомственного информационного взаимодействия при ведении ГАР, Постановление 492), постановлением Правительства РФ от 19.11.2014 № 1221 «Об утверждении Правил присвоения, изменения и аннулирования адресов», постановлением администрации Умыганского сельского поселения от 05.05.2015 № 14-па «Об утверждении административного регламента предоставления  муниципальной  услуги «Присвоение (изменение, аннулирование) адресов объектам недвижимого имущества на  территории  Умыганского муниципального  образования», Уставом Умыганского муниципального образования:</w:t>
      </w:r>
    </w:p>
    <w:p w:rsidR="00873559" w:rsidRPr="00E00DEE" w:rsidRDefault="00873559" w:rsidP="00873559">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873559" w:rsidRPr="00E00DEE" w:rsidRDefault="00873559" w:rsidP="00873559">
      <w:pPr>
        <w:shd w:val="clear" w:color="auto" w:fill="FFFFFF"/>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color w:val="000000"/>
          <w:sz w:val="20"/>
          <w:szCs w:val="20"/>
          <w:lang w:eastAsia="ru-RU"/>
        </w:rPr>
        <w:lastRenderedPageBreak/>
        <w:t>1. Назначить ответственным за формирование и размещение сведений о присвоении объекту адресации адреса или об его аннулировании в государственном адресном реестре, подписание размещенных в государственном адресном реестре сведений о присвоении объекту адресации адреса или об его  аннулировании, формирование решений уполномоченного органа о присвоении объекту адресации адреса или об аннулировании его адреса, формирование и направление заявок на регистрацию, заявок на изменение, заявок на прекращение доступа, подписание заявок на регистрацию, заявок на внесение изменений, заявок на прекращение доступа, получение и рассмотрение уведомлений и протоколов главу Умыганского муниципального образования Савицкого Владимира Николаевича.</w:t>
      </w:r>
    </w:p>
    <w:p w:rsidR="00873559" w:rsidRPr="00E00DEE" w:rsidRDefault="00873559" w:rsidP="00873559">
      <w:pPr>
        <w:tabs>
          <w:tab w:val="left" w:pos="851"/>
        </w:tabs>
        <w:spacing w:after="0" w:line="240" w:lineRule="auto"/>
        <w:contextualSpacing/>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873559" w:rsidRPr="00E00DEE" w:rsidRDefault="00873559" w:rsidP="00873559">
      <w:pPr>
        <w:tabs>
          <w:tab w:val="left" w:pos="851"/>
        </w:tabs>
        <w:spacing w:after="0" w:line="240" w:lineRule="auto"/>
        <w:contextualSpacing/>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Контроль за исполнением настоящего распоряжения оставляю за собой.</w:t>
      </w:r>
    </w:p>
    <w:p w:rsidR="00873559" w:rsidRPr="00E00DEE" w:rsidRDefault="00873559" w:rsidP="00873559">
      <w:pPr>
        <w:tabs>
          <w:tab w:val="left" w:pos="851"/>
        </w:tabs>
        <w:spacing w:after="0" w:line="240" w:lineRule="auto"/>
        <w:contextualSpacing/>
        <w:jc w:val="both"/>
        <w:rPr>
          <w:rFonts w:ascii="Times New Roman" w:eastAsia="Times New Roman" w:hAnsi="Times New Roman" w:cs="Times New Roman"/>
          <w:sz w:val="20"/>
          <w:szCs w:val="20"/>
          <w:lang w:eastAsia="ru-RU"/>
        </w:rPr>
      </w:pPr>
    </w:p>
    <w:p w:rsidR="00873559" w:rsidRPr="00E00DEE" w:rsidRDefault="00873559" w:rsidP="00873559">
      <w:pPr>
        <w:shd w:val="clear" w:color="auto" w:fill="FFFFFF"/>
        <w:spacing w:after="0" w:line="240" w:lineRule="auto"/>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           </w:t>
      </w:r>
      <w:r w:rsidRPr="00E00DEE">
        <w:rPr>
          <w:rFonts w:ascii="Times New Roman" w:eastAsia="Times New Roman" w:hAnsi="Times New Roman" w:cs="Times New Roman"/>
          <w:b/>
          <w:color w:val="000000"/>
          <w:sz w:val="20"/>
          <w:szCs w:val="20"/>
          <w:lang w:eastAsia="ru-RU"/>
        </w:rPr>
        <w:t xml:space="preserve">Глава Умыганского </w:t>
      </w:r>
    </w:p>
    <w:p w:rsidR="00873559" w:rsidRPr="00E00DEE" w:rsidRDefault="00873559" w:rsidP="00873559">
      <w:pPr>
        <w:shd w:val="clear" w:color="auto" w:fill="FFFFFF"/>
        <w:spacing w:after="0" w:line="240" w:lineRule="auto"/>
        <w:ind w:firstLine="709"/>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b/>
          <w:color w:val="000000"/>
          <w:sz w:val="20"/>
          <w:szCs w:val="20"/>
          <w:lang w:eastAsia="ru-RU"/>
        </w:rPr>
        <w:t xml:space="preserve">сельского поселения                                                        </w:t>
      </w:r>
      <w:proofErr w:type="spellStart"/>
      <w:r w:rsidRPr="00E00DEE">
        <w:rPr>
          <w:rFonts w:ascii="Times New Roman" w:eastAsia="Times New Roman" w:hAnsi="Times New Roman" w:cs="Times New Roman"/>
          <w:b/>
          <w:color w:val="000000"/>
          <w:sz w:val="20"/>
          <w:szCs w:val="20"/>
          <w:lang w:eastAsia="ru-RU"/>
        </w:rPr>
        <w:t>В.Н.Савицкий</w:t>
      </w:r>
      <w:proofErr w:type="spellEnd"/>
      <w:r w:rsidRPr="00E00DEE">
        <w:rPr>
          <w:rFonts w:ascii="Times New Roman" w:eastAsia="Times New Roman" w:hAnsi="Times New Roman" w:cs="Times New Roman"/>
          <w:b/>
          <w:color w:val="000000"/>
          <w:sz w:val="20"/>
          <w:szCs w:val="20"/>
          <w:lang w:eastAsia="ru-RU"/>
        </w:rPr>
        <w:t xml:space="preserve">.               </w:t>
      </w:r>
    </w:p>
    <w:p w:rsidR="00873559" w:rsidRPr="00E00DEE" w:rsidRDefault="00873559" w:rsidP="00873559">
      <w:pPr>
        <w:spacing w:after="0" w:line="240" w:lineRule="auto"/>
        <w:ind w:firstLine="709"/>
        <w:rPr>
          <w:rFonts w:ascii="Times New Roman" w:eastAsia="Times New Roman" w:hAnsi="Times New Roman" w:cs="Times New Roman"/>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tbl>
      <w:tblPr>
        <w:tblW w:w="10421" w:type="dxa"/>
        <w:tblLayout w:type="fixed"/>
        <w:tblLook w:val="01E0" w:firstRow="1" w:lastRow="1" w:firstColumn="1" w:lastColumn="1" w:noHBand="0" w:noVBand="0"/>
      </w:tblPr>
      <w:tblGrid>
        <w:gridCol w:w="10421"/>
      </w:tblGrid>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ИРКУТСКАЯ  ОБЛАСТЬ</w:t>
            </w: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Муниципальное образование</w:t>
            </w:r>
          </w:p>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«Тулунский район»</w:t>
            </w:r>
          </w:p>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АДМИНИСТРАЦИЯ</w:t>
            </w: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Умыганского сельского поселения</w:t>
            </w: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П О С Т А Н О В Л Е Н И Е</w:t>
            </w: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«09» ноября 2022 г.                                            №36-ПА</w:t>
            </w:r>
          </w:p>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8C164C" w:rsidRPr="00E00DEE" w:rsidTr="008C164C">
        <w:tc>
          <w:tcPr>
            <w:tcW w:w="10421" w:type="dxa"/>
          </w:tcPr>
          <w:p w:rsidR="008C164C" w:rsidRPr="00E00DEE" w:rsidRDefault="008C164C" w:rsidP="008C164C">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с. Умыган</w:t>
            </w:r>
          </w:p>
        </w:tc>
      </w:tr>
    </w:tbl>
    <w:p w:rsidR="008C164C" w:rsidRPr="00E00DEE" w:rsidRDefault="008C164C" w:rsidP="008C164C">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p>
    <w:p w:rsidR="008C164C" w:rsidRPr="00E00DEE" w:rsidRDefault="008C164C" w:rsidP="008C164C">
      <w:pPr>
        <w:spacing w:after="0" w:line="240" w:lineRule="auto"/>
        <w:ind w:right="-1"/>
        <w:rPr>
          <w:rFonts w:ascii="Times New Roman" w:eastAsia="Calibri" w:hAnsi="Times New Roman" w:cs="Times New Roman"/>
          <w:sz w:val="20"/>
          <w:szCs w:val="20"/>
        </w:rPr>
      </w:pP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«О внесении изменений в муниципальную программу</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«Социально-экономическое развитие территории сельского поселения»</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на 2021 – 2025 годы», утвержденную постановлением администрации </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Умыганского сельского поселения от 10 ноября 2020 года № 30-ПА </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(с внесенными изменениями от 11.01.2021г. №1а-ПА, от 29.05.2021г. № 14-ПА, </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от 27.09.2021г. № 19-ПА, от 11.10.2021г. №21а-ПА, от 25.10.2021г. № 24-ПА, </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от 24.12.2021г. № 33а-ПА, от 10.01.2022г. № 2-ПА, от 25.01.2022г. № 3а-ПА, </w:t>
      </w:r>
    </w:p>
    <w:p w:rsidR="008C164C" w:rsidRPr="00E00DEE" w:rsidRDefault="008C164C" w:rsidP="008C164C">
      <w:pPr>
        <w:spacing w:after="0" w:line="240" w:lineRule="auto"/>
        <w:ind w:right="-1"/>
        <w:rPr>
          <w:rFonts w:ascii="Times New Roman" w:eastAsia="Calibri" w:hAnsi="Times New Roman" w:cs="Times New Roman"/>
          <w:b/>
          <w:i/>
          <w:sz w:val="20"/>
          <w:szCs w:val="20"/>
        </w:rPr>
      </w:pPr>
      <w:proofErr w:type="gramStart"/>
      <w:r w:rsidRPr="00E00DEE">
        <w:rPr>
          <w:rFonts w:ascii="Times New Roman" w:eastAsia="Calibri" w:hAnsi="Times New Roman" w:cs="Times New Roman"/>
          <w:b/>
          <w:i/>
          <w:sz w:val="20"/>
          <w:szCs w:val="20"/>
        </w:rPr>
        <w:t>от  25</w:t>
      </w:r>
      <w:proofErr w:type="gramEnd"/>
      <w:r w:rsidRPr="00E00DEE">
        <w:rPr>
          <w:rFonts w:ascii="Times New Roman" w:eastAsia="Calibri" w:hAnsi="Times New Roman" w:cs="Times New Roman"/>
          <w:b/>
          <w:i/>
          <w:sz w:val="20"/>
          <w:szCs w:val="20"/>
        </w:rPr>
        <w:t>.02.2022г. № 5а-ПА, от 15.06. 2022г. № 12-ПА</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b/>
          <w:i/>
          <w:sz w:val="20"/>
          <w:szCs w:val="20"/>
        </w:rPr>
        <w:t>от 15.07.2022</w:t>
      </w:r>
      <w:proofErr w:type="gramStart"/>
      <w:r w:rsidRPr="00E00DEE">
        <w:rPr>
          <w:rFonts w:ascii="Times New Roman" w:eastAsia="Calibri" w:hAnsi="Times New Roman" w:cs="Times New Roman"/>
          <w:b/>
          <w:i/>
          <w:sz w:val="20"/>
          <w:szCs w:val="20"/>
        </w:rPr>
        <w:t>г  №</w:t>
      </w:r>
      <w:proofErr w:type="gramEnd"/>
      <w:r w:rsidRPr="00E00DEE">
        <w:rPr>
          <w:rFonts w:ascii="Times New Roman" w:eastAsia="Calibri" w:hAnsi="Times New Roman" w:cs="Times New Roman"/>
          <w:b/>
          <w:i/>
          <w:sz w:val="20"/>
          <w:szCs w:val="20"/>
        </w:rPr>
        <w:t xml:space="preserve"> 15-ПА, </w:t>
      </w:r>
    </w:p>
    <w:p w:rsidR="008C164C" w:rsidRPr="00E00DEE" w:rsidRDefault="008C164C" w:rsidP="008C164C">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от 10.08.2022 г. № 19ПА, от 30.09.2022г. № 24-ПА; от 25.10.2022 г. №33-ПА).</w:t>
      </w:r>
    </w:p>
    <w:p w:rsidR="008C164C" w:rsidRPr="00E00DEE" w:rsidRDefault="008C164C" w:rsidP="008C164C">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8C164C" w:rsidRPr="00E00DEE" w:rsidRDefault="008C164C" w:rsidP="008C164C">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8C164C" w:rsidRPr="00E00DEE" w:rsidRDefault="008C164C" w:rsidP="008C164C">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В соответствии с Федеральным </w:t>
      </w:r>
      <w:hyperlink r:id="rId12" w:history="1">
        <w:r w:rsidRPr="00E00DEE">
          <w:rPr>
            <w:rFonts w:ascii="Times New Roman" w:eastAsia="Times New Roman" w:hAnsi="Times New Roman" w:cs="Times New Roman"/>
            <w:color w:val="000000"/>
            <w:sz w:val="20"/>
            <w:szCs w:val="20"/>
            <w:lang w:eastAsia="ru-RU"/>
          </w:rPr>
          <w:t>законом</w:t>
        </w:r>
      </w:hyperlink>
      <w:r w:rsidRPr="00E00DEE">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E00DEE">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E00DEE">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E00DEE">
        <w:rPr>
          <w:rFonts w:ascii="Times New Roman" w:eastAsia="Times New Roman" w:hAnsi="Times New Roman" w:cs="Times New Roman"/>
          <w:b/>
          <w:bCs/>
          <w:sz w:val="20"/>
          <w:szCs w:val="20"/>
          <w:lang w:eastAsia="ru-RU"/>
        </w:rPr>
        <w:t>»</w:t>
      </w:r>
      <w:r w:rsidRPr="00E00DEE">
        <w:rPr>
          <w:rFonts w:ascii="Times New Roman" w:eastAsia="Times New Roman" w:hAnsi="Times New Roman" w:cs="Times New Roman"/>
          <w:bCs/>
          <w:sz w:val="20"/>
          <w:szCs w:val="20"/>
          <w:lang w:eastAsia="ru-RU"/>
        </w:rPr>
        <w:t xml:space="preserve"> (с внесенными изменениями</w:t>
      </w:r>
      <w:r w:rsidRPr="00E00DEE">
        <w:rPr>
          <w:rFonts w:ascii="Times New Roman" w:eastAsia="Times New Roman" w:hAnsi="Times New Roman" w:cs="Times New Roman"/>
          <w:sz w:val="20"/>
          <w:szCs w:val="20"/>
          <w:lang w:eastAsia="ru-RU"/>
        </w:rPr>
        <w:t xml:space="preserve"> от 01.09.2017г №28-ПА; от </w:t>
      </w:r>
      <w:r w:rsidRPr="00E00DEE">
        <w:rPr>
          <w:rFonts w:ascii="Times New Roman" w:eastAsia="Times New Roman" w:hAnsi="Times New Roman" w:cs="Times New Roman"/>
          <w:spacing w:val="20"/>
          <w:sz w:val="20"/>
          <w:szCs w:val="20"/>
          <w:lang w:eastAsia="ru-RU"/>
        </w:rPr>
        <w:t>02.11.2018г.№44-ПА</w:t>
      </w:r>
      <w:r w:rsidRPr="00E00DEE">
        <w:rPr>
          <w:rFonts w:ascii="Times New Roman" w:eastAsia="Times New Roman" w:hAnsi="Times New Roman" w:cs="Times New Roman"/>
          <w:sz w:val="20"/>
          <w:szCs w:val="20"/>
          <w:lang w:eastAsia="ru-RU"/>
        </w:rPr>
        <w:t>), р</w:t>
      </w:r>
      <w:r w:rsidRPr="00E00DEE">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8C164C" w:rsidRPr="00E00DEE" w:rsidRDefault="008C164C" w:rsidP="008C164C">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8C164C" w:rsidRPr="00E00DEE" w:rsidRDefault="008C164C" w:rsidP="008C164C">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8C164C" w:rsidRPr="00E00DEE" w:rsidRDefault="008C164C" w:rsidP="008C164C">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E00DEE">
        <w:rPr>
          <w:rFonts w:ascii="Times New Roman" w:eastAsia="Calibri" w:hAnsi="Times New Roman" w:cs="Times New Roman"/>
          <w:b/>
          <w:color w:val="000000"/>
          <w:sz w:val="20"/>
          <w:szCs w:val="20"/>
        </w:rPr>
        <w:t>П О СТ А Н О В Л Я Ю:</w:t>
      </w:r>
    </w:p>
    <w:p w:rsidR="008C164C" w:rsidRPr="00E00DEE" w:rsidRDefault="008C164C" w:rsidP="008C164C">
      <w:pPr>
        <w:spacing w:after="0" w:line="240" w:lineRule="auto"/>
        <w:ind w:right="-1" w:firstLine="709"/>
        <w:rPr>
          <w:rFonts w:ascii="Times New Roman" w:eastAsia="Calibri" w:hAnsi="Times New Roman" w:cs="Times New Roman"/>
          <w:b/>
          <w:sz w:val="20"/>
          <w:szCs w:val="20"/>
        </w:rPr>
      </w:pPr>
    </w:p>
    <w:p w:rsidR="008C164C" w:rsidRPr="00E00DEE" w:rsidRDefault="008C164C" w:rsidP="008C164C">
      <w:pPr>
        <w:spacing w:after="0" w:line="240" w:lineRule="auto"/>
        <w:ind w:right="-1"/>
        <w:rPr>
          <w:rFonts w:ascii="Times New Roman" w:eastAsia="Calibri" w:hAnsi="Times New Roman" w:cs="Times New Roman"/>
          <w:sz w:val="20"/>
          <w:szCs w:val="20"/>
        </w:rPr>
      </w:pPr>
      <w:r w:rsidRPr="00E00DEE">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E00DEE">
        <w:rPr>
          <w:rFonts w:ascii="Times New Roman" w:eastAsia="Calibri" w:hAnsi="Times New Roman" w:cs="Times New Roman"/>
          <w:i/>
          <w:sz w:val="20"/>
          <w:szCs w:val="20"/>
        </w:rPr>
        <w:t xml:space="preserve">, </w:t>
      </w:r>
      <w:r w:rsidRPr="00E00DEE">
        <w:rPr>
          <w:rFonts w:ascii="Times New Roman" w:eastAsia="Calibri" w:hAnsi="Times New Roman" w:cs="Times New Roman"/>
          <w:sz w:val="20"/>
          <w:szCs w:val="20"/>
        </w:rPr>
        <w:t>от 15.07.2022 № 15-ПА,</w:t>
      </w:r>
      <w:r w:rsidRPr="00E00DEE">
        <w:rPr>
          <w:rFonts w:ascii="Times New Roman" w:eastAsia="Calibri" w:hAnsi="Times New Roman" w:cs="Times New Roman"/>
          <w:b/>
          <w:i/>
          <w:sz w:val="20"/>
          <w:szCs w:val="20"/>
        </w:rPr>
        <w:t xml:space="preserve"> </w:t>
      </w:r>
      <w:r w:rsidRPr="00E00DEE">
        <w:rPr>
          <w:rFonts w:ascii="Times New Roman" w:eastAsia="Calibri" w:hAnsi="Times New Roman" w:cs="Times New Roman"/>
          <w:sz w:val="20"/>
          <w:szCs w:val="20"/>
        </w:rPr>
        <w:t xml:space="preserve">от 10.08.2022 г. № 19ПА, от 30.09.2022 г. № </w:t>
      </w:r>
      <w:proofErr w:type="gramStart"/>
      <w:r w:rsidRPr="00E00DEE">
        <w:rPr>
          <w:rFonts w:ascii="Times New Roman" w:eastAsia="Calibri" w:hAnsi="Times New Roman" w:cs="Times New Roman"/>
          <w:sz w:val="20"/>
          <w:szCs w:val="20"/>
        </w:rPr>
        <w:t>24.ПА</w:t>
      </w:r>
      <w:proofErr w:type="gramEnd"/>
      <w:r w:rsidRPr="00E00DEE">
        <w:rPr>
          <w:rFonts w:ascii="Times New Roman" w:eastAsia="Calibri" w:hAnsi="Times New Roman" w:cs="Times New Roman"/>
          <w:sz w:val="20"/>
          <w:szCs w:val="20"/>
        </w:rPr>
        <w:t xml:space="preserve">; от 25.10.2022г. № 33-ПА). </w:t>
      </w:r>
    </w:p>
    <w:p w:rsidR="008C164C" w:rsidRPr="00E00DEE" w:rsidRDefault="008C164C" w:rsidP="008C164C">
      <w:pPr>
        <w:spacing w:after="0" w:line="240" w:lineRule="auto"/>
        <w:ind w:firstLine="709"/>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8C164C" w:rsidRPr="00E00DEE" w:rsidRDefault="008C164C" w:rsidP="008C164C">
      <w:pPr>
        <w:spacing w:after="0" w:line="240" w:lineRule="auto"/>
        <w:ind w:right="-1"/>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1.1 Приложение №3 к муниципальной программе «Социально-экономическое развитие территории сельского поселения» на 2021-2025 годы «</w:t>
      </w:r>
      <w:r w:rsidRPr="00E00DEE">
        <w:rPr>
          <w:rFonts w:ascii="Times New Roman" w:eastAsia="Calibri" w:hAnsi="Times New Roman" w:cs="Times New Roman"/>
          <w:b/>
          <w:sz w:val="20"/>
          <w:szCs w:val="20"/>
        </w:rPr>
        <w:t xml:space="preserve">Ресурсное обеспечение муниципальной программы </w:t>
      </w:r>
      <w:r w:rsidRPr="00E00DEE">
        <w:rPr>
          <w:rFonts w:ascii="Times New Roman" w:eastAsia="Calibri" w:hAnsi="Times New Roman" w:cs="Times New Roman"/>
          <w:b/>
          <w:i/>
          <w:sz w:val="20"/>
          <w:szCs w:val="20"/>
          <w:u w:val="single"/>
        </w:rPr>
        <w:lastRenderedPageBreak/>
        <w:t xml:space="preserve">«Социально-экономическое развитие сельского поселения» </w:t>
      </w:r>
      <w:r w:rsidRPr="00E00DEE">
        <w:rPr>
          <w:rFonts w:ascii="Times New Roman" w:eastAsia="Calibri" w:hAnsi="Times New Roman" w:cs="Times New Roman"/>
          <w:b/>
          <w:sz w:val="20"/>
          <w:szCs w:val="20"/>
          <w:u w:val="single"/>
        </w:rPr>
        <w:t xml:space="preserve">за счет </w:t>
      </w:r>
      <w:proofErr w:type="gramStart"/>
      <w:r w:rsidRPr="00E00DEE">
        <w:rPr>
          <w:rFonts w:ascii="Times New Roman" w:eastAsia="Calibri" w:hAnsi="Times New Roman" w:cs="Times New Roman"/>
          <w:b/>
          <w:sz w:val="20"/>
          <w:szCs w:val="20"/>
          <w:u w:val="single"/>
        </w:rPr>
        <w:t>средств</w:t>
      </w:r>
      <w:proofErr w:type="gramEnd"/>
      <w:r w:rsidRPr="00E00DEE">
        <w:rPr>
          <w:rFonts w:ascii="Times New Roman" w:eastAsia="Calibri" w:hAnsi="Times New Roman" w:cs="Times New Roman"/>
          <w:b/>
          <w:sz w:val="20"/>
          <w:szCs w:val="20"/>
          <w:u w:val="single"/>
        </w:rPr>
        <w:t xml:space="preserve"> предусмотренных в бюджете Умыганского сельского поселения» </w:t>
      </w:r>
      <w:r w:rsidRPr="00E00DEE">
        <w:rPr>
          <w:rFonts w:ascii="Times New Roman" w:eastAsia="Calibri" w:hAnsi="Times New Roman" w:cs="Times New Roman"/>
          <w:sz w:val="20"/>
          <w:szCs w:val="20"/>
        </w:rPr>
        <w:t>изложить в новой редакции (приложение №1);</w:t>
      </w:r>
    </w:p>
    <w:p w:rsidR="008C164C" w:rsidRPr="00E00DEE" w:rsidRDefault="008C164C" w:rsidP="008C164C">
      <w:pPr>
        <w:spacing w:after="0" w:line="240" w:lineRule="auto"/>
        <w:ind w:firstLine="567"/>
        <w:rPr>
          <w:rFonts w:ascii="Times New Roman" w:eastAsia="Calibri" w:hAnsi="Times New Roman" w:cs="Times New Roman"/>
          <w:sz w:val="20"/>
          <w:szCs w:val="20"/>
        </w:rPr>
      </w:pPr>
    </w:p>
    <w:p w:rsidR="008C164C" w:rsidRPr="00E00DEE" w:rsidRDefault="008C164C" w:rsidP="008C164C">
      <w:pPr>
        <w:spacing w:after="0" w:line="240" w:lineRule="auto"/>
        <w:ind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1.2. В паспорте </w:t>
      </w:r>
      <w:proofErr w:type="gramStart"/>
      <w:r w:rsidRPr="00E00DEE">
        <w:rPr>
          <w:rFonts w:ascii="Times New Roman" w:eastAsia="Calibri" w:hAnsi="Times New Roman" w:cs="Times New Roman"/>
          <w:sz w:val="20"/>
          <w:szCs w:val="20"/>
        </w:rPr>
        <w:t xml:space="preserve">программы </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sz w:val="20"/>
          <w:szCs w:val="20"/>
        </w:rPr>
        <w:t>«</w:t>
      </w:r>
      <w:proofErr w:type="gramEnd"/>
      <w:r w:rsidRPr="00E00DEE">
        <w:rPr>
          <w:rFonts w:ascii="Times New Roman" w:eastAsia="Calibri" w:hAnsi="Times New Roman" w:cs="Times New Roman"/>
          <w:sz w:val="20"/>
          <w:szCs w:val="20"/>
        </w:rPr>
        <w:t>Социально-экономическое развитие территории сельского поселения» на 2021 – 2025 годы»</w:t>
      </w:r>
    </w:p>
    <w:p w:rsidR="008C164C" w:rsidRPr="00E00DEE" w:rsidRDefault="008C164C" w:rsidP="008C164C">
      <w:pPr>
        <w:spacing w:after="0" w:line="240" w:lineRule="auto"/>
        <w:ind w:firstLine="567"/>
        <w:rPr>
          <w:rFonts w:ascii="Times New Roman" w:eastAsia="Calibri" w:hAnsi="Times New Roman" w:cs="Times New Roman"/>
          <w:b/>
          <w:sz w:val="20"/>
          <w:szCs w:val="20"/>
        </w:rPr>
      </w:pPr>
      <w:r w:rsidRPr="00E00DEE">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p w:rsidR="008C164C" w:rsidRPr="00E00DEE" w:rsidRDefault="008C164C" w:rsidP="008C164C">
      <w:pPr>
        <w:spacing w:after="0" w:line="240" w:lineRule="auto"/>
        <w:ind w:right="-1"/>
        <w:jc w:val="both"/>
        <w:rPr>
          <w:rFonts w:ascii="Times New Roman" w:eastAsia="Calibri" w:hAnsi="Times New Roman" w:cs="Times New Roman"/>
          <w:sz w:val="20"/>
          <w:szCs w:val="20"/>
        </w:rPr>
      </w:pPr>
    </w:p>
    <w:tbl>
      <w:tblPr>
        <w:tblStyle w:val="38"/>
        <w:tblW w:w="0" w:type="auto"/>
        <w:tblLook w:val="04A0" w:firstRow="1" w:lastRow="0" w:firstColumn="1" w:lastColumn="0" w:noHBand="0" w:noVBand="1"/>
      </w:tblPr>
      <w:tblGrid>
        <w:gridCol w:w="2445"/>
        <w:gridCol w:w="6900"/>
      </w:tblGrid>
      <w:tr w:rsidR="008C164C" w:rsidRPr="00E00DEE" w:rsidTr="008C164C">
        <w:tc>
          <w:tcPr>
            <w:tcW w:w="2518" w:type="dxa"/>
          </w:tcPr>
          <w:p w:rsidR="008C164C" w:rsidRPr="00E00DEE" w:rsidRDefault="008C164C" w:rsidP="008C164C">
            <w:r w:rsidRPr="00E00DEE">
              <w:t>Ресурсное обеспечение муниципальной программы</w:t>
            </w:r>
          </w:p>
        </w:tc>
        <w:tc>
          <w:tcPr>
            <w:tcW w:w="7335" w:type="dxa"/>
          </w:tcPr>
          <w:p w:rsidR="008C164C" w:rsidRPr="00E00DEE" w:rsidRDefault="008C164C" w:rsidP="008C164C">
            <w:pPr>
              <w:autoSpaceDE w:val="0"/>
              <w:autoSpaceDN w:val="0"/>
              <w:adjustRightInd w:val="0"/>
              <w:rPr>
                <w:color w:val="000000"/>
              </w:rPr>
            </w:pPr>
            <w:r w:rsidRPr="00E00DEE">
              <w:t xml:space="preserve">Предполагаемый общий объем финансирования муниципальной программы составляет </w:t>
            </w:r>
            <w:r w:rsidRPr="00E00DEE">
              <w:rPr>
                <w:b/>
                <w:bCs/>
                <w:color w:val="000000"/>
              </w:rPr>
              <w:t xml:space="preserve">45706,1 </w:t>
            </w:r>
            <w:r w:rsidRPr="00E00DEE">
              <w:rPr>
                <w:color w:val="000000"/>
              </w:rPr>
              <w:t>тыс. руб., в том числе:</w:t>
            </w:r>
          </w:p>
          <w:p w:rsidR="008C164C" w:rsidRPr="00E00DEE" w:rsidRDefault="008C164C" w:rsidP="008C164C">
            <w:pPr>
              <w:autoSpaceDE w:val="0"/>
              <w:autoSpaceDN w:val="0"/>
              <w:adjustRightInd w:val="0"/>
              <w:rPr>
                <w:b/>
                <w:color w:val="000000"/>
              </w:rPr>
            </w:pPr>
            <w:r w:rsidRPr="00E00DEE">
              <w:rPr>
                <w:color w:val="000000"/>
              </w:rPr>
              <w:t>2021 год –10 195,7 тыс. руб</w:t>
            </w:r>
            <w:r w:rsidRPr="00E00DEE">
              <w:rPr>
                <w:b/>
                <w:color w:val="000000"/>
              </w:rPr>
              <w:t>.;</w:t>
            </w:r>
          </w:p>
          <w:p w:rsidR="008C164C" w:rsidRPr="00E00DEE" w:rsidRDefault="008C164C" w:rsidP="008C164C">
            <w:pPr>
              <w:autoSpaceDE w:val="0"/>
              <w:autoSpaceDN w:val="0"/>
              <w:adjustRightInd w:val="0"/>
              <w:rPr>
                <w:color w:val="000000"/>
              </w:rPr>
            </w:pPr>
            <w:r w:rsidRPr="00E00DEE">
              <w:rPr>
                <w:color w:val="000000"/>
              </w:rPr>
              <w:t>2022 год –</w:t>
            </w:r>
            <w:r w:rsidRPr="00E00DEE">
              <w:rPr>
                <w:bCs/>
              </w:rPr>
              <w:t>10 973,</w:t>
            </w:r>
            <w:proofErr w:type="gramStart"/>
            <w:r w:rsidRPr="00E00DEE">
              <w:rPr>
                <w:bCs/>
              </w:rPr>
              <w:t>8</w:t>
            </w:r>
            <w:r w:rsidRPr="00E00DEE">
              <w:t xml:space="preserve">  тыс</w:t>
            </w:r>
            <w:r w:rsidRPr="00E00DEE">
              <w:rPr>
                <w:color w:val="000000"/>
              </w:rPr>
              <w:t>.</w:t>
            </w:r>
            <w:proofErr w:type="gramEnd"/>
            <w:r w:rsidRPr="00E00DEE">
              <w:rPr>
                <w:color w:val="000000"/>
              </w:rPr>
              <w:t xml:space="preserve"> руб.;</w:t>
            </w:r>
          </w:p>
          <w:p w:rsidR="008C164C" w:rsidRPr="00E00DEE" w:rsidRDefault="008C164C" w:rsidP="008C164C">
            <w:pPr>
              <w:autoSpaceDE w:val="0"/>
              <w:autoSpaceDN w:val="0"/>
              <w:adjustRightInd w:val="0"/>
              <w:rPr>
                <w:color w:val="000000"/>
              </w:rPr>
            </w:pPr>
            <w:r w:rsidRPr="00E00DEE">
              <w:rPr>
                <w:color w:val="000000"/>
              </w:rPr>
              <w:t>2023 год –7 077,1 тыс. руб.;</w:t>
            </w:r>
          </w:p>
          <w:p w:rsidR="008C164C" w:rsidRPr="00E00DEE" w:rsidRDefault="008C164C" w:rsidP="008C164C">
            <w:pPr>
              <w:autoSpaceDE w:val="0"/>
              <w:autoSpaceDN w:val="0"/>
              <w:adjustRightInd w:val="0"/>
              <w:rPr>
                <w:color w:val="000000"/>
              </w:rPr>
            </w:pPr>
            <w:r w:rsidRPr="00E00DEE">
              <w:rPr>
                <w:color w:val="000000"/>
              </w:rPr>
              <w:t>2024 год –8 827,8 тыс. руб.;</w:t>
            </w:r>
          </w:p>
          <w:p w:rsidR="008C164C" w:rsidRPr="00E00DEE" w:rsidRDefault="008C164C" w:rsidP="008C164C">
            <w:pPr>
              <w:autoSpaceDE w:val="0"/>
              <w:autoSpaceDN w:val="0"/>
              <w:adjustRightInd w:val="0"/>
              <w:rPr>
                <w:color w:val="000000"/>
              </w:rPr>
            </w:pPr>
            <w:r w:rsidRPr="00E00DEE">
              <w:rPr>
                <w:color w:val="000000"/>
              </w:rPr>
              <w:t xml:space="preserve">2025 год – </w:t>
            </w:r>
            <w:r w:rsidRPr="00E00DEE">
              <w:t>8 631,7</w:t>
            </w:r>
            <w:r w:rsidRPr="00E00DEE">
              <w:rPr>
                <w:color w:val="000000"/>
              </w:rPr>
              <w:t>тыс. руб.</w:t>
            </w:r>
          </w:p>
          <w:p w:rsidR="008C164C" w:rsidRPr="00E00DEE" w:rsidRDefault="008C164C" w:rsidP="008C164C">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bCs/>
                <w:iCs/>
                <w:color w:val="000000"/>
              </w:rPr>
              <w:t xml:space="preserve">41003,0 </w:t>
            </w:r>
            <w:r w:rsidRPr="00E00DEE">
              <w:t>тыс. руб., в том числе:</w:t>
            </w:r>
          </w:p>
          <w:p w:rsidR="008C164C" w:rsidRPr="00E00DEE" w:rsidRDefault="008C164C" w:rsidP="008C164C">
            <w:pPr>
              <w:autoSpaceDE w:val="0"/>
              <w:autoSpaceDN w:val="0"/>
              <w:adjustRightInd w:val="0"/>
              <w:rPr>
                <w:color w:val="000000"/>
              </w:rPr>
            </w:pPr>
            <w:r w:rsidRPr="00E00DEE">
              <w:rPr>
                <w:color w:val="000000"/>
              </w:rPr>
              <w:t xml:space="preserve">2021год – </w:t>
            </w:r>
            <w:r w:rsidRPr="00E00DEE">
              <w:t>9 697,1тыс</w:t>
            </w:r>
            <w:r w:rsidRPr="00E00DEE">
              <w:rPr>
                <w:color w:val="000000"/>
              </w:rPr>
              <w:t>. руб.;</w:t>
            </w:r>
          </w:p>
          <w:p w:rsidR="008C164C" w:rsidRPr="00E00DEE" w:rsidRDefault="008C164C" w:rsidP="008C164C">
            <w:pPr>
              <w:autoSpaceDE w:val="0"/>
              <w:autoSpaceDN w:val="0"/>
              <w:adjustRightInd w:val="0"/>
              <w:rPr>
                <w:color w:val="000000"/>
              </w:rPr>
            </w:pPr>
            <w:r w:rsidRPr="00E00DEE">
              <w:rPr>
                <w:color w:val="000000"/>
              </w:rPr>
              <w:t xml:space="preserve">2022 год – </w:t>
            </w:r>
            <w:r w:rsidRPr="00E00DEE">
              <w:t>9834,3</w:t>
            </w:r>
            <w:r w:rsidRPr="00E00DEE">
              <w:rPr>
                <w:i/>
                <w:iCs/>
              </w:rPr>
              <w:t xml:space="preserve"> </w:t>
            </w:r>
            <w:r w:rsidRPr="00E00DEE">
              <w:rPr>
                <w:color w:val="000000"/>
              </w:rPr>
              <w:t>тыс. руб.;</w:t>
            </w:r>
          </w:p>
          <w:p w:rsidR="008C164C" w:rsidRPr="00E00DEE" w:rsidRDefault="008C164C" w:rsidP="008C164C">
            <w:pPr>
              <w:autoSpaceDE w:val="0"/>
              <w:autoSpaceDN w:val="0"/>
              <w:adjustRightInd w:val="0"/>
              <w:rPr>
                <w:color w:val="000000"/>
              </w:rPr>
            </w:pPr>
            <w:r w:rsidRPr="00E00DEE">
              <w:rPr>
                <w:color w:val="000000"/>
              </w:rPr>
              <w:t xml:space="preserve">2023 год – </w:t>
            </w:r>
            <w:r w:rsidRPr="00E00DEE">
              <w:rPr>
                <w:iCs/>
                <w:color w:val="000000"/>
              </w:rPr>
              <w:t xml:space="preserve">6 528,7 </w:t>
            </w:r>
            <w:r w:rsidRPr="00E00DEE">
              <w:rPr>
                <w:color w:val="000000"/>
              </w:rPr>
              <w:t>тыс. руб.;</w:t>
            </w:r>
          </w:p>
          <w:p w:rsidR="008C164C" w:rsidRPr="00E00DEE" w:rsidRDefault="008C164C" w:rsidP="008C164C">
            <w:pPr>
              <w:autoSpaceDE w:val="0"/>
              <w:autoSpaceDN w:val="0"/>
              <w:adjustRightInd w:val="0"/>
              <w:rPr>
                <w:color w:val="000000"/>
              </w:rPr>
            </w:pPr>
            <w:r w:rsidRPr="00E00DEE">
              <w:rPr>
                <w:color w:val="000000"/>
              </w:rPr>
              <w:t xml:space="preserve">2024 год – </w:t>
            </w:r>
            <w:r w:rsidRPr="00E00DEE">
              <w:rPr>
                <w:iCs/>
                <w:color w:val="000000"/>
              </w:rPr>
              <w:t xml:space="preserve">6441,0 </w:t>
            </w:r>
            <w:r w:rsidRPr="00E00DEE">
              <w:rPr>
                <w:color w:val="000000"/>
              </w:rPr>
              <w:t>тыс. руб.;</w:t>
            </w:r>
          </w:p>
          <w:p w:rsidR="008C164C" w:rsidRPr="00E00DEE" w:rsidRDefault="008C164C" w:rsidP="008C164C">
            <w:pPr>
              <w:autoSpaceDE w:val="0"/>
              <w:autoSpaceDN w:val="0"/>
              <w:adjustRightInd w:val="0"/>
              <w:rPr>
                <w:color w:val="000000"/>
              </w:rPr>
            </w:pPr>
            <w:r w:rsidRPr="00E00DEE">
              <w:rPr>
                <w:color w:val="000000"/>
              </w:rPr>
              <w:t>2025 год – 8 492,6 тыс. руб.</w:t>
            </w:r>
          </w:p>
          <w:p w:rsidR="008C164C" w:rsidRPr="00E00DEE" w:rsidRDefault="008C164C" w:rsidP="008C164C">
            <w:pPr>
              <w:autoSpaceDE w:val="0"/>
              <w:autoSpaceDN w:val="0"/>
              <w:adjustRightInd w:val="0"/>
            </w:pPr>
            <w:r w:rsidRPr="00E00DEE">
              <w:t xml:space="preserve">Прогнозный объем финансирования за счет средств областного бюджета составляет </w:t>
            </w:r>
            <w:r w:rsidRPr="00E00DEE">
              <w:rPr>
                <w:b/>
                <w:bCs/>
                <w:color w:val="000000"/>
              </w:rPr>
              <w:t xml:space="preserve">3783,7 </w:t>
            </w:r>
            <w:r w:rsidRPr="00E00DEE">
              <w:rPr>
                <w:b/>
              </w:rPr>
              <w:t>тыс. руб</w:t>
            </w:r>
            <w:r w:rsidRPr="00E00DEE">
              <w:t>., в том числе:</w:t>
            </w:r>
          </w:p>
          <w:p w:rsidR="008C164C" w:rsidRPr="00E00DEE" w:rsidRDefault="008C164C" w:rsidP="008C164C">
            <w:pPr>
              <w:autoSpaceDE w:val="0"/>
              <w:autoSpaceDN w:val="0"/>
              <w:adjustRightInd w:val="0"/>
            </w:pPr>
            <w:r w:rsidRPr="00E00DEE">
              <w:t>2021 год – 200,7тыс. руб.;</w:t>
            </w:r>
          </w:p>
          <w:p w:rsidR="008C164C" w:rsidRPr="00E00DEE" w:rsidRDefault="008C164C" w:rsidP="008C164C">
            <w:pPr>
              <w:autoSpaceDE w:val="0"/>
              <w:autoSpaceDN w:val="0"/>
              <w:adjustRightInd w:val="0"/>
            </w:pPr>
            <w:r w:rsidRPr="00E00DEE">
              <w:t>2022 год – 947,9 тыс. руб.;</w:t>
            </w:r>
          </w:p>
          <w:p w:rsidR="008C164C" w:rsidRPr="00E00DEE" w:rsidRDefault="008C164C" w:rsidP="008C164C">
            <w:pPr>
              <w:autoSpaceDE w:val="0"/>
              <w:autoSpaceDN w:val="0"/>
              <w:adjustRightInd w:val="0"/>
            </w:pPr>
            <w:r w:rsidRPr="00E00DEE">
              <w:t>2023 год – 400,7 тыс. руб.;</w:t>
            </w:r>
          </w:p>
          <w:p w:rsidR="008C164C" w:rsidRPr="00E00DEE" w:rsidRDefault="008C164C" w:rsidP="008C164C">
            <w:pPr>
              <w:autoSpaceDE w:val="0"/>
              <w:autoSpaceDN w:val="0"/>
              <w:adjustRightInd w:val="0"/>
            </w:pPr>
            <w:r w:rsidRPr="00E00DEE">
              <w:t>2024 год – 2233,7 тыс. руб.;</w:t>
            </w:r>
          </w:p>
          <w:p w:rsidR="008C164C" w:rsidRPr="00E00DEE" w:rsidRDefault="008C164C" w:rsidP="008C164C">
            <w:pPr>
              <w:autoSpaceDE w:val="0"/>
              <w:autoSpaceDN w:val="0"/>
              <w:adjustRightInd w:val="0"/>
            </w:pPr>
            <w:r w:rsidRPr="00E00DEE">
              <w:t>2025 год – 0,7 тыс. руб.</w:t>
            </w:r>
          </w:p>
          <w:p w:rsidR="008C164C" w:rsidRPr="00E00DEE" w:rsidRDefault="008C164C" w:rsidP="008C164C">
            <w:pPr>
              <w:autoSpaceDE w:val="0"/>
              <w:autoSpaceDN w:val="0"/>
              <w:adjustRightInd w:val="0"/>
            </w:pPr>
            <w:r w:rsidRPr="00E00DEE">
              <w:t xml:space="preserve">Прогнозный объем финансирования за счет средств федерального бюджета составляет </w:t>
            </w:r>
            <w:r w:rsidRPr="00E00DEE">
              <w:rPr>
                <w:b/>
                <w:bCs/>
              </w:rPr>
              <w:t>758,8</w:t>
            </w:r>
            <w:r w:rsidRPr="00E00DEE">
              <w:t xml:space="preserve"> </w:t>
            </w:r>
            <w:r w:rsidRPr="00E00DEE">
              <w:rPr>
                <w:b/>
              </w:rPr>
              <w:t>тыс. руб</w:t>
            </w:r>
            <w:r w:rsidRPr="00E00DEE">
              <w:t>., в том числе:</w:t>
            </w:r>
          </w:p>
          <w:p w:rsidR="008C164C" w:rsidRPr="00E00DEE" w:rsidRDefault="008C164C" w:rsidP="008C164C">
            <w:pPr>
              <w:autoSpaceDE w:val="0"/>
              <w:autoSpaceDN w:val="0"/>
              <w:adjustRightInd w:val="0"/>
            </w:pPr>
            <w:r w:rsidRPr="00E00DEE">
              <w:t>2021 год –137,3тыс. руб.;</w:t>
            </w:r>
          </w:p>
          <w:p w:rsidR="008C164C" w:rsidRPr="00E00DEE" w:rsidRDefault="008C164C" w:rsidP="008C164C">
            <w:pPr>
              <w:autoSpaceDE w:val="0"/>
              <w:autoSpaceDN w:val="0"/>
              <w:adjustRightInd w:val="0"/>
            </w:pPr>
            <w:r w:rsidRPr="00E00DEE">
              <w:t>2022 год –191,6 тыс. руб.;</w:t>
            </w:r>
          </w:p>
          <w:p w:rsidR="008C164C" w:rsidRPr="00E00DEE" w:rsidRDefault="008C164C" w:rsidP="008C164C">
            <w:pPr>
              <w:autoSpaceDE w:val="0"/>
              <w:autoSpaceDN w:val="0"/>
              <w:adjustRightInd w:val="0"/>
            </w:pPr>
            <w:r w:rsidRPr="00E00DEE">
              <w:t>2023год – 147,7тыс. руб.;</w:t>
            </w:r>
          </w:p>
          <w:p w:rsidR="008C164C" w:rsidRPr="00E00DEE" w:rsidRDefault="008C164C" w:rsidP="008C164C">
            <w:pPr>
              <w:autoSpaceDE w:val="0"/>
              <w:autoSpaceDN w:val="0"/>
              <w:adjustRightInd w:val="0"/>
            </w:pPr>
            <w:r w:rsidRPr="00E00DEE">
              <w:t>2024 год – 153,1тыс. руб.;</w:t>
            </w:r>
          </w:p>
          <w:p w:rsidR="008C164C" w:rsidRPr="00E00DEE" w:rsidRDefault="008C164C" w:rsidP="008C164C">
            <w:pPr>
              <w:autoSpaceDE w:val="0"/>
              <w:autoSpaceDN w:val="0"/>
              <w:adjustRightInd w:val="0"/>
            </w:pPr>
            <w:r w:rsidRPr="00E00DEE">
              <w:t>2025 год – 129,1тыс. руб.</w:t>
            </w:r>
          </w:p>
          <w:p w:rsidR="008C164C" w:rsidRPr="00E00DEE" w:rsidRDefault="008C164C" w:rsidP="008C164C">
            <w:pPr>
              <w:autoSpaceDE w:val="0"/>
              <w:autoSpaceDN w:val="0"/>
              <w:adjustRightInd w:val="0"/>
            </w:pPr>
            <w:r w:rsidRPr="00E00DEE">
              <w:t xml:space="preserve">Прогнозный объем финансирования за счет средств районного бюджета составляет </w:t>
            </w:r>
            <w:r w:rsidRPr="00E00DEE">
              <w:rPr>
                <w:b/>
              </w:rPr>
              <w:t>160,6</w:t>
            </w:r>
            <w:r w:rsidRPr="00E00DEE">
              <w:t xml:space="preserve"> </w:t>
            </w:r>
            <w:r w:rsidRPr="00E00DEE">
              <w:rPr>
                <w:b/>
              </w:rPr>
              <w:t>тыс. руб</w:t>
            </w:r>
            <w:r w:rsidRPr="00E00DEE">
              <w:t>., в том числе:</w:t>
            </w:r>
          </w:p>
          <w:p w:rsidR="008C164C" w:rsidRPr="00E00DEE" w:rsidRDefault="008C164C" w:rsidP="008C164C">
            <w:pPr>
              <w:autoSpaceDE w:val="0"/>
              <w:autoSpaceDN w:val="0"/>
              <w:adjustRightInd w:val="0"/>
            </w:pPr>
            <w:r w:rsidRPr="00E00DEE">
              <w:t>2021 год –160,6тыс. руб.;</w:t>
            </w:r>
          </w:p>
          <w:p w:rsidR="008C164C" w:rsidRPr="00E00DEE" w:rsidRDefault="008C164C" w:rsidP="008C164C">
            <w:pPr>
              <w:autoSpaceDE w:val="0"/>
              <w:autoSpaceDN w:val="0"/>
              <w:adjustRightInd w:val="0"/>
            </w:pPr>
            <w:r w:rsidRPr="00E00DEE">
              <w:t>2022 год –0,0 тыс. руб.;</w:t>
            </w:r>
          </w:p>
          <w:p w:rsidR="008C164C" w:rsidRPr="00E00DEE" w:rsidRDefault="008C164C" w:rsidP="008C164C">
            <w:pPr>
              <w:autoSpaceDE w:val="0"/>
              <w:autoSpaceDN w:val="0"/>
              <w:adjustRightInd w:val="0"/>
            </w:pPr>
            <w:r w:rsidRPr="00E00DEE">
              <w:t>2023год –0,0тыс. руб.;</w:t>
            </w:r>
          </w:p>
          <w:p w:rsidR="008C164C" w:rsidRPr="00E00DEE" w:rsidRDefault="008C164C" w:rsidP="008C164C">
            <w:pPr>
              <w:autoSpaceDE w:val="0"/>
              <w:autoSpaceDN w:val="0"/>
              <w:adjustRightInd w:val="0"/>
            </w:pPr>
            <w:r w:rsidRPr="00E00DEE">
              <w:t>2024 год –0,0тыс. руб.;</w:t>
            </w:r>
          </w:p>
          <w:p w:rsidR="008C164C" w:rsidRPr="00E00DEE" w:rsidRDefault="008C164C" w:rsidP="008C164C">
            <w:r w:rsidRPr="00E00DEE">
              <w:t>2025 год –0,0тыс. руб.</w:t>
            </w:r>
          </w:p>
        </w:tc>
      </w:tr>
    </w:tbl>
    <w:p w:rsidR="008C164C" w:rsidRPr="00E00DEE" w:rsidRDefault="008C164C" w:rsidP="008C164C">
      <w:pPr>
        <w:spacing w:after="0" w:line="240" w:lineRule="auto"/>
        <w:ind w:right="-1" w:firstLine="709"/>
        <w:jc w:val="both"/>
        <w:rPr>
          <w:rFonts w:ascii="Times New Roman" w:eastAsia="Calibri" w:hAnsi="Times New Roman" w:cs="Times New Roman"/>
          <w:sz w:val="20"/>
          <w:szCs w:val="20"/>
        </w:rPr>
      </w:pPr>
    </w:p>
    <w:p w:rsidR="008C164C" w:rsidRPr="00E00DEE" w:rsidRDefault="008C164C" w:rsidP="008C164C">
      <w:pPr>
        <w:spacing w:after="0" w:line="240" w:lineRule="auto"/>
        <w:ind w:right="-1" w:firstLine="709"/>
        <w:jc w:val="both"/>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8C164C" w:rsidRPr="00E00DEE" w:rsidRDefault="008C164C" w:rsidP="008C164C">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p w:rsidR="008C164C" w:rsidRPr="00E00DEE" w:rsidRDefault="008C164C" w:rsidP="008C164C">
      <w:pPr>
        <w:widowControl w:val="0"/>
        <w:autoSpaceDE w:val="0"/>
        <w:autoSpaceDN w:val="0"/>
        <w:adjustRightInd w:val="0"/>
        <w:spacing w:after="0" w:line="240" w:lineRule="auto"/>
        <w:outlineLvl w:val="2"/>
        <w:rPr>
          <w:rFonts w:ascii="Times New Roman" w:eastAsia="Calibri" w:hAnsi="Times New Roman" w:cs="Times New Roman"/>
          <w:sz w:val="20"/>
          <w:szCs w:val="20"/>
        </w:rPr>
      </w:pPr>
    </w:p>
    <w:tbl>
      <w:tblPr>
        <w:tblStyle w:val="38"/>
        <w:tblW w:w="0" w:type="auto"/>
        <w:tblLook w:val="04A0" w:firstRow="1" w:lastRow="0" w:firstColumn="1" w:lastColumn="0" w:noHBand="0" w:noVBand="1"/>
      </w:tblPr>
      <w:tblGrid>
        <w:gridCol w:w="2446"/>
        <w:gridCol w:w="6899"/>
      </w:tblGrid>
      <w:tr w:rsidR="008C164C" w:rsidRPr="00E00DEE" w:rsidTr="008C164C">
        <w:tc>
          <w:tcPr>
            <w:tcW w:w="2480" w:type="dxa"/>
          </w:tcPr>
          <w:p w:rsidR="008C164C" w:rsidRPr="00E00DEE" w:rsidRDefault="008C164C" w:rsidP="008C164C">
            <w:pPr>
              <w:widowControl w:val="0"/>
              <w:autoSpaceDE w:val="0"/>
              <w:autoSpaceDN w:val="0"/>
              <w:adjustRightInd w:val="0"/>
              <w:outlineLvl w:val="2"/>
            </w:pPr>
            <w:r w:rsidRPr="00E00DEE">
              <w:t>Ресурсное обеспечение подпрограммы</w:t>
            </w:r>
          </w:p>
        </w:tc>
        <w:tc>
          <w:tcPr>
            <w:tcW w:w="7091" w:type="dxa"/>
          </w:tcPr>
          <w:p w:rsidR="008C164C" w:rsidRPr="00E00DEE" w:rsidRDefault="008C164C" w:rsidP="008C164C">
            <w:pPr>
              <w:autoSpaceDE w:val="0"/>
              <w:autoSpaceDN w:val="0"/>
              <w:adjustRightInd w:val="0"/>
              <w:ind w:left="-108" w:right="-108"/>
              <w:rPr>
                <w:color w:val="000000"/>
              </w:rPr>
            </w:pPr>
            <w:r w:rsidRPr="00E00DEE">
              <w:t xml:space="preserve">Предполагаемый общий объем </w:t>
            </w:r>
            <w:proofErr w:type="gramStart"/>
            <w:r w:rsidRPr="00E00DEE">
              <w:t>финансирования  подпрограммы</w:t>
            </w:r>
            <w:proofErr w:type="gramEnd"/>
            <w:r w:rsidRPr="00E00DEE">
              <w:t xml:space="preserve"> составляет </w:t>
            </w:r>
            <w:r w:rsidRPr="00E00DEE">
              <w:rPr>
                <w:b/>
              </w:rPr>
              <w:t xml:space="preserve">23939,4 </w:t>
            </w:r>
            <w:r w:rsidRPr="00E00DEE">
              <w:rPr>
                <w:b/>
                <w:color w:val="000000"/>
              </w:rPr>
              <w:t>т. руб</w:t>
            </w:r>
            <w:r w:rsidRPr="00E00DEE">
              <w:rPr>
                <w:color w:val="000000"/>
              </w:rPr>
              <w:t>., в том числе:</w:t>
            </w:r>
          </w:p>
          <w:p w:rsidR="008C164C" w:rsidRPr="00E00DEE" w:rsidRDefault="008C164C" w:rsidP="008C164C">
            <w:pPr>
              <w:autoSpaceDE w:val="0"/>
              <w:autoSpaceDN w:val="0"/>
              <w:adjustRightInd w:val="0"/>
              <w:ind w:left="-108" w:right="-108"/>
              <w:rPr>
                <w:color w:val="000000"/>
              </w:rPr>
            </w:pPr>
            <w:r w:rsidRPr="00E00DEE">
              <w:rPr>
                <w:color w:val="000000"/>
              </w:rPr>
              <w:t xml:space="preserve">  2021 год – </w:t>
            </w:r>
            <w:r w:rsidRPr="00E00DEE">
              <w:rPr>
                <w:bCs/>
              </w:rPr>
              <w:t>5033,0 тыс</w:t>
            </w:r>
            <w:r w:rsidRPr="00E00DEE">
              <w:rPr>
                <w:color w:val="000000"/>
              </w:rPr>
              <w:t>.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2022 год – </w:t>
            </w:r>
            <w:r w:rsidRPr="00E00DEE">
              <w:t xml:space="preserve">5503,9 </w:t>
            </w:r>
            <w:r w:rsidRPr="00E00DEE">
              <w:rPr>
                <w:color w:val="000000"/>
              </w:rPr>
              <w:t>тыс.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2023 год – </w:t>
            </w:r>
            <w:r w:rsidRPr="00E00DEE">
              <w:t>4238,9</w:t>
            </w:r>
            <w:r w:rsidRPr="00E00DEE">
              <w:rPr>
                <w:color w:val="000000"/>
              </w:rPr>
              <w:t xml:space="preserve"> тыс.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2024 год – </w:t>
            </w:r>
            <w:r w:rsidRPr="00E00DEE">
              <w:t xml:space="preserve">4244,3 </w:t>
            </w:r>
            <w:r w:rsidRPr="00E00DEE">
              <w:rPr>
                <w:color w:val="000000"/>
              </w:rPr>
              <w:t>тыс.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2025 год – </w:t>
            </w:r>
            <w:r w:rsidRPr="00E00DEE">
              <w:t>4600,7</w:t>
            </w:r>
            <w:r w:rsidRPr="00E00DEE">
              <w:rPr>
                <w:color w:val="000000"/>
              </w:rPr>
              <w:t xml:space="preserve"> тыс. руб.</w:t>
            </w:r>
          </w:p>
          <w:p w:rsidR="008C164C" w:rsidRPr="00E00DEE" w:rsidRDefault="008C164C" w:rsidP="008C164C">
            <w:pPr>
              <w:autoSpaceDE w:val="0"/>
              <w:autoSpaceDN w:val="0"/>
              <w:adjustRightInd w:val="0"/>
              <w:ind w:left="-108" w:right="-108"/>
              <w:rPr>
                <w:b/>
              </w:rPr>
            </w:pPr>
            <w:r w:rsidRPr="00E00DEE">
              <w:t xml:space="preserve">Объем финансирования за счет средств бюджета Умыганского сельского поселения составляет </w:t>
            </w:r>
            <w:r w:rsidRPr="00E00DEE">
              <w:rPr>
                <w:b/>
                <w:bCs/>
                <w:color w:val="000000"/>
              </w:rPr>
              <w:t>22738,6</w:t>
            </w:r>
            <w:r w:rsidRPr="00E00DEE">
              <w:rPr>
                <w:b/>
              </w:rPr>
              <w:t xml:space="preserve"> </w:t>
            </w:r>
            <w:proofErr w:type="spellStart"/>
            <w:r w:rsidRPr="00E00DEE">
              <w:rPr>
                <w:b/>
              </w:rPr>
              <w:t>т.руб</w:t>
            </w:r>
            <w:proofErr w:type="spellEnd"/>
            <w:r w:rsidRPr="00E00DEE">
              <w:rPr>
                <w:b/>
              </w:rPr>
              <w:t xml:space="preserve">., </w:t>
            </w:r>
            <w:r w:rsidRPr="00E00DEE">
              <w:t>в том числе</w:t>
            </w:r>
            <w:r w:rsidRPr="00E00DEE">
              <w:rPr>
                <w:b/>
              </w:rPr>
              <w:t>:</w:t>
            </w:r>
          </w:p>
          <w:p w:rsidR="008C164C" w:rsidRPr="00E00DEE" w:rsidRDefault="008C164C" w:rsidP="008C164C">
            <w:pPr>
              <w:autoSpaceDE w:val="0"/>
              <w:autoSpaceDN w:val="0"/>
              <w:adjustRightInd w:val="0"/>
              <w:ind w:left="-108" w:right="-108"/>
              <w:rPr>
                <w:color w:val="000000"/>
              </w:rPr>
            </w:pPr>
            <w:r w:rsidRPr="00E00DEE">
              <w:t xml:space="preserve">  </w:t>
            </w:r>
            <w:r w:rsidRPr="00E00DEE">
              <w:rPr>
                <w:color w:val="000000"/>
              </w:rPr>
              <w:t xml:space="preserve">2021 год – </w:t>
            </w:r>
            <w:r w:rsidRPr="00E00DEE">
              <w:t xml:space="preserve">4734,4 </w:t>
            </w:r>
            <w:r w:rsidRPr="00E00DEE">
              <w:rPr>
                <w:color w:val="000000"/>
              </w:rPr>
              <w:t>тыс.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2022 год – </w:t>
            </w:r>
            <w:r w:rsidRPr="00E00DEE">
              <w:t>5351,</w:t>
            </w:r>
            <w:proofErr w:type="gramStart"/>
            <w:r w:rsidRPr="00E00DEE">
              <w:t xml:space="preserve">6  </w:t>
            </w:r>
            <w:r w:rsidRPr="00E00DEE">
              <w:rPr>
                <w:color w:val="000000"/>
              </w:rPr>
              <w:t>тыс.</w:t>
            </w:r>
            <w:proofErr w:type="gramEnd"/>
            <w:r w:rsidRPr="00E00DEE">
              <w:rPr>
                <w:color w:val="000000"/>
              </w:rPr>
              <w:t xml:space="preserve">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2023 год – </w:t>
            </w:r>
            <w:r w:rsidRPr="00E00DEE">
              <w:t xml:space="preserve">4090,5 </w:t>
            </w:r>
            <w:r w:rsidRPr="00E00DEE">
              <w:rPr>
                <w:color w:val="000000"/>
              </w:rPr>
              <w:t>тыс. руб.;</w:t>
            </w:r>
          </w:p>
          <w:p w:rsidR="008C164C" w:rsidRPr="00E00DEE" w:rsidRDefault="008C164C" w:rsidP="008C164C">
            <w:pPr>
              <w:autoSpaceDE w:val="0"/>
              <w:autoSpaceDN w:val="0"/>
              <w:adjustRightInd w:val="0"/>
              <w:ind w:left="-108" w:right="-108"/>
              <w:rPr>
                <w:color w:val="000000"/>
              </w:rPr>
            </w:pPr>
            <w:r w:rsidRPr="00E00DEE">
              <w:rPr>
                <w:color w:val="000000"/>
              </w:rPr>
              <w:t xml:space="preserve">  2024 год – </w:t>
            </w:r>
            <w:r w:rsidRPr="00E00DEE">
              <w:t xml:space="preserve">4090,5 </w:t>
            </w:r>
            <w:r w:rsidRPr="00E00DEE">
              <w:rPr>
                <w:color w:val="000000"/>
              </w:rPr>
              <w:t>тыс. руб.;</w:t>
            </w:r>
          </w:p>
          <w:p w:rsidR="008C164C" w:rsidRPr="00E00DEE" w:rsidRDefault="008C164C" w:rsidP="008C164C">
            <w:pPr>
              <w:autoSpaceDE w:val="0"/>
              <w:autoSpaceDN w:val="0"/>
              <w:adjustRightInd w:val="0"/>
              <w:ind w:left="-108" w:right="-108"/>
            </w:pPr>
            <w:r w:rsidRPr="00E00DEE">
              <w:rPr>
                <w:color w:val="000000"/>
              </w:rPr>
              <w:t xml:space="preserve">  2025 год - 4470,9 тыс. руб.</w:t>
            </w:r>
          </w:p>
          <w:p w:rsidR="008C164C" w:rsidRPr="00E00DEE" w:rsidRDefault="008C164C" w:rsidP="008C164C">
            <w:pPr>
              <w:autoSpaceDE w:val="0"/>
              <w:autoSpaceDN w:val="0"/>
              <w:adjustRightInd w:val="0"/>
              <w:ind w:left="-108" w:right="-108"/>
            </w:pPr>
            <w:r w:rsidRPr="00E00DEE">
              <w:lastRenderedPageBreak/>
              <w:t xml:space="preserve">Прогнозный объем финансирования за счет средств областного бюджета </w:t>
            </w:r>
            <w:proofErr w:type="gramStart"/>
            <w:r w:rsidRPr="00E00DEE">
              <w:t xml:space="preserve">составляет  </w:t>
            </w:r>
            <w:r w:rsidRPr="00E00DEE">
              <w:rPr>
                <w:b/>
              </w:rPr>
              <w:t>3</w:t>
            </w:r>
            <w:proofErr w:type="gramEnd"/>
            <w:r w:rsidRPr="00E00DEE">
              <w:rPr>
                <w:b/>
              </w:rPr>
              <w:t>,5 т.</w:t>
            </w:r>
            <w:r w:rsidRPr="00E00DEE">
              <w:t xml:space="preserve"> </w:t>
            </w:r>
            <w:r w:rsidRPr="00E00DEE">
              <w:rPr>
                <w:b/>
              </w:rPr>
              <w:t>руб</w:t>
            </w:r>
            <w:r w:rsidRPr="00E00DEE">
              <w:t>., в том числе:</w:t>
            </w:r>
          </w:p>
          <w:p w:rsidR="008C164C" w:rsidRPr="00E00DEE" w:rsidRDefault="008C164C" w:rsidP="008C164C">
            <w:pPr>
              <w:autoSpaceDE w:val="0"/>
              <w:autoSpaceDN w:val="0"/>
              <w:adjustRightInd w:val="0"/>
              <w:ind w:left="-108" w:right="-108"/>
            </w:pPr>
            <w:r w:rsidRPr="00E00DEE">
              <w:t xml:space="preserve">  2021 год – 0,7 тыс. руб.;</w:t>
            </w:r>
          </w:p>
          <w:p w:rsidR="008C164C" w:rsidRPr="00E00DEE" w:rsidRDefault="008C164C" w:rsidP="008C164C">
            <w:pPr>
              <w:autoSpaceDE w:val="0"/>
              <w:autoSpaceDN w:val="0"/>
              <w:adjustRightInd w:val="0"/>
              <w:ind w:left="-108" w:right="-108"/>
            </w:pPr>
            <w:r w:rsidRPr="00E00DEE">
              <w:t xml:space="preserve">  2022 год – 0,7 тыс. руб.;</w:t>
            </w:r>
          </w:p>
          <w:p w:rsidR="008C164C" w:rsidRPr="00E00DEE" w:rsidRDefault="008C164C" w:rsidP="008C164C">
            <w:pPr>
              <w:autoSpaceDE w:val="0"/>
              <w:autoSpaceDN w:val="0"/>
              <w:adjustRightInd w:val="0"/>
              <w:ind w:left="-108" w:right="-108"/>
            </w:pPr>
            <w:r w:rsidRPr="00E00DEE">
              <w:t xml:space="preserve">  2023 год – 0,7 тыс. руб.;</w:t>
            </w:r>
          </w:p>
          <w:p w:rsidR="008C164C" w:rsidRPr="00E00DEE" w:rsidRDefault="008C164C" w:rsidP="008C164C">
            <w:pPr>
              <w:autoSpaceDE w:val="0"/>
              <w:autoSpaceDN w:val="0"/>
              <w:adjustRightInd w:val="0"/>
              <w:ind w:left="-108" w:right="-108"/>
            </w:pPr>
            <w:r w:rsidRPr="00E00DEE">
              <w:t xml:space="preserve">  2024 год – 0,7 тыс. руб.;</w:t>
            </w:r>
          </w:p>
          <w:p w:rsidR="008C164C" w:rsidRPr="00E00DEE" w:rsidRDefault="008C164C" w:rsidP="008C164C">
            <w:pPr>
              <w:autoSpaceDE w:val="0"/>
              <w:autoSpaceDN w:val="0"/>
              <w:adjustRightInd w:val="0"/>
              <w:ind w:left="-108" w:right="-108"/>
            </w:pPr>
            <w:r w:rsidRPr="00E00DEE">
              <w:t xml:space="preserve">  2025 год – 0,7 тыс. руб.</w:t>
            </w:r>
          </w:p>
          <w:p w:rsidR="008C164C" w:rsidRPr="00E00DEE" w:rsidRDefault="008C164C" w:rsidP="008C164C">
            <w:pPr>
              <w:autoSpaceDE w:val="0"/>
              <w:autoSpaceDN w:val="0"/>
              <w:adjustRightInd w:val="0"/>
              <w:ind w:left="-108" w:right="-108"/>
            </w:pPr>
            <w:r w:rsidRPr="00E00DEE">
              <w:t xml:space="preserve">Прогнозный объем финансирования за счет средств федерального бюджета составляет </w:t>
            </w:r>
            <w:r w:rsidRPr="00E00DEE">
              <w:rPr>
                <w:b/>
              </w:rPr>
              <w:t>710,0</w:t>
            </w:r>
            <w:r w:rsidRPr="00E00DEE">
              <w:rPr>
                <w:b/>
                <w:bCs/>
              </w:rPr>
              <w:t xml:space="preserve"> </w:t>
            </w:r>
            <w:r w:rsidRPr="00E00DEE">
              <w:rPr>
                <w:b/>
              </w:rPr>
              <w:t>т. руб</w:t>
            </w:r>
            <w:r w:rsidRPr="00E00DEE">
              <w:t>., в том числе:</w:t>
            </w:r>
          </w:p>
          <w:p w:rsidR="008C164C" w:rsidRPr="00E00DEE" w:rsidRDefault="008C164C" w:rsidP="008C164C">
            <w:pPr>
              <w:autoSpaceDE w:val="0"/>
              <w:autoSpaceDN w:val="0"/>
              <w:adjustRightInd w:val="0"/>
              <w:ind w:left="-108" w:right="-108"/>
            </w:pPr>
            <w:r w:rsidRPr="00E00DEE">
              <w:t xml:space="preserve">  2021 год –137,3 тыс. руб.;</w:t>
            </w:r>
          </w:p>
          <w:p w:rsidR="008C164C" w:rsidRPr="00E00DEE" w:rsidRDefault="008C164C" w:rsidP="008C164C">
            <w:pPr>
              <w:autoSpaceDE w:val="0"/>
              <w:autoSpaceDN w:val="0"/>
              <w:adjustRightInd w:val="0"/>
              <w:ind w:left="-108" w:right="-108"/>
            </w:pPr>
            <w:r w:rsidRPr="00E00DEE">
              <w:t xml:space="preserve">  2022 год –142,8 тыс. руб.;</w:t>
            </w:r>
          </w:p>
          <w:p w:rsidR="008C164C" w:rsidRPr="00E00DEE" w:rsidRDefault="008C164C" w:rsidP="008C164C">
            <w:pPr>
              <w:autoSpaceDE w:val="0"/>
              <w:autoSpaceDN w:val="0"/>
              <w:adjustRightInd w:val="0"/>
              <w:ind w:left="-108" w:right="-108"/>
            </w:pPr>
            <w:r w:rsidRPr="00E00DEE">
              <w:t xml:space="preserve">  2023год – 147,7 тыс. руб.;</w:t>
            </w:r>
          </w:p>
          <w:p w:rsidR="008C164C" w:rsidRPr="00E00DEE" w:rsidRDefault="008C164C" w:rsidP="008C164C">
            <w:pPr>
              <w:autoSpaceDE w:val="0"/>
              <w:autoSpaceDN w:val="0"/>
              <w:adjustRightInd w:val="0"/>
              <w:ind w:left="-108" w:right="-108"/>
            </w:pPr>
            <w:r w:rsidRPr="00E00DEE">
              <w:t xml:space="preserve">  2024 год – 153,1тыс. руб.;</w:t>
            </w:r>
          </w:p>
          <w:p w:rsidR="008C164C" w:rsidRPr="00E00DEE" w:rsidRDefault="008C164C" w:rsidP="008C164C">
            <w:pPr>
              <w:autoSpaceDE w:val="0"/>
              <w:autoSpaceDN w:val="0"/>
              <w:adjustRightInd w:val="0"/>
              <w:ind w:left="-108" w:right="-108"/>
            </w:pPr>
            <w:r w:rsidRPr="00E00DEE">
              <w:t xml:space="preserve">  2025 год – 129,1тыс. руб.;</w:t>
            </w:r>
          </w:p>
          <w:p w:rsidR="008C164C" w:rsidRPr="00E00DEE" w:rsidRDefault="008C164C" w:rsidP="008C164C">
            <w:pPr>
              <w:autoSpaceDE w:val="0"/>
              <w:autoSpaceDN w:val="0"/>
              <w:adjustRightInd w:val="0"/>
              <w:ind w:left="-108" w:right="-108"/>
            </w:pPr>
            <w:r w:rsidRPr="00E00DEE">
              <w:t xml:space="preserve">Прогнозный объем финансирования за счет средств районного бюджета составляет </w:t>
            </w:r>
            <w:r w:rsidRPr="00E00DEE">
              <w:rPr>
                <w:b/>
              </w:rPr>
              <w:t>160,6</w:t>
            </w:r>
            <w:r w:rsidRPr="00E00DEE">
              <w:t xml:space="preserve"> </w:t>
            </w:r>
            <w:r w:rsidRPr="00E00DEE">
              <w:rPr>
                <w:b/>
              </w:rPr>
              <w:t>тыс. руб</w:t>
            </w:r>
            <w:r w:rsidRPr="00E00DEE">
              <w:t>., в том числе:</w:t>
            </w:r>
          </w:p>
          <w:p w:rsidR="008C164C" w:rsidRPr="00E00DEE" w:rsidRDefault="008C164C" w:rsidP="008C164C">
            <w:pPr>
              <w:autoSpaceDE w:val="0"/>
              <w:autoSpaceDN w:val="0"/>
              <w:adjustRightInd w:val="0"/>
            </w:pPr>
            <w:r w:rsidRPr="00E00DEE">
              <w:t>2021 год –160,6тыс. руб.;</w:t>
            </w:r>
          </w:p>
          <w:p w:rsidR="008C164C" w:rsidRPr="00E00DEE" w:rsidRDefault="008C164C" w:rsidP="008C164C">
            <w:pPr>
              <w:autoSpaceDE w:val="0"/>
              <w:autoSpaceDN w:val="0"/>
              <w:adjustRightInd w:val="0"/>
            </w:pPr>
            <w:r w:rsidRPr="00E00DEE">
              <w:t>2022 год –0,0 тыс. руб.;</w:t>
            </w:r>
          </w:p>
          <w:p w:rsidR="008C164C" w:rsidRPr="00E00DEE" w:rsidRDefault="008C164C" w:rsidP="008C164C">
            <w:pPr>
              <w:autoSpaceDE w:val="0"/>
              <w:autoSpaceDN w:val="0"/>
              <w:adjustRightInd w:val="0"/>
            </w:pPr>
            <w:r w:rsidRPr="00E00DEE">
              <w:t>2023год – 0,0тыс. руб.;</w:t>
            </w:r>
          </w:p>
          <w:p w:rsidR="008C164C" w:rsidRPr="00E00DEE" w:rsidRDefault="008C164C" w:rsidP="008C164C">
            <w:pPr>
              <w:autoSpaceDE w:val="0"/>
              <w:autoSpaceDN w:val="0"/>
              <w:adjustRightInd w:val="0"/>
            </w:pPr>
            <w:r w:rsidRPr="00E00DEE">
              <w:t>2024 год –0,0тыс. руб.;</w:t>
            </w:r>
          </w:p>
          <w:p w:rsidR="008C164C" w:rsidRPr="00E00DEE" w:rsidRDefault="008C164C" w:rsidP="008C164C">
            <w:pPr>
              <w:widowControl w:val="0"/>
              <w:autoSpaceDE w:val="0"/>
              <w:autoSpaceDN w:val="0"/>
              <w:adjustRightInd w:val="0"/>
              <w:outlineLvl w:val="2"/>
            </w:pPr>
            <w:r w:rsidRPr="00E00DEE">
              <w:t>2025 год –0,0тыс. руб.</w:t>
            </w:r>
          </w:p>
        </w:tc>
      </w:tr>
    </w:tbl>
    <w:p w:rsidR="008C164C" w:rsidRPr="00E00DEE" w:rsidRDefault="008C164C" w:rsidP="008C164C">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lastRenderedPageBreak/>
        <w:t xml:space="preserve">1.4. В паспорте подпрограммы </w:t>
      </w:r>
      <w:r w:rsidRPr="00E00DEE">
        <w:rPr>
          <w:rFonts w:ascii="Times New Roman" w:eastAsia="Calibri" w:hAnsi="Times New Roman" w:cs="Times New Roman"/>
          <w:i/>
          <w:color w:val="000000"/>
          <w:sz w:val="20"/>
          <w:szCs w:val="20"/>
        </w:rPr>
        <w:t>«</w:t>
      </w:r>
      <w:r w:rsidRPr="00E00DEE">
        <w:rPr>
          <w:rFonts w:ascii="Times New Roman" w:eastAsia="Calibri" w:hAnsi="Times New Roman" w:cs="Times New Roman"/>
          <w:sz w:val="20"/>
          <w:szCs w:val="20"/>
        </w:rPr>
        <w:t xml:space="preserve">Развитие сферы культуры и спорта на территории Умыганского сельского поселения»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E00DEE">
        <w:rPr>
          <w:rFonts w:ascii="Times New Roman" w:eastAsia="Calibri" w:hAnsi="Times New Roman" w:cs="Times New Roman"/>
          <w:sz w:val="20"/>
          <w:szCs w:val="20"/>
        </w:rPr>
        <w:t>»</w:t>
      </w:r>
    </w:p>
    <w:p w:rsidR="008C164C" w:rsidRPr="00E00DEE" w:rsidRDefault="008C164C" w:rsidP="008C164C">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p w:rsidR="008C164C" w:rsidRPr="00E00DEE" w:rsidRDefault="008C164C" w:rsidP="008C164C">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p>
    <w:tbl>
      <w:tblPr>
        <w:tblStyle w:val="38"/>
        <w:tblW w:w="0" w:type="auto"/>
        <w:tblLook w:val="04A0" w:firstRow="1" w:lastRow="0" w:firstColumn="1" w:lastColumn="0" w:noHBand="0" w:noVBand="1"/>
      </w:tblPr>
      <w:tblGrid>
        <w:gridCol w:w="2970"/>
        <w:gridCol w:w="6375"/>
      </w:tblGrid>
      <w:tr w:rsidR="008C164C" w:rsidRPr="00E00DEE" w:rsidTr="008C164C">
        <w:tc>
          <w:tcPr>
            <w:tcW w:w="3227" w:type="dxa"/>
            <w:tcBorders>
              <w:top w:val="single" w:sz="4" w:space="0" w:color="auto"/>
              <w:left w:val="single" w:sz="4" w:space="0" w:color="auto"/>
              <w:bottom w:val="single" w:sz="4" w:space="0" w:color="auto"/>
              <w:right w:val="single" w:sz="4" w:space="0" w:color="auto"/>
            </w:tcBorders>
            <w:hideMark/>
          </w:tcPr>
          <w:p w:rsidR="008C164C" w:rsidRPr="00E00DEE" w:rsidRDefault="008C164C" w:rsidP="008C164C">
            <w:pPr>
              <w:widowControl w:val="0"/>
              <w:autoSpaceDE w:val="0"/>
              <w:autoSpaceDN w:val="0"/>
              <w:adjustRightInd w:val="0"/>
            </w:pPr>
            <w:r w:rsidRPr="00E00DEE">
              <w:t>Ресурсное обеспечение подпрограммы</w:t>
            </w:r>
          </w:p>
        </w:tc>
        <w:tc>
          <w:tcPr>
            <w:tcW w:w="7193" w:type="dxa"/>
            <w:tcBorders>
              <w:top w:val="single" w:sz="4" w:space="0" w:color="auto"/>
              <w:left w:val="single" w:sz="4" w:space="0" w:color="auto"/>
              <w:bottom w:val="single" w:sz="4" w:space="0" w:color="auto"/>
              <w:right w:val="single" w:sz="4" w:space="0" w:color="auto"/>
            </w:tcBorders>
            <w:hideMark/>
          </w:tcPr>
          <w:p w:rsidR="008C164C" w:rsidRPr="00E00DEE" w:rsidRDefault="008C164C" w:rsidP="008C164C">
            <w:pPr>
              <w:autoSpaceDE w:val="0"/>
              <w:autoSpaceDN w:val="0"/>
              <w:adjustRightInd w:val="0"/>
              <w:rPr>
                <w:color w:val="000000"/>
              </w:rPr>
            </w:pPr>
            <w:r w:rsidRPr="00E00DEE">
              <w:t xml:space="preserve">Предполагаемый общий объем финансирования подпрограммы составляет </w:t>
            </w:r>
            <w:r w:rsidRPr="00E00DEE">
              <w:rPr>
                <w:b/>
              </w:rPr>
              <w:t xml:space="preserve">14770,3 </w:t>
            </w:r>
            <w:r w:rsidRPr="00E00DEE">
              <w:rPr>
                <w:b/>
                <w:color w:val="000000"/>
              </w:rPr>
              <w:t>тыс. руб</w:t>
            </w:r>
            <w:r w:rsidRPr="00E00DEE">
              <w:rPr>
                <w:color w:val="000000"/>
              </w:rPr>
              <w:t>.,</w:t>
            </w:r>
          </w:p>
          <w:p w:rsidR="008C164C" w:rsidRPr="00E00DEE" w:rsidRDefault="008C164C" w:rsidP="008C164C">
            <w:pPr>
              <w:autoSpaceDE w:val="0"/>
              <w:autoSpaceDN w:val="0"/>
              <w:adjustRightInd w:val="0"/>
              <w:rPr>
                <w:color w:val="000000"/>
              </w:rPr>
            </w:pPr>
            <w:r w:rsidRPr="00E00DEE">
              <w:rPr>
                <w:color w:val="000000"/>
              </w:rPr>
              <w:t>в том числе:</w:t>
            </w:r>
          </w:p>
          <w:p w:rsidR="008C164C" w:rsidRPr="00E00DEE" w:rsidRDefault="008C164C" w:rsidP="008C164C">
            <w:pPr>
              <w:autoSpaceDE w:val="0"/>
              <w:autoSpaceDN w:val="0"/>
              <w:adjustRightInd w:val="0"/>
              <w:rPr>
                <w:color w:val="000000"/>
              </w:rPr>
            </w:pPr>
            <w:r w:rsidRPr="00E00DEE">
              <w:rPr>
                <w:color w:val="000000"/>
              </w:rPr>
              <w:t>2021год – 3339,8 тыс. руб.;</w:t>
            </w:r>
          </w:p>
          <w:p w:rsidR="008C164C" w:rsidRPr="00E00DEE" w:rsidRDefault="008C164C" w:rsidP="008C164C">
            <w:pPr>
              <w:autoSpaceDE w:val="0"/>
              <w:autoSpaceDN w:val="0"/>
              <w:adjustRightInd w:val="0"/>
              <w:rPr>
                <w:color w:val="000000"/>
              </w:rPr>
            </w:pPr>
            <w:r w:rsidRPr="00E00DEE">
              <w:rPr>
                <w:color w:val="000000"/>
              </w:rPr>
              <w:t>2022год – 3269,0 тыс. руб.;</w:t>
            </w:r>
          </w:p>
          <w:p w:rsidR="008C164C" w:rsidRPr="00E00DEE" w:rsidRDefault="008C164C" w:rsidP="008C164C">
            <w:pPr>
              <w:autoSpaceDE w:val="0"/>
              <w:autoSpaceDN w:val="0"/>
              <w:adjustRightInd w:val="0"/>
              <w:rPr>
                <w:color w:val="000000"/>
              </w:rPr>
            </w:pPr>
            <w:r w:rsidRPr="00E00DEE">
              <w:rPr>
                <w:color w:val="000000"/>
              </w:rPr>
              <w:t>2023 год – 1593,8 тыс. руб.;</w:t>
            </w:r>
          </w:p>
          <w:p w:rsidR="008C164C" w:rsidRPr="00E00DEE" w:rsidRDefault="008C164C" w:rsidP="008C164C">
            <w:pPr>
              <w:autoSpaceDE w:val="0"/>
              <w:autoSpaceDN w:val="0"/>
              <w:adjustRightInd w:val="0"/>
              <w:rPr>
                <w:color w:val="000000"/>
              </w:rPr>
            </w:pPr>
            <w:r w:rsidRPr="00E00DEE">
              <w:rPr>
                <w:color w:val="000000"/>
              </w:rPr>
              <w:t xml:space="preserve">2024 год – </w:t>
            </w:r>
            <w:r w:rsidRPr="00E00DEE">
              <w:t>3280,8</w:t>
            </w:r>
            <w:r w:rsidRPr="00E00DEE">
              <w:rPr>
                <w:b/>
              </w:rPr>
              <w:t xml:space="preserve"> </w:t>
            </w:r>
            <w:r w:rsidRPr="00E00DEE">
              <w:rPr>
                <w:color w:val="000000"/>
              </w:rPr>
              <w:t>тыс. руб.;</w:t>
            </w:r>
          </w:p>
          <w:p w:rsidR="008C164C" w:rsidRPr="00E00DEE" w:rsidRDefault="008C164C" w:rsidP="008C164C">
            <w:pPr>
              <w:autoSpaceDE w:val="0"/>
              <w:autoSpaceDN w:val="0"/>
              <w:adjustRightInd w:val="0"/>
              <w:rPr>
                <w:color w:val="000000"/>
              </w:rPr>
            </w:pPr>
            <w:r w:rsidRPr="00E00DEE">
              <w:rPr>
                <w:color w:val="000000"/>
              </w:rPr>
              <w:t xml:space="preserve">2025 год – 3287,4 </w:t>
            </w:r>
            <w:proofErr w:type="spellStart"/>
            <w:r w:rsidRPr="00E00DEE">
              <w:rPr>
                <w:color w:val="000000"/>
              </w:rPr>
              <w:t>тыс.руб</w:t>
            </w:r>
            <w:proofErr w:type="spellEnd"/>
            <w:r w:rsidRPr="00E00DEE">
              <w:rPr>
                <w:color w:val="000000"/>
              </w:rPr>
              <w:t>.</w:t>
            </w:r>
          </w:p>
          <w:p w:rsidR="008C164C" w:rsidRPr="00E00DEE" w:rsidRDefault="008C164C" w:rsidP="008C164C">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rPr>
              <w:t>12808,1 тыс. руб</w:t>
            </w:r>
            <w:r w:rsidRPr="00E00DEE">
              <w:t>., в том числе:</w:t>
            </w:r>
          </w:p>
          <w:p w:rsidR="008C164C" w:rsidRPr="00E00DEE" w:rsidRDefault="008C164C" w:rsidP="008C164C">
            <w:pPr>
              <w:autoSpaceDE w:val="0"/>
              <w:autoSpaceDN w:val="0"/>
              <w:adjustRightInd w:val="0"/>
              <w:rPr>
                <w:color w:val="000000"/>
              </w:rPr>
            </w:pPr>
            <w:r w:rsidRPr="00E00DEE">
              <w:rPr>
                <w:color w:val="000000"/>
              </w:rPr>
              <w:t>2021 год – 3339,8 тыс. руб.;</w:t>
            </w:r>
          </w:p>
          <w:p w:rsidR="008C164C" w:rsidRPr="00E00DEE" w:rsidRDefault="008C164C" w:rsidP="008C164C">
            <w:pPr>
              <w:autoSpaceDE w:val="0"/>
              <w:autoSpaceDN w:val="0"/>
              <w:adjustRightInd w:val="0"/>
              <w:rPr>
                <w:color w:val="000000"/>
              </w:rPr>
            </w:pPr>
            <w:r w:rsidRPr="00E00DEE">
              <w:rPr>
                <w:color w:val="000000"/>
              </w:rPr>
              <w:t>2022 год – 3139,8 тыс. руб.;</w:t>
            </w:r>
          </w:p>
          <w:p w:rsidR="008C164C" w:rsidRPr="00E00DEE" w:rsidRDefault="008C164C" w:rsidP="008C164C">
            <w:pPr>
              <w:autoSpaceDE w:val="0"/>
              <w:autoSpaceDN w:val="0"/>
              <w:adjustRightInd w:val="0"/>
              <w:rPr>
                <w:color w:val="000000"/>
              </w:rPr>
            </w:pPr>
            <w:r w:rsidRPr="00E00DEE">
              <w:rPr>
                <w:color w:val="000000"/>
              </w:rPr>
              <w:t>2023 год – 1593,</w:t>
            </w:r>
            <w:proofErr w:type="gramStart"/>
            <w:r w:rsidRPr="00E00DEE">
              <w:rPr>
                <w:color w:val="000000"/>
              </w:rPr>
              <w:t xml:space="preserve">8 </w:t>
            </w:r>
            <w:r w:rsidRPr="00E00DEE">
              <w:rPr>
                <w:b/>
                <w:color w:val="000000"/>
              </w:rPr>
              <w:t xml:space="preserve"> </w:t>
            </w:r>
            <w:r w:rsidRPr="00E00DEE">
              <w:rPr>
                <w:color w:val="000000"/>
              </w:rPr>
              <w:t>тыс.</w:t>
            </w:r>
            <w:proofErr w:type="gramEnd"/>
            <w:r w:rsidRPr="00E00DEE">
              <w:rPr>
                <w:color w:val="000000"/>
              </w:rPr>
              <w:t xml:space="preserve"> руб.; </w:t>
            </w:r>
          </w:p>
          <w:p w:rsidR="008C164C" w:rsidRPr="00E00DEE" w:rsidRDefault="008C164C" w:rsidP="008C164C">
            <w:pPr>
              <w:autoSpaceDE w:val="0"/>
              <w:autoSpaceDN w:val="0"/>
              <w:adjustRightInd w:val="0"/>
              <w:rPr>
                <w:color w:val="000000"/>
              </w:rPr>
            </w:pPr>
            <w:r w:rsidRPr="00E00DEE">
              <w:rPr>
                <w:color w:val="000000"/>
              </w:rPr>
              <w:t xml:space="preserve">2024 год – </w:t>
            </w:r>
            <w:r w:rsidRPr="00E00DEE">
              <w:t>1447,34</w:t>
            </w:r>
            <w:r w:rsidRPr="00E00DEE">
              <w:rPr>
                <w:b/>
              </w:rPr>
              <w:t xml:space="preserve"> </w:t>
            </w:r>
            <w:r w:rsidRPr="00E00DEE">
              <w:rPr>
                <w:color w:val="000000"/>
              </w:rPr>
              <w:t>тыс. руб.;</w:t>
            </w:r>
          </w:p>
          <w:p w:rsidR="008C164C" w:rsidRPr="00E00DEE" w:rsidRDefault="008C164C" w:rsidP="008C164C">
            <w:pPr>
              <w:widowControl w:val="0"/>
              <w:autoSpaceDE w:val="0"/>
              <w:autoSpaceDN w:val="0"/>
              <w:adjustRightInd w:val="0"/>
              <w:rPr>
                <w:color w:val="000000"/>
              </w:rPr>
            </w:pPr>
            <w:r w:rsidRPr="00E00DEE">
              <w:rPr>
                <w:color w:val="000000"/>
              </w:rPr>
              <w:t xml:space="preserve">2025 год – 3287,4тыс. </w:t>
            </w:r>
            <w:proofErr w:type="gramStart"/>
            <w:r w:rsidRPr="00E00DEE">
              <w:rPr>
                <w:color w:val="000000"/>
              </w:rPr>
              <w:t>руб.;.</w:t>
            </w:r>
            <w:proofErr w:type="gramEnd"/>
          </w:p>
          <w:p w:rsidR="008C164C" w:rsidRPr="00E00DEE" w:rsidRDefault="008C164C" w:rsidP="008C164C">
            <w:pPr>
              <w:autoSpaceDE w:val="0"/>
              <w:autoSpaceDN w:val="0"/>
              <w:adjustRightInd w:val="0"/>
            </w:pPr>
            <w:r w:rsidRPr="00E00DEE">
              <w:t xml:space="preserve">Прогнозный объем финансирования за счет средств областного бюджета составляет </w:t>
            </w:r>
            <w:r w:rsidRPr="00E00DEE">
              <w:rPr>
                <w:b/>
              </w:rPr>
              <w:t>1912,2тыс.</w:t>
            </w:r>
            <w:r w:rsidRPr="00E00DEE">
              <w:t xml:space="preserve"> </w:t>
            </w:r>
            <w:r w:rsidRPr="00E00DEE">
              <w:rPr>
                <w:b/>
              </w:rPr>
              <w:t>руб</w:t>
            </w:r>
            <w:r w:rsidRPr="00E00DEE">
              <w:t>., в том числе:</w:t>
            </w:r>
          </w:p>
          <w:p w:rsidR="008C164C" w:rsidRPr="00E00DEE" w:rsidRDefault="008C164C" w:rsidP="008C164C">
            <w:pPr>
              <w:autoSpaceDE w:val="0"/>
              <w:autoSpaceDN w:val="0"/>
              <w:adjustRightInd w:val="0"/>
            </w:pPr>
            <w:r w:rsidRPr="00E00DEE">
              <w:t>2021 год – 0 тыс. руб.;</w:t>
            </w:r>
          </w:p>
          <w:p w:rsidR="008C164C" w:rsidRPr="00E00DEE" w:rsidRDefault="008C164C" w:rsidP="008C164C">
            <w:pPr>
              <w:autoSpaceDE w:val="0"/>
              <w:autoSpaceDN w:val="0"/>
              <w:adjustRightInd w:val="0"/>
            </w:pPr>
            <w:r w:rsidRPr="00E00DEE">
              <w:t>2022год – 89,2 тыс. руб.;</w:t>
            </w:r>
          </w:p>
          <w:p w:rsidR="008C164C" w:rsidRPr="00E00DEE" w:rsidRDefault="008C164C" w:rsidP="008C164C">
            <w:pPr>
              <w:autoSpaceDE w:val="0"/>
              <w:autoSpaceDN w:val="0"/>
              <w:adjustRightInd w:val="0"/>
              <w:rPr>
                <w:color w:val="000000"/>
              </w:rPr>
            </w:pPr>
            <w:r w:rsidRPr="00E00DEE">
              <w:rPr>
                <w:color w:val="000000"/>
              </w:rPr>
              <w:t>2023 год – 0</w:t>
            </w:r>
            <w:r w:rsidRPr="00E00DEE">
              <w:rPr>
                <w:b/>
                <w:color w:val="000000"/>
              </w:rPr>
              <w:t xml:space="preserve"> </w:t>
            </w:r>
            <w:r w:rsidRPr="00E00DEE">
              <w:rPr>
                <w:color w:val="000000"/>
              </w:rPr>
              <w:t xml:space="preserve">тыс. руб.; </w:t>
            </w:r>
          </w:p>
          <w:p w:rsidR="008C164C" w:rsidRPr="00E00DEE" w:rsidRDefault="008C164C" w:rsidP="008C164C">
            <w:pPr>
              <w:autoSpaceDE w:val="0"/>
              <w:autoSpaceDN w:val="0"/>
              <w:adjustRightInd w:val="0"/>
              <w:rPr>
                <w:color w:val="000000"/>
              </w:rPr>
            </w:pPr>
            <w:r w:rsidRPr="00E00DEE">
              <w:rPr>
                <w:color w:val="000000"/>
              </w:rPr>
              <w:t xml:space="preserve">2024 год – </w:t>
            </w:r>
            <w:r w:rsidRPr="00E00DEE">
              <w:t>1833,0</w:t>
            </w:r>
            <w:r w:rsidRPr="00E00DEE">
              <w:rPr>
                <w:b/>
              </w:rPr>
              <w:t xml:space="preserve"> </w:t>
            </w:r>
            <w:r w:rsidRPr="00E00DEE">
              <w:rPr>
                <w:color w:val="000000"/>
              </w:rPr>
              <w:t>тыс. руб.;</w:t>
            </w:r>
          </w:p>
          <w:p w:rsidR="008C164C" w:rsidRPr="00E00DEE" w:rsidRDefault="008C164C" w:rsidP="008C164C">
            <w:pPr>
              <w:autoSpaceDE w:val="0"/>
              <w:autoSpaceDN w:val="0"/>
              <w:adjustRightInd w:val="0"/>
            </w:pPr>
            <w:r w:rsidRPr="00E00DEE">
              <w:rPr>
                <w:color w:val="000000"/>
              </w:rPr>
              <w:t>2025 год – 0 тыс. руб.</w:t>
            </w:r>
          </w:p>
          <w:p w:rsidR="008C164C" w:rsidRPr="00E00DEE" w:rsidRDefault="008C164C" w:rsidP="008C164C">
            <w:pPr>
              <w:autoSpaceDE w:val="0"/>
              <w:autoSpaceDN w:val="0"/>
              <w:adjustRightInd w:val="0"/>
              <w:ind w:left="34"/>
            </w:pPr>
            <w:r w:rsidRPr="00E00DEE">
              <w:t xml:space="preserve">Прогнозный объем финансирования за счет средств федерального бюджета </w:t>
            </w:r>
            <w:proofErr w:type="gramStart"/>
            <w:r w:rsidRPr="00E00DEE">
              <w:t xml:space="preserve">составляет  </w:t>
            </w:r>
            <w:r w:rsidRPr="00E00DEE">
              <w:rPr>
                <w:b/>
              </w:rPr>
              <w:t>40</w:t>
            </w:r>
            <w:proofErr w:type="gramEnd"/>
            <w:r w:rsidRPr="00E00DEE">
              <w:rPr>
                <w:b/>
              </w:rPr>
              <w:t>,0 тыс. руб</w:t>
            </w:r>
            <w:r w:rsidRPr="00E00DEE">
              <w:t xml:space="preserve">., </w:t>
            </w:r>
          </w:p>
          <w:p w:rsidR="008C164C" w:rsidRPr="00E00DEE" w:rsidRDefault="008C164C" w:rsidP="008C164C">
            <w:pPr>
              <w:autoSpaceDE w:val="0"/>
              <w:autoSpaceDN w:val="0"/>
              <w:adjustRightInd w:val="0"/>
              <w:ind w:left="34"/>
            </w:pPr>
            <w:r w:rsidRPr="00E00DEE">
              <w:t>в том числе:</w:t>
            </w:r>
          </w:p>
          <w:p w:rsidR="008C164C" w:rsidRPr="00E00DEE" w:rsidRDefault="008C164C" w:rsidP="008C164C">
            <w:pPr>
              <w:autoSpaceDE w:val="0"/>
              <w:autoSpaceDN w:val="0"/>
              <w:adjustRightInd w:val="0"/>
            </w:pPr>
            <w:r w:rsidRPr="00E00DEE">
              <w:t>2021 год – 0тыс. руб.;</w:t>
            </w:r>
          </w:p>
          <w:p w:rsidR="008C164C" w:rsidRPr="00E00DEE" w:rsidRDefault="008C164C" w:rsidP="008C164C">
            <w:pPr>
              <w:autoSpaceDE w:val="0"/>
              <w:autoSpaceDN w:val="0"/>
              <w:adjustRightInd w:val="0"/>
            </w:pPr>
            <w:r w:rsidRPr="00E00DEE">
              <w:t>2022 год – 40,0 тыс. руб.;</w:t>
            </w:r>
          </w:p>
          <w:p w:rsidR="008C164C" w:rsidRPr="00E00DEE" w:rsidRDefault="008C164C" w:rsidP="008C164C">
            <w:pPr>
              <w:autoSpaceDE w:val="0"/>
              <w:autoSpaceDN w:val="0"/>
              <w:adjustRightInd w:val="0"/>
              <w:rPr>
                <w:color w:val="000000"/>
              </w:rPr>
            </w:pPr>
            <w:r w:rsidRPr="00E00DEE">
              <w:rPr>
                <w:color w:val="000000"/>
              </w:rPr>
              <w:t>2023год – 0</w:t>
            </w:r>
            <w:r w:rsidRPr="00E00DEE">
              <w:rPr>
                <w:b/>
                <w:color w:val="000000"/>
              </w:rPr>
              <w:t xml:space="preserve"> </w:t>
            </w:r>
            <w:r w:rsidRPr="00E00DEE">
              <w:rPr>
                <w:color w:val="000000"/>
              </w:rPr>
              <w:t xml:space="preserve">тыс. руб.; </w:t>
            </w:r>
          </w:p>
          <w:p w:rsidR="008C164C" w:rsidRPr="00E00DEE" w:rsidRDefault="008C164C" w:rsidP="008C164C">
            <w:pPr>
              <w:autoSpaceDE w:val="0"/>
              <w:autoSpaceDN w:val="0"/>
              <w:adjustRightInd w:val="0"/>
              <w:rPr>
                <w:color w:val="000000"/>
              </w:rPr>
            </w:pPr>
            <w:r w:rsidRPr="00E00DEE">
              <w:rPr>
                <w:color w:val="000000"/>
              </w:rPr>
              <w:t xml:space="preserve">2024 год – </w:t>
            </w:r>
            <w:r w:rsidRPr="00E00DEE">
              <w:t>0</w:t>
            </w:r>
            <w:r w:rsidRPr="00E00DEE">
              <w:rPr>
                <w:b/>
              </w:rPr>
              <w:t xml:space="preserve"> </w:t>
            </w:r>
            <w:r w:rsidRPr="00E00DEE">
              <w:rPr>
                <w:color w:val="000000"/>
              </w:rPr>
              <w:t>тыс. руб.;</w:t>
            </w:r>
          </w:p>
          <w:p w:rsidR="008C164C" w:rsidRPr="00E00DEE" w:rsidRDefault="008C164C" w:rsidP="008C164C">
            <w:pPr>
              <w:widowControl w:val="0"/>
              <w:autoSpaceDE w:val="0"/>
              <w:autoSpaceDN w:val="0"/>
              <w:adjustRightInd w:val="0"/>
            </w:pPr>
            <w:r w:rsidRPr="00E00DEE">
              <w:rPr>
                <w:color w:val="000000"/>
              </w:rPr>
              <w:t>2025 год – 0 тыс. руб.</w:t>
            </w:r>
            <w:r w:rsidRPr="00E00DEE">
              <w:t xml:space="preserve"> </w:t>
            </w:r>
          </w:p>
        </w:tc>
      </w:tr>
    </w:tbl>
    <w:p w:rsidR="008C164C" w:rsidRPr="00E00DEE" w:rsidRDefault="008C164C" w:rsidP="008C164C">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C164C" w:rsidRPr="00E00DEE" w:rsidRDefault="008C164C" w:rsidP="008C164C">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1.5</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2021-2025 годы </w:t>
      </w:r>
      <w:r w:rsidRPr="00E00DEE">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E00DEE">
        <w:rPr>
          <w:rFonts w:ascii="Times New Roman" w:eastAsia="Calibri" w:hAnsi="Times New Roman" w:cs="Times New Roman"/>
          <w:sz w:val="20"/>
          <w:szCs w:val="20"/>
        </w:rPr>
        <w:t xml:space="preserve">МУНИЦИПАЛЬНОЙ ПРОГРАММЫ </w:t>
      </w:r>
      <w:r w:rsidRPr="00E00DEE">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00DEE">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8C164C" w:rsidRPr="00E00DEE" w:rsidRDefault="008C164C" w:rsidP="008C164C">
      <w:pPr>
        <w:widowControl w:val="0"/>
        <w:autoSpaceDE w:val="0"/>
        <w:autoSpaceDN w:val="0"/>
        <w:adjustRightInd w:val="0"/>
        <w:spacing w:after="0" w:line="240" w:lineRule="auto"/>
        <w:ind w:firstLine="709"/>
        <w:jc w:val="both"/>
        <w:outlineLvl w:val="2"/>
        <w:rPr>
          <w:rFonts w:ascii="Times New Roman" w:eastAsia="Calibri" w:hAnsi="Times New Roman" w:cs="Times New Roman"/>
          <w:bCs/>
          <w:sz w:val="20"/>
          <w:szCs w:val="20"/>
        </w:rPr>
      </w:pPr>
    </w:p>
    <w:p w:rsidR="008C164C" w:rsidRPr="00E00DEE" w:rsidRDefault="008C164C" w:rsidP="008C164C">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E00DEE">
        <w:rPr>
          <w:rFonts w:ascii="Times New Roman" w:eastAsia="Calibri" w:hAnsi="Times New Roman" w:cs="Times New Roman"/>
          <w:bCs/>
          <w:sz w:val="20"/>
          <w:szCs w:val="20"/>
        </w:rPr>
        <w:lastRenderedPageBreak/>
        <w:t xml:space="preserve">2. Опубликовать настоящее постановление в газете «Умыганская панорама» и разместить на официальном </w:t>
      </w:r>
      <w:r w:rsidRPr="00E00DEE">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8C164C" w:rsidRPr="00E00DEE" w:rsidRDefault="008C164C" w:rsidP="008C164C">
      <w:pPr>
        <w:spacing w:after="0" w:line="240" w:lineRule="auto"/>
        <w:ind w:firstLine="660"/>
        <w:jc w:val="both"/>
        <w:rPr>
          <w:rFonts w:ascii="Times New Roman" w:eastAsia="Calibri" w:hAnsi="Times New Roman" w:cs="Times New Roman"/>
          <w:bCs/>
          <w:color w:val="000000"/>
          <w:sz w:val="20"/>
          <w:szCs w:val="20"/>
        </w:rPr>
      </w:pPr>
    </w:p>
    <w:p w:rsidR="008C164C" w:rsidRPr="00E00DEE" w:rsidRDefault="008C164C" w:rsidP="008C164C">
      <w:pPr>
        <w:spacing w:after="0" w:line="240" w:lineRule="auto"/>
        <w:ind w:firstLine="660"/>
        <w:jc w:val="both"/>
        <w:rPr>
          <w:rFonts w:ascii="Times New Roman" w:eastAsia="Calibri" w:hAnsi="Times New Roman" w:cs="Times New Roman"/>
          <w:bCs/>
          <w:color w:val="000000"/>
          <w:sz w:val="20"/>
          <w:szCs w:val="20"/>
        </w:rPr>
      </w:pPr>
      <w:r w:rsidRPr="00E00DEE">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8C164C" w:rsidRPr="00E00DEE" w:rsidRDefault="008C164C" w:rsidP="008C164C">
      <w:pPr>
        <w:spacing w:after="0" w:line="240" w:lineRule="auto"/>
        <w:jc w:val="both"/>
        <w:rPr>
          <w:rFonts w:ascii="Times New Roman" w:eastAsia="Calibri" w:hAnsi="Times New Roman" w:cs="Times New Roman"/>
          <w:bCs/>
          <w:sz w:val="20"/>
          <w:szCs w:val="20"/>
        </w:rPr>
      </w:pPr>
    </w:p>
    <w:p w:rsidR="008C164C" w:rsidRPr="00E00DEE" w:rsidRDefault="008C164C" w:rsidP="008C164C">
      <w:pPr>
        <w:spacing w:after="0" w:line="240" w:lineRule="auto"/>
        <w:jc w:val="both"/>
        <w:rPr>
          <w:rFonts w:ascii="Times New Roman" w:eastAsia="Calibri" w:hAnsi="Times New Roman" w:cs="Times New Roman"/>
          <w:bCs/>
          <w:sz w:val="20"/>
          <w:szCs w:val="20"/>
        </w:rPr>
      </w:pPr>
    </w:p>
    <w:p w:rsidR="008C164C" w:rsidRPr="00E00DEE" w:rsidRDefault="008C164C" w:rsidP="008C164C">
      <w:pPr>
        <w:spacing w:after="0" w:line="240" w:lineRule="auto"/>
        <w:jc w:val="both"/>
        <w:rPr>
          <w:rFonts w:ascii="Times New Roman" w:eastAsia="Calibri" w:hAnsi="Times New Roman" w:cs="Times New Roman"/>
          <w:bCs/>
          <w:sz w:val="20"/>
          <w:szCs w:val="20"/>
        </w:rPr>
      </w:pPr>
      <w:r w:rsidRPr="00E00DEE">
        <w:rPr>
          <w:rFonts w:ascii="Times New Roman" w:eastAsia="Calibri" w:hAnsi="Times New Roman" w:cs="Times New Roman"/>
          <w:bCs/>
          <w:sz w:val="20"/>
          <w:szCs w:val="20"/>
        </w:rPr>
        <w:t xml:space="preserve">Глава Умыганского  </w:t>
      </w:r>
    </w:p>
    <w:p w:rsidR="008C164C" w:rsidRPr="00E00DEE" w:rsidRDefault="008C164C" w:rsidP="008C164C">
      <w:pPr>
        <w:spacing w:after="0" w:line="240" w:lineRule="auto"/>
        <w:jc w:val="both"/>
        <w:rPr>
          <w:rFonts w:ascii="Times New Roman" w:eastAsia="Calibri" w:hAnsi="Times New Roman" w:cs="Times New Roman"/>
          <w:sz w:val="20"/>
          <w:szCs w:val="20"/>
        </w:rPr>
      </w:pPr>
      <w:r w:rsidRPr="00E00DEE">
        <w:rPr>
          <w:rFonts w:ascii="Times New Roman" w:eastAsia="Calibri" w:hAnsi="Times New Roman" w:cs="Times New Roman"/>
          <w:bCs/>
          <w:color w:val="000000"/>
          <w:sz w:val="20"/>
          <w:szCs w:val="20"/>
        </w:rPr>
        <w:t xml:space="preserve">сельского поселения                                                                       </w:t>
      </w:r>
      <w:proofErr w:type="spellStart"/>
      <w:r w:rsidRPr="00E00DEE">
        <w:rPr>
          <w:rFonts w:ascii="Times New Roman" w:eastAsia="Calibri" w:hAnsi="Times New Roman" w:cs="Times New Roman"/>
          <w:bCs/>
          <w:color w:val="000000"/>
          <w:sz w:val="20"/>
          <w:szCs w:val="20"/>
        </w:rPr>
        <w:t>В.Н.Савицкий</w:t>
      </w:r>
      <w:proofErr w:type="spellEnd"/>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sectPr w:rsidR="008C164C" w:rsidRPr="00E00DEE" w:rsidSect="008C164C">
          <w:type w:val="continuous"/>
          <w:pgSz w:w="11906" w:h="16838"/>
          <w:pgMar w:top="1134" w:right="850" w:bottom="993" w:left="1701" w:header="709" w:footer="709" w:gutter="0"/>
          <w:cols w:space="708"/>
          <w:docGrid w:linePitch="360"/>
        </w:sectPr>
      </w:pP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Приложение№1</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постановлению администрации</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Умыганского сельского поселения от «09» 11.2022г. № 36-ПА</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внесении изменений в муниципальную программу</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«Социально-экономическое развитие территории сельского поселения»</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на 2021 – 2025 годы», утвержденную постановлением</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администрации Умыганского сельского поселения</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10 ноября 2020 года № 30-ПА»</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№3</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муниципальной программе </w:t>
      </w:r>
    </w:p>
    <w:p w:rsidR="008C164C" w:rsidRPr="00E00DEE" w:rsidRDefault="008C164C" w:rsidP="008C164C">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b/>
          <w:sz w:val="20"/>
          <w:szCs w:val="20"/>
          <w:u w:val="single"/>
          <w:lang w:eastAsia="ru-RU"/>
        </w:rPr>
        <w:t>«</w:t>
      </w:r>
      <w:r w:rsidRPr="00E00DEE">
        <w:rPr>
          <w:rFonts w:ascii="Times New Roman" w:eastAsia="Times New Roman" w:hAnsi="Times New Roman" w:cs="Times New Roman"/>
          <w:sz w:val="20"/>
          <w:szCs w:val="20"/>
          <w:u w:val="single"/>
          <w:lang w:eastAsia="ru-RU"/>
        </w:rPr>
        <w:t xml:space="preserve">Социально-экономическое развитие </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u w:val="single"/>
        </w:rPr>
        <w:t xml:space="preserve">территории сельского поселения» на 2021-2025гг,  </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8C164C" w:rsidRPr="00E00DEE" w:rsidRDefault="008C164C" w:rsidP="008C164C">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E00DEE">
        <w:rPr>
          <w:rFonts w:ascii="Times New Roman" w:eastAsia="Calibri" w:hAnsi="Times New Roman" w:cs="Times New Roman"/>
          <w:b/>
          <w:sz w:val="20"/>
          <w:szCs w:val="20"/>
        </w:rPr>
        <w:t>РЕСУРСНОЕ ОБЕСПЕЧЕНИЕ</w:t>
      </w:r>
    </w:p>
    <w:p w:rsidR="008C164C" w:rsidRPr="00E00DEE" w:rsidRDefault="008C164C" w:rsidP="008C164C">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E00DEE">
        <w:rPr>
          <w:rFonts w:ascii="Times New Roman" w:eastAsia="Calibri" w:hAnsi="Times New Roman" w:cs="Times New Roman"/>
          <w:b/>
          <w:sz w:val="20"/>
          <w:szCs w:val="20"/>
        </w:rPr>
        <w:t xml:space="preserve">МУНИЦИПАЛЬНОЙ ПРОГРАММЫ </w:t>
      </w:r>
      <w:r w:rsidRPr="00E00DEE">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00DEE">
        <w:rPr>
          <w:rFonts w:ascii="Times New Roman" w:eastAsia="Calibri" w:hAnsi="Times New Roman" w:cs="Times New Roman"/>
          <w:b/>
          <w:sz w:val="20"/>
          <w:szCs w:val="20"/>
        </w:rPr>
        <w:t xml:space="preserve">ЗА СЧЕТ </w:t>
      </w:r>
      <w:proofErr w:type="gramStart"/>
      <w:r w:rsidRPr="00E00DEE">
        <w:rPr>
          <w:rFonts w:ascii="Times New Roman" w:eastAsia="Calibri" w:hAnsi="Times New Roman" w:cs="Times New Roman"/>
          <w:b/>
          <w:sz w:val="20"/>
          <w:szCs w:val="20"/>
        </w:rPr>
        <w:t>СРЕДСТВ</w:t>
      </w:r>
      <w:proofErr w:type="gramEnd"/>
      <w:r w:rsidRPr="00E00DEE">
        <w:rPr>
          <w:rFonts w:ascii="Times New Roman" w:eastAsia="Calibri" w:hAnsi="Times New Roman" w:cs="Times New Roman"/>
          <w:b/>
          <w:sz w:val="20"/>
          <w:szCs w:val="20"/>
        </w:rPr>
        <w:t xml:space="preserve"> ПРЕДУСМОТРЕННЫХ В БЮДЖЕТЕ УМЫГАНСКОГО СЕЛЬСКОГО ПОСЕЛЕНИЯ</w:t>
      </w:r>
    </w:p>
    <w:p w:rsidR="008C164C" w:rsidRPr="00E00DEE" w:rsidRDefault="008C164C" w:rsidP="008C164C">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35"/>
        <w:tblW w:w="11199" w:type="dxa"/>
        <w:tblInd w:w="-1423" w:type="dxa"/>
        <w:tblLayout w:type="fixed"/>
        <w:tblLook w:val="0000" w:firstRow="0" w:lastRow="0" w:firstColumn="0" w:lastColumn="0" w:noHBand="0" w:noVBand="0"/>
      </w:tblPr>
      <w:tblGrid>
        <w:gridCol w:w="2268"/>
        <w:gridCol w:w="1860"/>
        <w:gridCol w:w="1542"/>
        <w:gridCol w:w="992"/>
        <w:gridCol w:w="993"/>
        <w:gridCol w:w="992"/>
        <w:gridCol w:w="850"/>
        <w:gridCol w:w="851"/>
        <w:gridCol w:w="851"/>
      </w:tblGrid>
      <w:tr w:rsidR="008C164C" w:rsidRPr="00E00DEE" w:rsidTr="00EF1F31">
        <w:trPr>
          <w:trHeight w:val="20"/>
        </w:trPr>
        <w:tc>
          <w:tcPr>
            <w:tcW w:w="2268"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bookmarkStart w:id="0" w:name="OLE_LINK1"/>
            <w:r w:rsidRPr="00E00DEE">
              <w:rPr>
                <w:rFonts w:ascii="Times New Roman" w:hAnsi="Times New Roman"/>
                <w:sz w:val="20"/>
                <w:szCs w:val="20"/>
              </w:rPr>
              <w:t>Наименование программы, подпрограммы, основного мероприятия, мероприятия</w:t>
            </w:r>
            <w:bookmarkEnd w:id="0"/>
          </w:p>
        </w:tc>
        <w:tc>
          <w:tcPr>
            <w:tcW w:w="1860"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Ответственный исполнитель, соисполнители, участники</w:t>
            </w:r>
          </w:p>
        </w:tc>
        <w:tc>
          <w:tcPr>
            <w:tcW w:w="1542"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Источники финансирования</w:t>
            </w:r>
          </w:p>
        </w:tc>
        <w:tc>
          <w:tcPr>
            <w:tcW w:w="5529" w:type="dxa"/>
            <w:gridSpan w:val="6"/>
          </w:tcPr>
          <w:p w:rsidR="008C164C" w:rsidRPr="00E00DEE" w:rsidRDefault="008C164C" w:rsidP="008C164C">
            <w:pPr>
              <w:widowControl w:val="0"/>
              <w:autoSpaceDE w:val="0"/>
              <w:autoSpaceDN w:val="0"/>
              <w:adjustRightInd w:val="0"/>
              <w:jc w:val="center"/>
              <w:rPr>
                <w:rFonts w:ascii="Times New Roman" w:hAnsi="Times New Roman"/>
                <w:sz w:val="20"/>
                <w:szCs w:val="20"/>
              </w:rPr>
            </w:pPr>
            <w:bookmarkStart w:id="1" w:name="OLE_LINK2"/>
            <w:r w:rsidRPr="00E00DEE">
              <w:rPr>
                <w:rFonts w:ascii="Times New Roman" w:hAnsi="Times New Roman"/>
                <w:sz w:val="20"/>
                <w:szCs w:val="20"/>
              </w:rPr>
              <w:t>Расходы (тыс. руб.), годы</w:t>
            </w:r>
            <w:bookmarkEnd w:id="1"/>
          </w:p>
        </w:tc>
      </w:tr>
      <w:tr w:rsidR="008C164C" w:rsidRPr="00E00DEE" w:rsidTr="00EF1F31">
        <w:trPr>
          <w:trHeight w:val="386"/>
        </w:trPr>
        <w:tc>
          <w:tcPr>
            <w:tcW w:w="2268"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1542"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99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highlight w:val="yellow"/>
              </w:rPr>
            </w:pPr>
            <w:r w:rsidRPr="00E00DEE">
              <w:rPr>
                <w:rFonts w:ascii="Times New Roman" w:hAnsi="Times New Roman"/>
                <w:sz w:val="20"/>
                <w:szCs w:val="20"/>
              </w:rPr>
              <w:t>2021г</w:t>
            </w:r>
          </w:p>
        </w:tc>
        <w:tc>
          <w:tcPr>
            <w:tcW w:w="993"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2022г</w:t>
            </w:r>
          </w:p>
        </w:tc>
        <w:tc>
          <w:tcPr>
            <w:tcW w:w="99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2023г</w:t>
            </w:r>
          </w:p>
        </w:tc>
        <w:tc>
          <w:tcPr>
            <w:tcW w:w="850"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2024г</w:t>
            </w:r>
          </w:p>
        </w:tc>
        <w:tc>
          <w:tcPr>
            <w:tcW w:w="851"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2025г</w:t>
            </w:r>
          </w:p>
        </w:tc>
        <w:tc>
          <w:tcPr>
            <w:tcW w:w="851"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r>
      <w:tr w:rsidR="008C164C" w:rsidRPr="00E00DEE" w:rsidTr="00EF1F31">
        <w:trPr>
          <w:trHeight w:val="161"/>
        </w:trPr>
        <w:tc>
          <w:tcPr>
            <w:tcW w:w="2268"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1</w:t>
            </w:r>
          </w:p>
        </w:tc>
        <w:tc>
          <w:tcPr>
            <w:tcW w:w="1860"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w:t>
            </w:r>
          </w:p>
        </w:tc>
        <w:tc>
          <w:tcPr>
            <w:tcW w:w="1542" w:type="dxa"/>
          </w:tcPr>
          <w:p w:rsidR="008C164C" w:rsidRPr="00E00DEE" w:rsidRDefault="008C164C" w:rsidP="008C164C">
            <w:pPr>
              <w:widowControl w:val="0"/>
              <w:autoSpaceDE w:val="0"/>
              <w:autoSpaceDN w:val="0"/>
              <w:adjustRightInd w:val="0"/>
              <w:rPr>
                <w:rFonts w:ascii="Times New Roman" w:hAnsi="Times New Roman"/>
                <w:sz w:val="20"/>
                <w:szCs w:val="20"/>
              </w:rPr>
            </w:pPr>
          </w:p>
        </w:tc>
        <w:tc>
          <w:tcPr>
            <w:tcW w:w="992"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3</w:t>
            </w:r>
          </w:p>
        </w:tc>
        <w:tc>
          <w:tcPr>
            <w:tcW w:w="993"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4</w:t>
            </w:r>
          </w:p>
        </w:tc>
        <w:tc>
          <w:tcPr>
            <w:tcW w:w="992"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5</w:t>
            </w:r>
          </w:p>
        </w:tc>
        <w:tc>
          <w:tcPr>
            <w:tcW w:w="850"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6</w:t>
            </w:r>
          </w:p>
        </w:tc>
        <w:tc>
          <w:tcPr>
            <w:tcW w:w="851"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7</w:t>
            </w:r>
          </w:p>
        </w:tc>
        <w:tc>
          <w:tcPr>
            <w:tcW w:w="851"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8</w:t>
            </w:r>
          </w:p>
        </w:tc>
      </w:tr>
      <w:tr w:rsidR="008C164C" w:rsidRPr="00E00DEE" w:rsidTr="00EF1F31">
        <w:trPr>
          <w:trHeight w:val="20"/>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Программа</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«Социально-экономическое развитие территории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МКУК</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 xml:space="preserve">« КДЦ </w:t>
            </w:r>
            <w:proofErr w:type="spellStart"/>
            <w:r w:rsidRPr="00E00DEE">
              <w:rPr>
                <w:rFonts w:ascii="Times New Roman" w:hAnsi="Times New Roman"/>
                <w:sz w:val="20"/>
                <w:szCs w:val="20"/>
              </w:rPr>
              <w:t>с.Умыган</w:t>
            </w:r>
            <w:proofErr w:type="spellEnd"/>
            <w:r w:rsidRPr="00E00DEE">
              <w:rPr>
                <w:rFonts w:ascii="Times New Roman" w:hAnsi="Times New Roman"/>
                <w:sz w:val="20"/>
                <w:szCs w:val="20"/>
              </w:rPr>
              <w:t>»</w:t>
            </w:r>
          </w:p>
        </w:tc>
        <w:tc>
          <w:tcPr>
            <w:tcW w:w="1542" w:type="dxa"/>
          </w:tcPr>
          <w:p w:rsidR="008C164C" w:rsidRPr="00E00DEE" w:rsidRDefault="008C164C" w:rsidP="008C164C">
            <w:pPr>
              <w:widowControl w:val="0"/>
              <w:autoSpaceDE w:val="0"/>
              <w:autoSpaceDN w:val="0"/>
              <w:adjustRightInd w:val="0"/>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10195,7</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10973,8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7077,1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8827,8</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8 631,7</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45706,1</w:t>
            </w:r>
          </w:p>
        </w:tc>
      </w:tr>
      <w:tr w:rsidR="008C164C" w:rsidRPr="00E00DEE" w:rsidTr="00EF1F31">
        <w:trPr>
          <w:trHeight w:val="457"/>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0" w:lineRule="auto"/>
              <w:ind w:right="-108"/>
              <w:jc w:val="center"/>
              <w:rPr>
                <w:rFonts w:ascii="Times New Roman" w:hAnsi="Times New Roman"/>
                <w:sz w:val="20"/>
                <w:szCs w:val="20"/>
              </w:rPr>
            </w:pPr>
            <w:r w:rsidRPr="00E00DEE">
              <w:rPr>
                <w:rFonts w:ascii="Times New Roman" w:hAnsi="Times New Roman"/>
                <w:sz w:val="20"/>
                <w:szCs w:val="20"/>
              </w:rPr>
              <w:t>Местный бюджет (далее – МБ)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sz w:val="20"/>
                <w:szCs w:val="20"/>
              </w:rPr>
              <w:t>9834,3</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6528,7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6441,0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8 501,9</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b/>
                <w:bCs/>
                <w:iCs/>
                <w:color w:val="000000"/>
                <w:sz w:val="20"/>
                <w:szCs w:val="20"/>
              </w:rPr>
            </w:pPr>
            <w:r w:rsidRPr="00E00DEE">
              <w:rPr>
                <w:rFonts w:ascii="Times New Roman" w:hAnsi="Times New Roman"/>
                <w:b/>
                <w:bCs/>
                <w:iCs/>
                <w:color w:val="000000"/>
                <w:sz w:val="20"/>
                <w:szCs w:val="20"/>
              </w:rPr>
              <w:t>41003,0</w:t>
            </w:r>
          </w:p>
        </w:tc>
      </w:tr>
      <w:tr w:rsidR="008C164C" w:rsidRPr="00E00DEE" w:rsidTr="00EF1F31">
        <w:trPr>
          <w:trHeight w:val="20"/>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tcPr>
          <w:p w:rsidR="008C164C" w:rsidRPr="00E00DEE" w:rsidRDefault="008C164C" w:rsidP="008C164C">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 xml:space="preserve">Средства районного бюджета, предусмотренные в местном бюджете (далее – РБ) – при наличии </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trHeight w:val="918"/>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tcPr>
          <w:p w:rsidR="008C164C" w:rsidRPr="00E00DEE" w:rsidRDefault="008C164C" w:rsidP="008C164C">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Средства областного бюджета, предусмотренные в местном бюджете (далее - ОБ) – при наличии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200,7</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947,9</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2233,7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33783,7</w:t>
            </w:r>
          </w:p>
        </w:tc>
      </w:tr>
      <w:tr w:rsidR="008C164C" w:rsidRPr="00E00DEE" w:rsidTr="00EF1F31">
        <w:trPr>
          <w:trHeight w:val="20"/>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tcPr>
          <w:p w:rsidR="008C164C" w:rsidRPr="00E00DEE" w:rsidRDefault="008C164C" w:rsidP="008C164C">
            <w:pPr>
              <w:widowControl w:val="0"/>
              <w:autoSpaceDE w:val="0"/>
              <w:autoSpaceDN w:val="0"/>
              <w:adjustRightInd w:val="0"/>
              <w:spacing w:line="185" w:lineRule="auto"/>
              <w:rPr>
                <w:rFonts w:ascii="Times New Roman" w:hAnsi="Times New Roman"/>
                <w:sz w:val="20"/>
                <w:szCs w:val="20"/>
              </w:rPr>
            </w:pPr>
            <w:r w:rsidRPr="00E00DEE">
              <w:rPr>
                <w:rFonts w:ascii="Times New Roman" w:hAnsi="Times New Roman"/>
                <w:sz w:val="20"/>
                <w:szCs w:val="20"/>
              </w:rPr>
              <w:t>Средства федерального бюджета, предусмотренные в местном бюджете (далее - ФБ) - при наличии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137,3</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191,6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129,1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758,8</w:t>
            </w:r>
          </w:p>
        </w:tc>
      </w:tr>
      <w:tr w:rsidR="008C164C" w:rsidRPr="00E00DEE" w:rsidTr="00EF1F31">
        <w:trPr>
          <w:trHeight w:val="256"/>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tcPr>
          <w:p w:rsidR="008C164C" w:rsidRPr="00E00DEE" w:rsidRDefault="008C164C" w:rsidP="008C164C">
            <w:pPr>
              <w:widowControl w:val="0"/>
              <w:autoSpaceDE w:val="0"/>
              <w:autoSpaceDN w:val="0"/>
              <w:adjustRightInd w:val="0"/>
              <w:spacing w:line="180" w:lineRule="auto"/>
              <w:rPr>
                <w:rFonts w:ascii="Times New Roman" w:hAnsi="Times New Roman"/>
                <w:sz w:val="20"/>
                <w:szCs w:val="20"/>
              </w:rPr>
            </w:pPr>
            <w:r w:rsidRPr="00E00DEE">
              <w:rPr>
                <w:rFonts w:ascii="Times New Roman" w:hAnsi="Times New Roman"/>
                <w:sz w:val="20"/>
                <w:szCs w:val="20"/>
              </w:rPr>
              <w:t>Иные источники, предусмотренные в местном бюджете (далее - ИИ) - при наличии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 0,0</w:t>
            </w:r>
          </w:p>
        </w:tc>
        <w:tc>
          <w:tcPr>
            <w:tcW w:w="851" w:type="dxa"/>
            <w:tcBorders>
              <w:top w:val="nil"/>
              <w:left w:val="nil"/>
              <w:bottom w:val="single" w:sz="4"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0"/>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lastRenderedPageBreak/>
              <w:t>Подпрограмма 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i/>
                <w:color w:val="000000"/>
                <w:sz w:val="20"/>
                <w:szCs w:val="20"/>
              </w:rPr>
              <w:t>«</w:t>
            </w:r>
            <w:r w:rsidRPr="00E00DEE">
              <w:rPr>
                <w:rFonts w:ascii="Times New Roman" w:hAnsi="Times New Roman"/>
                <w:b/>
                <w:sz w:val="20"/>
                <w:szCs w:val="20"/>
              </w:rPr>
              <w:t>Обеспечение деятельности главы Умыганского сельского поселения и администрации Умыганского сельского поселения</w:t>
            </w:r>
            <w:r w:rsidRPr="00E00DEE">
              <w:rPr>
                <w:rFonts w:ascii="Times New Roman" w:hAnsi="Times New Roman"/>
                <w:sz w:val="20"/>
                <w:szCs w:val="20"/>
              </w:rPr>
              <w:t>»</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5033,0</w:t>
            </w:r>
          </w:p>
        </w:tc>
        <w:tc>
          <w:tcPr>
            <w:tcW w:w="993"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5503,9</w:t>
            </w:r>
          </w:p>
        </w:tc>
        <w:tc>
          <w:tcPr>
            <w:tcW w:w="992"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4238,9</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4244,3</w:t>
            </w:r>
          </w:p>
        </w:tc>
        <w:tc>
          <w:tcPr>
            <w:tcW w:w="851" w:type="dxa"/>
            <w:tcBorders>
              <w:top w:val="single" w:sz="4" w:space="0" w:color="auto"/>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4 600,7</w:t>
            </w:r>
          </w:p>
        </w:tc>
        <w:tc>
          <w:tcPr>
            <w:tcW w:w="851" w:type="dxa"/>
            <w:tcBorders>
              <w:top w:val="single" w:sz="4"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23939,4</w:t>
            </w:r>
          </w:p>
        </w:tc>
      </w:tr>
      <w:tr w:rsidR="008C164C" w:rsidRPr="00E00DEE" w:rsidTr="00EF1F31">
        <w:trPr>
          <w:trHeight w:val="280"/>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4734,4</w:t>
            </w:r>
          </w:p>
        </w:tc>
        <w:tc>
          <w:tcPr>
            <w:tcW w:w="993" w:type="dxa"/>
            <w:tcBorders>
              <w:top w:val="nil"/>
              <w:left w:val="nil"/>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5351,6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4090,5</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4090,5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4471,6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22738,6</w:t>
            </w:r>
          </w:p>
        </w:tc>
      </w:tr>
      <w:tr w:rsidR="008C164C" w:rsidRPr="00E00DEE" w:rsidTr="00EF1F31">
        <w:trPr>
          <w:trHeight w:val="20"/>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trHeight w:val="274"/>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w:t>
            </w:r>
          </w:p>
        </w:tc>
      </w:tr>
      <w:tr w:rsidR="008C164C" w:rsidRPr="00E00DEE" w:rsidTr="00EF1F31">
        <w:trPr>
          <w:trHeight w:val="20"/>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single" w:sz="8" w:space="0" w:color="auto"/>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129,1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718,8</w:t>
            </w:r>
          </w:p>
        </w:tc>
      </w:tr>
      <w:tr w:rsidR="008C164C" w:rsidRPr="00E00DEE" w:rsidTr="00EF1F31">
        <w:trPr>
          <w:trHeight w:val="20"/>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ind w:left="-108"/>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1.1.</w:t>
            </w:r>
          </w:p>
          <w:p w:rsidR="008C164C" w:rsidRPr="00E00DEE" w:rsidRDefault="008C164C" w:rsidP="008C164C">
            <w:pPr>
              <w:widowControl w:val="0"/>
              <w:autoSpaceDE w:val="0"/>
              <w:autoSpaceDN w:val="0"/>
              <w:adjustRightInd w:val="0"/>
              <w:ind w:left="-108"/>
              <w:jc w:val="center"/>
              <w:rPr>
                <w:rFonts w:ascii="Times New Roman" w:hAnsi="Times New Roman"/>
                <w:sz w:val="20"/>
                <w:szCs w:val="20"/>
              </w:rPr>
            </w:pPr>
            <w:r w:rsidRPr="00E00DEE">
              <w:rPr>
                <w:rFonts w:ascii="Times New Roman" w:hAnsi="Times New Roman"/>
                <w:sz w:val="20"/>
                <w:szCs w:val="20"/>
              </w:rPr>
              <w:t>Обеспечение деятельности главы Умыганского сельского поселения и Администрации Умыганского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3195,1</w:t>
            </w:r>
          </w:p>
        </w:tc>
        <w:tc>
          <w:tcPr>
            <w:tcW w:w="993" w:type="dxa"/>
            <w:tcBorders>
              <w:top w:val="nil"/>
              <w:left w:val="nil"/>
              <w:bottom w:val="single" w:sz="8" w:space="0" w:color="auto"/>
              <w:right w:val="single" w:sz="8" w:space="0" w:color="auto"/>
            </w:tcBorders>
            <w:shd w:val="clear" w:color="auto" w:fill="FFFFFF"/>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3640,3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2561,1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2566,5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3120,9</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15083,9</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2896,5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highlight w:val="yellow"/>
              </w:rPr>
            </w:pPr>
            <w:r w:rsidRPr="00E00DEE">
              <w:rPr>
                <w:rFonts w:ascii="Times New Roman" w:hAnsi="Times New Roman"/>
                <w:sz w:val="20"/>
                <w:szCs w:val="20"/>
              </w:rPr>
              <w:t>3488,0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2412,7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2412,7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2991,1</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14633,0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trHeight w:val="12"/>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w:t>
            </w:r>
          </w:p>
        </w:tc>
      </w:tr>
      <w:tr w:rsidR="008C164C" w:rsidRPr="00E00DEE" w:rsidTr="00EF1F31">
        <w:trPr>
          <w:trHeight w:val="12"/>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129,1</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718,8</w:t>
            </w:r>
          </w:p>
        </w:tc>
      </w:tr>
      <w:tr w:rsidR="008C164C" w:rsidRPr="00E00DEE" w:rsidTr="00EF1F31">
        <w:trPr>
          <w:trHeight w:val="12"/>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29"/>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1.2</w:t>
            </w:r>
          </w:p>
          <w:p w:rsidR="008C164C" w:rsidRPr="00E00DEE" w:rsidRDefault="008C164C" w:rsidP="008C164C">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rPr>
              <w:t>Управление муниципальным долгом</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0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1.3</w:t>
            </w:r>
          </w:p>
          <w:p w:rsidR="008C164C" w:rsidRPr="00E00DEE" w:rsidRDefault="008C164C" w:rsidP="008C164C">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146,9</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736,0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146,9</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736,0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47"/>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1.4</w:t>
            </w:r>
          </w:p>
          <w:p w:rsidR="008C164C" w:rsidRPr="00E00DEE" w:rsidRDefault="008C164C" w:rsidP="008C164C">
            <w:pPr>
              <w:widowControl w:val="0"/>
              <w:autoSpaceDE w:val="0"/>
              <w:autoSpaceDN w:val="0"/>
              <w:adjustRightInd w:val="0"/>
              <w:ind w:right="-61"/>
              <w:jc w:val="center"/>
              <w:rPr>
                <w:rFonts w:ascii="Times New Roman" w:hAnsi="Times New Roman"/>
                <w:color w:val="000000"/>
                <w:sz w:val="20"/>
                <w:szCs w:val="20"/>
              </w:rPr>
            </w:pPr>
            <w:r w:rsidRPr="00E00DEE">
              <w:rPr>
                <w:rFonts w:ascii="Times New Roman" w:hAnsi="Times New Roman"/>
                <w:sz w:val="20"/>
                <w:szCs w:val="20"/>
              </w:rPr>
              <w:t>Повышение квалификации муниципальных служащих</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1.5.</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color w:val="000000"/>
                <w:sz w:val="20"/>
                <w:szCs w:val="20"/>
              </w:rPr>
              <w:t>Управление средствами резервного фонда администраций сельских поселений</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62,5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62,5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67"/>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1.6.</w:t>
            </w:r>
          </w:p>
          <w:p w:rsidR="008C164C" w:rsidRPr="00E00DEE" w:rsidRDefault="008C164C" w:rsidP="008C164C">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1329,6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7714,2</w:t>
            </w:r>
          </w:p>
        </w:tc>
      </w:tr>
      <w:tr w:rsidR="008C164C" w:rsidRPr="00E00DEE" w:rsidTr="00EF1F31">
        <w:trPr>
          <w:trHeight w:val="270"/>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1329,6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7714,2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64"/>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320"/>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2</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 xml:space="preserve">Повышение эффективности </w:t>
            </w:r>
            <w:r w:rsidRPr="00E00DEE">
              <w:rPr>
                <w:rFonts w:ascii="Times New Roman" w:hAnsi="Times New Roman"/>
                <w:b/>
                <w:sz w:val="20"/>
                <w:szCs w:val="20"/>
              </w:rPr>
              <w:lastRenderedPageBreak/>
              <w:t>бюджетных расходов Умыганского сельского поселения</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 xml:space="preserve">Администрация Умыганского сельского </w:t>
            </w:r>
            <w:r w:rsidRPr="00E00DEE">
              <w:rPr>
                <w:rFonts w:ascii="Times New Roman" w:hAnsi="Times New Roman"/>
                <w:sz w:val="20"/>
                <w:szCs w:val="20"/>
              </w:rPr>
              <w:lastRenderedPageBreak/>
              <w:t>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lastRenderedPageBreak/>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6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2.1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"Информационные технологии в управлении"</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b/>
                <w:sz w:val="20"/>
                <w:szCs w:val="20"/>
                <w:u w:val="single"/>
              </w:rPr>
              <w:t>Подпрограмма 3</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sz w:val="20"/>
                <w:szCs w:val="20"/>
              </w:rPr>
              <w:t>«</w:t>
            </w:r>
            <w:r w:rsidRPr="00E00DEE">
              <w:rPr>
                <w:rFonts w:ascii="Times New Roman" w:hAnsi="Times New Roman"/>
                <w:b/>
                <w:sz w:val="20"/>
                <w:szCs w:val="20"/>
              </w:rPr>
              <w:t>Развитие инфраструктуры на территории Умыганского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1797,3</w:t>
            </w:r>
          </w:p>
        </w:tc>
        <w:tc>
          <w:tcPr>
            <w:tcW w:w="993" w:type="dxa"/>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2174,7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1218,3</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1277,1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8455,2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1597,3</w:t>
            </w:r>
          </w:p>
        </w:tc>
        <w:tc>
          <w:tcPr>
            <w:tcW w:w="993" w:type="dxa"/>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1316,7</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818,3</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877,1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5322,5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200,0</w:t>
            </w:r>
          </w:p>
        </w:tc>
        <w:tc>
          <w:tcPr>
            <w:tcW w:w="993" w:type="dxa"/>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858,0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1858,0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75"/>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67"/>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3.1</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Ремонт и содержание автомобильных дорог</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856,5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325"/>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3.2</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Организация благоустройства территории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840,8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474,1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1414,9</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640,8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highlight w:val="yellow"/>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894,1</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320,8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520,8</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3.3</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rPr>
              <w:t>Организация водоснабжения населения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434,1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434,1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898,2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34,1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34,1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98,2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800,0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403"/>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3.4</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Водохозяйственная деятельность</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134,0</w:t>
            </w:r>
          </w:p>
        </w:tc>
        <w:tc>
          <w:tcPr>
            <w:tcW w:w="992"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234,0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134,0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234,0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59"/>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306"/>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3.5</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Создание мест (площадок) накопления твердых коммунальных  отходов</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543,2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543,2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6,0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64"/>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537,2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537,2</w:t>
            </w:r>
          </w:p>
        </w:tc>
      </w:tr>
      <w:tr w:rsidR="008C164C" w:rsidRPr="00E00DEE" w:rsidTr="00EF1F31">
        <w:trPr>
          <w:trHeight w:val="241"/>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76"/>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3.6</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оценки объектов муниципальной собственности</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4</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i/>
                <w:color w:val="000000"/>
                <w:sz w:val="20"/>
                <w:szCs w:val="20"/>
              </w:rPr>
              <w:t>«</w:t>
            </w:r>
            <w:r w:rsidRPr="00E00DEE">
              <w:rPr>
                <w:rFonts w:ascii="Times New Roman" w:hAnsi="Times New Roman"/>
                <w:b/>
                <w:sz w:val="20"/>
                <w:szCs w:val="20"/>
              </w:rPr>
              <w:t xml:space="preserve">Обеспечение комплексного </w:t>
            </w:r>
            <w:r w:rsidRPr="00E00DEE">
              <w:rPr>
                <w:rFonts w:ascii="Times New Roman" w:hAnsi="Times New Roman"/>
                <w:b/>
                <w:sz w:val="20"/>
                <w:szCs w:val="20"/>
              </w:rPr>
              <w:lastRenderedPageBreak/>
              <w:t>пространственного и территориального развития  Умыганского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 xml:space="preserve">Администрация Умыганского сельского </w:t>
            </w:r>
            <w:r w:rsidRPr="00E00DEE">
              <w:rPr>
                <w:rFonts w:ascii="Times New Roman" w:hAnsi="Times New Roman"/>
                <w:sz w:val="20"/>
                <w:szCs w:val="20"/>
              </w:rPr>
              <w:lastRenderedPageBreak/>
              <w:t>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топографических, геодезических, картографических и кадастровых работ</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38"/>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79"/>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4.2</w:t>
            </w:r>
          </w:p>
          <w:p w:rsidR="008C164C" w:rsidRPr="00E00DEE" w:rsidRDefault="008C164C" w:rsidP="008C164C">
            <w:pPr>
              <w:widowControl w:val="0"/>
              <w:autoSpaceDE w:val="0"/>
              <w:autoSpaceDN w:val="0"/>
              <w:adjustRightInd w:val="0"/>
              <w:jc w:val="center"/>
              <w:rPr>
                <w:rFonts w:ascii="Times New Roman" w:hAnsi="Times New Roman"/>
                <w:color w:val="000000"/>
                <w:sz w:val="20"/>
                <w:szCs w:val="20"/>
              </w:rPr>
            </w:pPr>
            <w:r w:rsidRPr="00E00DEE">
              <w:rPr>
                <w:rFonts w:ascii="Times New Roman" w:hAnsi="Times New Roman"/>
                <w:color w:val="000000"/>
                <w:sz w:val="20"/>
                <w:szCs w:val="20"/>
              </w:rPr>
              <w:t>Обеспечение градостроительной и землеустроительной деятельности на территории о сельского поселения</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trHeight w:val="76"/>
        </w:trPr>
        <w:tc>
          <w:tcPr>
            <w:tcW w:w="2268"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trHeight w:val="76"/>
        </w:trPr>
        <w:tc>
          <w:tcPr>
            <w:tcW w:w="2268"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76"/>
        </w:trPr>
        <w:tc>
          <w:tcPr>
            <w:tcW w:w="2268"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76"/>
        </w:trPr>
        <w:tc>
          <w:tcPr>
            <w:tcW w:w="2268"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78"/>
        </w:trPr>
        <w:tc>
          <w:tcPr>
            <w:tcW w:w="2268"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5</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Обеспечение комплексных мер безопасности на территории Умыганского сельского поселения</w:t>
            </w:r>
            <w:r w:rsidRPr="00E00DEE">
              <w:rPr>
                <w:rFonts w:ascii="Times New Roman" w:hAnsi="Times New Roman"/>
                <w:sz w:val="20"/>
                <w:szCs w:val="20"/>
              </w:rPr>
              <w:t>»</w:t>
            </w:r>
          </w:p>
        </w:tc>
        <w:tc>
          <w:tcPr>
            <w:tcW w:w="1860"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37,5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37,5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5.1.</w:t>
            </w:r>
          </w:p>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rPr>
            </w:pPr>
            <w:r w:rsidRPr="00E00DEE">
              <w:rPr>
                <w:rFonts w:ascii="Times New Roman" w:hAnsi="Times New Roman"/>
                <w:sz w:val="20"/>
                <w:szCs w:val="20"/>
              </w:rPr>
              <w:t>Обеспечение первичных мер пожарной безопасности в границах населенных пунктов</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5.2.</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Профилактика безнадзорности и правонарушений на территории сельского поселения</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5.3.</w:t>
            </w:r>
          </w:p>
          <w:p w:rsidR="008C164C" w:rsidRPr="00E00DEE" w:rsidRDefault="008C164C" w:rsidP="008C164C">
            <w:pPr>
              <w:widowControl w:val="0"/>
              <w:autoSpaceDE w:val="0"/>
              <w:autoSpaceDN w:val="0"/>
              <w:adjustRightInd w:val="0"/>
              <w:spacing w:line="18" w:lineRule="atLeast"/>
              <w:ind w:left="-108" w:right="-142"/>
              <w:jc w:val="center"/>
              <w:rPr>
                <w:rFonts w:ascii="Times New Roman" w:hAnsi="Times New Roman"/>
                <w:sz w:val="20"/>
                <w:szCs w:val="20"/>
              </w:rPr>
            </w:pPr>
            <w:r w:rsidRPr="00E00DEE">
              <w:rPr>
                <w:rFonts w:ascii="Times New Roman" w:hAnsi="Times New Roman"/>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45"/>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6</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Развитие сферы  культуры и спорта на территории Умыганского сельского поселения</w:t>
            </w:r>
            <w:r w:rsidRPr="00E00DEE">
              <w:rPr>
                <w:rFonts w:ascii="Times New Roman" w:hAnsi="Times New Roman"/>
                <w:sz w:val="20"/>
                <w:szCs w:val="20"/>
              </w:rPr>
              <w:t>»</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3269,0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3280,3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3287,4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14770,3</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3339,8</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3139,8</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1447,3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3287,4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12808,1</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89,2</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1912,2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w:t>
            </w:r>
          </w:p>
        </w:tc>
      </w:tr>
      <w:tr w:rsidR="008C164C" w:rsidRPr="00E00DEE" w:rsidTr="00EF1F31">
        <w:trPr>
          <w:trHeight w:val="195"/>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6.1</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lastRenderedPageBreak/>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lastRenderedPageBreak/>
              <w:t xml:space="preserve">МКУК КДЦ </w:t>
            </w:r>
            <w:proofErr w:type="spellStart"/>
            <w:r w:rsidRPr="00E00DEE">
              <w:rPr>
                <w:rFonts w:ascii="Times New Roman" w:hAnsi="Times New Roman"/>
                <w:sz w:val="20"/>
                <w:szCs w:val="20"/>
              </w:rPr>
              <w:t>с.Умыган</w:t>
            </w:r>
            <w:proofErr w:type="spellEnd"/>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lastRenderedPageBreak/>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3129,0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3 287,4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12758,3</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3129,0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3 287,4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12758,3</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0,0 </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6.2</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"Обеспечение условий для развития на территории сельского поселения физической культуры и массового спорта"</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50,8</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79,2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79,2</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6.3</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rPr>
              <w:t>"Развитие домов культуры поселений''</w:t>
            </w: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1852,0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1852,0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1833,0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45"/>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6.4</w:t>
            </w:r>
          </w:p>
          <w:p w:rsidR="008C164C" w:rsidRPr="00E00DEE" w:rsidRDefault="008C164C" w:rsidP="008C164C">
            <w:pPr>
              <w:jc w:val="center"/>
              <w:rPr>
                <w:rFonts w:ascii="Times New Roman" w:hAnsi="Times New Roman"/>
                <w:color w:val="000000"/>
                <w:sz w:val="20"/>
                <w:szCs w:val="20"/>
                <w:u w:val="single"/>
              </w:rPr>
            </w:pPr>
            <w:r w:rsidRPr="00E00DEE">
              <w:rPr>
                <w:rFonts w:ascii="Times New Roman" w:hAnsi="Times New Roman"/>
                <w:color w:val="000000"/>
                <w:sz w:val="20"/>
                <w:szCs w:val="20"/>
              </w:rPr>
              <w:t>Региональный проект "Создание условий для реализации творческого потенциала нации"</w:t>
            </w:r>
          </w:p>
        </w:tc>
        <w:tc>
          <w:tcPr>
            <w:tcW w:w="1860" w:type="dxa"/>
            <w:vMerge w:val="restart"/>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 xml:space="preserve">МКУК КДЦ </w:t>
            </w:r>
            <w:proofErr w:type="spellStart"/>
            <w:r w:rsidRPr="00E00DEE">
              <w:rPr>
                <w:rFonts w:ascii="Times New Roman" w:hAnsi="Times New Roman"/>
                <w:color w:val="000000"/>
                <w:sz w:val="20"/>
                <w:szCs w:val="20"/>
              </w:rPr>
              <w:t>с.Умыган</w:t>
            </w:r>
            <w:proofErr w:type="spellEnd"/>
          </w:p>
        </w:tc>
        <w:tc>
          <w:tcPr>
            <w:tcW w:w="1542" w:type="dxa"/>
            <w:tcBorders>
              <w:right w:val="single" w:sz="8" w:space="0" w:color="auto"/>
            </w:tcBorders>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Всего</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r>
      <w:tr w:rsidR="008C164C" w:rsidRPr="00E00DEE" w:rsidTr="00EF1F31">
        <w:trPr>
          <w:trHeight w:val="45"/>
        </w:trPr>
        <w:tc>
          <w:tcPr>
            <w:tcW w:w="2268"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МБ</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45"/>
        </w:trPr>
        <w:tc>
          <w:tcPr>
            <w:tcW w:w="2268"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РБ</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45"/>
        </w:trPr>
        <w:tc>
          <w:tcPr>
            <w:tcW w:w="2268"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ОБ</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trHeight w:val="45"/>
        </w:trPr>
        <w:tc>
          <w:tcPr>
            <w:tcW w:w="2268"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ФБ</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w:t>
            </w:r>
          </w:p>
        </w:tc>
      </w:tr>
      <w:tr w:rsidR="008C164C" w:rsidRPr="00E00DEE" w:rsidTr="00EF1F31">
        <w:trPr>
          <w:trHeight w:val="45"/>
        </w:trPr>
        <w:tc>
          <w:tcPr>
            <w:tcW w:w="2268"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1860"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ИИ</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7</w:t>
            </w:r>
          </w:p>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rPr>
            </w:pPr>
            <w:proofErr w:type="gramStart"/>
            <w:r w:rsidRPr="00E00DEE">
              <w:rPr>
                <w:rFonts w:ascii="Times New Roman" w:hAnsi="Times New Roman"/>
                <w:b/>
                <w:sz w:val="20"/>
                <w:szCs w:val="20"/>
              </w:rPr>
              <w:t>« Энергосбережение</w:t>
            </w:r>
            <w:proofErr w:type="gramEnd"/>
            <w:r w:rsidRPr="00E00DEE">
              <w:rPr>
                <w:rFonts w:ascii="Times New Roman" w:hAnsi="Times New Roman"/>
                <w:b/>
                <w:sz w:val="20"/>
                <w:szCs w:val="20"/>
              </w:rPr>
              <w:t xml:space="preserve"> и повышение энергетической эффективности на территории сельских поселений на 2021-2025гг.»</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6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76"/>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76"/>
        </w:trPr>
        <w:tc>
          <w:tcPr>
            <w:tcW w:w="2268"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7.1</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«Технические и организационные мероприятия по снижению использования энергоресурсов»</w:t>
            </w:r>
          </w:p>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12"/>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trHeight w:val="229"/>
        </w:trPr>
        <w:tc>
          <w:tcPr>
            <w:tcW w:w="2268"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1860"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542"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bl>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№2</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постановлению администрации</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Умыганского сельского поселения от «09» 11. 2022г № 36-ПА</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внесении изменений в муниципальную программу</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«Социально-экономическое развитие территории сельского поселения»</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на 2021 – 2025 </w:t>
      </w:r>
      <w:proofErr w:type="gramStart"/>
      <w:r w:rsidRPr="00E00DEE">
        <w:rPr>
          <w:rFonts w:ascii="Times New Roman" w:eastAsia="Calibri" w:hAnsi="Times New Roman" w:cs="Times New Roman"/>
          <w:sz w:val="20"/>
          <w:szCs w:val="20"/>
        </w:rPr>
        <w:t>годы »</w:t>
      </w:r>
      <w:proofErr w:type="gramEnd"/>
      <w:r w:rsidRPr="00E00DEE">
        <w:rPr>
          <w:rFonts w:ascii="Times New Roman" w:eastAsia="Calibri" w:hAnsi="Times New Roman" w:cs="Times New Roman"/>
          <w:sz w:val="20"/>
          <w:szCs w:val="20"/>
        </w:rPr>
        <w:t>, утвержденную постановлением</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администрации Умыганского сельского поселения</w:t>
      </w:r>
    </w:p>
    <w:p w:rsidR="008C164C" w:rsidRPr="00E00DEE" w:rsidRDefault="008C164C" w:rsidP="008C164C">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10 ноября 2020 года № 30-ПА»</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№4</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муниципальной программе </w:t>
      </w:r>
    </w:p>
    <w:p w:rsidR="008C164C" w:rsidRPr="00E00DEE" w:rsidRDefault="008C164C" w:rsidP="008C164C">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b/>
          <w:sz w:val="20"/>
          <w:szCs w:val="20"/>
          <w:u w:val="single"/>
          <w:lang w:eastAsia="ru-RU"/>
        </w:rPr>
        <w:t>«</w:t>
      </w:r>
      <w:r w:rsidRPr="00E00DEE">
        <w:rPr>
          <w:rFonts w:ascii="Times New Roman" w:eastAsia="Times New Roman" w:hAnsi="Times New Roman" w:cs="Times New Roman"/>
          <w:sz w:val="20"/>
          <w:szCs w:val="20"/>
          <w:u w:val="single"/>
          <w:lang w:eastAsia="ru-RU"/>
        </w:rPr>
        <w:t xml:space="preserve">Социально-экономическое развитие </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u w:val="single"/>
        </w:rPr>
        <w:t xml:space="preserve">территории сельского поселения» на 2021-2025гг,  </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8C164C" w:rsidRPr="00E00DEE" w:rsidRDefault="008C164C" w:rsidP="008C164C">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E00DEE">
        <w:rPr>
          <w:rFonts w:ascii="Times New Roman" w:eastAsia="Calibri" w:hAnsi="Times New Roman" w:cs="Times New Roman"/>
          <w:b/>
          <w:sz w:val="20"/>
          <w:szCs w:val="20"/>
        </w:rPr>
        <w:lastRenderedPageBreak/>
        <w:t xml:space="preserve">ПРОГНОЗНАЯ (СПРАВОЧНАЯ) ОЦЕНКА РЕСУРСНОГО ОБЕСПЕЧЕНИЯРЕАЛИЗАЦИИ </w:t>
      </w:r>
    </w:p>
    <w:p w:rsidR="008C164C" w:rsidRPr="00E00DEE" w:rsidRDefault="008C164C" w:rsidP="008C164C">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rPr>
        <w:t xml:space="preserve">МУНИЦИПАЛЬНОЙ </w:t>
      </w:r>
      <w:proofErr w:type="gramStart"/>
      <w:r w:rsidRPr="00E00DEE">
        <w:rPr>
          <w:rFonts w:ascii="Times New Roman" w:eastAsia="Calibri" w:hAnsi="Times New Roman" w:cs="Times New Roman"/>
          <w:sz w:val="20"/>
          <w:szCs w:val="20"/>
        </w:rPr>
        <w:t>ПРОГРАММЫ</w:t>
      </w:r>
      <w:r w:rsidRPr="00E00DEE">
        <w:rPr>
          <w:rFonts w:ascii="Times New Roman" w:eastAsia="Calibri" w:hAnsi="Times New Roman" w:cs="Times New Roman"/>
          <w:b/>
          <w:i/>
          <w:sz w:val="20"/>
          <w:szCs w:val="20"/>
          <w:u w:val="single"/>
        </w:rPr>
        <w:t>«</w:t>
      </w:r>
      <w:proofErr w:type="gramEnd"/>
      <w:r w:rsidRPr="00E00DEE">
        <w:rPr>
          <w:rFonts w:ascii="Times New Roman" w:eastAsia="Calibri" w:hAnsi="Times New Roman" w:cs="Times New Roman"/>
          <w:b/>
          <w:i/>
          <w:sz w:val="20"/>
          <w:szCs w:val="20"/>
          <w:u w:val="single"/>
        </w:rPr>
        <w:t>СОЦИАЛЬНО-ЭКОНОМИЧЕСКОЕ РАЗВИТИЕ СЕЛЬСКОГО ПОСЕЛЕНИЯ»</w:t>
      </w:r>
    </w:p>
    <w:p w:rsidR="008C164C" w:rsidRPr="00E00DEE" w:rsidRDefault="008C164C" w:rsidP="008C164C">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t>ЗА СЧЕТ ВСЕХ ИСТОЧНИКОВ ФИНАНСИРОВАНИЯ</w:t>
      </w:r>
    </w:p>
    <w:p w:rsidR="008C164C" w:rsidRPr="00E00DEE" w:rsidRDefault="008C164C" w:rsidP="008C164C">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Style w:val="135"/>
        <w:tblW w:w="11360" w:type="dxa"/>
        <w:tblInd w:w="-1423" w:type="dxa"/>
        <w:tblLayout w:type="fixed"/>
        <w:tblLook w:val="0000" w:firstRow="0" w:lastRow="0" w:firstColumn="0" w:lastColumn="0" w:noHBand="0" w:noVBand="0"/>
      </w:tblPr>
      <w:tblGrid>
        <w:gridCol w:w="1985"/>
        <w:gridCol w:w="2002"/>
        <w:gridCol w:w="1825"/>
        <w:gridCol w:w="851"/>
        <w:gridCol w:w="993"/>
        <w:gridCol w:w="992"/>
        <w:gridCol w:w="850"/>
        <w:gridCol w:w="851"/>
        <w:gridCol w:w="992"/>
        <w:gridCol w:w="19"/>
      </w:tblGrid>
      <w:tr w:rsidR="008C164C" w:rsidRPr="00E00DEE" w:rsidTr="00EF1F31">
        <w:trPr>
          <w:trHeight w:val="20"/>
        </w:trPr>
        <w:tc>
          <w:tcPr>
            <w:tcW w:w="1985"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Наименование программы, подпрограммы, основного мероприятия, мероприятия</w:t>
            </w:r>
          </w:p>
        </w:tc>
        <w:tc>
          <w:tcPr>
            <w:tcW w:w="2002"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Ответственный исполнитель, соисполнители, участники</w:t>
            </w:r>
          </w:p>
        </w:tc>
        <w:tc>
          <w:tcPr>
            <w:tcW w:w="1825" w:type="dxa"/>
            <w:vMerge w:val="restart"/>
          </w:tcPr>
          <w:p w:rsidR="008C164C" w:rsidRPr="00E00DEE" w:rsidRDefault="008C164C" w:rsidP="008C164C">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Источники финансирования</w:t>
            </w:r>
          </w:p>
        </w:tc>
        <w:tc>
          <w:tcPr>
            <w:tcW w:w="5548" w:type="dxa"/>
            <w:gridSpan w:val="7"/>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Расходы (тыс. руб.), годы</w:t>
            </w:r>
          </w:p>
        </w:tc>
      </w:tr>
      <w:tr w:rsidR="008C164C" w:rsidRPr="00E00DEE" w:rsidTr="00EF1F31">
        <w:trPr>
          <w:gridAfter w:val="1"/>
          <w:wAfter w:w="19" w:type="dxa"/>
          <w:trHeight w:val="386"/>
        </w:trPr>
        <w:tc>
          <w:tcPr>
            <w:tcW w:w="1985"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1825" w:type="dxa"/>
            <w:vMerge/>
          </w:tcPr>
          <w:p w:rsidR="008C164C" w:rsidRPr="00E00DEE" w:rsidRDefault="008C164C" w:rsidP="008C164C">
            <w:pPr>
              <w:widowControl w:val="0"/>
              <w:pBdr>
                <w:top w:val="single" w:sz="6" w:space="0" w:color="auto"/>
              </w:pBdr>
              <w:autoSpaceDE w:val="0"/>
              <w:autoSpaceDN w:val="0"/>
              <w:adjustRightInd w:val="0"/>
              <w:rPr>
                <w:rFonts w:ascii="Times New Roman" w:hAnsi="Times New Roman"/>
                <w:sz w:val="20"/>
                <w:szCs w:val="20"/>
              </w:rPr>
            </w:pPr>
          </w:p>
        </w:tc>
        <w:tc>
          <w:tcPr>
            <w:tcW w:w="851"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highlight w:val="yellow"/>
              </w:rPr>
            </w:pPr>
            <w:r w:rsidRPr="00E00DEE">
              <w:rPr>
                <w:rFonts w:ascii="Times New Roman" w:hAnsi="Times New Roman"/>
                <w:sz w:val="20"/>
                <w:szCs w:val="20"/>
              </w:rPr>
              <w:t>2021г</w:t>
            </w:r>
          </w:p>
        </w:tc>
        <w:tc>
          <w:tcPr>
            <w:tcW w:w="993"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2022г</w:t>
            </w:r>
          </w:p>
        </w:tc>
        <w:tc>
          <w:tcPr>
            <w:tcW w:w="99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2023г</w:t>
            </w:r>
          </w:p>
        </w:tc>
        <w:tc>
          <w:tcPr>
            <w:tcW w:w="850"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2024г</w:t>
            </w:r>
          </w:p>
        </w:tc>
        <w:tc>
          <w:tcPr>
            <w:tcW w:w="851"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2025г</w:t>
            </w:r>
          </w:p>
        </w:tc>
        <w:tc>
          <w:tcPr>
            <w:tcW w:w="992"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r>
      <w:tr w:rsidR="008C164C" w:rsidRPr="00E00DEE" w:rsidTr="00EF1F31">
        <w:trPr>
          <w:gridAfter w:val="1"/>
          <w:wAfter w:w="19" w:type="dxa"/>
          <w:trHeight w:val="161"/>
        </w:trPr>
        <w:tc>
          <w:tcPr>
            <w:tcW w:w="1985"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1</w:t>
            </w:r>
          </w:p>
        </w:tc>
        <w:tc>
          <w:tcPr>
            <w:tcW w:w="2002"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w:t>
            </w:r>
          </w:p>
        </w:tc>
        <w:tc>
          <w:tcPr>
            <w:tcW w:w="1825" w:type="dxa"/>
          </w:tcPr>
          <w:p w:rsidR="008C164C" w:rsidRPr="00E00DEE" w:rsidRDefault="008C164C" w:rsidP="008C164C">
            <w:pPr>
              <w:widowControl w:val="0"/>
              <w:autoSpaceDE w:val="0"/>
              <w:autoSpaceDN w:val="0"/>
              <w:adjustRightInd w:val="0"/>
              <w:rPr>
                <w:rFonts w:ascii="Times New Roman" w:hAnsi="Times New Roman"/>
                <w:sz w:val="20"/>
                <w:szCs w:val="20"/>
              </w:rPr>
            </w:pPr>
          </w:p>
        </w:tc>
        <w:tc>
          <w:tcPr>
            <w:tcW w:w="851"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3</w:t>
            </w:r>
          </w:p>
        </w:tc>
        <w:tc>
          <w:tcPr>
            <w:tcW w:w="993"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4</w:t>
            </w:r>
          </w:p>
        </w:tc>
        <w:tc>
          <w:tcPr>
            <w:tcW w:w="992"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5</w:t>
            </w:r>
          </w:p>
        </w:tc>
        <w:tc>
          <w:tcPr>
            <w:tcW w:w="850"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6</w:t>
            </w:r>
          </w:p>
        </w:tc>
        <w:tc>
          <w:tcPr>
            <w:tcW w:w="851"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7</w:t>
            </w:r>
          </w:p>
        </w:tc>
        <w:tc>
          <w:tcPr>
            <w:tcW w:w="992" w:type="dxa"/>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8</w:t>
            </w:r>
          </w:p>
        </w:tc>
      </w:tr>
      <w:tr w:rsidR="008C164C" w:rsidRPr="00E00DEE" w:rsidTr="00EF1F31">
        <w:trPr>
          <w:gridAfter w:val="1"/>
          <w:wAfter w:w="19" w:type="dxa"/>
          <w:trHeight w:val="20"/>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Программа</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«Социально-экономическое развитие территории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МКУК</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 xml:space="preserve">« КДЦ </w:t>
            </w:r>
            <w:proofErr w:type="spellStart"/>
            <w:r w:rsidRPr="00E00DEE">
              <w:rPr>
                <w:rFonts w:ascii="Times New Roman" w:hAnsi="Times New Roman"/>
                <w:sz w:val="20"/>
                <w:szCs w:val="20"/>
              </w:rPr>
              <w:t>с.Умыган</w:t>
            </w:r>
            <w:proofErr w:type="spellEnd"/>
            <w:r w:rsidRPr="00E00DEE">
              <w:rPr>
                <w:rFonts w:ascii="Times New Roman" w:hAnsi="Times New Roman"/>
                <w:sz w:val="20"/>
                <w:szCs w:val="20"/>
              </w:rPr>
              <w:t>»</w:t>
            </w:r>
          </w:p>
        </w:tc>
        <w:tc>
          <w:tcPr>
            <w:tcW w:w="1825" w:type="dxa"/>
          </w:tcPr>
          <w:p w:rsidR="008C164C" w:rsidRPr="00E00DEE" w:rsidRDefault="008C164C" w:rsidP="008C164C">
            <w:pPr>
              <w:widowControl w:val="0"/>
              <w:autoSpaceDE w:val="0"/>
              <w:autoSpaceDN w:val="0"/>
              <w:adjustRightInd w:val="0"/>
              <w:rPr>
                <w:rFonts w:ascii="Times New Roman" w:hAnsi="Times New Roman"/>
                <w:b/>
                <w:sz w:val="20"/>
                <w:szCs w:val="20"/>
              </w:rPr>
            </w:pPr>
            <w:r w:rsidRPr="00E00DEE">
              <w:rPr>
                <w:rFonts w:ascii="Times New Roman" w:hAnsi="Times New Roman"/>
                <w:b/>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10195,7</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10973,8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7077,1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8827,8</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8 631,7</w:t>
            </w:r>
          </w:p>
        </w:tc>
        <w:tc>
          <w:tcPr>
            <w:tcW w:w="992"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45706,1</w:t>
            </w:r>
          </w:p>
        </w:tc>
      </w:tr>
      <w:tr w:rsidR="008C164C" w:rsidRPr="00E00DEE" w:rsidTr="00EF1F31">
        <w:trPr>
          <w:gridAfter w:val="1"/>
          <w:wAfter w:w="19" w:type="dxa"/>
          <w:trHeight w:val="457"/>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0" w:lineRule="auto"/>
              <w:ind w:right="-108"/>
              <w:jc w:val="center"/>
              <w:rPr>
                <w:rFonts w:ascii="Times New Roman" w:hAnsi="Times New Roman"/>
                <w:sz w:val="20"/>
                <w:szCs w:val="20"/>
              </w:rPr>
            </w:pPr>
            <w:r w:rsidRPr="00E00DEE">
              <w:rPr>
                <w:rFonts w:ascii="Times New Roman" w:hAnsi="Times New Roman"/>
                <w:sz w:val="20"/>
                <w:szCs w:val="20"/>
              </w:rPr>
              <w:t>Местный бюджет (далее – МБ)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sz w:val="20"/>
                <w:szCs w:val="20"/>
              </w:rPr>
              <w:t>9834,3</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6528,7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6441,0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8 501,9</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b/>
                <w:bCs/>
                <w:iCs/>
                <w:color w:val="000000"/>
                <w:sz w:val="20"/>
                <w:szCs w:val="20"/>
              </w:rPr>
            </w:pPr>
            <w:r w:rsidRPr="00E00DEE">
              <w:rPr>
                <w:rFonts w:ascii="Times New Roman" w:hAnsi="Times New Roman"/>
                <w:b/>
                <w:bCs/>
                <w:iCs/>
                <w:color w:val="000000"/>
                <w:sz w:val="20"/>
                <w:szCs w:val="20"/>
              </w:rPr>
              <w:t>41003,0</w:t>
            </w:r>
          </w:p>
        </w:tc>
      </w:tr>
      <w:tr w:rsidR="008C164C" w:rsidRPr="00E00DEE" w:rsidTr="00EF1F31">
        <w:trPr>
          <w:gridAfter w:val="1"/>
          <w:wAfter w:w="19" w:type="dxa"/>
          <w:trHeight w:val="20"/>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tcPr>
          <w:p w:rsidR="008C164C" w:rsidRPr="00E00DEE" w:rsidRDefault="008C164C" w:rsidP="008C164C">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 xml:space="preserve">Средства районного бюджета, предусмотренные в местном бюджете (далее – РБ) – при наличии </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gridAfter w:val="1"/>
          <w:wAfter w:w="19" w:type="dxa"/>
          <w:trHeight w:val="918"/>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tcPr>
          <w:p w:rsidR="008C164C" w:rsidRPr="00E00DEE" w:rsidRDefault="008C164C" w:rsidP="008C164C">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Средства областного бюджета, предусмотренные в местном бюджете (далее - ОБ) – при наличии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200,7</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947,9</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2233,7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33783,7</w:t>
            </w:r>
          </w:p>
        </w:tc>
      </w:tr>
      <w:tr w:rsidR="008C164C" w:rsidRPr="00E00DEE" w:rsidTr="00EF1F31">
        <w:trPr>
          <w:gridAfter w:val="1"/>
          <w:wAfter w:w="19" w:type="dxa"/>
          <w:trHeight w:val="20"/>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tcPr>
          <w:p w:rsidR="008C164C" w:rsidRPr="00E00DEE" w:rsidRDefault="008C164C" w:rsidP="008C164C">
            <w:pPr>
              <w:widowControl w:val="0"/>
              <w:autoSpaceDE w:val="0"/>
              <w:autoSpaceDN w:val="0"/>
              <w:adjustRightInd w:val="0"/>
              <w:spacing w:line="185" w:lineRule="auto"/>
              <w:rPr>
                <w:rFonts w:ascii="Times New Roman" w:hAnsi="Times New Roman"/>
                <w:sz w:val="20"/>
                <w:szCs w:val="20"/>
              </w:rPr>
            </w:pPr>
            <w:r w:rsidRPr="00E00DEE">
              <w:rPr>
                <w:rFonts w:ascii="Times New Roman" w:hAnsi="Times New Roman"/>
                <w:sz w:val="20"/>
                <w:szCs w:val="20"/>
              </w:rPr>
              <w:t>Средства федерального бюджета, предусмотренные в местном бюджете (далее - ФБ) - при наличии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137,3</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191,6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129,1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758,8</w:t>
            </w:r>
          </w:p>
        </w:tc>
      </w:tr>
      <w:tr w:rsidR="008C164C" w:rsidRPr="00E00DEE" w:rsidTr="00EF1F31">
        <w:trPr>
          <w:gridAfter w:val="1"/>
          <w:wAfter w:w="19" w:type="dxa"/>
          <w:trHeight w:val="264"/>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tcPr>
          <w:p w:rsidR="008C164C" w:rsidRPr="00E00DEE" w:rsidRDefault="008C164C" w:rsidP="008C164C">
            <w:pPr>
              <w:widowControl w:val="0"/>
              <w:autoSpaceDE w:val="0"/>
              <w:autoSpaceDN w:val="0"/>
              <w:adjustRightInd w:val="0"/>
              <w:spacing w:line="180" w:lineRule="auto"/>
              <w:rPr>
                <w:rFonts w:ascii="Times New Roman" w:hAnsi="Times New Roman"/>
                <w:sz w:val="20"/>
                <w:szCs w:val="20"/>
              </w:rPr>
            </w:pPr>
            <w:r w:rsidRPr="00E00DEE">
              <w:rPr>
                <w:rFonts w:ascii="Times New Roman" w:hAnsi="Times New Roman"/>
                <w:sz w:val="20"/>
                <w:szCs w:val="20"/>
              </w:rPr>
              <w:t>Иные источники, предусмотренные в местном бюджете (далее - ИИ) - при наличии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4"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 0,0</w:t>
            </w:r>
          </w:p>
        </w:tc>
        <w:tc>
          <w:tcPr>
            <w:tcW w:w="851" w:type="dxa"/>
            <w:tcBorders>
              <w:top w:val="nil"/>
              <w:left w:val="nil"/>
              <w:bottom w:val="single" w:sz="4" w:space="0" w:color="auto"/>
              <w:right w:val="single" w:sz="8" w:space="0" w:color="auto"/>
            </w:tcBorders>
            <w:shd w:val="clear" w:color="auto" w:fill="auto"/>
            <w:vAlign w:val="bottom"/>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4"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0"/>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i/>
                <w:color w:val="000000"/>
                <w:sz w:val="20"/>
                <w:szCs w:val="20"/>
              </w:rPr>
              <w:t>«</w:t>
            </w:r>
            <w:r w:rsidRPr="00E00DEE">
              <w:rPr>
                <w:rFonts w:ascii="Times New Roman" w:hAnsi="Times New Roman"/>
                <w:b/>
                <w:sz w:val="20"/>
                <w:szCs w:val="20"/>
              </w:rPr>
              <w:t>Обеспечение деятельности главы Умыганского сельского поселения и администрации Умыганского сельского поселения</w:t>
            </w:r>
            <w:r w:rsidRPr="00E00DEE">
              <w:rPr>
                <w:rFonts w:ascii="Times New Roman" w:hAnsi="Times New Roman"/>
                <w:sz w:val="20"/>
                <w:szCs w:val="20"/>
              </w:rPr>
              <w:t>»</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5033,0</w:t>
            </w:r>
          </w:p>
        </w:tc>
        <w:tc>
          <w:tcPr>
            <w:tcW w:w="993"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5503,9</w:t>
            </w:r>
          </w:p>
        </w:tc>
        <w:tc>
          <w:tcPr>
            <w:tcW w:w="992"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4238,9</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4244,3</w:t>
            </w:r>
          </w:p>
        </w:tc>
        <w:tc>
          <w:tcPr>
            <w:tcW w:w="851" w:type="dxa"/>
            <w:tcBorders>
              <w:top w:val="single" w:sz="4" w:space="0" w:color="auto"/>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4 600,7</w:t>
            </w:r>
          </w:p>
        </w:tc>
        <w:tc>
          <w:tcPr>
            <w:tcW w:w="992" w:type="dxa"/>
            <w:tcBorders>
              <w:top w:val="single" w:sz="4"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23939,4</w:t>
            </w:r>
          </w:p>
        </w:tc>
      </w:tr>
      <w:tr w:rsidR="008C164C" w:rsidRPr="00E00DEE" w:rsidTr="00EF1F31">
        <w:trPr>
          <w:gridAfter w:val="1"/>
          <w:wAfter w:w="19" w:type="dxa"/>
          <w:trHeight w:val="280"/>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4734,4</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5351,6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4090,5</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4090,5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4471,6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22738,6</w:t>
            </w:r>
          </w:p>
        </w:tc>
      </w:tr>
      <w:tr w:rsidR="008C164C" w:rsidRPr="00E00DEE" w:rsidTr="00EF1F31">
        <w:trPr>
          <w:gridAfter w:val="1"/>
          <w:wAfter w:w="19" w:type="dxa"/>
          <w:trHeight w:val="20"/>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gridAfter w:val="1"/>
          <w:wAfter w:w="19" w:type="dxa"/>
          <w:trHeight w:val="274"/>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w:t>
            </w:r>
          </w:p>
        </w:tc>
      </w:tr>
      <w:tr w:rsidR="008C164C" w:rsidRPr="00E00DEE" w:rsidTr="00EF1F31">
        <w:trPr>
          <w:gridAfter w:val="1"/>
          <w:wAfter w:w="19" w:type="dxa"/>
          <w:trHeight w:val="20"/>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129,1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718,8</w:t>
            </w:r>
          </w:p>
        </w:tc>
      </w:tr>
      <w:tr w:rsidR="008C164C" w:rsidRPr="00E00DEE" w:rsidTr="00EF1F31">
        <w:trPr>
          <w:gridAfter w:val="1"/>
          <w:wAfter w:w="19" w:type="dxa"/>
          <w:trHeight w:val="20"/>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ind w:left="-108"/>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1.1.</w:t>
            </w:r>
          </w:p>
          <w:p w:rsidR="008C164C" w:rsidRPr="00E00DEE" w:rsidRDefault="008C164C" w:rsidP="008C164C">
            <w:pPr>
              <w:widowControl w:val="0"/>
              <w:autoSpaceDE w:val="0"/>
              <w:autoSpaceDN w:val="0"/>
              <w:adjustRightInd w:val="0"/>
              <w:ind w:left="-108"/>
              <w:jc w:val="center"/>
              <w:rPr>
                <w:rFonts w:ascii="Times New Roman" w:hAnsi="Times New Roman"/>
                <w:sz w:val="20"/>
                <w:szCs w:val="20"/>
              </w:rPr>
            </w:pPr>
            <w:r w:rsidRPr="00E00DEE">
              <w:rPr>
                <w:rFonts w:ascii="Times New Roman" w:hAnsi="Times New Roman"/>
                <w:sz w:val="20"/>
                <w:szCs w:val="20"/>
              </w:rPr>
              <w:t>Обеспечение деятельности главы Умыганского сельского поселения и Администрации Умыганского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3195,1</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3640,3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2561,1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2566,5</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3120,9</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15083,9</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2896,5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highlight w:val="yellow"/>
              </w:rPr>
            </w:pPr>
            <w:r w:rsidRPr="00E00DEE">
              <w:rPr>
                <w:rFonts w:ascii="Times New Roman" w:hAnsi="Times New Roman"/>
                <w:sz w:val="20"/>
                <w:szCs w:val="20"/>
              </w:rPr>
              <w:t>3488,0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2412,7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2412,7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2991,1</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14633,0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160,6</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129,1</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718,8</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29"/>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1.2</w:t>
            </w:r>
          </w:p>
          <w:p w:rsidR="008C164C" w:rsidRPr="00E00DEE" w:rsidRDefault="008C164C" w:rsidP="008C164C">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rPr>
              <w:t>Управление муниципальным долгом</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0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u w:val="single"/>
              </w:rPr>
              <w:lastRenderedPageBreak/>
              <w:t>Основное мероприятие 1.3</w:t>
            </w:r>
          </w:p>
          <w:p w:rsidR="008C164C" w:rsidRPr="00E00DEE" w:rsidRDefault="008C164C" w:rsidP="008C164C">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146,9</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736,0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146,9</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736,0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47"/>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pBdr>
                <w:top w:val="single" w:sz="6" w:space="0" w:color="auto"/>
              </w:pBdr>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1.4</w:t>
            </w:r>
          </w:p>
          <w:p w:rsidR="008C164C" w:rsidRPr="00E00DEE" w:rsidRDefault="008C164C" w:rsidP="008C164C">
            <w:pPr>
              <w:widowControl w:val="0"/>
              <w:autoSpaceDE w:val="0"/>
              <w:autoSpaceDN w:val="0"/>
              <w:adjustRightInd w:val="0"/>
              <w:ind w:right="-61"/>
              <w:jc w:val="center"/>
              <w:rPr>
                <w:rFonts w:ascii="Times New Roman" w:hAnsi="Times New Roman"/>
                <w:color w:val="000000"/>
                <w:sz w:val="20"/>
                <w:szCs w:val="20"/>
              </w:rPr>
            </w:pPr>
            <w:r w:rsidRPr="00E00DEE">
              <w:rPr>
                <w:rFonts w:ascii="Times New Roman" w:hAnsi="Times New Roman"/>
                <w:sz w:val="20"/>
                <w:szCs w:val="20"/>
              </w:rPr>
              <w:t>Повышение квалификации муниципальных служащих</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1.5.</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color w:val="000000"/>
                <w:sz w:val="20"/>
                <w:szCs w:val="20"/>
              </w:rPr>
              <w:t>Управление средствами резервного фонда администраций сельских поселений</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62,5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62,5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67"/>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1.6.</w:t>
            </w:r>
          </w:p>
          <w:p w:rsidR="008C164C" w:rsidRPr="00E00DEE" w:rsidRDefault="008C164C" w:rsidP="008C164C">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1329,6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7714,2</w:t>
            </w:r>
          </w:p>
        </w:tc>
      </w:tr>
      <w:tr w:rsidR="008C164C" w:rsidRPr="00E00DEE" w:rsidTr="00EF1F31">
        <w:trPr>
          <w:gridAfter w:val="1"/>
          <w:wAfter w:w="19" w:type="dxa"/>
          <w:trHeight w:val="270"/>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1329,6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7714,2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64"/>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320"/>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2</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Повышение эффективности бюджетных расходов Умыганского сельского поселения</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6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2.1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"Информационные технологии в управлении"</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32,4</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b/>
                <w:sz w:val="20"/>
                <w:szCs w:val="20"/>
                <w:u w:val="single"/>
              </w:rPr>
              <w:t>Подпрограмма 3</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sz w:val="20"/>
                <w:szCs w:val="20"/>
              </w:rPr>
              <w:t>«</w:t>
            </w:r>
            <w:r w:rsidRPr="00E00DEE">
              <w:rPr>
                <w:rFonts w:ascii="Times New Roman" w:hAnsi="Times New Roman"/>
                <w:b/>
                <w:sz w:val="20"/>
                <w:szCs w:val="20"/>
              </w:rPr>
              <w:t>Развитие инфраструктуры на территории Умыганского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1797,3</w:t>
            </w:r>
          </w:p>
        </w:tc>
        <w:tc>
          <w:tcPr>
            <w:tcW w:w="993"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2174,7</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1218,3</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1277,1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8455,2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1597,3</w:t>
            </w:r>
          </w:p>
        </w:tc>
        <w:tc>
          <w:tcPr>
            <w:tcW w:w="993" w:type="dxa"/>
            <w:tcBorders>
              <w:top w:val="nil"/>
              <w:left w:val="nil"/>
              <w:bottom w:val="single" w:sz="8" w:space="0" w:color="auto"/>
              <w:right w:val="single" w:sz="8" w:space="0" w:color="auto"/>
            </w:tcBorders>
            <w:shd w:val="clear" w:color="000000" w:fill="FFFFFF"/>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1316,7</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818,3</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877,1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5322,5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200,0</w:t>
            </w:r>
          </w:p>
        </w:tc>
        <w:tc>
          <w:tcPr>
            <w:tcW w:w="993" w:type="dxa"/>
            <w:tcBorders>
              <w:top w:val="nil"/>
              <w:left w:val="nil"/>
              <w:bottom w:val="single" w:sz="8" w:space="0" w:color="auto"/>
              <w:right w:val="single" w:sz="8" w:space="0" w:color="auto"/>
            </w:tcBorders>
            <w:shd w:val="clear" w:color="000000" w:fill="FFFFFF"/>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858,0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1858,0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75"/>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67"/>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lastRenderedPageBreak/>
              <w:t>Основное мероприятие 3.1</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Ремонт и содержание автомобильных дорог</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856,5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325"/>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3.2</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Организация благоустройства территории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840,8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highlight w:val="yellow"/>
              </w:rPr>
            </w:pPr>
            <w:r w:rsidRPr="00E00DEE">
              <w:rPr>
                <w:rFonts w:ascii="Times New Roman" w:hAnsi="Times New Roman"/>
                <w:b/>
                <w:bCs/>
                <w:sz w:val="20"/>
                <w:szCs w:val="20"/>
              </w:rPr>
              <w:t>474,1</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1414,9</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640,8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highlight w:val="yellow"/>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894,1</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320,8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color w:val="000000"/>
                <w:sz w:val="20"/>
                <w:szCs w:val="20"/>
              </w:rPr>
            </w:pPr>
            <w:r w:rsidRPr="00E00DEE">
              <w:rPr>
                <w:rFonts w:ascii="Times New Roman" w:hAnsi="Times New Roman"/>
                <w:b/>
                <w:bCs/>
                <w:color w:val="000000"/>
                <w:sz w:val="20"/>
                <w:szCs w:val="20"/>
              </w:rPr>
              <w:t>520,8</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3.3</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rPr>
              <w:t>Организация водоснабжения населения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434,1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434,1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898,2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34,1</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34,1</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98,2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800,0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317"/>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3.4</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Водохозяйственная деятельность</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134,0</w:t>
            </w:r>
          </w:p>
        </w:tc>
        <w:tc>
          <w:tcPr>
            <w:tcW w:w="992"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single" w:sz="8" w:space="0" w:color="auto"/>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234,0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134,0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234,0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59"/>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306"/>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3.5</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Создание мест (площадок) накопления твердых коммунальных  отходов</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543,2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543,2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6,0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6,0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64"/>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537,2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537,2</w:t>
            </w:r>
          </w:p>
        </w:tc>
      </w:tr>
      <w:tr w:rsidR="008C164C" w:rsidRPr="00E00DEE" w:rsidTr="00EF1F31">
        <w:trPr>
          <w:gridAfter w:val="1"/>
          <w:wAfter w:w="19" w:type="dxa"/>
          <w:trHeight w:val="241"/>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76"/>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3.6</w:t>
            </w:r>
            <w:r w:rsidRPr="00E00DEE">
              <w:rPr>
                <w:rFonts w:ascii="Times New Roman" w:hAnsi="Times New Roman"/>
                <w:sz w:val="20"/>
                <w:szCs w:val="20"/>
              </w:rPr>
              <w:t>.</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оценки объектов муниципальной собственности</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4</w:t>
            </w:r>
          </w:p>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i/>
                <w:color w:val="000000"/>
                <w:sz w:val="20"/>
                <w:szCs w:val="20"/>
              </w:rPr>
              <w:t>«</w:t>
            </w:r>
            <w:r w:rsidRPr="00E00DEE">
              <w:rPr>
                <w:rFonts w:ascii="Times New Roman" w:hAnsi="Times New Roman"/>
                <w:b/>
                <w:sz w:val="20"/>
                <w:szCs w:val="20"/>
              </w:rPr>
              <w:t>Обеспечение комплексного пространственного и территориального развития  Умыганского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b/>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4.1</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топографических, геодезических, картографических и кадастровых работ</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16,5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04"/>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79"/>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4.2</w:t>
            </w:r>
          </w:p>
          <w:p w:rsidR="008C164C" w:rsidRPr="00E00DEE" w:rsidRDefault="008C164C" w:rsidP="008C164C">
            <w:pPr>
              <w:widowControl w:val="0"/>
              <w:autoSpaceDE w:val="0"/>
              <w:autoSpaceDN w:val="0"/>
              <w:adjustRightInd w:val="0"/>
              <w:jc w:val="center"/>
              <w:rPr>
                <w:rFonts w:ascii="Times New Roman" w:hAnsi="Times New Roman"/>
                <w:color w:val="000000"/>
                <w:sz w:val="20"/>
                <w:szCs w:val="20"/>
              </w:rPr>
            </w:pPr>
            <w:r w:rsidRPr="00E00DEE">
              <w:rPr>
                <w:rFonts w:ascii="Times New Roman" w:hAnsi="Times New Roman"/>
                <w:color w:val="000000"/>
                <w:sz w:val="20"/>
                <w:szCs w:val="20"/>
              </w:rPr>
              <w:t xml:space="preserve">Обеспечение градостроительной </w:t>
            </w:r>
            <w:r w:rsidRPr="00E00DEE">
              <w:rPr>
                <w:rFonts w:ascii="Times New Roman" w:hAnsi="Times New Roman"/>
                <w:color w:val="000000"/>
                <w:sz w:val="20"/>
                <w:szCs w:val="20"/>
              </w:rPr>
              <w:lastRenderedPageBreak/>
              <w:t>и землеустроительной деятельности на территории о сельского поселения</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gridAfter w:val="1"/>
          <w:wAfter w:w="19" w:type="dxa"/>
          <w:trHeight w:val="76"/>
        </w:trPr>
        <w:tc>
          <w:tcPr>
            <w:tcW w:w="1985"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15,0</w:t>
            </w:r>
          </w:p>
        </w:tc>
      </w:tr>
      <w:tr w:rsidR="008C164C" w:rsidRPr="00E00DEE" w:rsidTr="00EF1F31">
        <w:trPr>
          <w:gridAfter w:val="1"/>
          <w:wAfter w:w="19" w:type="dxa"/>
          <w:trHeight w:val="76"/>
        </w:trPr>
        <w:tc>
          <w:tcPr>
            <w:tcW w:w="1985"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76"/>
        </w:trPr>
        <w:tc>
          <w:tcPr>
            <w:tcW w:w="1985"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76"/>
        </w:trPr>
        <w:tc>
          <w:tcPr>
            <w:tcW w:w="1985"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78"/>
        </w:trPr>
        <w:tc>
          <w:tcPr>
            <w:tcW w:w="1985" w:type="dxa"/>
            <w:vMerge/>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5</w:t>
            </w:r>
          </w:p>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Обеспечение комплексных мер безопасности на территории Умыганского сельского поселения</w:t>
            </w:r>
            <w:r w:rsidRPr="00E00DEE">
              <w:rPr>
                <w:rFonts w:ascii="Times New Roman" w:hAnsi="Times New Roman"/>
                <w:sz w:val="20"/>
                <w:szCs w:val="20"/>
              </w:rPr>
              <w:t>»</w:t>
            </w:r>
          </w:p>
        </w:tc>
        <w:tc>
          <w:tcPr>
            <w:tcW w:w="2002" w:type="dxa"/>
            <w:vMerge w:val="restart"/>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37,5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37,5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5.1.</w:t>
            </w:r>
          </w:p>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rPr>
            </w:pPr>
            <w:r w:rsidRPr="00E00DEE">
              <w:rPr>
                <w:rFonts w:ascii="Times New Roman" w:hAnsi="Times New Roman"/>
                <w:sz w:val="20"/>
                <w:szCs w:val="20"/>
              </w:rPr>
              <w:t>Обеспечение первичных мер пожарной безопасности в границах населенных пунктов</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35,5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5.2.</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Профилактика безнадзорности и правонарушений на территории сельского поселения</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2,5</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5.3.</w:t>
            </w:r>
          </w:p>
          <w:p w:rsidR="008C164C" w:rsidRPr="00E00DEE" w:rsidRDefault="008C164C" w:rsidP="008C164C">
            <w:pPr>
              <w:widowControl w:val="0"/>
              <w:autoSpaceDE w:val="0"/>
              <w:autoSpaceDN w:val="0"/>
              <w:adjustRightInd w:val="0"/>
              <w:spacing w:line="18" w:lineRule="atLeast"/>
              <w:ind w:left="-108" w:right="-142"/>
              <w:jc w:val="center"/>
              <w:rPr>
                <w:rFonts w:ascii="Times New Roman" w:hAnsi="Times New Roman"/>
                <w:sz w:val="20"/>
                <w:szCs w:val="20"/>
              </w:rPr>
            </w:pPr>
            <w:r w:rsidRPr="00E00DEE">
              <w:rPr>
                <w:rFonts w:ascii="Times New Roman" w:hAnsi="Times New Roman"/>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29"/>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6</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Развитие сферы  культуры и спорта на территории Умыганского сельского поселения</w:t>
            </w:r>
            <w:r w:rsidRPr="00E00DEE">
              <w:rPr>
                <w:rFonts w:ascii="Times New Roman" w:hAnsi="Times New Roman"/>
                <w:sz w:val="20"/>
                <w:szCs w:val="20"/>
              </w:rPr>
              <w:t>»</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3269,0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3280,3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3287,4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14770,3</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3339,8</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3139,8</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1447,3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3287,4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12808,1</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89,2</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1912,2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40,0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w:t>
            </w:r>
          </w:p>
        </w:tc>
      </w:tr>
      <w:tr w:rsidR="008C164C" w:rsidRPr="00E00DEE" w:rsidTr="00EF1F31">
        <w:trPr>
          <w:gridAfter w:val="1"/>
          <w:wAfter w:w="19" w:type="dxa"/>
          <w:trHeight w:val="164"/>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6.1</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3129,0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3 287,4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12758,3</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3129,0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3 287,4</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12758,3</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0,0 </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6.2</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"Обеспечение </w:t>
            </w:r>
            <w:r w:rsidRPr="00E00DEE">
              <w:rPr>
                <w:rFonts w:ascii="Times New Roman" w:hAnsi="Times New Roman"/>
                <w:sz w:val="20"/>
                <w:szCs w:val="20"/>
              </w:rPr>
              <w:lastRenderedPageBreak/>
              <w:t>условий для развития на территории сельского поселения физической культуры и массового спорта"</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90,0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sz w:val="20"/>
                <w:szCs w:val="20"/>
              </w:rPr>
            </w:pPr>
            <w:r w:rsidRPr="00E00DEE">
              <w:rPr>
                <w:rFonts w:ascii="Times New Roman" w:hAnsi="Times New Roman"/>
                <w:b/>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10,8</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50,8</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79,2</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79,2</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highlight w:val="green"/>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6.3</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rPr>
              <w:t>"Развитие домов культуры поселений''</w:t>
            </w: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1852,0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1852,0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19,0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1833,0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45"/>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6.4</w:t>
            </w:r>
          </w:p>
          <w:p w:rsidR="008C164C" w:rsidRPr="00E00DEE" w:rsidRDefault="008C164C" w:rsidP="008C164C">
            <w:pPr>
              <w:jc w:val="center"/>
              <w:rPr>
                <w:rFonts w:ascii="Times New Roman" w:hAnsi="Times New Roman"/>
                <w:color w:val="000000"/>
                <w:sz w:val="20"/>
                <w:szCs w:val="20"/>
                <w:u w:val="single"/>
              </w:rPr>
            </w:pPr>
            <w:r w:rsidRPr="00E00DEE">
              <w:rPr>
                <w:rFonts w:ascii="Times New Roman" w:hAnsi="Times New Roman"/>
                <w:color w:val="000000"/>
                <w:sz w:val="20"/>
                <w:szCs w:val="20"/>
              </w:rPr>
              <w:t>Региональный проект "Создание условий для реализации творческого потенциала нации"</w:t>
            </w:r>
          </w:p>
        </w:tc>
        <w:tc>
          <w:tcPr>
            <w:tcW w:w="2002" w:type="dxa"/>
            <w:vMerge w:val="restart"/>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 xml:space="preserve">МКУК КДЦ </w:t>
            </w:r>
            <w:proofErr w:type="spellStart"/>
            <w:r w:rsidRPr="00E00DEE">
              <w:rPr>
                <w:rFonts w:ascii="Times New Roman" w:hAnsi="Times New Roman"/>
                <w:color w:val="000000"/>
                <w:sz w:val="20"/>
                <w:szCs w:val="20"/>
              </w:rPr>
              <w:t>с.Умыган</w:t>
            </w:r>
            <w:proofErr w:type="spellEnd"/>
          </w:p>
        </w:tc>
        <w:tc>
          <w:tcPr>
            <w:tcW w:w="1825" w:type="dxa"/>
            <w:tcBorders>
              <w:right w:val="single" w:sz="8" w:space="0" w:color="auto"/>
            </w:tcBorders>
            <w:vAlign w:val="bottom"/>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Всего</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50,0</w:t>
            </w:r>
          </w:p>
        </w:tc>
      </w:tr>
      <w:tr w:rsidR="008C164C" w:rsidRPr="00E00DEE" w:rsidTr="00EF1F31">
        <w:trPr>
          <w:gridAfter w:val="1"/>
          <w:wAfter w:w="19" w:type="dxa"/>
          <w:trHeight w:val="45"/>
        </w:trPr>
        <w:tc>
          <w:tcPr>
            <w:tcW w:w="1985"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МБ</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45"/>
        </w:trPr>
        <w:tc>
          <w:tcPr>
            <w:tcW w:w="1985"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РБ</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45"/>
        </w:trPr>
        <w:tc>
          <w:tcPr>
            <w:tcW w:w="1985"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ОБ</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10,0</w:t>
            </w:r>
          </w:p>
        </w:tc>
      </w:tr>
      <w:tr w:rsidR="008C164C" w:rsidRPr="00E00DEE" w:rsidTr="00EF1F31">
        <w:trPr>
          <w:gridAfter w:val="1"/>
          <w:wAfter w:w="19" w:type="dxa"/>
          <w:trHeight w:val="45"/>
        </w:trPr>
        <w:tc>
          <w:tcPr>
            <w:tcW w:w="1985"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ФБ</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40,0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40,0</w:t>
            </w:r>
          </w:p>
        </w:tc>
      </w:tr>
      <w:tr w:rsidR="008C164C" w:rsidRPr="00E00DEE" w:rsidTr="00EF1F31">
        <w:trPr>
          <w:gridAfter w:val="1"/>
          <w:wAfter w:w="19" w:type="dxa"/>
          <w:trHeight w:val="45"/>
        </w:trPr>
        <w:tc>
          <w:tcPr>
            <w:tcW w:w="1985"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p>
        </w:tc>
        <w:tc>
          <w:tcPr>
            <w:tcW w:w="2002" w:type="dxa"/>
            <w:vMerge/>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tcBorders>
              <w:right w:val="single" w:sz="8" w:space="0" w:color="auto"/>
            </w:tcBorders>
            <w:vAlign w:val="bottom"/>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color w:val="000000"/>
                <w:sz w:val="20"/>
                <w:szCs w:val="20"/>
              </w:rPr>
              <w:t>ИИ</w:t>
            </w:r>
          </w:p>
        </w:tc>
        <w:tc>
          <w:tcPr>
            <w:tcW w:w="851"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7</w:t>
            </w:r>
          </w:p>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rPr>
            </w:pPr>
            <w:proofErr w:type="gramStart"/>
            <w:r w:rsidRPr="00E00DEE">
              <w:rPr>
                <w:rFonts w:ascii="Times New Roman" w:hAnsi="Times New Roman"/>
                <w:b/>
                <w:sz w:val="20"/>
                <w:szCs w:val="20"/>
              </w:rPr>
              <w:t>« Энергосбережение</w:t>
            </w:r>
            <w:proofErr w:type="gramEnd"/>
            <w:r w:rsidRPr="00E00DEE">
              <w:rPr>
                <w:rFonts w:ascii="Times New Roman" w:hAnsi="Times New Roman"/>
                <w:b/>
                <w:sz w:val="20"/>
                <w:szCs w:val="20"/>
              </w:rPr>
              <w:t xml:space="preserve"> и повышение энергетической эффективности на территории сельских поселений на 2021-2025гг.»</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6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76"/>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76"/>
        </w:trPr>
        <w:tc>
          <w:tcPr>
            <w:tcW w:w="1985"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7.1</w:t>
            </w: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«Технические и организационные мероприятия по снижению использования энергоресурсов»</w:t>
            </w:r>
          </w:p>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val="restart"/>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851" w:type="dxa"/>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13,0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12"/>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r w:rsidR="008C164C" w:rsidRPr="00E00DEE" w:rsidTr="00EF1F31">
        <w:trPr>
          <w:gridAfter w:val="1"/>
          <w:wAfter w:w="19" w:type="dxa"/>
          <w:trHeight w:val="229"/>
        </w:trPr>
        <w:tc>
          <w:tcPr>
            <w:tcW w:w="1985"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b/>
                <w:sz w:val="20"/>
                <w:szCs w:val="20"/>
                <w:u w:val="single"/>
              </w:rPr>
            </w:pPr>
          </w:p>
        </w:tc>
        <w:tc>
          <w:tcPr>
            <w:tcW w:w="2002" w:type="dxa"/>
            <w:vMerge/>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p>
        </w:tc>
        <w:tc>
          <w:tcPr>
            <w:tcW w:w="1825" w:type="dxa"/>
            <w:vAlign w:val="center"/>
          </w:tcPr>
          <w:p w:rsidR="008C164C" w:rsidRPr="00E00DEE" w:rsidRDefault="008C164C" w:rsidP="008C164C">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851" w:type="dxa"/>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8C164C" w:rsidRPr="00E00DEE" w:rsidRDefault="008C164C" w:rsidP="008C164C">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8C164C" w:rsidRPr="00E00DEE" w:rsidRDefault="008C164C" w:rsidP="008C164C">
            <w:pPr>
              <w:jc w:val="right"/>
              <w:rPr>
                <w:rFonts w:ascii="Times New Roman" w:hAnsi="Times New Roman"/>
                <w:b/>
                <w:bCs/>
                <w:sz w:val="20"/>
                <w:szCs w:val="20"/>
              </w:rPr>
            </w:pPr>
            <w:r w:rsidRPr="00E00DEE">
              <w:rPr>
                <w:rFonts w:ascii="Times New Roman" w:hAnsi="Times New Roman"/>
                <w:b/>
                <w:bCs/>
                <w:sz w:val="20"/>
                <w:szCs w:val="20"/>
              </w:rPr>
              <w:t>0,0</w:t>
            </w:r>
          </w:p>
        </w:tc>
      </w:tr>
    </w:tbl>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r w:rsidRPr="00E00DEE">
        <w:rPr>
          <w:rFonts w:ascii="Times New Roman" w:eastAsia="Times New Roman" w:hAnsi="Times New Roman" w:cs="Times New Roman"/>
          <w:kern w:val="36"/>
          <w:sz w:val="20"/>
          <w:szCs w:val="20"/>
          <w:lang w:eastAsia="ru-RU"/>
        </w:rPr>
        <w:t>ИРКУТСКАЯ ОБЛАСТЬ</w:t>
      </w: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r w:rsidRPr="00E00DEE">
        <w:rPr>
          <w:rFonts w:ascii="Times New Roman" w:eastAsia="Times New Roman" w:hAnsi="Times New Roman" w:cs="Times New Roman"/>
          <w:kern w:val="36"/>
          <w:sz w:val="20"/>
          <w:szCs w:val="20"/>
          <w:lang w:eastAsia="ru-RU"/>
        </w:rPr>
        <w:t>ТУЛУНСКИЙ РАЙОН</w:t>
      </w: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r w:rsidRPr="00E00DEE">
        <w:rPr>
          <w:rFonts w:ascii="Times New Roman" w:eastAsia="Times New Roman" w:hAnsi="Times New Roman" w:cs="Times New Roman"/>
          <w:kern w:val="36"/>
          <w:sz w:val="20"/>
          <w:szCs w:val="20"/>
          <w:lang w:eastAsia="ru-RU"/>
        </w:rPr>
        <w:t>АДМИНИСТРАЦИЯ</w:t>
      </w: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r w:rsidRPr="00E00DEE">
        <w:rPr>
          <w:rFonts w:ascii="Times New Roman" w:eastAsia="Times New Roman" w:hAnsi="Times New Roman" w:cs="Times New Roman"/>
          <w:kern w:val="36"/>
          <w:sz w:val="20"/>
          <w:szCs w:val="20"/>
          <w:lang w:eastAsia="ru-RU"/>
        </w:rPr>
        <w:t>УМЫГАНСКОГО СЕЛЬСКОГО ПОСЕЛЕНИЯ</w:t>
      </w: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kern w:val="36"/>
          <w:sz w:val="20"/>
          <w:szCs w:val="20"/>
          <w:lang w:eastAsia="ru-RU"/>
        </w:rPr>
      </w:pPr>
    </w:p>
    <w:p w:rsidR="00EF1F31" w:rsidRPr="00E00DEE" w:rsidRDefault="00EF1F31" w:rsidP="00EF1F31">
      <w:pPr>
        <w:shd w:val="clear" w:color="auto" w:fill="FFFFFF"/>
        <w:spacing w:after="0" w:line="240" w:lineRule="auto"/>
        <w:ind w:firstLine="709"/>
        <w:jc w:val="center"/>
        <w:outlineLvl w:val="1"/>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ПОСТАНОВЛЕНИЕ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от 09.11.2022г.                                                                                № 37-ПА</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с. Умыган</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О создании добровольной пожарной дружины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на территории Умыганского сельского поселения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«О пожарной безопасности» от 21 декабря 1994г. № 69-ФЗ, «Технического регламента о требованиях пожарной безопасности» от 22 июля 2008 года № 123-ФЗ, в целях обеспечения первичных мер пожарной безопасности в границах поселения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ПОСТАНОВЛЯЮ:</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Создать на территории Умыганского сельского поселения подразделения добровольной пожарной дружины.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Утвердить:</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Положение о добровольной пожарной дружине и деятельности добровольных пожарных Умыганского сельского поселения (приложение № 1).</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Реестр добровольных пожарных Умыганского сельского поселения (приложение № 2)</w:t>
      </w:r>
    </w:p>
    <w:p w:rsidR="00EF1F31" w:rsidRPr="00E00DEE" w:rsidRDefault="00EF1F31" w:rsidP="00EF1F31">
      <w:pPr>
        <w:spacing w:after="0" w:line="276" w:lineRule="auto"/>
        <w:ind w:left="709"/>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3. Назначить начальником добровольной пожарной охраны </w:t>
      </w:r>
      <w:proofErr w:type="spellStart"/>
      <w:r w:rsidRPr="00E00DEE">
        <w:rPr>
          <w:rFonts w:ascii="Times New Roman" w:eastAsia="Calibri" w:hAnsi="Times New Roman" w:cs="Times New Roman"/>
          <w:sz w:val="20"/>
          <w:szCs w:val="20"/>
        </w:rPr>
        <w:t>Крушевского</w:t>
      </w:r>
      <w:proofErr w:type="spellEnd"/>
      <w:r w:rsidRPr="00E00DEE">
        <w:rPr>
          <w:rFonts w:ascii="Times New Roman" w:eastAsia="Calibri" w:hAnsi="Times New Roman" w:cs="Times New Roman"/>
          <w:sz w:val="20"/>
          <w:szCs w:val="20"/>
        </w:rPr>
        <w:t xml:space="preserve"> С.С.</w:t>
      </w:r>
    </w:p>
    <w:p w:rsidR="00EF1F31" w:rsidRPr="00E00DEE" w:rsidRDefault="00EF1F31" w:rsidP="00EF1F31">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Считать утратившим силу постановление Администрации Умыганского сельского поселения от 25.09.2012 года № 37-ПА «</w:t>
      </w:r>
      <w:r w:rsidRPr="00E00DEE">
        <w:rPr>
          <w:rFonts w:ascii="Times New Roman" w:eastAsia="Calibri" w:hAnsi="Times New Roman" w:cs="Times New Roman"/>
          <w:sz w:val="20"/>
          <w:szCs w:val="20"/>
        </w:rPr>
        <w:t>Об объектовом подразделении добровольной пожарной охраны, принимающем непосредственное участие в тушении пожаров и имеющее на вооружении мобильные средства пожаротушения- добровольной пожарной охране Умыганского сельского поселения</w:t>
      </w:r>
      <w:r w:rsidRPr="00E00DEE">
        <w:rPr>
          <w:rFonts w:ascii="Times New Roman" w:eastAsia="Times New Roman" w:hAnsi="Times New Roman" w:cs="Times New Roman"/>
          <w:sz w:val="20"/>
          <w:szCs w:val="20"/>
          <w:lang w:eastAsia="ru-RU"/>
        </w:rPr>
        <w:t>»</w:t>
      </w:r>
    </w:p>
    <w:p w:rsidR="00EF1F31" w:rsidRPr="00E00DEE" w:rsidRDefault="00EF1F31" w:rsidP="00EF1F31">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E00DEE">
        <w:rPr>
          <w:rFonts w:ascii="Times New Roman" w:eastAsia="Times New Roman" w:hAnsi="Times New Roman" w:cs="Times New Roman"/>
          <w:sz w:val="20"/>
          <w:szCs w:val="20"/>
          <w:lang w:eastAsia="ru-RU"/>
        </w:rPr>
        <w:t>5.</w:t>
      </w:r>
      <w:r w:rsidRPr="00E00DEE">
        <w:rPr>
          <w:rFonts w:ascii="Times New Roman" w:eastAsia="Calibri" w:hAnsi="Times New Roman" w:cs="Times New Roman"/>
          <w:bCs/>
          <w:sz w:val="20"/>
          <w:szCs w:val="20"/>
        </w:rPr>
        <w:t xml:space="preserve"> Опубликовать настоящее постановление в газете «Умыганская панорама» и разместить на официальном </w:t>
      </w:r>
      <w:r w:rsidRPr="00E00DEE">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EF1F31" w:rsidRPr="00E00DEE" w:rsidRDefault="00EF1F31" w:rsidP="00EF1F31">
      <w:pPr>
        <w:spacing w:after="0" w:line="240" w:lineRule="auto"/>
        <w:ind w:firstLine="660"/>
        <w:jc w:val="both"/>
        <w:rPr>
          <w:rFonts w:ascii="Times New Roman" w:eastAsia="Calibri" w:hAnsi="Times New Roman" w:cs="Times New Roman"/>
          <w:bCs/>
          <w:sz w:val="20"/>
          <w:szCs w:val="20"/>
        </w:rPr>
      </w:pPr>
      <w:r w:rsidRPr="00E00DEE">
        <w:rPr>
          <w:rFonts w:ascii="Times New Roman" w:eastAsia="Calibri" w:hAnsi="Times New Roman" w:cs="Times New Roman"/>
          <w:bCs/>
          <w:sz w:val="20"/>
          <w:szCs w:val="20"/>
        </w:rPr>
        <w:t>3. Контроль за исполнением настоящего постановления оставляю за собой.</w:t>
      </w:r>
    </w:p>
    <w:p w:rsidR="00EF1F31" w:rsidRPr="00E00DEE" w:rsidRDefault="00EF1F31" w:rsidP="00EF1F31">
      <w:pPr>
        <w:spacing w:after="0" w:line="240" w:lineRule="auto"/>
        <w:jc w:val="both"/>
        <w:rPr>
          <w:rFonts w:ascii="Times New Roman" w:eastAsia="Calibri" w:hAnsi="Times New Roman" w:cs="Times New Roman"/>
          <w:bCs/>
          <w:sz w:val="20"/>
          <w:szCs w:val="20"/>
        </w:rPr>
      </w:pPr>
    </w:p>
    <w:p w:rsidR="00EF1F31" w:rsidRPr="00E00DEE" w:rsidRDefault="00EF1F31" w:rsidP="00EF1F31">
      <w:pPr>
        <w:spacing w:after="0" w:line="240" w:lineRule="auto"/>
        <w:jc w:val="both"/>
        <w:rPr>
          <w:rFonts w:ascii="Times New Roman" w:eastAsia="Calibri" w:hAnsi="Times New Roman" w:cs="Times New Roman"/>
          <w:bCs/>
          <w:sz w:val="20"/>
          <w:szCs w:val="20"/>
        </w:rPr>
      </w:pPr>
      <w:r w:rsidRPr="00E00DEE">
        <w:rPr>
          <w:rFonts w:ascii="Times New Roman" w:eastAsia="Calibri" w:hAnsi="Times New Roman" w:cs="Times New Roman"/>
          <w:bCs/>
          <w:sz w:val="20"/>
          <w:szCs w:val="20"/>
        </w:rPr>
        <w:t xml:space="preserve">Глава Умыганского  </w:t>
      </w:r>
    </w:p>
    <w:p w:rsidR="00EF1F31" w:rsidRPr="00E00DEE" w:rsidRDefault="00EF1F31" w:rsidP="00EF1F31">
      <w:pPr>
        <w:spacing w:after="0" w:line="240" w:lineRule="auto"/>
        <w:jc w:val="both"/>
        <w:rPr>
          <w:rFonts w:ascii="Times New Roman" w:eastAsia="Times New Roman" w:hAnsi="Times New Roman" w:cs="Times New Roman"/>
          <w:color w:val="304855"/>
          <w:sz w:val="20"/>
          <w:szCs w:val="20"/>
          <w:lang w:eastAsia="ru-RU"/>
        </w:rPr>
      </w:pPr>
      <w:r w:rsidRPr="00E00DEE">
        <w:rPr>
          <w:rFonts w:ascii="Times New Roman" w:eastAsia="Calibri" w:hAnsi="Times New Roman" w:cs="Times New Roman"/>
          <w:bCs/>
          <w:sz w:val="20"/>
          <w:szCs w:val="20"/>
        </w:rPr>
        <w:t xml:space="preserve">сельского поселения                                                                       </w:t>
      </w:r>
      <w:proofErr w:type="spellStart"/>
      <w:r w:rsidRPr="00E00DEE">
        <w:rPr>
          <w:rFonts w:ascii="Times New Roman" w:eastAsia="Calibri" w:hAnsi="Times New Roman" w:cs="Times New Roman"/>
          <w:bCs/>
          <w:color w:val="000000"/>
          <w:sz w:val="20"/>
          <w:szCs w:val="20"/>
        </w:rPr>
        <w:t>В.Н.Савицкий</w:t>
      </w:r>
      <w:proofErr w:type="spellEnd"/>
      <w:r w:rsidRPr="00E00DEE">
        <w:rPr>
          <w:rFonts w:ascii="Times New Roman" w:eastAsia="Times New Roman" w:hAnsi="Times New Roman" w:cs="Times New Roman"/>
          <w:color w:val="304855"/>
          <w:sz w:val="20"/>
          <w:szCs w:val="20"/>
          <w:lang w:eastAsia="ru-RU"/>
        </w:rPr>
        <w:t> </w:t>
      </w: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№1</w:t>
      </w: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постановлению № 37- ПА от 09.11.2022г.</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ПОЛОЖЕНИЕ</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 добровольной пожарной охране и деятельности</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добровольных пожарных </w:t>
      </w:r>
      <w:proofErr w:type="spellStart"/>
      <w:r w:rsidRPr="00E00DEE">
        <w:rPr>
          <w:rFonts w:ascii="Times New Roman" w:eastAsia="Times New Roman" w:hAnsi="Times New Roman" w:cs="Times New Roman"/>
          <w:sz w:val="20"/>
          <w:szCs w:val="20"/>
          <w:lang w:eastAsia="ru-RU"/>
        </w:rPr>
        <w:t>Умыганскогого</w:t>
      </w:r>
      <w:proofErr w:type="spellEnd"/>
      <w:r w:rsidRPr="00E00DEE">
        <w:rPr>
          <w:rFonts w:ascii="Times New Roman" w:eastAsia="Times New Roman" w:hAnsi="Times New Roman" w:cs="Times New Roman"/>
          <w:sz w:val="20"/>
          <w:szCs w:val="20"/>
          <w:lang w:eastAsia="ru-RU"/>
        </w:rPr>
        <w:t xml:space="preserve"> сельского поселения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I. Общие положения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Настоящее Положение определяет основы создания, подготовки, оснащения и применения подразделений добровольной пожарной охраны и добровольных пожарных в населенных пунктах Умыганского сельского поселения.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Добровольная пожарная охрана - форма участия граждан в обеспечении первичных мер пожарной безопасности.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Участие в добровольной пожарной охране является формой социально значимых работ, устанавливаемых органами местного самоуправления Умыганского сельского поселения.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Добровольный пожарный - гражданин, непосредственно участвующий на добровольной основе (без заключения трудового договора) в деятельности подразделений добровольной пожарной охраны и (или) подразделений иных видов пожарной охраны по предупреждению и (или) тушению пожаров.</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Добровольные пожарные могут создавать общественные объединения в порядке, установленном федеральным законодательством, в целях представления и защиты общих интересов граждан в сфере обеспечения пожарной безопасности в местах проживания.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Подразделения добровольной пожарной охраны и добровольные пожарные в своей деятельности могут использовать имущество пожарно-технического назначения, первичные средства пожаротушения, оборудование, снаряжение, инструменты и материалы, средства наглядной агитации, пропаганды, необходимые для осуществления ими своей деятельности.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Вышеуказанное имущество может находиться в собственности добровольных пожарных, собственности объединений добровольных пожарных (обладающих статусом юридического лица) либо этим имуществом они могут наделяться на условиях соответствующих гражданско-правовых договоров с администрацией Умыганского сельского поселения.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Правовые основы создания и деятельности подразделений добровольной пожарной охраны и добровольных пожарных составляют Федеральный закон от 06.10.2003 №131-ФЗ «Об общих принципах организации местного самоуправления в Российской Федерации», Федеральный закон от 21.12.1994 №69-ФЗ «О пожарной безопасности», иные нормативные правовые акты федеральных и областных органов государственной власти, настоящее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Положение и иные муниципальные правовые акты Умыганского </w:t>
      </w:r>
      <w:proofErr w:type="gramStart"/>
      <w:r w:rsidRPr="00E00DEE">
        <w:rPr>
          <w:rFonts w:ascii="Times New Roman" w:eastAsia="Times New Roman" w:hAnsi="Times New Roman" w:cs="Times New Roman"/>
          <w:sz w:val="20"/>
          <w:szCs w:val="20"/>
          <w:lang w:eastAsia="ru-RU"/>
        </w:rPr>
        <w:t>сельского  поселения</w:t>
      </w:r>
      <w:proofErr w:type="gramEnd"/>
      <w:r w:rsidRPr="00E00DEE">
        <w:rPr>
          <w:rFonts w:ascii="Times New Roman" w:eastAsia="Times New Roman" w:hAnsi="Times New Roman" w:cs="Times New Roman"/>
          <w:sz w:val="20"/>
          <w:szCs w:val="20"/>
          <w:lang w:eastAsia="ru-RU"/>
        </w:rPr>
        <w:t>.</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Создание подразделений добровольной пожарной охраны, руководство их деятельностью и организацию проведения массово-разъяснительной работы среди населения осуществляет Глава Умыганского сельского поселения или уполномоченные им лица.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Свою деятельность подразделения добровольной пожарной охраны осуществляют в соответствии с графиком выполнения социально значимых работ по обеспечению первичных мер пожарной безопасности. К деятельности подразделений добровольной пожарной охраны граждане могут привлекаться в свободное от основной работы или учебы время не более чем один раз в три месяца. При этом продолжительность </w:t>
      </w:r>
      <w:r w:rsidRPr="00E00DEE">
        <w:rPr>
          <w:rFonts w:ascii="Times New Roman" w:eastAsia="Times New Roman" w:hAnsi="Times New Roman" w:cs="Times New Roman"/>
          <w:sz w:val="20"/>
          <w:szCs w:val="20"/>
          <w:lang w:eastAsia="ru-RU"/>
        </w:rPr>
        <w:lastRenderedPageBreak/>
        <w:t>социально значимых работ по обеспечению первичных мер пожарной безопасности не может составлять более четырех часов подряд.</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Перечень социально значимых работ по обеспечению первичных мер пожарной безопасности и график их выполнения устанавливаются </w:t>
      </w:r>
      <w:proofErr w:type="gramStart"/>
      <w:r w:rsidRPr="00E00DEE">
        <w:rPr>
          <w:rFonts w:ascii="Times New Roman" w:eastAsia="Times New Roman" w:hAnsi="Times New Roman" w:cs="Times New Roman"/>
          <w:sz w:val="20"/>
          <w:szCs w:val="20"/>
          <w:lang w:eastAsia="ru-RU"/>
        </w:rPr>
        <w:t>Главой  Умыганского</w:t>
      </w:r>
      <w:proofErr w:type="gramEnd"/>
      <w:r w:rsidRPr="00E00DEE">
        <w:rPr>
          <w:rFonts w:ascii="Times New Roman" w:eastAsia="Times New Roman" w:hAnsi="Times New Roman" w:cs="Times New Roman"/>
          <w:sz w:val="20"/>
          <w:szCs w:val="20"/>
          <w:lang w:eastAsia="ru-RU"/>
        </w:rPr>
        <w:t xml:space="preserve"> сельского поселения. К социально значимым работам могут быть отнесены только работы, не требующие специальной профессиональной подготовки.</w:t>
      </w:r>
    </w:p>
    <w:p w:rsidR="00EF1F31" w:rsidRPr="00E00DEE" w:rsidRDefault="00EF1F31" w:rsidP="00EF1F31">
      <w:pPr>
        <w:shd w:val="clear" w:color="auto" w:fill="FFFFFF"/>
        <w:tabs>
          <w:tab w:val="left" w:pos="1795"/>
        </w:tabs>
        <w:spacing w:after="0"/>
        <w:ind w:right="-1" w:firstLine="567"/>
        <w:jc w:val="both"/>
        <w:rPr>
          <w:rFonts w:ascii="Times New Roman" w:eastAsia="Calibri" w:hAnsi="Times New Roman" w:cs="Times New Roman"/>
          <w:sz w:val="20"/>
          <w:szCs w:val="20"/>
        </w:rPr>
      </w:pPr>
      <w:r w:rsidRPr="00E00DEE">
        <w:rPr>
          <w:rFonts w:ascii="Times New Roman" w:eastAsia="Times New Roman" w:hAnsi="Times New Roman" w:cs="Times New Roman"/>
          <w:sz w:val="20"/>
          <w:szCs w:val="20"/>
          <w:lang w:eastAsia="ru-RU"/>
        </w:rPr>
        <w:t xml:space="preserve">7. </w:t>
      </w:r>
      <w:r w:rsidRPr="00E00DEE">
        <w:rPr>
          <w:rFonts w:ascii="Times New Roman" w:eastAsia="Calibri" w:hAnsi="Times New Roman" w:cs="Times New Roman"/>
          <w:spacing w:val="-4"/>
          <w:sz w:val="20"/>
          <w:szCs w:val="20"/>
        </w:rPr>
        <w:t xml:space="preserve">Финансовое и материально-техническое обеспечение </w:t>
      </w:r>
      <w:r w:rsidRPr="00E00DEE">
        <w:rPr>
          <w:rFonts w:ascii="Times New Roman" w:eastAsia="Calibri" w:hAnsi="Times New Roman" w:cs="Times New Roman"/>
          <w:spacing w:val="-10"/>
          <w:sz w:val="20"/>
          <w:szCs w:val="20"/>
        </w:rPr>
        <w:t xml:space="preserve">подразделений добровольной пожарной охраны осуществляется за счет </w:t>
      </w:r>
      <w:r w:rsidRPr="00E00DEE">
        <w:rPr>
          <w:rFonts w:ascii="Times New Roman" w:eastAsia="Calibri" w:hAnsi="Times New Roman" w:cs="Times New Roman"/>
          <w:spacing w:val="-5"/>
          <w:sz w:val="20"/>
          <w:szCs w:val="20"/>
        </w:rPr>
        <w:t xml:space="preserve">собственных средств, взносов и пожертвований или средств учредителей </w:t>
      </w:r>
      <w:r w:rsidRPr="00E00DEE">
        <w:rPr>
          <w:rFonts w:ascii="Times New Roman" w:eastAsia="Calibri" w:hAnsi="Times New Roman" w:cs="Times New Roman"/>
          <w:sz w:val="20"/>
          <w:szCs w:val="20"/>
        </w:rPr>
        <w:t>этих подразделений.</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0"/>
          <w:sz w:val="20"/>
          <w:szCs w:val="20"/>
        </w:rPr>
        <w:t xml:space="preserve">Финансовое и материально-техническое обеспечение подразделений </w:t>
      </w:r>
      <w:r w:rsidRPr="00E00DEE">
        <w:rPr>
          <w:rFonts w:ascii="Times New Roman" w:eastAsia="Calibri" w:hAnsi="Times New Roman" w:cs="Times New Roman"/>
          <w:spacing w:val="-3"/>
          <w:sz w:val="20"/>
          <w:szCs w:val="20"/>
        </w:rPr>
        <w:t xml:space="preserve">добровольной пожарной охраны и добровольных пожарных может </w:t>
      </w:r>
      <w:r w:rsidRPr="00E00DEE">
        <w:rPr>
          <w:rFonts w:ascii="Times New Roman" w:eastAsia="Calibri" w:hAnsi="Times New Roman" w:cs="Times New Roman"/>
          <w:spacing w:val="-9"/>
          <w:sz w:val="20"/>
          <w:szCs w:val="20"/>
        </w:rPr>
        <w:t xml:space="preserve">осуществляться из других, не запрещенных законодательством Российской </w:t>
      </w:r>
      <w:r w:rsidRPr="00E00DEE">
        <w:rPr>
          <w:rFonts w:ascii="Times New Roman" w:eastAsia="Calibri" w:hAnsi="Times New Roman" w:cs="Times New Roman"/>
          <w:spacing w:val="-4"/>
          <w:sz w:val="20"/>
          <w:szCs w:val="20"/>
        </w:rPr>
        <w:t>Федерации источников, включая безвозмездную передачу пожарно-</w:t>
      </w:r>
      <w:r w:rsidRPr="00E00DEE">
        <w:rPr>
          <w:rFonts w:ascii="Times New Roman" w:eastAsia="Calibri" w:hAnsi="Times New Roman" w:cs="Times New Roman"/>
          <w:sz w:val="20"/>
          <w:szCs w:val="20"/>
        </w:rPr>
        <w:t>технического оборудования от учреждений Государственной противопожарной службы.</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8"/>
          <w:sz w:val="20"/>
          <w:szCs w:val="20"/>
        </w:rPr>
        <w:t xml:space="preserve">Администрация </w:t>
      </w:r>
      <w:r w:rsidRPr="00E00DEE">
        <w:rPr>
          <w:rFonts w:ascii="Times New Roman" w:eastAsia="Calibri" w:hAnsi="Times New Roman" w:cs="Times New Roman"/>
          <w:sz w:val="20"/>
          <w:szCs w:val="20"/>
        </w:rPr>
        <w:t xml:space="preserve">Умыганского сельского </w:t>
      </w:r>
      <w:r w:rsidRPr="00E00DEE">
        <w:rPr>
          <w:rFonts w:ascii="Times New Roman" w:eastAsia="Calibri" w:hAnsi="Times New Roman" w:cs="Times New Roman"/>
          <w:spacing w:val="-4"/>
          <w:sz w:val="20"/>
          <w:szCs w:val="20"/>
        </w:rPr>
        <w:t>поселения</w:t>
      </w:r>
      <w:r w:rsidRPr="00E00DEE">
        <w:rPr>
          <w:rFonts w:ascii="Times New Roman" w:eastAsia="Calibri" w:hAnsi="Times New Roman" w:cs="Times New Roman"/>
          <w:spacing w:val="-1"/>
          <w:sz w:val="20"/>
          <w:szCs w:val="20"/>
        </w:rPr>
        <w:t xml:space="preserve">, организации в соответствии с </w:t>
      </w:r>
      <w:r w:rsidRPr="00E00DEE">
        <w:rPr>
          <w:rFonts w:ascii="Times New Roman" w:eastAsia="Calibri" w:hAnsi="Times New Roman" w:cs="Times New Roman"/>
          <w:spacing w:val="-9"/>
          <w:sz w:val="20"/>
          <w:szCs w:val="20"/>
        </w:rPr>
        <w:t xml:space="preserve">действующим законодательством могут предоставлять в безвозмездное </w:t>
      </w:r>
      <w:r w:rsidRPr="00E00DEE">
        <w:rPr>
          <w:rFonts w:ascii="Times New Roman" w:eastAsia="Calibri" w:hAnsi="Times New Roman" w:cs="Times New Roman"/>
          <w:sz w:val="20"/>
          <w:szCs w:val="20"/>
        </w:rPr>
        <w:t>пользование подразделениям добровольной пожарной охраны и добровольным пожарным здания (помещения), и иное имущество, необходимое для осуществления их деятельности.</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0"/>
          <w:sz w:val="20"/>
          <w:szCs w:val="20"/>
        </w:rPr>
        <w:t xml:space="preserve">Граждане участвуют в деятельности подразделений добровольной </w:t>
      </w:r>
      <w:r w:rsidRPr="00E00DEE">
        <w:rPr>
          <w:rFonts w:ascii="Times New Roman" w:eastAsia="Calibri" w:hAnsi="Times New Roman" w:cs="Times New Roman"/>
          <w:sz w:val="20"/>
          <w:szCs w:val="20"/>
        </w:rPr>
        <w:t>пожарной охраны на безвозмездной основе.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Calibri" w:hAnsi="Times New Roman" w:cs="Times New Roman"/>
          <w:spacing w:val="-2"/>
          <w:sz w:val="20"/>
          <w:szCs w:val="20"/>
        </w:rPr>
        <w:t xml:space="preserve">Возмещение трудозатрат добровольным пожарным за время </w:t>
      </w:r>
      <w:r w:rsidRPr="00E00DEE">
        <w:rPr>
          <w:rFonts w:ascii="Times New Roman" w:eastAsia="Calibri" w:hAnsi="Times New Roman" w:cs="Times New Roman"/>
          <w:spacing w:val="-10"/>
          <w:sz w:val="20"/>
          <w:szCs w:val="20"/>
        </w:rPr>
        <w:t xml:space="preserve">фактического участия в деятельности подразделений иных видов пожарной </w:t>
      </w:r>
      <w:r w:rsidRPr="00E00DEE">
        <w:rPr>
          <w:rFonts w:ascii="Times New Roman" w:eastAsia="Calibri" w:hAnsi="Times New Roman" w:cs="Times New Roman"/>
          <w:spacing w:val="-5"/>
          <w:sz w:val="20"/>
          <w:szCs w:val="20"/>
        </w:rPr>
        <w:t xml:space="preserve">охраны по предупреждению и (или) тушению пожаров осуществляется </w:t>
      </w:r>
      <w:r w:rsidRPr="00E00DEE">
        <w:rPr>
          <w:rFonts w:ascii="Times New Roman" w:eastAsia="Calibri" w:hAnsi="Times New Roman" w:cs="Times New Roman"/>
          <w:sz w:val="20"/>
          <w:szCs w:val="20"/>
        </w:rPr>
        <w:t>данными подразделениями.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Расходы средств бюджета на обеспечение деятельности подразделений добровольной пожарной охраны и добровольных пожарных могут осуществляться по следующим направлениям: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расходы на приобретение, содержание и эксплуатацию движимого и недвижимого имущества пожарно-технического назначения, необходимого для обеспечения первичных мер пожарной безопасности, как части комплекса мероприятий по организации пожаротушения;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расходы на приобретение (изготовление) средств противопожарной пропаганды, агитации;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расходы на возмещение трудозатрат по тушению пожаров добровольным пожарным, привлекаемым к деятельности муниципальной пожарной охраны (если таковая создана) на основе договоров возмездного оказания услуг.</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II. Задачи подразделений добровольной пожарной охраны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и добровольных пожарных</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Основными задачами подразделений добровольной пожарной охраны являются: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 осуществление контроля за соблюдением в населенных пунктах </w:t>
      </w:r>
      <w:proofErr w:type="spellStart"/>
      <w:r w:rsidRPr="00E00DEE">
        <w:rPr>
          <w:rFonts w:ascii="Times New Roman" w:eastAsia="Times New Roman" w:hAnsi="Times New Roman" w:cs="Times New Roman"/>
          <w:sz w:val="20"/>
          <w:szCs w:val="20"/>
          <w:lang w:eastAsia="ru-RU"/>
        </w:rPr>
        <w:t>Огневского</w:t>
      </w:r>
      <w:proofErr w:type="spellEnd"/>
      <w:r w:rsidRPr="00E00DEE">
        <w:rPr>
          <w:rFonts w:ascii="Times New Roman" w:eastAsia="Times New Roman" w:hAnsi="Times New Roman" w:cs="Times New Roman"/>
          <w:sz w:val="20"/>
          <w:szCs w:val="20"/>
          <w:lang w:eastAsia="ru-RU"/>
        </w:rPr>
        <w:t xml:space="preserve"> сельского </w:t>
      </w:r>
      <w:proofErr w:type="gramStart"/>
      <w:r w:rsidRPr="00E00DEE">
        <w:rPr>
          <w:rFonts w:ascii="Times New Roman" w:eastAsia="Times New Roman" w:hAnsi="Times New Roman" w:cs="Times New Roman"/>
          <w:sz w:val="20"/>
          <w:szCs w:val="20"/>
          <w:lang w:eastAsia="ru-RU"/>
        </w:rPr>
        <w:t>поселения  противопожарного</w:t>
      </w:r>
      <w:proofErr w:type="gramEnd"/>
      <w:r w:rsidRPr="00E00DEE">
        <w:rPr>
          <w:rFonts w:ascii="Times New Roman" w:eastAsia="Times New Roman" w:hAnsi="Times New Roman" w:cs="Times New Roman"/>
          <w:sz w:val="20"/>
          <w:szCs w:val="20"/>
          <w:lang w:eastAsia="ru-RU"/>
        </w:rPr>
        <w:t xml:space="preserve"> режима;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2) проведение разъяснительной работы среди населения Умыганского </w:t>
      </w:r>
      <w:proofErr w:type="gramStart"/>
      <w:r w:rsidRPr="00E00DEE">
        <w:rPr>
          <w:rFonts w:ascii="Times New Roman" w:eastAsia="Times New Roman" w:hAnsi="Times New Roman" w:cs="Times New Roman"/>
          <w:sz w:val="20"/>
          <w:szCs w:val="20"/>
          <w:lang w:eastAsia="ru-RU"/>
        </w:rPr>
        <w:t>сельского  поселения</w:t>
      </w:r>
      <w:proofErr w:type="gramEnd"/>
      <w:r w:rsidRPr="00E00DEE">
        <w:rPr>
          <w:rFonts w:ascii="Times New Roman" w:eastAsia="Times New Roman" w:hAnsi="Times New Roman" w:cs="Times New Roman"/>
          <w:sz w:val="20"/>
          <w:szCs w:val="20"/>
          <w:lang w:eastAsia="ru-RU"/>
        </w:rPr>
        <w:t xml:space="preserve"> с целью соблюдения противопожарного режима, выполнения первичных мер пожарной безопасности, проведение противопожарной агитации и пропаганды;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осуществление контроля за исправным состоянием первичных средств пожаротушения, средств автоматической противопожарной защиты, иного имущества пожарно-технического назначения, используемого в установленном порядке в деятельности подразделений добровольной пожарной охраны, и готовностью их к применению;</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осуществление дежурства и патрулирования в пожароопасный период,</w:t>
      </w:r>
      <w:r w:rsidRPr="00E00DEE">
        <w:rPr>
          <w:rFonts w:ascii="Times New Roman" w:eastAsia="Times New Roman" w:hAnsi="Times New Roman" w:cs="Times New Roman"/>
          <w:spacing w:val="-8"/>
          <w:sz w:val="20"/>
          <w:szCs w:val="20"/>
          <w:lang w:eastAsia="ru-RU"/>
        </w:rPr>
        <w:t> при введении особого пожароопасного режима,</w:t>
      </w:r>
      <w:r w:rsidRPr="00E00DEE">
        <w:rPr>
          <w:rFonts w:ascii="Times New Roman" w:eastAsia="Times New Roman" w:hAnsi="Times New Roman" w:cs="Times New Roman"/>
          <w:sz w:val="20"/>
          <w:szCs w:val="20"/>
          <w:lang w:eastAsia="ru-RU"/>
        </w:rPr>
        <w:t> на пожароопасных объектах, при проведении пожароопасных работ;</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5) вызов подразделений Государственной противопожарной службы в случае возникновения пожара и принятие немедленных мер к спасению людей и имущества от пожара.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Кроме вышеуказанных, задачами добровольных пожарных, привлеченных к деятельности подразделений иных видов пожарной охраны, являются: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дежурство на пожарных автомобилях, мотопомпах и других передвижных и стационарных средствах пожаротушения либо обеспечение своевременного сосредоточения в месте дислокации мобильной пожарной техники;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проведение технического обслуживания пожарной техники и оборудования, содержание их в постоянной готовности;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осуществление действий по локализации пожаров до прибытия подразделений Государственной противопожарной службы;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оказание содействия в тушении пожаров по указанию прибывшего на пожар старшего оперативного должностного лица пожарной охраны (руководителя тушения пожара).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III.   Порядок создания и организация работы подразделений</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добровольной пожарной охраны и добровольных пожарных</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xml:space="preserve">1. Подразделения добровольной пожарной охраны создаются </w:t>
      </w:r>
      <w:proofErr w:type="gramStart"/>
      <w:r w:rsidRPr="00E00DEE">
        <w:rPr>
          <w:rFonts w:ascii="Times New Roman" w:eastAsia="Times New Roman" w:hAnsi="Times New Roman" w:cs="Times New Roman"/>
          <w:sz w:val="20"/>
          <w:szCs w:val="20"/>
          <w:lang w:eastAsia="ru-RU"/>
        </w:rPr>
        <w:t>постановлением  Администрации</w:t>
      </w:r>
      <w:proofErr w:type="gramEnd"/>
      <w:r w:rsidRPr="00E00DEE">
        <w:rPr>
          <w:rFonts w:ascii="Times New Roman" w:eastAsia="Times New Roman" w:hAnsi="Times New Roman" w:cs="Times New Roman"/>
          <w:sz w:val="20"/>
          <w:szCs w:val="20"/>
          <w:lang w:eastAsia="ru-RU"/>
        </w:rPr>
        <w:t xml:space="preserve"> Умыганского сельского поселения. </w:t>
      </w:r>
      <w:r w:rsidRPr="00E00DEE">
        <w:rPr>
          <w:rFonts w:ascii="Times New Roman" w:eastAsia="Calibri" w:hAnsi="Times New Roman" w:cs="Times New Roman"/>
          <w:spacing w:val="-12"/>
          <w:sz w:val="20"/>
          <w:szCs w:val="20"/>
        </w:rPr>
        <w:t xml:space="preserve">Подразделения добровольной пожарной охраны </w:t>
      </w:r>
      <w:r w:rsidRPr="00E00DEE">
        <w:rPr>
          <w:rFonts w:ascii="Times New Roman" w:eastAsia="Calibri" w:hAnsi="Times New Roman" w:cs="Times New Roman"/>
          <w:sz w:val="20"/>
          <w:szCs w:val="20"/>
        </w:rPr>
        <w:t xml:space="preserve">Умыганского сельского поселения </w:t>
      </w:r>
      <w:r w:rsidRPr="00E00DEE">
        <w:rPr>
          <w:rFonts w:ascii="Times New Roman" w:eastAsia="Calibri" w:hAnsi="Times New Roman" w:cs="Times New Roman"/>
          <w:spacing w:val="-12"/>
          <w:sz w:val="20"/>
          <w:szCs w:val="20"/>
        </w:rPr>
        <w:t xml:space="preserve">могут </w:t>
      </w:r>
      <w:proofErr w:type="gramStart"/>
      <w:r w:rsidRPr="00E00DEE">
        <w:rPr>
          <w:rFonts w:ascii="Times New Roman" w:eastAsia="Calibri" w:hAnsi="Times New Roman" w:cs="Times New Roman"/>
          <w:spacing w:val="-12"/>
          <w:sz w:val="20"/>
          <w:szCs w:val="20"/>
        </w:rPr>
        <w:t xml:space="preserve">действовать </w:t>
      </w:r>
      <w:r w:rsidRPr="00E00DEE">
        <w:rPr>
          <w:rFonts w:ascii="Times New Roman" w:eastAsia="Calibri" w:hAnsi="Times New Roman" w:cs="Times New Roman"/>
          <w:spacing w:val="-1"/>
          <w:sz w:val="20"/>
          <w:szCs w:val="20"/>
        </w:rPr>
        <w:t xml:space="preserve"> на</w:t>
      </w:r>
      <w:proofErr w:type="gramEnd"/>
      <w:r w:rsidRPr="00E00DEE">
        <w:rPr>
          <w:rFonts w:ascii="Times New Roman" w:eastAsia="Calibri" w:hAnsi="Times New Roman" w:cs="Times New Roman"/>
          <w:spacing w:val="-1"/>
          <w:sz w:val="20"/>
          <w:szCs w:val="20"/>
        </w:rPr>
        <w:t xml:space="preserve"> территории </w:t>
      </w:r>
      <w:r w:rsidRPr="00E00DEE">
        <w:rPr>
          <w:rFonts w:ascii="Times New Roman" w:eastAsia="Calibri" w:hAnsi="Times New Roman" w:cs="Times New Roman"/>
          <w:spacing w:val="-7"/>
          <w:sz w:val="20"/>
          <w:szCs w:val="20"/>
        </w:rPr>
        <w:t>одного населенного пункта, с. Умыган</w:t>
      </w:r>
      <w:r w:rsidRPr="00E00DEE">
        <w:rPr>
          <w:rFonts w:ascii="Times New Roman" w:eastAsia="Times New Roman" w:hAnsi="Times New Roman" w:cs="Times New Roman"/>
          <w:sz w:val="20"/>
          <w:szCs w:val="20"/>
          <w:lang w:eastAsia="ru-RU"/>
        </w:rPr>
        <w:t xml:space="preserve">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В подразделения добровольной пожарной охраны принимаются на добровольных началах совершеннолетние трудоспособные граждане, проживающие на территории Умыганского сельского поселения. Лица, вступающие в подразделения добровольной пожарной охраны, должны подать на имя Главы Умыганского сельского поселения или уполномоченного им лица письменное заявление.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Отбор граждан в подразделения добровольной пожарной охраны осуществляется администрацией Умыганского сельского поселения. По результатам отбора в течение 30 дней со дня подачи заявления Глава Умыганского сельского поселения или уполномоченное им лицо принимает решение о зачислении гражданина в состав подразделения добровольной пожарной охраны или об отказе в зачислении.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4. Лицо, зачисленное в состав подразделения добровольной пожарной охраны, приобретает статус добровольного пожарного и регистрируется в Реестре добровольных пожарных Умыганского сельского поселения.  Реестр добровольных пожарных ведется по форме согласно </w:t>
      </w:r>
      <w:proofErr w:type="gramStart"/>
      <w:r w:rsidRPr="00E00DEE">
        <w:rPr>
          <w:rFonts w:ascii="Times New Roman" w:eastAsia="Times New Roman" w:hAnsi="Times New Roman" w:cs="Times New Roman"/>
          <w:sz w:val="20"/>
          <w:szCs w:val="20"/>
          <w:lang w:eastAsia="ru-RU"/>
        </w:rPr>
        <w:t>приложению</w:t>
      </w:r>
      <w:proofErr w:type="gramEnd"/>
      <w:r w:rsidRPr="00E00DEE">
        <w:rPr>
          <w:rFonts w:ascii="Times New Roman" w:eastAsia="Times New Roman" w:hAnsi="Times New Roman" w:cs="Times New Roman"/>
          <w:sz w:val="20"/>
          <w:szCs w:val="20"/>
          <w:lang w:eastAsia="ru-RU"/>
        </w:rPr>
        <w:t xml:space="preserve"> к настоящему Положению.</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Исключение из добровольных пожарных производится: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по личному заявлению добровольного пожарного;</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за нарушение противопожарного режима;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по состоянию здоровья, не позволяющего работать в пожарной охране;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за систематическое невыполнение установленных требований к добровольному пожарному, а также самоустранение от участия в деятельности в качестве добровольного пожарного.</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6. Администрация Умыганского сельского поселения в течение 10 дней с момента внесения (изменения, исключения) сведений в Реестр добровольных пожарных информирует учреждение Государственной противопожарной службы, в районе обслуживания (выезда) которого находится Умыганского </w:t>
      </w:r>
      <w:proofErr w:type="gramStart"/>
      <w:r w:rsidRPr="00E00DEE">
        <w:rPr>
          <w:rFonts w:ascii="Times New Roman" w:eastAsia="Times New Roman" w:hAnsi="Times New Roman" w:cs="Times New Roman"/>
          <w:sz w:val="20"/>
          <w:szCs w:val="20"/>
          <w:lang w:eastAsia="ru-RU"/>
        </w:rPr>
        <w:t>сельское  поселение</w:t>
      </w:r>
      <w:proofErr w:type="gramEnd"/>
      <w:r w:rsidRPr="00E00DEE">
        <w:rPr>
          <w:rFonts w:ascii="Times New Roman" w:eastAsia="Times New Roman" w:hAnsi="Times New Roman" w:cs="Times New Roman"/>
          <w:sz w:val="20"/>
          <w:szCs w:val="20"/>
          <w:lang w:eastAsia="ru-RU"/>
        </w:rPr>
        <w:t>.</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Начальник подразделения добровольной пожарной охраны назначается Главой Умыганского сельского поселения   или уполномоченным им лицом.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Начальник подразделения добровольной пожарной охраны обязан:</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осуществлять контроль за соблюдением противопожарного режима на территории, обслуживаемой подразделением добровольной пожарной охраны;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наблюдать за готовностью к действию всех первичных средств пожаротушения, имеющихся на территории, обслуживаемой подразделением добровольной пожарной охраны, и не допускать использование этих средств не по прямому назначению;</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вести разъяснительную работу среди населения территории, обслуживаемой подразделением добровольной пожарной охраны о мерах пожарной безопасности;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проводить занятия с личным составом подразделения добровольной пожарной охраны;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информировать Главу Умыганского сельского поселения или уполномоченное им лицо о нарушении противопожарного режима.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При наличии достаточного числа добровольных пожарных подразделение добровольной пожарной охраны делится не менее чем на четыре дежурных караула (расчета, смены).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Дежурный караул (расчет, смену) возглавляет старший дежурного караула (расчета, смены) из числа наиболее подготовленных добровольных пожарных.</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Количество, состав и старших дежурных караулов (расчетов, смен) определяет начальник подразделения добровольной пожарной охраны по согласованию с Главой Умыганского сельского поселения или уполномоченным им лицом.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Добровольные пожарные, участвующие в обеспечении первичных мер пожарной безопасности в соответствии с планом выполнения социально значимых работ, в установленные графиком дни прибывают к должностному лицу администрации Умыганского сельского поселения, ответственному за обеспечение необходимых условий для деятельности подразделений добровольной пожарной охраны, с целью получения соответствующего инструктажа.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Добровольные пожарные вправе на добровольной основе участвовать в деятельности подразделений иных видов пожарной охраны. К деятельности подразделений иных видов пожарной охраны добровольных пожарных привлекает руководитель соответствующего подразделения по согласованию с Главой Умыганского сельского поселения   или уполномоченным им лицом.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12. Порядок несения службы добровольными пожарными в составе подразделения иного вида пожарной охраны определяется руководителем соответствующего подразделения по согласованию с Главой Умыганского сельского </w:t>
      </w:r>
      <w:proofErr w:type="gramStart"/>
      <w:r w:rsidRPr="00E00DEE">
        <w:rPr>
          <w:rFonts w:ascii="Times New Roman" w:eastAsia="Times New Roman" w:hAnsi="Times New Roman" w:cs="Times New Roman"/>
          <w:sz w:val="20"/>
          <w:szCs w:val="20"/>
          <w:lang w:eastAsia="ru-RU"/>
        </w:rPr>
        <w:t>поселения  или</w:t>
      </w:r>
      <w:proofErr w:type="gramEnd"/>
      <w:r w:rsidRPr="00E00DEE">
        <w:rPr>
          <w:rFonts w:ascii="Times New Roman" w:eastAsia="Times New Roman" w:hAnsi="Times New Roman" w:cs="Times New Roman"/>
          <w:sz w:val="20"/>
          <w:szCs w:val="20"/>
          <w:lang w:eastAsia="ru-RU"/>
        </w:rPr>
        <w:t xml:space="preserve"> уполномоченным им лицом исходя из необходимости обеспечения реализации в полном объеме поставленных задач.</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Если дежурство добровольных пожарных осуществляется вне места дислокации подразделения пожарной охраны, привлекающего их к своей деятельности, то руководителем данного подразделения по согласованию с Главой Умыганского </w:t>
      </w:r>
      <w:proofErr w:type="gramStart"/>
      <w:r w:rsidRPr="00E00DEE">
        <w:rPr>
          <w:rFonts w:ascii="Times New Roman" w:eastAsia="Times New Roman" w:hAnsi="Times New Roman" w:cs="Times New Roman"/>
          <w:sz w:val="20"/>
          <w:szCs w:val="20"/>
          <w:lang w:eastAsia="ru-RU"/>
        </w:rPr>
        <w:t>сельского  поселения</w:t>
      </w:r>
      <w:proofErr w:type="gramEnd"/>
      <w:r w:rsidRPr="00E00DEE">
        <w:rPr>
          <w:rFonts w:ascii="Times New Roman" w:eastAsia="Times New Roman" w:hAnsi="Times New Roman" w:cs="Times New Roman"/>
          <w:sz w:val="20"/>
          <w:szCs w:val="20"/>
          <w:lang w:eastAsia="ru-RU"/>
        </w:rPr>
        <w:t xml:space="preserve"> определяется порядок сбора добровольных пожарных и способ их доставки к месту пожара.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13. Если добровольные пожарные образуют общественное объединение граждан, ими самостоятельно определяется руководитель данного объединения и порядок его деятельности.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IV. Обучение добровольных пожарных</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widowControl w:val="0"/>
        <w:shd w:val="clear" w:color="auto" w:fill="FFFFFF"/>
        <w:tabs>
          <w:tab w:val="left" w:pos="1502"/>
        </w:tabs>
        <w:autoSpaceDE w:val="0"/>
        <w:autoSpaceDN w:val="0"/>
        <w:adjustRightInd w:val="0"/>
        <w:spacing w:after="0" w:line="240" w:lineRule="auto"/>
        <w:ind w:firstLine="567"/>
        <w:jc w:val="both"/>
        <w:rPr>
          <w:rFonts w:ascii="Times New Roman" w:eastAsia="Calibri" w:hAnsi="Times New Roman" w:cs="Times New Roman"/>
          <w:spacing w:val="-14"/>
          <w:sz w:val="20"/>
          <w:szCs w:val="20"/>
        </w:rPr>
      </w:pPr>
      <w:r w:rsidRPr="00E00DEE">
        <w:rPr>
          <w:rFonts w:ascii="Times New Roman" w:eastAsia="Calibri" w:hAnsi="Times New Roman" w:cs="Times New Roman"/>
          <w:spacing w:val="-7"/>
          <w:sz w:val="20"/>
          <w:szCs w:val="20"/>
        </w:rPr>
        <w:t xml:space="preserve">1. Добровольные пожарные в обязательном порядке проходят </w:t>
      </w:r>
      <w:r w:rsidRPr="00E00DEE">
        <w:rPr>
          <w:rFonts w:ascii="Times New Roman" w:eastAsia="Calibri" w:hAnsi="Times New Roman" w:cs="Times New Roman"/>
          <w:sz w:val="20"/>
          <w:szCs w:val="20"/>
        </w:rPr>
        <w:t xml:space="preserve">обучение начальным знаниям и навыкам пожарной безопасности и </w:t>
      </w:r>
      <w:r w:rsidRPr="00E00DEE">
        <w:rPr>
          <w:rFonts w:ascii="Times New Roman" w:eastAsia="Calibri" w:hAnsi="Times New Roman" w:cs="Times New Roman"/>
          <w:spacing w:val="-10"/>
          <w:sz w:val="20"/>
          <w:szCs w:val="20"/>
        </w:rPr>
        <w:t xml:space="preserve">обращения с первичными средствами пожаротушения. Указанное обучение осуществляет руководитель подразделения добровольной пожарной охраны </w:t>
      </w:r>
      <w:r w:rsidRPr="00E00DEE">
        <w:rPr>
          <w:rFonts w:ascii="Times New Roman" w:eastAsia="Calibri" w:hAnsi="Times New Roman" w:cs="Times New Roman"/>
          <w:sz w:val="20"/>
          <w:szCs w:val="20"/>
        </w:rPr>
        <w:t>или уполномоченное им лицо.</w:t>
      </w:r>
    </w:p>
    <w:p w:rsidR="00EF1F31" w:rsidRPr="00E00DEE" w:rsidRDefault="00EF1F31" w:rsidP="00EF1F31">
      <w:pPr>
        <w:widowControl w:val="0"/>
        <w:shd w:val="clear" w:color="auto" w:fill="FFFFFF"/>
        <w:tabs>
          <w:tab w:val="left" w:pos="1502"/>
        </w:tabs>
        <w:autoSpaceDE w:val="0"/>
        <w:autoSpaceDN w:val="0"/>
        <w:adjustRightInd w:val="0"/>
        <w:spacing w:after="0" w:line="240" w:lineRule="auto"/>
        <w:ind w:firstLine="567"/>
        <w:jc w:val="both"/>
        <w:rPr>
          <w:rFonts w:ascii="Times New Roman" w:eastAsia="Calibri" w:hAnsi="Times New Roman" w:cs="Times New Roman"/>
          <w:spacing w:val="-14"/>
          <w:sz w:val="20"/>
          <w:szCs w:val="20"/>
        </w:rPr>
      </w:pPr>
      <w:r w:rsidRPr="00E00DEE">
        <w:rPr>
          <w:rFonts w:ascii="Times New Roman" w:eastAsia="Calibri" w:hAnsi="Times New Roman" w:cs="Times New Roman"/>
          <w:spacing w:val="-10"/>
          <w:sz w:val="20"/>
          <w:szCs w:val="20"/>
        </w:rPr>
        <w:t xml:space="preserve">2. Добровольные пожарные, имеющие намерение участвовать в </w:t>
      </w:r>
      <w:r w:rsidRPr="00E00DEE">
        <w:rPr>
          <w:rFonts w:ascii="Times New Roman" w:eastAsia="Calibri" w:hAnsi="Times New Roman" w:cs="Times New Roman"/>
          <w:spacing w:val="-9"/>
          <w:sz w:val="20"/>
          <w:szCs w:val="20"/>
        </w:rPr>
        <w:t xml:space="preserve">деятельности подразделений пожарной охраны иных видов по профилактике </w:t>
      </w:r>
      <w:r w:rsidRPr="00E00DEE">
        <w:rPr>
          <w:rFonts w:ascii="Times New Roman" w:eastAsia="Calibri" w:hAnsi="Times New Roman" w:cs="Times New Roman"/>
          <w:sz w:val="20"/>
          <w:szCs w:val="20"/>
        </w:rPr>
        <w:t>и (или) тушению пожаров, проходят первоначальную подготовку добровольного пожарного.</w:t>
      </w:r>
    </w:p>
    <w:p w:rsidR="00EF1F31" w:rsidRPr="00E00DEE" w:rsidRDefault="00EF1F31" w:rsidP="00EF1F31">
      <w:pPr>
        <w:shd w:val="clear" w:color="auto" w:fill="FFFFFF"/>
        <w:tabs>
          <w:tab w:val="left" w:pos="3590"/>
          <w:tab w:val="left" w:pos="5674"/>
          <w:tab w:val="left" w:pos="8136"/>
        </w:tabs>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2"/>
          <w:sz w:val="20"/>
          <w:szCs w:val="20"/>
        </w:rPr>
        <w:t>Первоначальная</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2"/>
          <w:sz w:val="20"/>
          <w:szCs w:val="20"/>
        </w:rPr>
        <w:t>подготовка</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3"/>
          <w:sz w:val="20"/>
          <w:szCs w:val="20"/>
        </w:rPr>
        <w:t>добровольных</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4"/>
          <w:sz w:val="20"/>
          <w:szCs w:val="20"/>
        </w:rPr>
        <w:t xml:space="preserve">пожарных </w:t>
      </w:r>
      <w:r w:rsidRPr="00E00DEE">
        <w:rPr>
          <w:rFonts w:ascii="Times New Roman" w:eastAsia="Calibri" w:hAnsi="Times New Roman" w:cs="Times New Roman"/>
          <w:sz w:val="20"/>
          <w:szCs w:val="20"/>
        </w:rPr>
        <w:t xml:space="preserve">осуществляется, как правило, на базе учреждений федеральной </w:t>
      </w:r>
      <w:r w:rsidRPr="00E00DEE">
        <w:rPr>
          <w:rFonts w:ascii="Times New Roman" w:eastAsia="Calibri" w:hAnsi="Times New Roman" w:cs="Times New Roman"/>
          <w:spacing w:val="-10"/>
          <w:sz w:val="20"/>
          <w:szCs w:val="20"/>
        </w:rPr>
        <w:t xml:space="preserve">противопожарной службы по программам подготовки личного состава Государственной противопожарной службы, в порядке индивидуальной </w:t>
      </w:r>
      <w:r w:rsidRPr="00E00DEE">
        <w:rPr>
          <w:rFonts w:ascii="Times New Roman" w:eastAsia="Calibri" w:hAnsi="Times New Roman" w:cs="Times New Roman"/>
          <w:sz w:val="20"/>
          <w:szCs w:val="20"/>
        </w:rPr>
        <w:t>профессиональной подготовки у специалистов, обладающих соответствующей квалификацией.</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4"/>
          <w:sz w:val="20"/>
          <w:szCs w:val="20"/>
        </w:rPr>
        <w:t>3.</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2"/>
          <w:sz w:val="20"/>
          <w:szCs w:val="20"/>
        </w:rPr>
        <w:t xml:space="preserve">Подразделениями иных видов пожарной охраны, привлекающими </w:t>
      </w:r>
      <w:r w:rsidRPr="00E00DEE">
        <w:rPr>
          <w:rFonts w:ascii="Times New Roman" w:eastAsia="Calibri" w:hAnsi="Times New Roman" w:cs="Times New Roman"/>
          <w:sz w:val="20"/>
          <w:szCs w:val="20"/>
        </w:rPr>
        <w:t xml:space="preserve">добровольных пожарных к своей деятельности, организуется и </w:t>
      </w:r>
      <w:r w:rsidRPr="00E00DEE">
        <w:rPr>
          <w:rFonts w:ascii="Times New Roman" w:eastAsia="Calibri" w:hAnsi="Times New Roman" w:cs="Times New Roman"/>
          <w:spacing w:val="-6"/>
          <w:sz w:val="20"/>
          <w:szCs w:val="20"/>
        </w:rPr>
        <w:t xml:space="preserve">осуществляется последующая подготовка добровольных пожарных с </w:t>
      </w:r>
      <w:r w:rsidRPr="00E00DEE">
        <w:rPr>
          <w:rFonts w:ascii="Times New Roman" w:eastAsia="Calibri" w:hAnsi="Times New Roman" w:cs="Times New Roman"/>
          <w:spacing w:val="-11"/>
          <w:sz w:val="20"/>
          <w:szCs w:val="20"/>
        </w:rPr>
        <w:t xml:space="preserve">привлечением специалистов учреждений Государственной противопожарной </w:t>
      </w:r>
      <w:r w:rsidRPr="00E00DEE">
        <w:rPr>
          <w:rFonts w:ascii="Times New Roman" w:eastAsia="Calibri" w:hAnsi="Times New Roman" w:cs="Times New Roman"/>
          <w:sz w:val="20"/>
          <w:szCs w:val="20"/>
        </w:rPr>
        <w:t>службы.</w:t>
      </w:r>
    </w:p>
    <w:p w:rsidR="00EF1F31" w:rsidRPr="00E00DEE" w:rsidRDefault="00EF1F31" w:rsidP="00EF1F31">
      <w:pPr>
        <w:shd w:val="clear" w:color="auto" w:fill="FFFFFF"/>
        <w:tabs>
          <w:tab w:val="left" w:pos="1464"/>
          <w:tab w:val="left" w:pos="2424"/>
          <w:tab w:val="left" w:pos="5050"/>
          <w:tab w:val="left" w:pos="7291"/>
        </w:tabs>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4"/>
          <w:sz w:val="20"/>
          <w:szCs w:val="20"/>
        </w:rPr>
        <w:t>4.</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0"/>
          <w:sz w:val="20"/>
          <w:szCs w:val="20"/>
        </w:rPr>
        <w:t xml:space="preserve">Программа последующей подготовки добровольных пожарных </w:t>
      </w:r>
      <w:r w:rsidRPr="00E00DEE">
        <w:rPr>
          <w:rFonts w:ascii="Times New Roman" w:eastAsia="Calibri" w:hAnsi="Times New Roman" w:cs="Times New Roman"/>
          <w:spacing w:val="-12"/>
          <w:sz w:val="20"/>
          <w:szCs w:val="20"/>
        </w:rPr>
        <w:t>утверждается</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2"/>
          <w:sz w:val="20"/>
          <w:szCs w:val="20"/>
        </w:rPr>
        <w:t>руководителем</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3"/>
          <w:sz w:val="20"/>
          <w:szCs w:val="20"/>
        </w:rPr>
        <w:t>учреждения</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2"/>
          <w:sz w:val="20"/>
          <w:szCs w:val="20"/>
        </w:rPr>
        <w:t xml:space="preserve">Государственной </w:t>
      </w:r>
      <w:r w:rsidRPr="00E00DEE">
        <w:rPr>
          <w:rFonts w:ascii="Times New Roman" w:eastAsia="Calibri" w:hAnsi="Times New Roman" w:cs="Times New Roman"/>
          <w:sz w:val="20"/>
          <w:szCs w:val="20"/>
        </w:rPr>
        <w:t>противопожарной службы.</w:t>
      </w:r>
    </w:p>
    <w:p w:rsidR="00EF1F31" w:rsidRPr="00E00DEE" w:rsidRDefault="00EF1F31" w:rsidP="00EF1F31">
      <w:pPr>
        <w:shd w:val="clear" w:color="auto" w:fill="FFFFFF"/>
        <w:tabs>
          <w:tab w:val="left" w:pos="1550"/>
        </w:tabs>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4"/>
          <w:sz w:val="20"/>
          <w:szCs w:val="20"/>
        </w:rPr>
        <w:t xml:space="preserve">5. </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4"/>
          <w:sz w:val="20"/>
          <w:szCs w:val="20"/>
        </w:rPr>
        <w:t xml:space="preserve">В ходе последующей подготовки добровольные пожарные </w:t>
      </w:r>
      <w:r w:rsidRPr="00E00DEE">
        <w:rPr>
          <w:rFonts w:ascii="Times New Roman" w:eastAsia="Calibri" w:hAnsi="Times New Roman" w:cs="Times New Roman"/>
          <w:spacing w:val="-11"/>
          <w:sz w:val="20"/>
          <w:szCs w:val="20"/>
        </w:rPr>
        <w:t xml:space="preserve">должны изучить документы, регламентирующие организацию работы по предупреждению пожаров и их тушению, эксплуатации пожарной техники, а </w:t>
      </w:r>
      <w:r w:rsidRPr="00E00DEE">
        <w:rPr>
          <w:rFonts w:ascii="Times New Roman" w:eastAsia="Calibri" w:hAnsi="Times New Roman" w:cs="Times New Roman"/>
          <w:spacing w:val="-10"/>
          <w:sz w:val="20"/>
          <w:szCs w:val="20"/>
        </w:rPr>
        <w:t>также пожарную опасность объектов и правила охраны труда.</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6"/>
          <w:sz w:val="20"/>
          <w:szCs w:val="20"/>
        </w:rPr>
        <w:t xml:space="preserve">Программа последующей подготовки должна предусматривать </w:t>
      </w:r>
      <w:r w:rsidRPr="00E00DEE">
        <w:rPr>
          <w:rFonts w:ascii="Times New Roman" w:eastAsia="Calibri" w:hAnsi="Times New Roman" w:cs="Times New Roman"/>
          <w:spacing w:val="-10"/>
          <w:sz w:val="20"/>
          <w:szCs w:val="20"/>
        </w:rPr>
        <w:t xml:space="preserve">проведение теоретических и практических занятий, отработку нормативов </w:t>
      </w:r>
      <w:r w:rsidRPr="00E00DEE">
        <w:rPr>
          <w:rFonts w:ascii="Times New Roman" w:eastAsia="Calibri" w:hAnsi="Times New Roman" w:cs="Times New Roman"/>
          <w:spacing w:val="-4"/>
          <w:sz w:val="20"/>
          <w:szCs w:val="20"/>
        </w:rPr>
        <w:t xml:space="preserve">пожарно-строевой подготовки для приобретения навыков по тушению </w:t>
      </w:r>
      <w:r w:rsidRPr="00E00DEE">
        <w:rPr>
          <w:rFonts w:ascii="Times New Roman" w:eastAsia="Calibri" w:hAnsi="Times New Roman" w:cs="Times New Roman"/>
          <w:sz w:val="20"/>
          <w:szCs w:val="20"/>
        </w:rPr>
        <w:t>пожаров.</w:t>
      </w:r>
    </w:p>
    <w:p w:rsidR="00EF1F31" w:rsidRPr="00E00DEE" w:rsidRDefault="00EF1F31" w:rsidP="00EF1F31">
      <w:pPr>
        <w:shd w:val="clear" w:color="auto" w:fill="FFFFFF"/>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
          <w:sz w:val="20"/>
          <w:szCs w:val="20"/>
        </w:rPr>
        <w:t xml:space="preserve">Последующая подготовка добровольных пожарных должна </w:t>
      </w:r>
      <w:r w:rsidRPr="00E00DEE">
        <w:rPr>
          <w:rFonts w:ascii="Times New Roman" w:eastAsia="Calibri" w:hAnsi="Times New Roman" w:cs="Times New Roman"/>
          <w:spacing w:val="-2"/>
          <w:sz w:val="20"/>
          <w:szCs w:val="20"/>
        </w:rPr>
        <w:t xml:space="preserve">планироваться таким образом, чтобы все добровольные пожарные, </w:t>
      </w:r>
      <w:r w:rsidRPr="00E00DEE">
        <w:rPr>
          <w:rFonts w:ascii="Times New Roman" w:eastAsia="Calibri" w:hAnsi="Times New Roman" w:cs="Times New Roman"/>
          <w:spacing w:val="-9"/>
          <w:sz w:val="20"/>
          <w:szCs w:val="20"/>
        </w:rPr>
        <w:t xml:space="preserve">привлекаемые к деятельности подразделений пожарной охраны иных видов, </w:t>
      </w:r>
      <w:r w:rsidRPr="00E00DEE">
        <w:rPr>
          <w:rFonts w:ascii="Times New Roman" w:eastAsia="Calibri" w:hAnsi="Times New Roman" w:cs="Times New Roman"/>
          <w:sz w:val="20"/>
          <w:szCs w:val="20"/>
        </w:rPr>
        <w:t xml:space="preserve">не менее одного раза в квартал практически отработали действия по </w:t>
      </w:r>
      <w:r w:rsidRPr="00E00DEE">
        <w:rPr>
          <w:rFonts w:ascii="Times New Roman" w:eastAsia="Calibri" w:hAnsi="Times New Roman" w:cs="Times New Roman"/>
          <w:spacing w:val="-1"/>
          <w:sz w:val="20"/>
          <w:szCs w:val="20"/>
        </w:rPr>
        <w:t xml:space="preserve">тушению пожаров с использованием имеющейся в их распоряжении </w:t>
      </w:r>
      <w:r w:rsidRPr="00E00DEE">
        <w:rPr>
          <w:rFonts w:ascii="Times New Roman" w:eastAsia="Calibri" w:hAnsi="Times New Roman" w:cs="Times New Roman"/>
          <w:spacing w:val="-10"/>
          <w:sz w:val="20"/>
          <w:szCs w:val="20"/>
        </w:rPr>
        <w:t>пожарной техники и первичных средств пожаротушения.</w:t>
      </w:r>
    </w:p>
    <w:p w:rsidR="00EF1F31" w:rsidRPr="00E00DEE" w:rsidRDefault="00EF1F31" w:rsidP="00EF1F31">
      <w:pPr>
        <w:shd w:val="clear" w:color="auto" w:fill="FFFFFF"/>
        <w:tabs>
          <w:tab w:val="left" w:pos="1445"/>
        </w:tabs>
        <w:spacing w:after="0" w:line="276" w:lineRule="auto"/>
        <w:ind w:right="-1" w:firstLine="567"/>
        <w:jc w:val="both"/>
        <w:rPr>
          <w:rFonts w:ascii="Times New Roman" w:eastAsia="Calibri" w:hAnsi="Times New Roman" w:cs="Times New Roman"/>
          <w:sz w:val="20"/>
          <w:szCs w:val="20"/>
        </w:rPr>
      </w:pPr>
      <w:r w:rsidRPr="00E00DEE">
        <w:rPr>
          <w:rFonts w:ascii="Times New Roman" w:eastAsia="Calibri" w:hAnsi="Times New Roman" w:cs="Times New Roman"/>
          <w:spacing w:val="-14"/>
          <w:sz w:val="20"/>
          <w:szCs w:val="20"/>
        </w:rPr>
        <w:t>6.</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10"/>
          <w:sz w:val="20"/>
          <w:szCs w:val="20"/>
        </w:rPr>
        <w:t xml:space="preserve">Подразделения добровольной пожарной охраны в обязательном порядке привлекаются к проведению пожарно-тактических учений (занятий), </w:t>
      </w:r>
      <w:r w:rsidRPr="00E00DEE">
        <w:rPr>
          <w:rFonts w:ascii="Times New Roman" w:eastAsia="Calibri" w:hAnsi="Times New Roman" w:cs="Times New Roman"/>
          <w:spacing w:val="-12"/>
          <w:sz w:val="20"/>
          <w:szCs w:val="20"/>
        </w:rPr>
        <w:t>осуществляемых учреждениями Государственной противопожарной службы.</w:t>
      </w:r>
    </w:p>
    <w:p w:rsidR="00EF1F31" w:rsidRPr="00E00DEE" w:rsidRDefault="00EF1F31" w:rsidP="00EF1F31">
      <w:pPr>
        <w:shd w:val="clear" w:color="auto" w:fill="FFFFFF"/>
        <w:tabs>
          <w:tab w:val="left" w:pos="1522"/>
        </w:tabs>
        <w:spacing w:after="0" w:line="276" w:lineRule="auto"/>
        <w:ind w:right="-1" w:firstLine="567"/>
        <w:jc w:val="both"/>
        <w:rPr>
          <w:rFonts w:ascii="Times New Roman" w:eastAsia="Calibri" w:hAnsi="Times New Roman" w:cs="Times New Roman"/>
          <w:b/>
          <w:bCs/>
          <w:spacing w:val="-10"/>
          <w:sz w:val="20"/>
          <w:szCs w:val="20"/>
        </w:rPr>
      </w:pPr>
      <w:r w:rsidRPr="00E00DEE">
        <w:rPr>
          <w:rFonts w:ascii="Times New Roman" w:eastAsia="Calibri" w:hAnsi="Times New Roman" w:cs="Times New Roman"/>
          <w:spacing w:val="-14"/>
          <w:sz w:val="20"/>
          <w:szCs w:val="20"/>
        </w:rPr>
        <w:t xml:space="preserve">7. </w:t>
      </w:r>
      <w:r w:rsidRPr="00E00DEE">
        <w:rPr>
          <w:rFonts w:ascii="Times New Roman" w:eastAsia="Calibri" w:hAnsi="Times New Roman" w:cs="Times New Roman"/>
          <w:sz w:val="20"/>
          <w:szCs w:val="20"/>
        </w:rPr>
        <w:t xml:space="preserve"> </w:t>
      </w:r>
      <w:r w:rsidRPr="00E00DEE">
        <w:rPr>
          <w:rFonts w:ascii="Times New Roman" w:eastAsia="Calibri" w:hAnsi="Times New Roman" w:cs="Times New Roman"/>
          <w:spacing w:val="-9"/>
          <w:sz w:val="20"/>
          <w:szCs w:val="20"/>
        </w:rPr>
        <w:t xml:space="preserve">Добровольным пожарным, успешно прошедшим обучение и </w:t>
      </w:r>
      <w:r w:rsidRPr="00E00DEE">
        <w:rPr>
          <w:rFonts w:ascii="Times New Roman" w:eastAsia="Calibri" w:hAnsi="Times New Roman" w:cs="Times New Roman"/>
          <w:spacing w:val="-8"/>
          <w:sz w:val="20"/>
          <w:szCs w:val="20"/>
        </w:rPr>
        <w:t xml:space="preserve">сдавшим зачеты, выдается удостоверение «Добровольный пожарный» с </w:t>
      </w:r>
      <w:r w:rsidRPr="00E00DEE">
        <w:rPr>
          <w:rFonts w:ascii="Times New Roman" w:eastAsia="Calibri" w:hAnsi="Times New Roman" w:cs="Times New Roman"/>
          <w:spacing w:val="-10"/>
          <w:sz w:val="20"/>
          <w:szCs w:val="20"/>
        </w:rPr>
        <w:t>указанием регистрационного номера по Реестру добровольных пожарных.</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V. </w:t>
      </w:r>
      <w:proofErr w:type="gramStart"/>
      <w:r w:rsidRPr="00E00DEE">
        <w:rPr>
          <w:rFonts w:ascii="Times New Roman" w:eastAsia="Times New Roman" w:hAnsi="Times New Roman" w:cs="Times New Roman"/>
          <w:sz w:val="20"/>
          <w:szCs w:val="20"/>
          <w:lang w:eastAsia="ru-RU"/>
        </w:rPr>
        <w:t>Права  и</w:t>
      </w:r>
      <w:proofErr w:type="gramEnd"/>
      <w:r w:rsidRPr="00E00DEE">
        <w:rPr>
          <w:rFonts w:ascii="Times New Roman" w:eastAsia="Times New Roman" w:hAnsi="Times New Roman" w:cs="Times New Roman"/>
          <w:sz w:val="20"/>
          <w:szCs w:val="20"/>
          <w:lang w:eastAsia="ru-RU"/>
        </w:rPr>
        <w:t xml:space="preserve"> обязанности добровольных пожарных</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Добровольные пожарные имеют право:</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участвовать в деятельности по обеспечению первичных мер пожарной безопасности на территории, обслуживаемой подразделением добровольной пожарной охраны;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проникать в места распространения (возможного распространения) пожаров и их опасных факторов.</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Добровольные пожарные обязаны:</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обладать начальными знаниями и навыками пожарной безопасности и обращения с первичными средствами пожаротушения;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соблюдать меры пожарной безопасности;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выполнять требования, предъявляемые к добровольным пожарным;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соблюдать установленный порядок несения службы в подразделениях добровольной пожарной охраны, дисциплину и правила охраны труда;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незамедлительно реагировать на возникновение пожаров, принимать меры к спасению людей и имущества от пожаров;</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бережно относиться к имуществу добровольной пожарной охраны, содержать в исправном состоянии пожарно-техническое вооружение и оборудование.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3. Иные права и обязанности добровольных пожарных разрабатываются начальником подразделения добровольной пожарной охраны и утверждаются Главой Умыганского сельского поселения   </w:t>
      </w:r>
      <w:proofErr w:type="gramStart"/>
      <w:r w:rsidRPr="00E00DEE">
        <w:rPr>
          <w:rFonts w:ascii="Times New Roman" w:eastAsia="Times New Roman" w:hAnsi="Times New Roman" w:cs="Times New Roman"/>
          <w:sz w:val="20"/>
          <w:szCs w:val="20"/>
          <w:lang w:eastAsia="ru-RU"/>
        </w:rPr>
        <w:t>или  уполномоченным</w:t>
      </w:r>
      <w:proofErr w:type="gramEnd"/>
      <w:r w:rsidRPr="00E00DEE">
        <w:rPr>
          <w:rFonts w:ascii="Times New Roman" w:eastAsia="Times New Roman" w:hAnsi="Times New Roman" w:cs="Times New Roman"/>
          <w:sz w:val="20"/>
          <w:szCs w:val="20"/>
          <w:lang w:eastAsia="ru-RU"/>
        </w:rPr>
        <w:t xml:space="preserve"> им лицом.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Права и обязанности добровольных пожарных при участии в деятельности подразделений иных видов пожарной охраны устанавливаются руководителем соответствующего подразделения.</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VI. Гарантии и компенсации добровольным пожарным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 Имущество, необходимое добровольным пожарным для осуществления деятельности в составе подразделений добровольной пожарной охраны, предоставляется администрацией. Расходы и (или) убытки </w:t>
      </w:r>
      <w:r w:rsidRPr="00E00DEE">
        <w:rPr>
          <w:rFonts w:ascii="Times New Roman" w:eastAsia="Times New Roman" w:hAnsi="Times New Roman" w:cs="Times New Roman"/>
          <w:sz w:val="20"/>
          <w:szCs w:val="20"/>
          <w:lang w:eastAsia="ru-RU"/>
        </w:rPr>
        <w:lastRenderedPageBreak/>
        <w:t>добровольных пожарных, связанные с использованием личного имущества и (или) денежных средств, при участии в деятельности подразделений добровольной пожарной охраны, возмещаются добровольным пожарным за счет средств бюджета администрацией в установленном законодательством порядке.</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Добровольные пожарные, участвующие в деятельности подразделений иных видов пожарной охраны, имеют право на: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обязательную безвозмездную выдачу необходимой повседневной и специальной одежды, обуви, иного имущества, необходимого им для осуществления деятельности;</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возмещение трудозатрат по тушению пожаров;</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страхование от несчастных случаев на производстве (профессиональных заболеваний) в соответствии с условиями гражданско-правовых договоров, заключаемых при привлечении к деятельности подразделений пожарной охраны иных видов.</w:t>
      </w:r>
    </w:p>
    <w:p w:rsidR="00EF1F31" w:rsidRPr="00E00DEE" w:rsidRDefault="00EF1F31" w:rsidP="00EF1F31">
      <w:pPr>
        <w:shd w:val="clear" w:color="auto" w:fill="FFFFFF"/>
        <w:spacing w:after="0" w:line="240" w:lineRule="auto"/>
        <w:ind w:firstLine="709"/>
        <w:jc w:val="both"/>
        <w:textAlignment w:val="top"/>
        <w:rPr>
          <w:rFonts w:ascii="Times New Roman" w:eastAsia="Calibri" w:hAnsi="Times New Roman" w:cs="Times New Roman"/>
          <w:spacing w:val="-10"/>
          <w:sz w:val="20"/>
          <w:szCs w:val="20"/>
        </w:rPr>
      </w:pPr>
      <w:r w:rsidRPr="00E00DEE">
        <w:rPr>
          <w:rFonts w:ascii="Times New Roman" w:eastAsia="Times New Roman" w:hAnsi="Times New Roman" w:cs="Times New Roman"/>
          <w:sz w:val="20"/>
          <w:szCs w:val="20"/>
          <w:lang w:eastAsia="ru-RU"/>
        </w:rPr>
        <w:t xml:space="preserve">3. </w:t>
      </w:r>
      <w:r w:rsidRPr="00E00DEE">
        <w:rPr>
          <w:rFonts w:ascii="Times New Roman" w:eastAsia="Calibri" w:hAnsi="Times New Roman" w:cs="Times New Roman"/>
          <w:spacing w:val="-8"/>
          <w:sz w:val="20"/>
          <w:szCs w:val="20"/>
        </w:rPr>
        <w:t xml:space="preserve">Нормативными правовыми актами Собрания депутатов </w:t>
      </w:r>
      <w:r w:rsidRPr="00E00DEE">
        <w:rPr>
          <w:rFonts w:ascii="Times New Roman" w:eastAsia="Calibri" w:hAnsi="Times New Roman" w:cs="Times New Roman"/>
          <w:sz w:val="20"/>
          <w:szCs w:val="20"/>
        </w:rPr>
        <w:t xml:space="preserve">Умыганского сельского </w:t>
      </w:r>
      <w:r w:rsidRPr="00E00DEE">
        <w:rPr>
          <w:rFonts w:ascii="Times New Roman" w:eastAsia="Calibri" w:hAnsi="Times New Roman" w:cs="Times New Roman"/>
          <w:spacing w:val="-4"/>
          <w:sz w:val="20"/>
          <w:szCs w:val="20"/>
        </w:rPr>
        <w:t xml:space="preserve">поселения </w:t>
      </w:r>
      <w:r w:rsidRPr="00E00DEE">
        <w:rPr>
          <w:rFonts w:ascii="Times New Roman" w:eastAsia="Calibri" w:hAnsi="Times New Roman" w:cs="Times New Roman"/>
          <w:spacing w:val="-5"/>
          <w:sz w:val="20"/>
          <w:szCs w:val="20"/>
        </w:rPr>
        <w:t xml:space="preserve">добровольным пожарным </w:t>
      </w:r>
      <w:r w:rsidRPr="00E00DEE">
        <w:rPr>
          <w:rFonts w:ascii="Times New Roman" w:eastAsia="Calibri" w:hAnsi="Times New Roman" w:cs="Times New Roman"/>
          <w:spacing w:val="-1"/>
          <w:sz w:val="20"/>
          <w:szCs w:val="20"/>
        </w:rPr>
        <w:t xml:space="preserve">могут предоставляться льготы уплате местных налогов и сборов и иные </w:t>
      </w:r>
      <w:r w:rsidRPr="00E00DEE">
        <w:rPr>
          <w:rFonts w:ascii="Times New Roman" w:eastAsia="Calibri" w:hAnsi="Times New Roman" w:cs="Times New Roman"/>
          <w:spacing w:val="-10"/>
          <w:sz w:val="20"/>
          <w:szCs w:val="20"/>
        </w:rPr>
        <w:t>льготы в соответствии с действующим законодательством.</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Организации вправе предусматривать гарантии и компенсации для добровольных пожарных, включая дополнительные отпуска.</w:t>
      </w:r>
    </w:p>
    <w:p w:rsidR="00EF1F31" w:rsidRPr="00E00DEE" w:rsidRDefault="00EF1F31" w:rsidP="00EF1F31">
      <w:pPr>
        <w:shd w:val="clear" w:color="auto" w:fill="FFFFFF"/>
        <w:spacing w:after="0" w:line="240" w:lineRule="auto"/>
        <w:ind w:firstLine="709"/>
        <w:jc w:val="both"/>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№2</w:t>
      </w:r>
    </w:p>
    <w:p w:rsidR="00EF1F31" w:rsidRPr="00E00DEE" w:rsidRDefault="00EF1F31" w:rsidP="00EF1F31">
      <w:pPr>
        <w:shd w:val="clear" w:color="auto" w:fill="FFFFFF"/>
        <w:spacing w:after="0" w:line="240" w:lineRule="auto"/>
        <w:ind w:firstLine="709"/>
        <w:jc w:val="right"/>
        <w:textAlignment w:val="top"/>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постановлению №37-ПА от 09.11.2022г.</w:t>
      </w:r>
    </w:p>
    <w:p w:rsidR="00EF1F31" w:rsidRPr="00E00DEE" w:rsidRDefault="00EF1F31" w:rsidP="00EF1F31">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РЕЕСТР</w:t>
      </w:r>
    </w:p>
    <w:p w:rsidR="00EF1F31" w:rsidRPr="00E00DEE" w:rsidRDefault="00EF1F31" w:rsidP="00EF1F31">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добровольных пожарных добровольной пожарной охраны</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b/>
          <w:sz w:val="20"/>
          <w:szCs w:val="20"/>
          <w:lang w:eastAsia="ru-RU"/>
        </w:rPr>
      </w:pPr>
      <w:proofErr w:type="gramStart"/>
      <w:r w:rsidRPr="00E00DEE">
        <w:rPr>
          <w:rFonts w:ascii="Times New Roman" w:eastAsia="Times New Roman" w:hAnsi="Times New Roman" w:cs="Times New Roman"/>
          <w:b/>
          <w:sz w:val="20"/>
          <w:szCs w:val="20"/>
          <w:lang w:eastAsia="ru-RU"/>
        </w:rPr>
        <w:t>Умыганского  сельского</w:t>
      </w:r>
      <w:proofErr w:type="gramEnd"/>
      <w:r w:rsidRPr="00E00DEE">
        <w:rPr>
          <w:rFonts w:ascii="Times New Roman" w:eastAsia="Times New Roman" w:hAnsi="Times New Roman" w:cs="Times New Roman"/>
          <w:b/>
          <w:sz w:val="20"/>
          <w:szCs w:val="20"/>
          <w:lang w:eastAsia="ru-RU"/>
        </w:rPr>
        <w:t xml:space="preserve"> поселения</w:t>
      </w:r>
    </w:p>
    <w:p w:rsidR="00EF1F31" w:rsidRPr="00E00DEE" w:rsidRDefault="00EF1F31" w:rsidP="00EF1F31">
      <w:pPr>
        <w:shd w:val="clear" w:color="auto" w:fill="FFFFFF"/>
        <w:spacing w:after="0" w:line="240" w:lineRule="auto"/>
        <w:ind w:firstLine="709"/>
        <w:jc w:val="center"/>
        <w:textAlignment w:val="top"/>
        <w:rPr>
          <w:rFonts w:ascii="Times New Roman" w:eastAsia="Times New Roman" w:hAnsi="Times New Roman" w:cs="Times New Roman"/>
          <w:color w:val="304855"/>
          <w:sz w:val="20"/>
          <w:szCs w:val="20"/>
          <w:lang w:eastAsia="ru-RU"/>
        </w:rPr>
      </w:pPr>
    </w:p>
    <w:tbl>
      <w:tblPr>
        <w:tblW w:w="10555" w:type="dxa"/>
        <w:tblInd w:w="-1142" w:type="dxa"/>
        <w:tblLayout w:type="fixed"/>
        <w:tblCellMar>
          <w:left w:w="70" w:type="dxa"/>
          <w:right w:w="70" w:type="dxa"/>
        </w:tblCellMar>
        <w:tblLook w:val="0000" w:firstRow="0" w:lastRow="0" w:firstColumn="0" w:lastColumn="0" w:noHBand="0" w:noVBand="0"/>
      </w:tblPr>
      <w:tblGrid>
        <w:gridCol w:w="568"/>
        <w:gridCol w:w="1560"/>
        <w:gridCol w:w="1559"/>
        <w:gridCol w:w="1418"/>
        <w:gridCol w:w="1623"/>
        <w:gridCol w:w="1275"/>
        <w:gridCol w:w="1071"/>
        <w:gridCol w:w="1481"/>
      </w:tblGrid>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216" w:right="-70" w:firstLine="146"/>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sz w:val="20"/>
                <w:szCs w:val="20"/>
                <w:lang w:eastAsia="ru-RU"/>
              </w:rPr>
              <w:br/>
              <w:t>п/п</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Ф.И.О. </w:t>
            </w:r>
            <w:r w:rsidRPr="00E00DEE">
              <w:rPr>
                <w:rFonts w:ascii="Times New Roman" w:eastAsia="Times New Roman" w:hAnsi="Times New Roman" w:cs="Times New Roman"/>
                <w:sz w:val="20"/>
                <w:szCs w:val="20"/>
                <w:lang w:eastAsia="ru-RU"/>
              </w:rPr>
              <w:br/>
            </w:r>
            <w:proofErr w:type="spellStart"/>
            <w:r w:rsidRPr="00E00DEE">
              <w:rPr>
                <w:rFonts w:ascii="Times New Roman" w:eastAsia="Times New Roman" w:hAnsi="Times New Roman" w:cs="Times New Roman"/>
                <w:sz w:val="20"/>
                <w:szCs w:val="20"/>
                <w:lang w:eastAsia="ru-RU"/>
              </w:rPr>
              <w:t>доброволь-ного</w:t>
            </w:r>
            <w:proofErr w:type="spellEnd"/>
            <w:r w:rsidRPr="00E00DEE">
              <w:rPr>
                <w:rFonts w:ascii="Times New Roman" w:eastAsia="Times New Roman" w:hAnsi="Times New Roman" w:cs="Times New Roman"/>
                <w:sz w:val="20"/>
                <w:szCs w:val="20"/>
                <w:lang w:eastAsia="ru-RU"/>
              </w:rPr>
              <w:t xml:space="preserve"> пожарного</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Основной  </w:t>
            </w:r>
            <w:r w:rsidRPr="00E00DEE">
              <w:rPr>
                <w:rFonts w:ascii="Times New Roman" w:eastAsia="Times New Roman" w:hAnsi="Times New Roman" w:cs="Times New Roman"/>
                <w:sz w:val="20"/>
                <w:szCs w:val="20"/>
                <w:lang w:eastAsia="ru-RU"/>
              </w:rPr>
              <w:br/>
              <w:t xml:space="preserve">документ, </w:t>
            </w:r>
            <w:r w:rsidRPr="00E00DEE">
              <w:rPr>
                <w:rFonts w:ascii="Times New Roman" w:eastAsia="Times New Roman" w:hAnsi="Times New Roman" w:cs="Times New Roman"/>
                <w:sz w:val="20"/>
                <w:szCs w:val="20"/>
                <w:lang w:eastAsia="ru-RU"/>
              </w:rPr>
              <w:br/>
            </w:r>
            <w:proofErr w:type="spellStart"/>
            <w:r w:rsidRPr="00E00DEE">
              <w:rPr>
                <w:rFonts w:ascii="Times New Roman" w:eastAsia="Times New Roman" w:hAnsi="Times New Roman" w:cs="Times New Roman"/>
                <w:sz w:val="20"/>
                <w:szCs w:val="20"/>
                <w:lang w:eastAsia="ru-RU"/>
              </w:rPr>
              <w:t>удостоверя-ющий</w:t>
            </w:r>
            <w:proofErr w:type="spellEnd"/>
            <w:r w:rsidRPr="00E00DEE">
              <w:rPr>
                <w:rFonts w:ascii="Times New Roman" w:eastAsia="Times New Roman" w:hAnsi="Times New Roman" w:cs="Times New Roman"/>
                <w:sz w:val="20"/>
                <w:szCs w:val="20"/>
                <w:lang w:eastAsia="ru-RU"/>
              </w:rPr>
              <w:t xml:space="preserve"> личность  </w:t>
            </w:r>
            <w:r w:rsidRPr="00E00DEE">
              <w:rPr>
                <w:rFonts w:ascii="Times New Roman" w:eastAsia="Times New Roman" w:hAnsi="Times New Roman" w:cs="Times New Roman"/>
                <w:sz w:val="20"/>
                <w:szCs w:val="20"/>
                <w:lang w:eastAsia="ru-RU"/>
              </w:rPr>
              <w:br/>
              <w:t>гражданина</w:t>
            </w:r>
            <w:r w:rsidRPr="00E00DEE">
              <w:rPr>
                <w:rFonts w:ascii="Times New Roman" w:eastAsia="Times New Roman" w:hAnsi="Times New Roman" w:cs="Times New Roman"/>
                <w:sz w:val="20"/>
                <w:szCs w:val="20"/>
                <w:lang w:eastAsia="ru-RU"/>
              </w:rPr>
              <w:br/>
              <w:t>Российской</w:t>
            </w:r>
            <w:r w:rsidRPr="00E00DEE">
              <w:rPr>
                <w:rFonts w:ascii="Times New Roman" w:eastAsia="Times New Roman" w:hAnsi="Times New Roman" w:cs="Times New Roman"/>
                <w:sz w:val="20"/>
                <w:szCs w:val="20"/>
                <w:lang w:eastAsia="ru-RU"/>
              </w:rPr>
              <w:br/>
              <w:t>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Место</w:t>
            </w:r>
          </w:p>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жительства  </w:t>
            </w:r>
            <w:r w:rsidRPr="00E00DEE">
              <w:rPr>
                <w:rFonts w:ascii="Times New Roman" w:eastAsia="Times New Roman" w:hAnsi="Times New Roman" w:cs="Times New Roman"/>
                <w:sz w:val="20"/>
                <w:szCs w:val="20"/>
                <w:lang w:eastAsia="ru-RU"/>
              </w:rPr>
              <w:br/>
              <w:t>(регистрации) телефон</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Наимено-вание</w:t>
            </w:r>
            <w:proofErr w:type="spellEnd"/>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sz w:val="20"/>
                <w:szCs w:val="20"/>
                <w:lang w:eastAsia="ru-RU"/>
              </w:rPr>
              <w:br/>
              <w:t xml:space="preserve">объекта </w:t>
            </w:r>
            <w:r w:rsidRPr="00E00DEE">
              <w:rPr>
                <w:rFonts w:ascii="Times New Roman" w:eastAsia="Times New Roman" w:hAnsi="Times New Roman" w:cs="Times New Roman"/>
                <w:sz w:val="20"/>
                <w:szCs w:val="20"/>
                <w:lang w:eastAsia="ru-RU"/>
              </w:rPr>
              <w:br/>
              <w:t>основной</w:t>
            </w:r>
            <w:r w:rsidRPr="00E00DEE">
              <w:rPr>
                <w:rFonts w:ascii="Times New Roman" w:eastAsia="Times New Roman" w:hAnsi="Times New Roman" w:cs="Times New Roman"/>
                <w:sz w:val="20"/>
                <w:szCs w:val="20"/>
                <w:lang w:eastAsia="ru-RU"/>
              </w:rPr>
              <w:br/>
              <w:t xml:space="preserve">работы, </w:t>
            </w:r>
            <w:r w:rsidRPr="00E00DEE">
              <w:rPr>
                <w:rFonts w:ascii="Times New Roman" w:eastAsia="Times New Roman" w:hAnsi="Times New Roman" w:cs="Times New Roman"/>
                <w:sz w:val="20"/>
                <w:szCs w:val="20"/>
                <w:lang w:eastAsia="ru-RU"/>
              </w:rPr>
              <w:br/>
              <w:t xml:space="preserve">адрес,  </w:t>
            </w:r>
            <w:r w:rsidRPr="00E00DEE">
              <w:rPr>
                <w:rFonts w:ascii="Times New Roman" w:eastAsia="Times New Roman" w:hAnsi="Times New Roman" w:cs="Times New Roman"/>
                <w:sz w:val="20"/>
                <w:szCs w:val="20"/>
                <w:lang w:eastAsia="ru-RU"/>
              </w:rPr>
              <w:br/>
              <w:t xml:space="preserve">должность,  </w:t>
            </w:r>
            <w:r w:rsidRPr="00E00DEE">
              <w:rPr>
                <w:rFonts w:ascii="Times New Roman" w:eastAsia="Times New Roman" w:hAnsi="Times New Roman" w:cs="Times New Roman"/>
                <w:sz w:val="20"/>
                <w:szCs w:val="20"/>
                <w:lang w:eastAsia="ru-RU"/>
              </w:rPr>
              <w:br/>
              <w:t>телефон</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Дата и   </w:t>
            </w:r>
            <w:r w:rsidRPr="00E00DEE">
              <w:rPr>
                <w:rFonts w:ascii="Times New Roman" w:eastAsia="Times New Roman" w:hAnsi="Times New Roman" w:cs="Times New Roman"/>
                <w:sz w:val="20"/>
                <w:szCs w:val="20"/>
                <w:lang w:eastAsia="ru-RU"/>
              </w:rPr>
              <w:br/>
              <w:t>основание</w:t>
            </w:r>
            <w:r w:rsidRPr="00E00DEE">
              <w:rPr>
                <w:rFonts w:ascii="Times New Roman" w:eastAsia="Times New Roman" w:hAnsi="Times New Roman" w:cs="Times New Roman"/>
                <w:sz w:val="20"/>
                <w:szCs w:val="20"/>
                <w:lang w:eastAsia="ru-RU"/>
              </w:rPr>
              <w:br/>
              <w:t>регистрации в Реестре</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Дата и </w:t>
            </w:r>
            <w:r w:rsidRPr="00E00DEE">
              <w:rPr>
                <w:rFonts w:ascii="Times New Roman" w:eastAsia="Times New Roman" w:hAnsi="Times New Roman" w:cs="Times New Roman"/>
                <w:sz w:val="20"/>
                <w:szCs w:val="20"/>
                <w:lang w:eastAsia="ru-RU"/>
              </w:rPr>
              <w:br/>
              <w:t xml:space="preserve">основание    </w:t>
            </w:r>
            <w:r w:rsidRPr="00E00DEE">
              <w:rPr>
                <w:rFonts w:ascii="Times New Roman" w:eastAsia="Times New Roman" w:hAnsi="Times New Roman" w:cs="Times New Roman"/>
                <w:sz w:val="20"/>
                <w:szCs w:val="20"/>
                <w:lang w:eastAsia="ru-RU"/>
              </w:rPr>
              <w:br/>
            </w:r>
            <w:proofErr w:type="spellStart"/>
            <w:r w:rsidRPr="00E00DEE">
              <w:rPr>
                <w:rFonts w:ascii="Times New Roman" w:eastAsia="Times New Roman" w:hAnsi="Times New Roman" w:cs="Times New Roman"/>
                <w:sz w:val="20"/>
                <w:szCs w:val="20"/>
                <w:lang w:eastAsia="ru-RU"/>
              </w:rPr>
              <w:t>исключе-ния</w:t>
            </w:r>
            <w:proofErr w:type="spellEnd"/>
            <w:r w:rsidRPr="00E00DEE">
              <w:rPr>
                <w:rFonts w:ascii="Times New Roman" w:eastAsia="Times New Roman" w:hAnsi="Times New Roman" w:cs="Times New Roman"/>
                <w:sz w:val="20"/>
                <w:szCs w:val="20"/>
                <w:lang w:eastAsia="ru-RU"/>
              </w:rPr>
              <w:t xml:space="preserve"> из     </w:t>
            </w:r>
            <w:r w:rsidRPr="00E00DEE">
              <w:rPr>
                <w:rFonts w:ascii="Times New Roman" w:eastAsia="Times New Roman" w:hAnsi="Times New Roman" w:cs="Times New Roman"/>
                <w:sz w:val="20"/>
                <w:szCs w:val="20"/>
                <w:lang w:eastAsia="ru-RU"/>
              </w:rPr>
              <w:br/>
              <w:t>Реестра</w:t>
            </w: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Ф.И.О. </w:t>
            </w:r>
            <w:r w:rsidRPr="00E00DEE">
              <w:rPr>
                <w:rFonts w:ascii="Times New Roman" w:eastAsia="Times New Roman" w:hAnsi="Times New Roman" w:cs="Times New Roman"/>
                <w:sz w:val="20"/>
                <w:szCs w:val="20"/>
                <w:lang w:eastAsia="ru-RU"/>
              </w:rPr>
              <w:br/>
              <w:t xml:space="preserve">и подпись   </w:t>
            </w:r>
            <w:r w:rsidRPr="00E00DEE">
              <w:rPr>
                <w:rFonts w:ascii="Times New Roman" w:eastAsia="Times New Roman" w:hAnsi="Times New Roman" w:cs="Times New Roman"/>
                <w:sz w:val="20"/>
                <w:szCs w:val="20"/>
                <w:lang w:eastAsia="ru-RU"/>
              </w:rPr>
              <w:br/>
              <w:t xml:space="preserve">лица,  </w:t>
            </w:r>
            <w:r w:rsidRPr="00E00DEE">
              <w:rPr>
                <w:rFonts w:ascii="Times New Roman" w:eastAsia="Times New Roman" w:hAnsi="Times New Roman" w:cs="Times New Roman"/>
                <w:sz w:val="20"/>
                <w:szCs w:val="20"/>
                <w:lang w:eastAsia="ru-RU"/>
              </w:rPr>
              <w:br/>
              <w:t>ответственного за ведение</w:t>
            </w:r>
            <w:r w:rsidRPr="00E00DEE">
              <w:rPr>
                <w:rFonts w:ascii="Times New Roman" w:eastAsia="Times New Roman" w:hAnsi="Times New Roman" w:cs="Times New Roman"/>
                <w:sz w:val="20"/>
                <w:szCs w:val="20"/>
                <w:lang w:eastAsia="ru-RU"/>
              </w:rPr>
              <w:br/>
              <w:t>Реестра</w:t>
            </w:r>
          </w:p>
        </w:tc>
      </w:tr>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Крушевский</w:t>
            </w:r>
            <w:proofErr w:type="spellEnd"/>
            <w:r w:rsidRPr="00E00DEE">
              <w:rPr>
                <w:rFonts w:ascii="Times New Roman" w:eastAsia="Times New Roman" w:hAnsi="Times New Roman" w:cs="Times New Roman"/>
                <w:sz w:val="20"/>
                <w:szCs w:val="20"/>
                <w:lang w:eastAsia="ru-RU"/>
              </w:rPr>
              <w:t xml:space="preserve"> Степан Семенович</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Паспорт 2503 194147 ОВД </w:t>
            </w:r>
            <w:proofErr w:type="spellStart"/>
            <w:r w:rsidRPr="00E00DEE">
              <w:rPr>
                <w:rFonts w:ascii="Times New Roman" w:eastAsia="Times New Roman" w:hAnsi="Times New Roman" w:cs="Times New Roman"/>
                <w:sz w:val="20"/>
                <w:szCs w:val="20"/>
                <w:lang w:eastAsia="ru-RU"/>
              </w:rPr>
              <w:t>г.Тулун</w:t>
            </w:r>
            <w:proofErr w:type="spellEnd"/>
            <w:r w:rsidRPr="00E00DEE">
              <w:rPr>
                <w:rFonts w:ascii="Times New Roman" w:eastAsia="Times New Roman" w:hAnsi="Times New Roman" w:cs="Times New Roman"/>
                <w:sz w:val="20"/>
                <w:szCs w:val="20"/>
                <w:lang w:eastAsia="ru-RU"/>
              </w:rPr>
              <w:t xml:space="preserve"> 27.06.2002г.</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ул. Рябиновая 6-1</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Глава ИП КФХ «</w:t>
            </w:r>
            <w:proofErr w:type="spellStart"/>
            <w:r w:rsidRPr="00E00DEE">
              <w:rPr>
                <w:rFonts w:ascii="Times New Roman" w:eastAsia="Times New Roman" w:hAnsi="Times New Roman" w:cs="Times New Roman"/>
                <w:sz w:val="20"/>
                <w:szCs w:val="20"/>
                <w:lang w:eastAsia="ru-RU"/>
              </w:rPr>
              <w:t>Крушевский</w:t>
            </w:r>
            <w:proofErr w:type="spellEnd"/>
            <w:r w:rsidRPr="00E00DEE">
              <w:rPr>
                <w:rFonts w:ascii="Times New Roman" w:eastAsia="Times New Roman" w:hAnsi="Times New Roman" w:cs="Times New Roman"/>
                <w:sz w:val="20"/>
                <w:szCs w:val="20"/>
                <w:lang w:eastAsia="ru-RU"/>
              </w:rPr>
              <w:t xml:space="preserve"> С.С.»</w:t>
            </w:r>
          </w:p>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Спортинструктор</w:t>
            </w:r>
            <w:proofErr w:type="spellEnd"/>
            <w:r w:rsidRPr="00E00DEE">
              <w:rPr>
                <w:rFonts w:ascii="Times New Roman" w:eastAsia="Times New Roman" w:hAnsi="Times New Roman" w:cs="Times New Roman"/>
                <w:sz w:val="20"/>
                <w:szCs w:val="20"/>
                <w:lang w:eastAsia="ru-RU"/>
              </w:rPr>
              <w:t xml:space="preserve"> МКУК «КДЦ с. Умыган»</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09.11.2022г распоряжение 37-ра 09.11.2022г г.</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Носовко О.С..</w:t>
            </w:r>
          </w:p>
        </w:tc>
      </w:tr>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Заворотный </w:t>
            </w:r>
          </w:p>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Валерий </w:t>
            </w:r>
          </w:p>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Павлович </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Паспорт 2503 883025 </w:t>
            </w:r>
            <w:proofErr w:type="spellStart"/>
            <w:r w:rsidRPr="00E00DEE">
              <w:rPr>
                <w:rFonts w:ascii="Times New Roman" w:eastAsia="Times New Roman" w:hAnsi="Times New Roman" w:cs="Times New Roman"/>
                <w:sz w:val="20"/>
                <w:szCs w:val="20"/>
                <w:lang w:eastAsia="ru-RU"/>
              </w:rPr>
              <w:t>ОВДг</w:t>
            </w:r>
            <w:proofErr w:type="spellEnd"/>
            <w:r w:rsidRPr="00E00DEE">
              <w:rPr>
                <w:rFonts w:ascii="Times New Roman" w:eastAsia="Times New Roman" w:hAnsi="Times New Roman" w:cs="Times New Roman"/>
                <w:sz w:val="20"/>
                <w:szCs w:val="20"/>
                <w:lang w:eastAsia="ru-RU"/>
              </w:rPr>
              <w:t>. Тулуна 16.10.2003г.</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ул. Рябиновая 3-1</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временно безработный</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09.11.2022г распоряжение 37-ра 09.11.2022г г.</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Носовко О.С..</w:t>
            </w:r>
          </w:p>
        </w:tc>
      </w:tr>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Побойко</w:t>
            </w:r>
            <w:proofErr w:type="spellEnd"/>
            <w:r w:rsidRPr="00E00DEE">
              <w:rPr>
                <w:rFonts w:ascii="Times New Roman" w:eastAsia="Times New Roman" w:hAnsi="Times New Roman" w:cs="Times New Roman"/>
                <w:sz w:val="20"/>
                <w:szCs w:val="20"/>
                <w:lang w:eastAsia="ru-RU"/>
              </w:rPr>
              <w:t xml:space="preserve"> Сергей Дмитриевич </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Паспорт 2506 779718 ОВД </w:t>
            </w:r>
            <w:proofErr w:type="spellStart"/>
            <w:r w:rsidRPr="00E00DEE">
              <w:rPr>
                <w:rFonts w:ascii="Times New Roman" w:eastAsia="Times New Roman" w:hAnsi="Times New Roman" w:cs="Times New Roman"/>
                <w:sz w:val="20"/>
                <w:szCs w:val="20"/>
                <w:lang w:eastAsia="ru-RU"/>
              </w:rPr>
              <w:t>г.Тулуна</w:t>
            </w:r>
            <w:proofErr w:type="spellEnd"/>
            <w:r w:rsidRPr="00E00DEE">
              <w:rPr>
                <w:rFonts w:ascii="Times New Roman" w:eastAsia="Times New Roman" w:hAnsi="Times New Roman" w:cs="Times New Roman"/>
                <w:sz w:val="20"/>
                <w:szCs w:val="20"/>
                <w:lang w:eastAsia="ru-RU"/>
              </w:rPr>
              <w:t xml:space="preserve"> 16.01.2007г.</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w:t>
            </w:r>
            <w:proofErr w:type="spellStart"/>
            <w:r w:rsidRPr="00E00DEE">
              <w:rPr>
                <w:rFonts w:ascii="Times New Roman" w:eastAsia="Times New Roman" w:hAnsi="Times New Roman" w:cs="Times New Roman"/>
                <w:sz w:val="20"/>
                <w:szCs w:val="20"/>
                <w:lang w:eastAsia="ru-RU"/>
              </w:rPr>
              <w:t>ул.Ивана</w:t>
            </w:r>
            <w:proofErr w:type="spellEnd"/>
            <w:r w:rsidRPr="00E00DEE">
              <w:rPr>
                <w:rFonts w:ascii="Times New Roman" w:eastAsia="Times New Roman" w:hAnsi="Times New Roman" w:cs="Times New Roman"/>
                <w:sz w:val="20"/>
                <w:szCs w:val="20"/>
                <w:lang w:eastAsia="ru-RU"/>
              </w:rPr>
              <w:t xml:space="preserve"> Каторжного88</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временно безработный</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09.11.2022г распоряжение 37-ра 09.11.2022г г.</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Носовко О.С..</w:t>
            </w:r>
          </w:p>
        </w:tc>
      </w:tr>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Бочкарев</w:t>
            </w:r>
          </w:p>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Алексей Николаевич</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Паспорт 2503 194157 ОВД </w:t>
            </w:r>
            <w:proofErr w:type="spellStart"/>
            <w:r w:rsidRPr="00E00DEE">
              <w:rPr>
                <w:rFonts w:ascii="Times New Roman" w:eastAsia="Times New Roman" w:hAnsi="Times New Roman" w:cs="Times New Roman"/>
                <w:sz w:val="20"/>
                <w:szCs w:val="20"/>
                <w:lang w:eastAsia="ru-RU"/>
              </w:rPr>
              <w:t>г.Тулуна</w:t>
            </w:r>
            <w:proofErr w:type="spellEnd"/>
            <w:r w:rsidRPr="00E00DEE">
              <w:rPr>
                <w:rFonts w:ascii="Times New Roman" w:eastAsia="Times New Roman" w:hAnsi="Times New Roman" w:cs="Times New Roman"/>
                <w:sz w:val="20"/>
                <w:szCs w:val="20"/>
                <w:lang w:eastAsia="ru-RU"/>
              </w:rPr>
              <w:t xml:space="preserve"> 26.06.2002г.</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w:t>
            </w:r>
            <w:proofErr w:type="spellStart"/>
            <w:r w:rsidRPr="00E00DEE">
              <w:rPr>
                <w:rFonts w:ascii="Times New Roman" w:eastAsia="Times New Roman" w:hAnsi="Times New Roman" w:cs="Times New Roman"/>
                <w:sz w:val="20"/>
                <w:szCs w:val="20"/>
                <w:lang w:eastAsia="ru-RU"/>
              </w:rPr>
              <w:t>ул.Ивана</w:t>
            </w:r>
            <w:proofErr w:type="spellEnd"/>
            <w:r w:rsidRPr="00E00DEE">
              <w:rPr>
                <w:rFonts w:ascii="Times New Roman" w:eastAsia="Times New Roman" w:hAnsi="Times New Roman" w:cs="Times New Roman"/>
                <w:sz w:val="20"/>
                <w:szCs w:val="20"/>
                <w:lang w:eastAsia="ru-RU"/>
              </w:rPr>
              <w:t xml:space="preserve"> Каторжного27</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временно безработный</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09.11.2022г распоряжение 37-ра 09.11.2022г г.</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Носовко О.С..</w:t>
            </w:r>
          </w:p>
        </w:tc>
      </w:tr>
      <w:tr w:rsidR="00EF1F31" w:rsidRPr="00E00DEE" w:rsidTr="00EF1F31">
        <w:trPr>
          <w:trHeight w:val="1200"/>
        </w:trPr>
        <w:tc>
          <w:tcPr>
            <w:tcW w:w="56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1560"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Крушевский</w:t>
            </w:r>
            <w:proofErr w:type="spellEnd"/>
            <w:r w:rsidRPr="00E00DEE">
              <w:rPr>
                <w:rFonts w:ascii="Times New Roman" w:eastAsia="Times New Roman" w:hAnsi="Times New Roman" w:cs="Times New Roman"/>
                <w:sz w:val="20"/>
                <w:szCs w:val="20"/>
                <w:lang w:eastAsia="ru-RU"/>
              </w:rPr>
              <w:t xml:space="preserve"> Виктор Семенович</w:t>
            </w:r>
          </w:p>
        </w:tc>
        <w:tc>
          <w:tcPr>
            <w:tcW w:w="1559"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Паспорт 2503 194864 ОВД </w:t>
            </w:r>
            <w:proofErr w:type="spellStart"/>
            <w:r w:rsidRPr="00E00DEE">
              <w:rPr>
                <w:rFonts w:ascii="Times New Roman" w:eastAsia="Times New Roman" w:hAnsi="Times New Roman" w:cs="Times New Roman"/>
                <w:sz w:val="20"/>
                <w:szCs w:val="20"/>
                <w:lang w:eastAsia="ru-RU"/>
              </w:rPr>
              <w:t>г.Тулун</w:t>
            </w:r>
            <w:proofErr w:type="spellEnd"/>
            <w:r w:rsidRPr="00E00DEE">
              <w:rPr>
                <w:rFonts w:ascii="Times New Roman" w:eastAsia="Times New Roman" w:hAnsi="Times New Roman" w:cs="Times New Roman"/>
                <w:sz w:val="20"/>
                <w:szCs w:val="20"/>
                <w:lang w:eastAsia="ru-RU"/>
              </w:rPr>
              <w:t xml:space="preserve"> 08.07.2002г. </w:t>
            </w:r>
          </w:p>
        </w:tc>
        <w:tc>
          <w:tcPr>
            <w:tcW w:w="1418"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w:t>
            </w:r>
            <w:proofErr w:type="spellStart"/>
            <w:r w:rsidRPr="00E00DEE">
              <w:rPr>
                <w:rFonts w:ascii="Times New Roman" w:eastAsia="Times New Roman" w:hAnsi="Times New Roman" w:cs="Times New Roman"/>
                <w:sz w:val="20"/>
                <w:szCs w:val="20"/>
                <w:lang w:eastAsia="ru-RU"/>
              </w:rPr>
              <w:t>ул.Ивана</w:t>
            </w:r>
            <w:proofErr w:type="spellEnd"/>
            <w:r w:rsidRPr="00E00DEE">
              <w:rPr>
                <w:rFonts w:ascii="Times New Roman" w:eastAsia="Times New Roman" w:hAnsi="Times New Roman" w:cs="Times New Roman"/>
                <w:sz w:val="20"/>
                <w:szCs w:val="20"/>
                <w:lang w:eastAsia="ru-RU"/>
              </w:rPr>
              <w:t xml:space="preserve"> Каторжного25</w:t>
            </w:r>
          </w:p>
        </w:tc>
        <w:tc>
          <w:tcPr>
            <w:tcW w:w="1623"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Сторож МКУК «КДЦ с. Умыган»</w:t>
            </w:r>
          </w:p>
        </w:tc>
        <w:tc>
          <w:tcPr>
            <w:tcW w:w="1275"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09.11.2022г распоряжение 37-ра 09.11.2022г г.</w:t>
            </w:r>
          </w:p>
        </w:tc>
        <w:tc>
          <w:tcPr>
            <w:tcW w:w="107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p>
        </w:tc>
        <w:tc>
          <w:tcPr>
            <w:tcW w:w="1481" w:type="dxa"/>
            <w:tcBorders>
              <w:top w:val="single" w:sz="6" w:space="0" w:color="auto"/>
              <w:left w:val="single" w:sz="6" w:space="0" w:color="auto"/>
              <w:bottom w:val="single" w:sz="6" w:space="0" w:color="auto"/>
              <w:right w:val="single" w:sz="6" w:space="0" w:color="auto"/>
            </w:tcBorders>
            <w:vAlign w:val="center"/>
          </w:tcPr>
          <w:p w:rsidR="00EF1F31" w:rsidRPr="00E00DEE" w:rsidRDefault="00EF1F31" w:rsidP="00EF1F31">
            <w:pPr>
              <w:autoSpaceDE w:val="0"/>
              <w:autoSpaceDN w:val="0"/>
              <w:adjustRightInd w:val="0"/>
              <w:spacing w:after="0" w:line="240" w:lineRule="auto"/>
              <w:ind w:left="-70" w:right="-7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Носовко О.С..</w:t>
            </w:r>
          </w:p>
        </w:tc>
      </w:tr>
    </w:tbl>
    <w:p w:rsidR="00EF1F31" w:rsidRPr="00E00DEE" w:rsidRDefault="00EF1F31" w:rsidP="00EF1F31">
      <w:pPr>
        <w:spacing w:after="0" w:line="240" w:lineRule="auto"/>
        <w:ind w:firstLine="709"/>
        <w:jc w:val="both"/>
        <w:rPr>
          <w:rFonts w:ascii="Times New Roman" w:eastAsia="Calibri" w:hAnsi="Times New Roman" w:cs="Times New Roman"/>
          <w:sz w:val="20"/>
          <w:szCs w:val="20"/>
        </w:rPr>
      </w:pPr>
    </w:p>
    <w:tbl>
      <w:tblPr>
        <w:tblW w:w="10421" w:type="dxa"/>
        <w:tblLayout w:type="fixed"/>
        <w:tblLook w:val="01E0" w:firstRow="1" w:lastRow="1" w:firstColumn="1" w:lastColumn="1" w:noHBand="0" w:noVBand="0"/>
      </w:tblPr>
      <w:tblGrid>
        <w:gridCol w:w="10421"/>
      </w:tblGrid>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ИРКУТСКАЯ  ОБЛАСТЬ</w:t>
            </w: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Муниципальное образование</w:t>
            </w:r>
          </w:p>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 «Тулунский район»</w:t>
            </w:r>
          </w:p>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АДМИНИСТРАЦИЯ</w:t>
            </w: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lastRenderedPageBreak/>
              <w:t>Умыганского сельского поселения</w:t>
            </w: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П О С Т А Н О В Л Е Н И Е</w:t>
            </w: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w:t>
            </w:r>
            <w:proofErr w:type="gramStart"/>
            <w:r w:rsidRPr="00E00DEE">
              <w:rPr>
                <w:rFonts w:ascii="Times New Roman" w:eastAsia="Times New Roman" w:hAnsi="Times New Roman" w:cs="Times New Roman"/>
                <w:b/>
                <w:spacing w:val="20"/>
                <w:sz w:val="20"/>
                <w:szCs w:val="20"/>
                <w:lang w:eastAsia="ru-RU"/>
              </w:rPr>
              <w:t>29 »</w:t>
            </w:r>
            <w:proofErr w:type="gramEnd"/>
            <w:r w:rsidRPr="00E00DEE">
              <w:rPr>
                <w:rFonts w:ascii="Times New Roman" w:eastAsia="Times New Roman" w:hAnsi="Times New Roman" w:cs="Times New Roman"/>
                <w:b/>
                <w:spacing w:val="20"/>
                <w:sz w:val="20"/>
                <w:szCs w:val="20"/>
                <w:lang w:eastAsia="ru-RU"/>
              </w:rPr>
              <w:t xml:space="preserve"> ноября 2022 г.                                            № 38 -ПА</w:t>
            </w:r>
          </w:p>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F1F31" w:rsidRPr="00E00DEE" w:rsidTr="00EF1F31">
        <w:tc>
          <w:tcPr>
            <w:tcW w:w="10421" w:type="dxa"/>
          </w:tcPr>
          <w:p w:rsidR="00EF1F31" w:rsidRPr="00E00DEE" w:rsidRDefault="00EF1F31" w:rsidP="00EF1F3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с. Умыган</w:t>
            </w:r>
          </w:p>
        </w:tc>
      </w:tr>
    </w:tbl>
    <w:p w:rsidR="00EF1F31" w:rsidRPr="00E00DEE" w:rsidRDefault="00EF1F31" w:rsidP="00EF1F3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p>
    <w:p w:rsidR="00EF1F31" w:rsidRPr="00E00DEE" w:rsidRDefault="00EF1F31" w:rsidP="00EF1F31">
      <w:pPr>
        <w:spacing w:after="0" w:line="240" w:lineRule="auto"/>
        <w:ind w:right="-1"/>
        <w:rPr>
          <w:rFonts w:ascii="Times New Roman" w:eastAsia="Calibri" w:hAnsi="Times New Roman" w:cs="Times New Roman"/>
          <w:sz w:val="20"/>
          <w:szCs w:val="20"/>
        </w:rPr>
      </w:pP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«О внесении изменений в муниципальную программу</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«Социально-экономическое развитие территории сельского поселения»</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на 2021 – 2025 годы», утвержденную постановлением администрации </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Умыганского сельского поселения от 10 ноября 2020 года № 30-ПА </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(с внесенными изменениями от 11.01.2021г. №1а-ПА, от 29.05.2021г. № 14-ПА, </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от 27.09.2021г. № 19-ПА, от 11.10.2021г. №21а-ПА, от 25.10.2021г. № 24-ПА, </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 xml:space="preserve">от 24.12.2021г. № 33а-ПА, от 10.01.2022г. № 2-ПА, от 25.01.2022г. № 3а-ПА, </w:t>
      </w:r>
    </w:p>
    <w:p w:rsidR="00EF1F31" w:rsidRPr="00E00DEE" w:rsidRDefault="00EF1F31" w:rsidP="00EF1F31">
      <w:pPr>
        <w:spacing w:after="0" w:line="240" w:lineRule="auto"/>
        <w:ind w:right="-1"/>
        <w:rPr>
          <w:rFonts w:ascii="Times New Roman" w:eastAsia="Calibri" w:hAnsi="Times New Roman" w:cs="Times New Roman"/>
          <w:b/>
          <w:i/>
          <w:sz w:val="20"/>
          <w:szCs w:val="20"/>
        </w:rPr>
      </w:pPr>
      <w:proofErr w:type="gramStart"/>
      <w:r w:rsidRPr="00E00DEE">
        <w:rPr>
          <w:rFonts w:ascii="Times New Roman" w:eastAsia="Calibri" w:hAnsi="Times New Roman" w:cs="Times New Roman"/>
          <w:b/>
          <w:i/>
          <w:sz w:val="20"/>
          <w:szCs w:val="20"/>
        </w:rPr>
        <w:t>от  25</w:t>
      </w:r>
      <w:proofErr w:type="gramEnd"/>
      <w:r w:rsidRPr="00E00DEE">
        <w:rPr>
          <w:rFonts w:ascii="Times New Roman" w:eastAsia="Calibri" w:hAnsi="Times New Roman" w:cs="Times New Roman"/>
          <w:b/>
          <w:i/>
          <w:sz w:val="20"/>
          <w:szCs w:val="20"/>
        </w:rPr>
        <w:t>.02.2022г. № 5а-ПА, от 15.06. 2022г. № 12-ПА</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b/>
          <w:i/>
          <w:sz w:val="20"/>
          <w:szCs w:val="20"/>
        </w:rPr>
        <w:t xml:space="preserve">от 15.07.2022г № 15-ПА, </w:t>
      </w:r>
    </w:p>
    <w:p w:rsidR="00EF1F31" w:rsidRPr="00E00DEE" w:rsidRDefault="00EF1F31" w:rsidP="00EF1F31">
      <w:pPr>
        <w:spacing w:after="0" w:line="240" w:lineRule="auto"/>
        <w:ind w:right="-1"/>
        <w:rPr>
          <w:rFonts w:ascii="Times New Roman" w:eastAsia="Calibri" w:hAnsi="Times New Roman" w:cs="Times New Roman"/>
          <w:b/>
          <w:i/>
          <w:sz w:val="20"/>
          <w:szCs w:val="20"/>
        </w:rPr>
      </w:pPr>
      <w:r w:rsidRPr="00E00DEE">
        <w:rPr>
          <w:rFonts w:ascii="Times New Roman" w:eastAsia="Calibri" w:hAnsi="Times New Roman" w:cs="Times New Roman"/>
          <w:b/>
          <w:i/>
          <w:sz w:val="20"/>
          <w:szCs w:val="20"/>
        </w:rPr>
        <w:t>от 10.08.2022 г. № 19ПА, от 30.09.2022г. № 24-ПА; от 25.10.2022 г. №33-ПА, от 09.11.2022г. № 36-ПА).</w:t>
      </w:r>
    </w:p>
    <w:p w:rsidR="00EF1F31" w:rsidRPr="00E00DEE" w:rsidRDefault="00EF1F31" w:rsidP="00EF1F31">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EF1F31" w:rsidRPr="00E00DEE" w:rsidRDefault="00EF1F31" w:rsidP="00EF1F31">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EF1F31" w:rsidRPr="00E00DEE" w:rsidRDefault="00EF1F31" w:rsidP="00EF1F31">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В соответствии с Федеральным </w:t>
      </w:r>
      <w:hyperlink r:id="rId13" w:history="1">
        <w:r w:rsidRPr="00E00DEE">
          <w:rPr>
            <w:rFonts w:ascii="Times New Roman" w:eastAsia="Times New Roman" w:hAnsi="Times New Roman" w:cs="Times New Roman"/>
            <w:color w:val="000000"/>
            <w:sz w:val="20"/>
            <w:szCs w:val="20"/>
            <w:lang w:eastAsia="ru-RU"/>
          </w:rPr>
          <w:t>законом</w:t>
        </w:r>
      </w:hyperlink>
      <w:r w:rsidRPr="00E00DEE">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E00DEE">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E00DEE">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E00DEE">
        <w:rPr>
          <w:rFonts w:ascii="Times New Roman" w:eastAsia="Times New Roman" w:hAnsi="Times New Roman" w:cs="Times New Roman"/>
          <w:b/>
          <w:bCs/>
          <w:sz w:val="20"/>
          <w:szCs w:val="20"/>
          <w:lang w:eastAsia="ru-RU"/>
        </w:rPr>
        <w:t>»</w:t>
      </w:r>
      <w:r w:rsidRPr="00E00DEE">
        <w:rPr>
          <w:rFonts w:ascii="Times New Roman" w:eastAsia="Times New Roman" w:hAnsi="Times New Roman" w:cs="Times New Roman"/>
          <w:bCs/>
          <w:sz w:val="20"/>
          <w:szCs w:val="20"/>
          <w:lang w:eastAsia="ru-RU"/>
        </w:rPr>
        <w:t xml:space="preserve"> (с внесенными изменениями</w:t>
      </w:r>
      <w:r w:rsidRPr="00E00DEE">
        <w:rPr>
          <w:rFonts w:ascii="Times New Roman" w:eastAsia="Times New Roman" w:hAnsi="Times New Roman" w:cs="Times New Roman"/>
          <w:sz w:val="20"/>
          <w:szCs w:val="20"/>
          <w:lang w:eastAsia="ru-RU"/>
        </w:rPr>
        <w:t xml:space="preserve"> от 01.09.2017г №28-ПА; от </w:t>
      </w:r>
      <w:r w:rsidRPr="00E00DEE">
        <w:rPr>
          <w:rFonts w:ascii="Times New Roman" w:eastAsia="Times New Roman" w:hAnsi="Times New Roman" w:cs="Times New Roman"/>
          <w:spacing w:val="20"/>
          <w:sz w:val="20"/>
          <w:szCs w:val="20"/>
          <w:lang w:eastAsia="ru-RU"/>
        </w:rPr>
        <w:t>02.11.2018г.№44-ПА</w:t>
      </w:r>
      <w:r w:rsidRPr="00E00DEE">
        <w:rPr>
          <w:rFonts w:ascii="Times New Roman" w:eastAsia="Times New Roman" w:hAnsi="Times New Roman" w:cs="Times New Roman"/>
          <w:sz w:val="20"/>
          <w:szCs w:val="20"/>
          <w:lang w:eastAsia="ru-RU"/>
        </w:rPr>
        <w:t>), р</w:t>
      </w:r>
      <w:r w:rsidRPr="00E00DEE">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EF1F31" w:rsidRPr="00E00DEE" w:rsidRDefault="00EF1F31" w:rsidP="00EF1F31">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EF1F31" w:rsidRPr="00E00DEE" w:rsidRDefault="00EF1F31" w:rsidP="00EF1F31">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EF1F31" w:rsidRPr="00E00DEE" w:rsidRDefault="00EF1F31" w:rsidP="00EF1F31">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E00DEE">
        <w:rPr>
          <w:rFonts w:ascii="Times New Roman" w:eastAsia="Calibri" w:hAnsi="Times New Roman" w:cs="Times New Roman"/>
          <w:b/>
          <w:color w:val="000000"/>
          <w:sz w:val="20"/>
          <w:szCs w:val="20"/>
        </w:rPr>
        <w:t>П О СТ А Н О В Л Я Ю:</w:t>
      </w:r>
    </w:p>
    <w:p w:rsidR="00EF1F31" w:rsidRPr="00E00DEE" w:rsidRDefault="00EF1F31" w:rsidP="00EF1F31">
      <w:pPr>
        <w:spacing w:after="0" w:line="240" w:lineRule="auto"/>
        <w:ind w:right="-1" w:firstLine="709"/>
        <w:rPr>
          <w:rFonts w:ascii="Times New Roman" w:eastAsia="Calibri" w:hAnsi="Times New Roman" w:cs="Times New Roman"/>
          <w:b/>
          <w:sz w:val="20"/>
          <w:szCs w:val="20"/>
        </w:rPr>
      </w:pPr>
    </w:p>
    <w:p w:rsidR="00EF1F31" w:rsidRPr="00E00DEE" w:rsidRDefault="00EF1F31" w:rsidP="00EF1F31">
      <w:pPr>
        <w:spacing w:after="0" w:line="240" w:lineRule="auto"/>
        <w:ind w:right="-1"/>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E00DEE">
        <w:rPr>
          <w:rFonts w:ascii="Times New Roman" w:eastAsia="Calibri" w:hAnsi="Times New Roman" w:cs="Times New Roman"/>
          <w:i/>
          <w:sz w:val="20"/>
          <w:szCs w:val="20"/>
        </w:rPr>
        <w:t xml:space="preserve">, </w:t>
      </w:r>
      <w:r w:rsidRPr="00E00DEE">
        <w:rPr>
          <w:rFonts w:ascii="Times New Roman" w:eastAsia="Calibri" w:hAnsi="Times New Roman" w:cs="Times New Roman"/>
          <w:sz w:val="20"/>
          <w:szCs w:val="20"/>
        </w:rPr>
        <w:t>от 15.07.2022 № 15-ПА,</w:t>
      </w:r>
      <w:r w:rsidRPr="00E00DEE">
        <w:rPr>
          <w:rFonts w:ascii="Times New Roman" w:eastAsia="Calibri" w:hAnsi="Times New Roman" w:cs="Times New Roman"/>
          <w:b/>
          <w:i/>
          <w:sz w:val="20"/>
          <w:szCs w:val="20"/>
        </w:rPr>
        <w:t xml:space="preserve"> </w:t>
      </w:r>
      <w:r w:rsidRPr="00E00DEE">
        <w:rPr>
          <w:rFonts w:ascii="Times New Roman" w:eastAsia="Calibri" w:hAnsi="Times New Roman" w:cs="Times New Roman"/>
          <w:sz w:val="20"/>
          <w:szCs w:val="20"/>
        </w:rPr>
        <w:t xml:space="preserve">от 10.08.2022 г. № 19ПА, от 30.09.2022 г. № </w:t>
      </w:r>
      <w:proofErr w:type="gramStart"/>
      <w:r w:rsidRPr="00E00DEE">
        <w:rPr>
          <w:rFonts w:ascii="Times New Roman" w:eastAsia="Calibri" w:hAnsi="Times New Roman" w:cs="Times New Roman"/>
          <w:sz w:val="20"/>
          <w:szCs w:val="20"/>
        </w:rPr>
        <w:t>24.ПА</w:t>
      </w:r>
      <w:proofErr w:type="gramEnd"/>
      <w:r w:rsidRPr="00E00DEE">
        <w:rPr>
          <w:rFonts w:ascii="Times New Roman" w:eastAsia="Calibri" w:hAnsi="Times New Roman" w:cs="Times New Roman"/>
          <w:sz w:val="20"/>
          <w:szCs w:val="20"/>
        </w:rPr>
        <w:t xml:space="preserve">; от 25.10.2022г. № 33-ПА, от 09.11.2022г. № 36-ПА). </w:t>
      </w:r>
    </w:p>
    <w:p w:rsidR="00EF1F31" w:rsidRPr="00E00DEE" w:rsidRDefault="00EF1F31" w:rsidP="00EF1F31">
      <w:pPr>
        <w:spacing w:after="0" w:line="240" w:lineRule="auto"/>
        <w:ind w:firstLine="709"/>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EF1F31" w:rsidRPr="00E00DEE" w:rsidRDefault="00EF1F31" w:rsidP="00EF1F31">
      <w:pPr>
        <w:spacing w:after="0" w:line="240" w:lineRule="auto"/>
        <w:ind w:right="-1"/>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1.1 Приложение №3 к муниципальной программе «Социально-экономическое развитие территории сельского поселения» на 2021-2025 годы «</w:t>
      </w:r>
      <w:r w:rsidRPr="00E00DEE">
        <w:rPr>
          <w:rFonts w:ascii="Times New Roman" w:eastAsia="Calibri" w:hAnsi="Times New Roman" w:cs="Times New Roman"/>
          <w:b/>
          <w:sz w:val="20"/>
          <w:szCs w:val="20"/>
        </w:rPr>
        <w:t xml:space="preserve">Ресурсное обеспечение муниципальной программы </w:t>
      </w:r>
      <w:r w:rsidRPr="00E00DEE">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00DEE">
        <w:rPr>
          <w:rFonts w:ascii="Times New Roman" w:eastAsia="Calibri" w:hAnsi="Times New Roman" w:cs="Times New Roman"/>
          <w:b/>
          <w:sz w:val="20"/>
          <w:szCs w:val="20"/>
          <w:u w:val="single"/>
        </w:rPr>
        <w:t xml:space="preserve">за счет </w:t>
      </w:r>
      <w:proofErr w:type="gramStart"/>
      <w:r w:rsidRPr="00E00DEE">
        <w:rPr>
          <w:rFonts w:ascii="Times New Roman" w:eastAsia="Calibri" w:hAnsi="Times New Roman" w:cs="Times New Roman"/>
          <w:b/>
          <w:sz w:val="20"/>
          <w:szCs w:val="20"/>
          <w:u w:val="single"/>
        </w:rPr>
        <w:t>средств</w:t>
      </w:r>
      <w:proofErr w:type="gramEnd"/>
      <w:r w:rsidRPr="00E00DEE">
        <w:rPr>
          <w:rFonts w:ascii="Times New Roman" w:eastAsia="Calibri" w:hAnsi="Times New Roman" w:cs="Times New Roman"/>
          <w:b/>
          <w:sz w:val="20"/>
          <w:szCs w:val="20"/>
          <w:u w:val="single"/>
        </w:rPr>
        <w:t xml:space="preserve"> предусмотренных в бюджете Умыганского сельского поселения» </w:t>
      </w:r>
      <w:r w:rsidRPr="00E00DEE">
        <w:rPr>
          <w:rFonts w:ascii="Times New Roman" w:eastAsia="Calibri" w:hAnsi="Times New Roman" w:cs="Times New Roman"/>
          <w:sz w:val="20"/>
          <w:szCs w:val="20"/>
        </w:rPr>
        <w:t>изложить в новой редакции (приложение №1);</w:t>
      </w:r>
    </w:p>
    <w:p w:rsidR="00EF1F31" w:rsidRPr="00E00DEE" w:rsidRDefault="00EF1F31" w:rsidP="00EF1F31">
      <w:pPr>
        <w:spacing w:after="0" w:line="240" w:lineRule="auto"/>
        <w:ind w:firstLine="567"/>
        <w:rPr>
          <w:rFonts w:ascii="Times New Roman" w:eastAsia="Calibri" w:hAnsi="Times New Roman" w:cs="Times New Roman"/>
          <w:sz w:val="20"/>
          <w:szCs w:val="20"/>
        </w:rPr>
      </w:pPr>
    </w:p>
    <w:p w:rsidR="00EF1F31" w:rsidRPr="00E00DEE" w:rsidRDefault="00EF1F31" w:rsidP="00EF1F31">
      <w:pPr>
        <w:spacing w:after="0" w:line="240" w:lineRule="auto"/>
        <w:ind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1.2. В паспорте </w:t>
      </w:r>
      <w:proofErr w:type="gramStart"/>
      <w:r w:rsidRPr="00E00DEE">
        <w:rPr>
          <w:rFonts w:ascii="Times New Roman" w:eastAsia="Calibri" w:hAnsi="Times New Roman" w:cs="Times New Roman"/>
          <w:sz w:val="20"/>
          <w:szCs w:val="20"/>
        </w:rPr>
        <w:t xml:space="preserve">программы </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sz w:val="20"/>
          <w:szCs w:val="20"/>
        </w:rPr>
        <w:t>«</w:t>
      </w:r>
      <w:proofErr w:type="gramEnd"/>
      <w:r w:rsidRPr="00E00DEE">
        <w:rPr>
          <w:rFonts w:ascii="Times New Roman" w:eastAsia="Calibri" w:hAnsi="Times New Roman" w:cs="Times New Roman"/>
          <w:sz w:val="20"/>
          <w:szCs w:val="20"/>
        </w:rPr>
        <w:t>Социально-экономическое развитие территории сельского поселения» на 2021 – 2025 годы»</w:t>
      </w:r>
    </w:p>
    <w:p w:rsidR="00EF1F31" w:rsidRPr="00E00DEE" w:rsidRDefault="00EF1F31" w:rsidP="00EF1F31">
      <w:pPr>
        <w:spacing w:after="0" w:line="240" w:lineRule="auto"/>
        <w:ind w:firstLine="567"/>
        <w:rPr>
          <w:rFonts w:ascii="Times New Roman" w:eastAsia="Calibri" w:hAnsi="Times New Roman" w:cs="Times New Roman"/>
          <w:b/>
          <w:sz w:val="20"/>
          <w:szCs w:val="20"/>
        </w:rPr>
      </w:pPr>
      <w:r w:rsidRPr="00E00DEE">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p w:rsidR="00EF1F31" w:rsidRPr="00E00DEE" w:rsidRDefault="00EF1F31" w:rsidP="00EF1F31">
      <w:pPr>
        <w:spacing w:after="0" w:line="240" w:lineRule="auto"/>
        <w:ind w:right="-1"/>
        <w:jc w:val="both"/>
        <w:rPr>
          <w:rFonts w:ascii="Times New Roman" w:eastAsia="Calibri" w:hAnsi="Times New Roman" w:cs="Times New Roman"/>
          <w:sz w:val="20"/>
          <w:szCs w:val="20"/>
        </w:rPr>
      </w:pPr>
    </w:p>
    <w:tbl>
      <w:tblPr>
        <w:tblStyle w:val="39"/>
        <w:tblW w:w="0" w:type="auto"/>
        <w:tblLook w:val="04A0" w:firstRow="1" w:lastRow="0" w:firstColumn="1" w:lastColumn="0" w:noHBand="0" w:noVBand="1"/>
      </w:tblPr>
      <w:tblGrid>
        <w:gridCol w:w="2445"/>
        <w:gridCol w:w="6900"/>
      </w:tblGrid>
      <w:tr w:rsidR="00EF1F31" w:rsidRPr="00E00DEE" w:rsidTr="00EF1F31">
        <w:tc>
          <w:tcPr>
            <w:tcW w:w="2518" w:type="dxa"/>
          </w:tcPr>
          <w:p w:rsidR="00EF1F31" w:rsidRPr="00E00DEE" w:rsidRDefault="00EF1F31" w:rsidP="00EF1F31">
            <w:r w:rsidRPr="00E00DEE">
              <w:t>Ресурсное обеспечение муниципальной программы</w:t>
            </w:r>
          </w:p>
        </w:tc>
        <w:tc>
          <w:tcPr>
            <w:tcW w:w="7335" w:type="dxa"/>
          </w:tcPr>
          <w:p w:rsidR="00EF1F31" w:rsidRPr="00E00DEE" w:rsidRDefault="00EF1F31" w:rsidP="00EF1F31">
            <w:pPr>
              <w:autoSpaceDE w:val="0"/>
              <w:autoSpaceDN w:val="0"/>
              <w:adjustRightInd w:val="0"/>
              <w:rPr>
                <w:color w:val="000000"/>
              </w:rPr>
            </w:pPr>
            <w:r w:rsidRPr="00E00DEE">
              <w:t xml:space="preserve">Предполагаемый общий объем финансирования муниципальной программы составляет </w:t>
            </w:r>
            <w:r w:rsidRPr="00E00DEE">
              <w:rPr>
                <w:b/>
                <w:bCs/>
                <w:color w:val="000000"/>
              </w:rPr>
              <w:t xml:space="preserve">45915,3 </w:t>
            </w:r>
            <w:r w:rsidRPr="00E00DEE">
              <w:rPr>
                <w:color w:val="000000"/>
              </w:rPr>
              <w:t>тыс. руб., в том числе:</w:t>
            </w:r>
          </w:p>
          <w:p w:rsidR="00EF1F31" w:rsidRPr="00E00DEE" w:rsidRDefault="00EF1F31" w:rsidP="00EF1F31">
            <w:pPr>
              <w:autoSpaceDE w:val="0"/>
              <w:autoSpaceDN w:val="0"/>
              <w:adjustRightInd w:val="0"/>
              <w:rPr>
                <w:b/>
                <w:color w:val="000000"/>
              </w:rPr>
            </w:pPr>
            <w:r w:rsidRPr="00E00DEE">
              <w:rPr>
                <w:color w:val="000000"/>
              </w:rPr>
              <w:t>2021 год –10 195,7 тыс. руб</w:t>
            </w:r>
            <w:r w:rsidRPr="00E00DEE">
              <w:rPr>
                <w:b/>
                <w:color w:val="000000"/>
              </w:rPr>
              <w:t>.;</w:t>
            </w:r>
          </w:p>
          <w:p w:rsidR="00EF1F31" w:rsidRPr="00E00DEE" w:rsidRDefault="00EF1F31" w:rsidP="00EF1F31">
            <w:pPr>
              <w:autoSpaceDE w:val="0"/>
              <w:autoSpaceDN w:val="0"/>
              <w:adjustRightInd w:val="0"/>
              <w:rPr>
                <w:color w:val="000000"/>
              </w:rPr>
            </w:pPr>
            <w:r w:rsidRPr="00E00DEE">
              <w:rPr>
                <w:color w:val="000000"/>
              </w:rPr>
              <w:t>2022 год –</w:t>
            </w:r>
            <w:r w:rsidRPr="00E00DEE">
              <w:rPr>
                <w:bCs/>
              </w:rPr>
              <w:t>11 183,</w:t>
            </w:r>
            <w:proofErr w:type="gramStart"/>
            <w:r w:rsidRPr="00E00DEE">
              <w:rPr>
                <w:bCs/>
              </w:rPr>
              <w:t>0</w:t>
            </w:r>
            <w:r w:rsidRPr="00E00DEE">
              <w:t xml:space="preserve">  тыс</w:t>
            </w:r>
            <w:r w:rsidRPr="00E00DEE">
              <w:rPr>
                <w:color w:val="000000"/>
              </w:rPr>
              <w:t>.</w:t>
            </w:r>
            <w:proofErr w:type="gramEnd"/>
            <w:r w:rsidRPr="00E00DEE">
              <w:rPr>
                <w:color w:val="000000"/>
              </w:rPr>
              <w:t xml:space="preserve"> руб.;</w:t>
            </w:r>
          </w:p>
          <w:p w:rsidR="00EF1F31" w:rsidRPr="00E00DEE" w:rsidRDefault="00EF1F31" w:rsidP="00EF1F31">
            <w:pPr>
              <w:autoSpaceDE w:val="0"/>
              <w:autoSpaceDN w:val="0"/>
              <w:adjustRightInd w:val="0"/>
              <w:rPr>
                <w:color w:val="000000"/>
              </w:rPr>
            </w:pPr>
            <w:r w:rsidRPr="00E00DEE">
              <w:rPr>
                <w:color w:val="000000"/>
              </w:rPr>
              <w:t>2023 год –7 077,1 тыс. руб.;</w:t>
            </w:r>
          </w:p>
          <w:p w:rsidR="00EF1F31" w:rsidRPr="00E00DEE" w:rsidRDefault="00EF1F31" w:rsidP="00EF1F31">
            <w:pPr>
              <w:autoSpaceDE w:val="0"/>
              <w:autoSpaceDN w:val="0"/>
              <w:adjustRightInd w:val="0"/>
              <w:rPr>
                <w:color w:val="000000"/>
              </w:rPr>
            </w:pPr>
            <w:r w:rsidRPr="00E00DEE">
              <w:rPr>
                <w:color w:val="000000"/>
              </w:rPr>
              <w:t>2024 год –8 827,8 тыс. руб.;</w:t>
            </w:r>
          </w:p>
          <w:p w:rsidR="00EF1F31" w:rsidRPr="00E00DEE" w:rsidRDefault="00EF1F31" w:rsidP="00EF1F31">
            <w:pPr>
              <w:autoSpaceDE w:val="0"/>
              <w:autoSpaceDN w:val="0"/>
              <w:adjustRightInd w:val="0"/>
              <w:rPr>
                <w:color w:val="000000"/>
              </w:rPr>
            </w:pPr>
            <w:r w:rsidRPr="00E00DEE">
              <w:rPr>
                <w:color w:val="000000"/>
              </w:rPr>
              <w:t xml:space="preserve">2025 год – </w:t>
            </w:r>
            <w:r w:rsidRPr="00E00DEE">
              <w:t>8 631,7</w:t>
            </w:r>
            <w:r w:rsidRPr="00E00DEE">
              <w:rPr>
                <w:color w:val="000000"/>
              </w:rPr>
              <w:t>тыс. руб.</w:t>
            </w:r>
          </w:p>
          <w:p w:rsidR="00EF1F31" w:rsidRPr="00E00DEE" w:rsidRDefault="00EF1F31" w:rsidP="00EF1F31">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bCs/>
                <w:iCs/>
                <w:color w:val="000000"/>
              </w:rPr>
              <w:t xml:space="preserve">41028,2 </w:t>
            </w:r>
            <w:r w:rsidRPr="00E00DEE">
              <w:t>тыс. руб., в том числе:</w:t>
            </w:r>
          </w:p>
          <w:p w:rsidR="00EF1F31" w:rsidRPr="00E00DEE" w:rsidRDefault="00EF1F31" w:rsidP="00EF1F31">
            <w:pPr>
              <w:autoSpaceDE w:val="0"/>
              <w:autoSpaceDN w:val="0"/>
              <w:adjustRightInd w:val="0"/>
              <w:rPr>
                <w:color w:val="000000"/>
              </w:rPr>
            </w:pPr>
            <w:r w:rsidRPr="00E00DEE">
              <w:rPr>
                <w:color w:val="000000"/>
              </w:rPr>
              <w:t xml:space="preserve">2021год – </w:t>
            </w:r>
            <w:r w:rsidRPr="00E00DEE">
              <w:t>9 697,1тыс</w:t>
            </w:r>
            <w:r w:rsidRPr="00E00DEE">
              <w:rPr>
                <w:color w:val="000000"/>
              </w:rPr>
              <w:t>. руб.;</w:t>
            </w:r>
          </w:p>
          <w:p w:rsidR="00EF1F31" w:rsidRPr="00E00DEE" w:rsidRDefault="00EF1F31" w:rsidP="00EF1F31">
            <w:pPr>
              <w:autoSpaceDE w:val="0"/>
              <w:autoSpaceDN w:val="0"/>
              <w:adjustRightInd w:val="0"/>
              <w:rPr>
                <w:color w:val="000000"/>
              </w:rPr>
            </w:pPr>
            <w:r w:rsidRPr="00E00DEE">
              <w:rPr>
                <w:color w:val="000000"/>
              </w:rPr>
              <w:t xml:space="preserve">2022 год – </w:t>
            </w:r>
            <w:r w:rsidRPr="00E00DEE">
              <w:t>9859,5</w:t>
            </w:r>
            <w:r w:rsidRPr="00E00DEE">
              <w:rPr>
                <w:i/>
                <w:iCs/>
              </w:rPr>
              <w:t xml:space="preserve">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2023 год – </w:t>
            </w:r>
            <w:r w:rsidRPr="00E00DEE">
              <w:rPr>
                <w:iCs/>
                <w:color w:val="000000"/>
              </w:rPr>
              <w:t xml:space="preserve">6 528,7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rPr>
                <w:iCs/>
                <w:color w:val="000000"/>
              </w:rPr>
              <w:t xml:space="preserve">6 441,0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2025 год –8 501,9тыс. руб.</w:t>
            </w:r>
          </w:p>
          <w:p w:rsidR="00EF1F31" w:rsidRPr="00E00DEE" w:rsidRDefault="00EF1F31" w:rsidP="00EF1F31">
            <w:pPr>
              <w:autoSpaceDE w:val="0"/>
              <w:autoSpaceDN w:val="0"/>
              <w:adjustRightInd w:val="0"/>
            </w:pPr>
            <w:r w:rsidRPr="00E00DEE">
              <w:lastRenderedPageBreak/>
              <w:t xml:space="preserve">Прогнозный объем финансирования за счет средств областного бюджета составляет </w:t>
            </w:r>
            <w:r w:rsidRPr="00E00DEE">
              <w:rPr>
                <w:b/>
                <w:bCs/>
                <w:color w:val="000000"/>
              </w:rPr>
              <w:t xml:space="preserve">3967,7 </w:t>
            </w:r>
            <w:r w:rsidRPr="00E00DEE">
              <w:rPr>
                <w:b/>
              </w:rPr>
              <w:t>тыс. руб</w:t>
            </w:r>
            <w:r w:rsidRPr="00E00DEE">
              <w:t>., в том числе:</w:t>
            </w:r>
          </w:p>
          <w:p w:rsidR="00EF1F31" w:rsidRPr="00E00DEE" w:rsidRDefault="00EF1F31" w:rsidP="00EF1F31">
            <w:pPr>
              <w:autoSpaceDE w:val="0"/>
              <w:autoSpaceDN w:val="0"/>
              <w:adjustRightInd w:val="0"/>
            </w:pPr>
            <w:r w:rsidRPr="00E00DEE">
              <w:t>2021 год – 200,7тыс. руб.;</w:t>
            </w:r>
          </w:p>
          <w:p w:rsidR="00EF1F31" w:rsidRPr="00E00DEE" w:rsidRDefault="00EF1F31" w:rsidP="00EF1F31">
            <w:pPr>
              <w:autoSpaceDE w:val="0"/>
              <w:autoSpaceDN w:val="0"/>
              <w:adjustRightInd w:val="0"/>
            </w:pPr>
            <w:r w:rsidRPr="00E00DEE">
              <w:t>2022 год – 1131,9 тыс. руб.;</w:t>
            </w:r>
          </w:p>
          <w:p w:rsidR="00EF1F31" w:rsidRPr="00E00DEE" w:rsidRDefault="00EF1F31" w:rsidP="00EF1F31">
            <w:pPr>
              <w:autoSpaceDE w:val="0"/>
              <w:autoSpaceDN w:val="0"/>
              <w:adjustRightInd w:val="0"/>
            </w:pPr>
            <w:r w:rsidRPr="00E00DEE">
              <w:t>2023 год – 400,7 тыс. руб.;</w:t>
            </w:r>
          </w:p>
          <w:p w:rsidR="00EF1F31" w:rsidRPr="00E00DEE" w:rsidRDefault="00EF1F31" w:rsidP="00EF1F31">
            <w:pPr>
              <w:autoSpaceDE w:val="0"/>
              <w:autoSpaceDN w:val="0"/>
              <w:adjustRightInd w:val="0"/>
            </w:pPr>
            <w:r w:rsidRPr="00E00DEE">
              <w:t>2024 год – 2233,7 тыс. руб.;</w:t>
            </w:r>
          </w:p>
          <w:p w:rsidR="00EF1F31" w:rsidRPr="00E00DEE" w:rsidRDefault="00EF1F31" w:rsidP="00EF1F31">
            <w:pPr>
              <w:autoSpaceDE w:val="0"/>
              <w:autoSpaceDN w:val="0"/>
              <w:adjustRightInd w:val="0"/>
            </w:pPr>
            <w:r w:rsidRPr="00E00DEE">
              <w:t>2025 год – 0,7 тыс. руб.</w:t>
            </w:r>
          </w:p>
          <w:p w:rsidR="00EF1F31" w:rsidRPr="00E00DEE" w:rsidRDefault="00EF1F31" w:rsidP="00EF1F31">
            <w:pPr>
              <w:autoSpaceDE w:val="0"/>
              <w:autoSpaceDN w:val="0"/>
              <w:adjustRightInd w:val="0"/>
            </w:pPr>
            <w:r w:rsidRPr="00E00DEE">
              <w:t xml:space="preserve">Прогнозный объем финансирования за счет средств федерального бюджета составляет </w:t>
            </w:r>
            <w:r w:rsidRPr="00E00DEE">
              <w:rPr>
                <w:b/>
                <w:bCs/>
              </w:rPr>
              <w:t>758,8</w:t>
            </w:r>
            <w:r w:rsidRPr="00E00DEE">
              <w:t xml:space="preserve"> </w:t>
            </w:r>
            <w:r w:rsidRPr="00E00DEE">
              <w:rPr>
                <w:b/>
              </w:rPr>
              <w:t>тыс. руб</w:t>
            </w:r>
            <w:r w:rsidRPr="00E00DEE">
              <w:t>., в том числе:</w:t>
            </w:r>
          </w:p>
          <w:p w:rsidR="00EF1F31" w:rsidRPr="00E00DEE" w:rsidRDefault="00EF1F31" w:rsidP="00EF1F31">
            <w:pPr>
              <w:autoSpaceDE w:val="0"/>
              <w:autoSpaceDN w:val="0"/>
              <w:adjustRightInd w:val="0"/>
            </w:pPr>
            <w:r w:rsidRPr="00E00DEE">
              <w:t>2021 год –137,3тыс. руб.;</w:t>
            </w:r>
          </w:p>
          <w:p w:rsidR="00EF1F31" w:rsidRPr="00E00DEE" w:rsidRDefault="00EF1F31" w:rsidP="00EF1F31">
            <w:pPr>
              <w:autoSpaceDE w:val="0"/>
              <w:autoSpaceDN w:val="0"/>
              <w:adjustRightInd w:val="0"/>
            </w:pPr>
            <w:r w:rsidRPr="00E00DEE">
              <w:t>2022 год –191,6 тыс. руб.;</w:t>
            </w:r>
          </w:p>
          <w:p w:rsidR="00EF1F31" w:rsidRPr="00E00DEE" w:rsidRDefault="00EF1F31" w:rsidP="00EF1F31">
            <w:pPr>
              <w:autoSpaceDE w:val="0"/>
              <w:autoSpaceDN w:val="0"/>
              <w:adjustRightInd w:val="0"/>
            </w:pPr>
            <w:r w:rsidRPr="00E00DEE">
              <w:t>2023год – 147,7тыс. руб.;</w:t>
            </w:r>
          </w:p>
          <w:p w:rsidR="00EF1F31" w:rsidRPr="00E00DEE" w:rsidRDefault="00EF1F31" w:rsidP="00EF1F31">
            <w:pPr>
              <w:autoSpaceDE w:val="0"/>
              <w:autoSpaceDN w:val="0"/>
              <w:adjustRightInd w:val="0"/>
            </w:pPr>
            <w:r w:rsidRPr="00E00DEE">
              <w:t>2024 год – 153,1тыс. руб.;</w:t>
            </w:r>
          </w:p>
          <w:p w:rsidR="00EF1F31" w:rsidRPr="00E00DEE" w:rsidRDefault="00EF1F31" w:rsidP="00EF1F31">
            <w:pPr>
              <w:autoSpaceDE w:val="0"/>
              <w:autoSpaceDN w:val="0"/>
              <w:adjustRightInd w:val="0"/>
            </w:pPr>
            <w:r w:rsidRPr="00E00DEE">
              <w:t>2025 год – 129,1тыс. руб.</w:t>
            </w:r>
          </w:p>
          <w:p w:rsidR="00EF1F31" w:rsidRPr="00E00DEE" w:rsidRDefault="00EF1F31" w:rsidP="00EF1F31">
            <w:pPr>
              <w:autoSpaceDE w:val="0"/>
              <w:autoSpaceDN w:val="0"/>
              <w:adjustRightInd w:val="0"/>
            </w:pPr>
            <w:r w:rsidRPr="00E00DEE">
              <w:t xml:space="preserve">Прогнозный объем финансирования за счет средств районного бюджета составляет </w:t>
            </w:r>
            <w:r w:rsidRPr="00E00DEE">
              <w:rPr>
                <w:b/>
              </w:rPr>
              <w:t>160,6</w:t>
            </w:r>
            <w:r w:rsidRPr="00E00DEE">
              <w:t xml:space="preserve"> </w:t>
            </w:r>
            <w:r w:rsidRPr="00E00DEE">
              <w:rPr>
                <w:b/>
              </w:rPr>
              <w:t>тыс. руб</w:t>
            </w:r>
            <w:r w:rsidRPr="00E00DEE">
              <w:t>., в том числе:</w:t>
            </w:r>
          </w:p>
          <w:p w:rsidR="00EF1F31" w:rsidRPr="00E00DEE" w:rsidRDefault="00EF1F31" w:rsidP="00EF1F31">
            <w:pPr>
              <w:autoSpaceDE w:val="0"/>
              <w:autoSpaceDN w:val="0"/>
              <w:adjustRightInd w:val="0"/>
            </w:pPr>
            <w:r w:rsidRPr="00E00DEE">
              <w:t>2021 год –160,6тыс. руб.;</w:t>
            </w:r>
          </w:p>
          <w:p w:rsidR="00EF1F31" w:rsidRPr="00E00DEE" w:rsidRDefault="00EF1F31" w:rsidP="00EF1F31">
            <w:pPr>
              <w:autoSpaceDE w:val="0"/>
              <w:autoSpaceDN w:val="0"/>
              <w:adjustRightInd w:val="0"/>
            </w:pPr>
            <w:r w:rsidRPr="00E00DEE">
              <w:t>2022 год –0,0 тыс. руб.;</w:t>
            </w:r>
          </w:p>
          <w:p w:rsidR="00EF1F31" w:rsidRPr="00E00DEE" w:rsidRDefault="00EF1F31" w:rsidP="00EF1F31">
            <w:pPr>
              <w:autoSpaceDE w:val="0"/>
              <w:autoSpaceDN w:val="0"/>
              <w:adjustRightInd w:val="0"/>
            </w:pPr>
            <w:r w:rsidRPr="00E00DEE">
              <w:t>2023год –0,0тыс. руб.;</w:t>
            </w:r>
          </w:p>
          <w:p w:rsidR="00EF1F31" w:rsidRPr="00E00DEE" w:rsidRDefault="00EF1F31" w:rsidP="00EF1F31">
            <w:pPr>
              <w:autoSpaceDE w:val="0"/>
              <w:autoSpaceDN w:val="0"/>
              <w:adjustRightInd w:val="0"/>
            </w:pPr>
            <w:r w:rsidRPr="00E00DEE">
              <w:t>2024 год –0,0тыс. руб.;</w:t>
            </w:r>
          </w:p>
          <w:p w:rsidR="00EF1F31" w:rsidRPr="00E00DEE" w:rsidRDefault="00EF1F31" w:rsidP="00EF1F31">
            <w:r w:rsidRPr="00E00DEE">
              <w:t>2025 год –0,0тыс. руб.</w:t>
            </w:r>
          </w:p>
        </w:tc>
      </w:tr>
    </w:tbl>
    <w:p w:rsidR="00EF1F31" w:rsidRPr="00E00DEE" w:rsidRDefault="00EF1F31" w:rsidP="00EF1F31">
      <w:pPr>
        <w:spacing w:after="0" w:line="240" w:lineRule="auto"/>
        <w:ind w:right="-1" w:firstLine="709"/>
        <w:jc w:val="both"/>
        <w:rPr>
          <w:rFonts w:ascii="Times New Roman" w:eastAsia="Calibri" w:hAnsi="Times New Roman" w:cs="Times New Roman"/>
          <w:sz w:val="20"/>
          <w:szCs w:val="20"/>
        </w:rPr>
      </w:pPr>
    </w:p>
    <w:p w:rsidR="00EF1F31" w:rsidRPr="00E00DEE" w:rsidRDefault="00EF1F31" w:rsidP="00EF1F31">
      <w:pPr>
        <w:spacing w:after="0" w:line="240" w:lineRule="auto"/>
        <w:ind w:right="-1" w:firstLine="709"/>
        <w:jc w:val="both"/>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p>
    <w:tbl>
      <w:tblPr>
        <w:tblStyle w:val="39"/>
        <w:tblW w:w="0" w:type="auto"/>
        <w:tblLook w:val="04A0" w:firstRow="1" w:lastRow="0" w:firstColumn="1" w:lastColumn="0" w:noHBand="0" w:noVBand="1"/>
      </w:tblPr>
      <w:tblGrid>
        <w:gridCol w:w="2446"/>
        <w:gridCol w:w="6899"/>
      </w:tblGrid>
      <w:tr w:rsidR="00EF1F31" w:rsidRPr="00E00DEE" w:rsidTr="00EF1F31">
        <w:tc>
          <w:tcPr>
            <w:tcW w:w="2480" w:type="dxa"/>
          </w:tcPr>
          <w:p w:rsidR="00EF1F31" w:rsidRPr="00E00DEE" w:rsidRDefault="00EF1F31" w:rsidP="00EF1F31">
            <w:pPr>
              <w:widowControl w:val="0"/>
              <w:autoSpaceDE w:val="0"/>
              <w:autoSpaceDN w:val="0"/>
              <w:adjustRightInd w:val="0"/>
              <w:outlineLvl w:val="2"/>
            </w:pPr>
            <w:r w:rsidRPr="00E00DEE">
              <w:t>Ресурсное обеспечение подпрограммы</w:t>
            </w:r>
          </w:p>
        </w:tc>
        <w:tc>
          <w:tcPr>
            <w:tcW w:w="7091" w:type="dxa"/>
          </w:tcPr>
          <w:p w:rsidR="00EF1F31" w:rsidRPr="00E00DEE" w:rsidRDefault="00EF1F31" w:rsidP="00EF1F31">
            <w:pPr>
              <w:autoSpaceDE w:val="0"/>
              <w:autoSpaceDN w:val="0"/>
              <w:adjustRightInd w:val="0"/>
              <w:ind w:left="-108" w:right="-108"/>
              <w:rPr>
                <w:color w:val="000000"/>
              </w:rPr>
            </w:pPr>
            <w:r w:rsidRPr="00E00DEE">
              <w:t xml:space="preserve">Предполагаемый общий объем </w:t>
            </w:r>
            <w:proofErr w:type="gramStart"/>
            <w:r w:rsidRPr="00E00DEE">
              <w:t>финансирования  подпрограммы</w:t>
            </w:r>
            <w:proofErr w:type="gramEnd"/>
            <w:r w:rsidRPr="00E00DEE">
              <w:t xml:space="preserve"> составляет </w:t>
            </w:r>
            <w:r w:rsidRPr="00E00DEE">
              <w:rPr>
                <w:b/>
              </w:rPr>
              <w:t xml:space="preserve">23 617,0 </w:t>
            </w:r>
            <w:r w:rsidRPr="00E00DEE">
              <w:rPr>
                <w:b/>
                <w:color w:val="000000"/>
              </w:rPr>
              <w:t>т. руб</w:t>
            </w:r>
            <w:r w:rsidRPr="00E00DEE">
              <w:rPr>
                <w:color w:val="000000"/>
              </w:rPr>
              <w:t>., в том числе:</w:t>
            </w:r>
          </w:p>
          <w:p w:rsidR="00EF1F31" w:rsidRPr="00E00DEE" w:rsidRDefault="00EF1F31" w:rsidP="00EF1F31">
            <w:pPr>
              <w:autoSpaceDE w:val="0"/>
              <w:autoSpaceDN w:val="0"/>
              <w:adjustRightInd w:val="0"/>
              <w:ind w:left="-108" w:right="-108"/>
              <w:rPr>
                <w:color w:val="000000"/>
              </w:rPr>
            </w:pPr>
            <w:r w:rsidRPr="00E00DEE">
              <w:rPr>
                <w:color w:val="000000"/>
              </w:rPr>
              <w:t xml:space="preserve">  2021 год – </w:t>
            </w:r>
            <w:r w:rsidRPr="00E00DEE">
              <w:rPr>
                <w:bCs/>
              </w:rPr>
              <w:t>5033,0 тыс</w:t>
            </w:r>
            <w:r w:rsidRPr="00E00DEE">
              <w:rPr>
                <w:color w:val="000000"/>
              </w:rPr>
              <w:t>.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2022 год – </w:t>
            </w:r>
            <w:r w:rsidRPr="00E00DEE">
              <w:t xml:space="preserve">5500,1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2023 год – </w:t>
            </w:r>
            <w:r w:rsidRPr="00E00DEE">
              <w:t>4238,9</w:t>
            </w:r>
            <w:r w:rsidRPr="00E00DEE">
              <w:rPr>
                <w:color w:val="000000"/>
              </w:rPr>
              <w:t xml:space="preserve"> 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2024 год – </w:t>
            </w:r>
            <w:r w:rsidRPr="00E00DEE">
              <w:t xml:space="preserve">4244,3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2025 год – </w:t>
            </w:r>
            <w:r w:rsidRPr="00E00DEE">
              <w:t>4600,7</w:t>
            </w:r>
            <w:r w:rsidRPr="00E00DEE">
              <w:rPr>
                <w:color w:val="000000"/>
              </w:rPr>
              <w:t xml:space="preserve"> тыс. руб.</w:t>
            </w:r>
          </w:p>
          <w:p w:rsidR="00EF1F31" w:rsidRPr="00E00DEE" w:rsidRDefault="00EF1F31" w:rsidP="00EF1F31">
            <w:pPr>
              <w:autoSpaceDE w:val="0"/>
              <w:autoSpaceDN w:val="0"/>
              <w:adjustRightInd w:val="0"/>
              <w:ind w:left="-108" w:right="-108"/>
              <w:rPr>
                <w:b/>
              </w:rPr>
            </w:pPr>
            <w:r w:rsidRPr="00E00DEE">
              <w:t xml:space="preserve">Объем финансирования за счет средств бюджета Умыганского сельского поселения составляет </w:t>
            </w:r>
            <w:r w:rsidRPr="00E00DEE">
              <w:rPr>
                <w:b/>
                <w:bCs/>
                <w:color w:val="000000"/>
              </w:rPr>
              <w:t>22734,1</w:t>
            </w:r>
            <w:r w:rsidRPr="00E00DEE">
              <w:rPr>
                <w:b/>
              </w:rPr>
              <w:t xml:space="preserve"> </w:t>
            </w:r>
            <w:proofErr w:type="spellStart"/>
            <w:r w:rsidRPr="00E00DEE">
              <w:rPr>
                <w:b/>
              </w:rPr>
              <w:t>т.руб</w:t>
            </w:r>
            <w:proofErr w:type="spellEnd"/>
            <w:r w:rsidRPr="00E00DEE">
              <w:rPr>
                <w:b/>
              </w:rPr>
              <w:t xml:space="preserve">., </w:t>
            </w:r>
            <w:r w:rsidRPr="00E00DEE">
              <w:t>в том числе</w:t>
            </w:r>
            <w:r w:rsidRPr="00E00DEE">
              <w:rPr>
                <w:b/>
              </w:rPr>
              <w:t>:</w:t>
            </w:r>
          </w:p>
          <w:p w:rsidR="00EF1F31" w:rsidRPr="00E00DEE" w:rsidRDefault="00EF1F31" w:rsidP="00EF1F31">
            <w:pPr>
              <w:autoSpaceDE w:val="0"/>
              <w:autoSpaceDN w:val="0"/>
              <w:adjustRightInd w:val="0"/>
              <w:ind w:left="-108" w:right="-108"/>
              <w:rPr>
                <w:color w:val="000000"/>
              </w:rPr>
            </w:pPr>
            <w:r w:rsidRPr="00E00DEE">
              <w:t xml:space="preserve">  </w:t>
            </w:r>
            <w:r w:rsidRPr="00E00DEE">
              <w:rPr>
                <w:color w:val="000000"/>
              </w:rPr>
              <w:t xml:space="preserve">2021 год – </w:t>
            </w:r>
            <w:r w:rsidRPr="00E00DEE">
              <w:t xml:space="preserve">4734,4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2022 год – </w:t>
            </w:r>
            <w:r w:rsidRPr="00E00DEE">
              <w:t xml:space="preserve">5347,8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2023 год – </w:t>
            </w:r>
            <w:r w:rsidRPr="00E00DEE">
              <w:t xml:space="preserve">4090,5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2024 год – </w:t>
            </w:r>
            <w:r w:rsidRPr="00E00DEE">
              <w:t xml:space="preserve">4090,5 </w:t>
            </w:r>
            <w:r w:rsidRPr="00E00DEE">
              <w:rPr>
                <w:color w:val="000000"/>
              </w:rPr>
              <w:t>тыс. руб.;</w:t>
            </w:r>
          </w:p>
          <w:p w:rsidR="00EF1F31" w:rsidRPr="00E00DEE" w:rsidRDefault="00EF1F31" w:rsidP="00EF1F31">
            <w:pPr>
              <w:autoSpaceDE w:val="0"/>
              <w:autoSpaceDN w:val="0"/>
              <w:adjustRightInd w:val="0"/>
              <w:ind w:left="-108" w:right="-108"/>
            </w:pPr>
            <w:r w:rsidRPr="00E00DEE">
              <w:rPr>
                <w:color w:val="000000"/>
              </w:rPr>
              <w:t xml:space="preserve">  2025 год - 4470,9 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областного бюджета </w:t>
            </w:r>
            <w:proofErr w:type="gramStart"/>
            <w:r w:rsidRPr="00E00DEE">
              <w:t xml:space="preserve">составляет  </w:t>
            </w:r>
            <w:r w:rsidRPr="00E00DEE">
              <w:rPr>
                <w:b/>
              </w:rPr>
              <w:t>3</w:t>
            </w:r>
            <w:proofErr w:type="gramEnd"/>
            <w:r w:rsidRPr="00E00DEE">
              <w:rPr>
                <w:b/>
              </w:rPr>
              <w:t>,5 т.</w:t>
            </w:r>
            <w:r w:rsidRPr="00E00DEE">
              <w:t xml:space="preserve"> </w:t>
            </w:r>
            <w:r w:rsidRPr="00E00DEE">
              <w:rPr>
                <w:b/>
              </w:rPr>
              <w:t>руб</w:t>
            </w:r>
            <w:r w:rsidRPr="00E00DEE">
              <w:t>., в том числе:</w:t>
            </w:r>
          </w:p>
          <w:p w:rsidR="00EF1F31" w:rsidRPr="00E00DEE" w:rsidRDefault="00EF1F31" w:rsidP="00EF1F31">
            <w:pPr>
              <w:autoSpaceDE w:val="0"/>
              <w:autoSpaceDN w:val="0"/>
              <w:adjustRightInd w:val="0"/>
              <w:ind w:left="-108" w:right="-108"/>
            </w:pPr>
            <w:r w:rsidRPr="00E00DEE">
              <w:t xml:space="preserve">  2021 год – 0,7 тыс. руб.;</w:t>
            </w:r>
          </w:p>
          <w:p w:rsidR="00EF1F31" w:rsidRPr="00E00DEE" w:rsidRDefault="00EF1F31" w:rsidP="00EF1F31">
            <w:pPr>
              <w:autoSpaceDE w:val="0"/>
              <w:autoSpaceDN w:val="0"/>
              <w:adjustRightInd w:val="0"/>
              <w:ind w:left="-108" w:right="-108"/>
            </w:pPr>
            <w:r w:rsidRPr="00E00DEE">
              <w:t xml:space="preserve">  2022 год – 0,7 тыс. руб.;</w:t>
            </w:r>
          </w:p>
          <w:p w:rsidR="00EF1F31" w:rsidRPr="00E00DEE" w:rsidRDefault="00EF1F31" w:rsidP="00EF1F31">
            <w:pPr>
              <w:autoSpaceDE w:val="0"/>
              <w:autoSpaceDN w:val="0"/>
              <w:adjustRightInd w:val="0"/>
              <w:ind w:left="-108" w:right="-108"/>
            </w:pPr>
            <w:r w:rsidRPr="00E00DEE">
              <w:t xml:space="preserve">  2023 год – 0,7 тыс. руб.;</w:t>
            </w:r>
          </w:p>
          <w:p w:rsidR="00EF1F31" w:rsidRPr="00E00DEE" w:rsidRDefault="00EF1F31" w:rsidP="00EF1F31">
            <w:pPr>
              <w:autoSpaceDE w:val="0"/>
              <w:autoSpaceDN w:val="0"/>
              <w:adjustRightInd w:val="0"/>
              <w:ind w:left="-108" w:right="-108"/>
            </w:pPr>
            <w:r w:rsidRPr="00E00DEE">
              <w:t xml:space="preserve">  2024 год – 0,7 тыс. руб.;</w:t>
            </w:r>
          </w:p>
          <w:p w:rsidR="00EF1F31" w:rsidRPr="00E00DEE" w:rsidRDefault="00EF1F31" w:rsidP="00EF1F31">
            <w:pPr>
              <w:autoSpaceDE w:val="0"/>
              <w:autoSpaceDN w:val="0"/>
              <w:adjustRightInd w:val="0"/>
              <w:ind w:left="-108" w:right="-108"/>
            </w:pPr>
            <w:r w:rsidRPr="00E00DEE">
              <w:t xml:space="preserve">  2025 год – 0,7 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федерального бюджета составляет </w:t>
            </w:r>
            <w:r w:rsidRPr="00E00DEE">
              <w:rPr>
                <w:b/>
              </w:rPr>
              <w:t>718,8</w:t>
            </w:r>
            <w:r w:rsidRPr="00E00DEE">
              <w:rPr>
                <w:b/>
                <w:bCs/>
              </w:rPr>
              <w:t xml:space="preserve"> </w:t>
            </w:r>
            <w:r w:rsidRPr="00E00DEE">
              <w:rPr>
                <w:b/>
              </w:rPr>
              <w:t>т. руб</w:t>
            </w:r>
            <w:r w:rsidRPr="00E00DEE">
              <w:t>., в том числе:</w:t>
            </w:r>
          </w:p>
          <w:p w:rsidR="00EF1F31" w:rsidRPr="00E00DEE" w:rsidRDefault="00EF1F31" w:rsidP="00EF1F31">
            <w:pPr>
              <w:autoSpaceDE w:val="0"/>
              <w:autoSpaceDN w:val="0"/>
              <w:adjustRightInd w:val="0"/>
              <w:ind w:left="-108" w:right="-108"/>
            </w:pPr>
            <w:r w:rsidRPr="00E00DEE">
              <w:t xml:space="preserve">  2021 год –137,3 тыс. руб.;</w:t>
            </w:r>
          </w:p>
          <w:p w:rsidR="00EF1F31" w:rsidRPr="00E00DEE" w:rsidRDefault="00EF1F31" w:rsidP="00EF1F31">
            <w:pPr>
              <w:autoSpaceDE w:val="0"/>
              <w:autoSpaceDN w:val="0"/>
              <w:adjustRightInd w:val="0"/>
              <w:ind w:left="-108" w:right="-108"/>
            </w:pPr>
            <w:r w:rsidRPr="00E00DEE">
              <w:t xml:space="preserve">  2022 год –151,6 тыс. руб.;</w:t>
            </w:r>
          </w:p>
          <w:p w:rsidR="00EF1F31" w:rsidRPr="00E00DEE" w:rsidRDefault="00EF1F31" w:rsidP="00EF1F31">
            <w:pPr>
              <w:autoSpaceDE w:val="0"/>
              <w:autoSpaceDN w:val="0"/>
              <w:adjustRightInd w:val="0"/>
              <w:ind w:left="-108" w:right="-108"/>
            </w:pPr>
            <w:r w:rsidRPr="00E00DEE">
              <w:t xml:space="preserve">  2023год – 147,7 тыс. руб.;</w:t>
            </w:r>
          </w:p>
          <w:p w:rsidR="00EF1F31" w:rsidRPr="00E00DEE" w:rsidRDefault="00EF1F31" w:rsidP="00EF1F31">
            <w:pPr>
              <w:autoSpaceDE w:val="0"/>
              <w:autoSpaceDN w:val="0"/>
              <w:adjustRightInd w:val="0"/>
              <w:ind w:left="-108" w:right="-108"/>
            </w:pPr>
            <w:r w:rsidRPr="00E00DEE">
              <w:t xml:space="preserve">  2024 год – 153,1тыс. руб.;</w:t>
            </w:r>
          </w:p>
          <w:p w:rsidR="00EF1F31" w:rsidRPr="00E00DEE" w:rsidRDefault="00EF1F31" w:rsidP="00EF1F31">
            <w:pPr>
              <w:autoSpaceDE w:val="0"/>
              <w:autoSpaceDN w:val="0"/>
              <w:adjustRightInd w:val="0"/>
              <w:ind w:left="-108" w:right="-108"/>
            </w:pPr>
            <w:r w:rsidRPr="00E00DEE">
              <w:t xml:space="preserve">  2025 год – 129,1тыс.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районного бюджета составляет </w:t>
            </w:r>
            <w:r w:rsidRPr="00E00DEE">
              <w:rPr>
                <w:b/>
              </w:rPr>
              <w:t>160,6</w:t>
            </w:r>
            <w:r w:rsidRPr="00E00DEE">
              <w:t xml:space="preserve"> </w:t>
            </w:r>
            <w:r w:rsidRPr="00E00DEE">
              <w:rPr>
                <w:b/>
              </w:rPr>
              <w:t>тыс. руб</w:t>
            </w:r>
            <w:r w:rsidRPr="00E00DEE">
              <w:t>., в том числе:</w:t>
            </w:r>
          </w:p>
          <w:p w:rsidR="00EF1F31" w:rsidRPr="00E00DEE" w:rsidRDefault="00EF1F31" w:rsidP="00EF1F31">
            <w:pPr>
              <w:autoSpaceDE w:val="0"/>
              <w:autoSpaceDN w:val="0"/>
              <w:adjustRightInd w:val="0"/>
            </w:pPr>
            <w:r w:rsidRPr="00E00DEE">
              <w:t>2021 год –160,6тыс. руб.;</w:t>
            </w:r>
          </w:p>
          <w:p w:rsidR="00EF1F31" w:rsidRPr="00E00DEE" w:rsidRDefault="00EF1F31" w:rsidP="00EF1F31">
            <w:pPr>
              <w:autoSpaceDE w:val="0"/>
              <w:autoSpaceDN w:val="0"/>
              <w:adjustRightInd w:val="0"/>
            </w:pPr>
            <w:r w:rsidRPr="00E00DEE">
              <w:t>2022 год –0,0 тыс. руб.;</w:t>
            </w:r>
          </w:p>
          <w:p w:rsidR="00EF1F31" w:rsidRPr="00E00DEE" w:rsidRDefault="00EF1F31" w:rsidP="00EF1F31">
            <w:pPr>
              <w:autoSpaceDE w:val="0"/>
              <w:autoSpaceDN w:val="0"/>
              <w:adjustRightInd w:val="0"/>
            </w:pPr>
            <w:r w:rsidRPr="00E00DEE">
              <w:t>2023год – 0,0тыс. руб.;</w:t>
            </w:r>
          </w:p>
          <w:p w:rsidR="00EF1F31" w:rsidRPr="00E00DEE" w:rsidRDefault="00EF1F31" w:rsidP="00EF1F31">
            <w:pPr>
              <w:autoSpaceDE w:val="0"/>
              <w:autoSpaceDN w:val="0"/>
              <w:adjustRightInd w:val="0"/>
            </w:pPr>
            <w:r w:rsidRPr="00E00DEE">
              <w:t>2024 год –0,0тыс. руб.;</w:t>
            </w:r>
          </w:p>
          <w:p w:rsidR="00EF1F31" w:rsidRPr="00E00DEE" w:rsidRDefault="00EF1F31" w:rsidP="00EF1F31">
            <w:pPr>
              <w:widowControl w:val="0"/>
              <w:autoSpaceDE w:val="0"/>
              <w:autoSpaceDN w:val="0"/>
              <w:adjustRightInd w:val="0"/>
              <w:outlineLvl w:val="2"/>
            </w:pPr>
            <w:r w:rsidRPr="00E00DEE">
              <w:t>2025 год –0,0тыс. руб.</w:t>
            </w:r>
          </w:p>
        </w:tc>
      </w:tr>
    </w:tbl>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E00DEE">
        <w:rPr>
          <w:rFonts w:ascii="Times New Roman" w:eastAsia="Calibri" w:hAnsi="Times New Roman" w:cs="Times New Roman"/>
          <w:sz w:val="20"/>
          <w:szCs w:val="20"/>
        </w:rPr>
        <w:lastRenderedPageBreak/>
        <w:t xml:space="preserve">1.4. В паспорте подпрограммы </w:t>
      </w:r>
      <w:r w:rsidRPr="00E00DEE">
        <w:rPr>
          <w:rFonts w:ascii="Times New Roman" w:eastAsia="Calibri" w:hAnsi="Times New Roman" w:cs="Times New Roman"/>
          <w:i/>
          <w:sz w:val="20"/>
          <w:szCs w:val="20"/>
        </w:rPr>
        <w:t>«</w:t>
      </w:r>
      <w:r w:rsidRPr="00E00DEE">
        <w:rPr>
          <w:rFonts w:ascii="Times New Roman" w:eastAsia="Calibri" w:hAnsi="Times New Roman" w:cs="Times New Roman"/>
          <w:sz w:val="20"/>
          <w:szCs w:val="20"/>
        </w:rPr>
        <w:t>Повышение эффективности бюджетных расходов сельских поселений на 2021-2025 гг.» муниципальной программы «Социально-экономическое развитие территории сельского поселения»</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p>
    <w:tbl>
      <w:tblPr>
        <w:tblStyle w:val="39"/>
        <w:tblW w:w="0" w:type="auto"/>
        <w:tblInd w:w="250" w:type="dxa"/>
        <w:tblLook w:val="04A0" w:firstRow="1" w:lastRow="0" w:firstColumn="1" w:lastColumn="0" w:noHBand="0" w:noVBand="1"/>
      </w:tblPr>
      <w:tblGrid>
        <w:gridCol w:w="2207"/>
        <w:gridCol w:w="6888"/>
      </w:tblGrid>
      <w:tr w:rsidR="00EF1F31" w:rsidRPr="00E00DEE" w:rsidTr="00EF1F31">
        <w:tc>
          <w:tcPr>
            <w:tcW w:w="2268"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widowControl w:val="0"/>
              <w:autoSpaceDE w:val="0"/>
              <w:autoSpaceDN w:val="0"/>
              <w:adjustRightInd w:val="0"/>
              <w:outlineLvl w:val="2"/>
              <w:rPr>
                <w:rFonts w:eastAsia="Calibri"/>
              </w:rPr>
            </w:pPr>
            <w:r w:rsidRPr="00E00DEE">
              <w:rPr>
                <w:rFonts w:eastAsia="Calibri"/>
              </w:rPr>
              <w:t>Ресурсное обеспечение подпрограммы</w:t>
            </w:r>
          </w:p>
        </w:tc>
        <w:tc>
          <w:tcPr>
            <w:tcW w:w="7335"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widowControl w:val="0"/>
              <w:autoSpaceDE w:val="0"/>
              <w:autoSpaceDN w:val="0"/>
              <w:adjustRightInd w:val="0"/>
              <w:outlineLvl w:val="2"/>
              <w:rPr>
                <w:rFonts w:eastAsia="Calibri"/>
              </w:rPr>
            </w:pPr>
            <w:r w:rsidRPr="00E00DEE">
              <w:rPr>
                <w:rFonts w:eastAsia="Calibri"/>
              </w:rPr>
              <w:t xml:space="preserve">Предполагаемый общий объем финансирования подпрограммы составляет </w:t>
            </w:r>
            <w:r w:rsidRPr="00E00DEE">
              <w:rPr>
                <w:rFonts w:eastAsia="Calibri"/>
                <w:b/>
              </w:rPr>
              <w:t>30,6 тыс. руб</w:t>
            </w:r>
            <w:r w:rsidRPr="00E00DEE">
              <w:rPr>
                <w:rFonts w:eastAsia="Calibri"/>
              </w:rPr>
              <w:t>., в том числе:</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2021 год – 3,6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2022 год – 7,8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2023 год – 9,6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2024 год – 9,6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2025 год – 0,0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 xml:space="preserve">Объем финансирования за счет средств бюджета Умыганского сельского поселения составляет </w:t>
            </w:r>
            <w:r w:rsidRPr="00E00DEE">
              <w:rPr>
                <w:rFonts w:eastAsia="Calibri"/>
                <w:b/>
              </w:rPr>
              <w:t>30,6 т. руб</w:t>
            </w:r>
            <w:r w:rsidRPr="00E00DEE">
              <w:rPr>
                <w:rFonts w:eastAsia="Calibri"/>
              </w:rPr>
              <w:t>., в том числе:</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2021 год – 3,6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2022 год – 7,8,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2023 год – 9,6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2024 год – 9,6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 xml:space="preserve">2025 год – 0,0 тыс. руб. </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 xml:space="preserve">Прогнозный объем финансирования за счет средств областного бюджета составляет </w:t>
            </w:r>
            <w:r w:rsidRPr="00E00DEE">
              <w:rPr>
                <w:rFonts w:eastAsia="Calibri"/>
                <w:b/>
              </w:rPr>
              <w:t>0,0 тыс. руб</w:t>
            </w:r>
            <w:r w:rsidRPr="00E00DEE">
              <w:rPr>
                <w:rFonts w:eastAsia="Calibri"/>
              </w:rPr>
              <w:t>., в том числе:</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2021 год – 0,0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2022 год – 0,0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2023год –  0,0</w:t>
            </w:r>
            <w:r w:rsidRPr="00E00DEE">
              <w:rPr>
                <w:rFonts w:eastAsia="Calibri"/>
                <w:b/>
              </w:rPr>
              <w:t xml:space="preserve"> </w:t>
            </w:r>
            <w:r w:rsidRPr="00E00DEE">
              <w:rPr>
                <w:rFonts w:eastAsia="Calibri"/>
              </w:rPr>
              <w:t xml:space="preserve">тыс. руб.; </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2024 год – 0,0</w:t>
            </w:r>
            <w:r w:rsidRPr="00E00DEE">
              <w:rPr>
                <w:rFonts w:eastAsia="Calibri"/>
                <w:b/>
              </w:rPr>
              <w:t xml:space="preserve"> </w:t>
            </w:r>
            <w:r w:rsidRPr="00E00DEE">
              <w:rPr>
                <w:rFonts w:eastAsia="Calibri"/>
              </w:rPr>
              <w:t>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2025 год – 0,0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 xml:space="preserve">Прогнозный объем финансирования за счет средств федерального бюджета составляет </w:t>
            </w:r>
            <w:r w:rsidRPr="00E00DEE">
              <w:rPr>
                <w:rFonts w:eastAsia="Calibri"/>
                <w:b/>
              </w:rPr>
              <w:t>0,0 тыс. руб</w:t>
            </w:r>
            <w:r w:rsidRPr="00E00DEE">
              <w:rPr>
                <w:rFonts w:eastAsia="Calibri"/>
              </w:rPr>
              <w:t>., в том числе:</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2021 год – 0,0тыс.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2022 год – 0,0 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2023год – 0,0</w:t>
            </w:r>
            <w:r w:rsidRPr="00E00DEE">
              <w:rPr>
                <w:rFonts w:eastAsia="Calibri"/>
                <w:b/>
              </w:rPr>
              <w:t xml:space="preserve"> </w:t>
            </w:r>
            <w:r w:rsidRPr="00E00DEE">
              <w:rPr>
                <w:rFonts w:eastAsia="Calibri"/>
              </w:rPr>
              <w:t xml:space="preserve">тыс. руб.; </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2024 год – 0,0</w:t>
            </w:r>
            <w:r w:rsidRPr="00E00DEE">
              <w:rPr>
                <w:rFonts w:eastAsia="Calibri"/>
                <w:b/>
              </w:rPr>
              <w:t xml:space="preserve"> </w:t>
            </w:r>
            <w:r w:rsidRPr="00E00DEE">
              <w:rPr>
                <w:rFonts w:eastAsia="Calibri"/>
              </w:rPr>
              <w:t>тыс. руб.;</w:t>
            </w:r>
          </w:p>
          <w:p w:rsidR="00EF1F31" w:rsidRPr="00E00DEE" w:rsidRDefault="00EF1F31" w:rsidP="00EF1F31">
            <w:pPr>
              <w:widowControl w:val="0"/>
              <w:autoSpaceDE w:val="0"/>
              <w:autoSpaceDN w:val="0"/>
              <w:adjustRightInd w:val="0"/>
              <w:outlineLvl w:val="2"/>
              <w:rPr>
                <w:rFonts w:eastAsia="Calibri"/>
              </w:rPr>
            </w:pPr>
            <w:r w:rsidRPr="00E00DEE">
              <w:rPr>
                <w:rFonts w:eastAsia="Calibri"/>
              </w:rPr>
              <w:t>2025 год – 0,0 тыс. руб.</w:t>
            </w:r>
          </w:p>
        </w:tc>
      </w:tr>
    </w:tbl>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EF1F31" w:rsidRPr="00E00DEE" w:rsidRDefault="00EF1F31" w:rsidP="00EF1F31">
      <w:pPr>
        <w:spacing w:after="0" w:line="240" w:lineRule="auto"/>
        <w:ind w:right="-1" w:firstLine="709"/>
        <w:jc w:val="both"/>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rPr>
        <w:t xml:space="preserve">1.5. В паспорте подпрограммы «Развитие инфраструктуры на территории Умыганского сельского поселения»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outlineLvl w:val="2"/>
        <w:rPr>
          <w:rFonts w:ascii="Times New Roman" w:eastAsia="Calibri" w:hAnsi="Times New Roman" w:cs="Times New Roman"/>
          <w:sz w:val="20"/>
          <w:szCs w:val="20"/>
        </w:rPr>
      </w:pPr>
    </w:p>
    <w:tbl>
      <w:tblPr>
        <w:tblStyle w:val="39"/>
        <w:tblW w:w="0" w:type="auto"/>
        <w:tblLook w:val="04A0" w:firstRow="1" w:lastRow="0" w:firstColumn="1" w:lastColumn="0" w:noHBand="0" w:noVBand="1"/>
      </w:tblPr>
      <w:tblGrid>
        <w:gridCol w:w="2441"/>
        <w:gridCol w:w="6904"/>
      </w:tblGrid>
      <w:tr w:rsidR="00EF1F31" w:rsidRPr="00E00DEE" w:rsidTr="00EF1F31">
        <w:tc>
          <w:tcPr>
            <w:tcW w:w="2518" w:type="dxa"/>
          </w:tcPr>
          <w:p w:rsidR="00EF1F31" w:rsidRPr="00E00DEE" w:rsidRDefault="00EF1F31" w:rsidP="00EF1F31">
            <w:pPr>
              <w:widowControl w:val="0"/>
              <w:autoSpaceDE w:val="0"/>
              <w:autoSpaceDN w:val="0"/>
              <w:adjustRightInd w:val="0"/>
              <w:outlineLvl w:val="2"/>
            </w:pPr>
            <w:r w:rsidRPr="00E00DEE">
              <w:t>Ресурсное обеспечение подпрограммы</w:t>
            </w:r>
          </w:p>
        </w:tc>
        <w:tc>
          <w:tcPr>
            <w:tcW w:w="7335" w:type="dxa"/>
          </w:tcPr>
          <w:p w:rsidR="00EF1F31" w:rsidRPr="00E00DEE" w:rsidRDefault="00EF1F31" w:rsidP="00EF1F31">
            <w:pPr>
              <w:autoSpaceDE w:val="0"/>
              <w:autoSpaceDN w:val="0"/>
              <w:adjustRightInd w:val="0"/>
              <w:ind w:left="-108" w:right="-108"/>
              <w:rPr>
                <w:color w:val="000000"/>
              </w:rPr>
            </w:pPr>
            <w:r w:rsidRPr="00E00DEE">
              <w:t xml:space="preserve">Предполагаемый общий объем </w:t>
            </w:r>
            <w:proofErr w:type="gramStart"/>
            <w:r w:rsidRPr="00E00DEE">
              <w:t>финансирования  подпрограммы</w:t>
            </w:r>
            <w:proofErr w:type="gramEnd"/>
            <w:r w:rsidRPr="00E00DEE">
              <w:t xml:space="preserve"> составляет </w:t>
            </w:r>
            <w:r w:rsidRPr="00E00DEE">
              <w:rPr>
                <w:b/>
                <w:bCs/>
                <w:color w:val="000000"/>
              </w:rPr>
              <w:t xml:space="preserve">7150,5 </w:t>
            </w:r>
            <w:r w:rsidRPr="00E00DEE">
              <w:rPr>
                <w:b/>
                <w:color w:val="000000"/>
              </w:rPr>
              <w:t>т. руб</w:t>
            </w:r>
            <w:r w:rsidRPr="00E00DEE">
              <w:rPr>
                <w:color w:val="000000"/>
              </w:rPr>
              <w:t>., в том числе:</w:t>
            </w:r>
          </w:p>
          <w:p w:rsidR="00EF1F31" w:rsidRPr="00E00DEE" w:rsidRDefault="00EF1F31" w:rsidP="00EF1F31">
            <w:pPr>
              <w:autoSpaceDE w:val="0"/>
              <w:autoSpaceDN w:val="0"/>
              <w:adjustRightInd w:val="0"/>
              <w:ind w:left="-108" w:right="-108"/>
              <w:rPr>
                <w:color w:val="000000"/>
              </w:rPr>
            </w:pPr>
            <w:r w:rsidRPr="00E00DEE">
              <w:rPr>
                <w:color w:val="000000"/>
              </w:rPr>
              <w:t xml:space="preserve">  2021 год – </w:t>
            </w:r>
            <w:r w:rsidRPr="00E00DEE">
              <w:rPr>
                <w:bCs/>
              </w:rPr>
              <w:t>1797,3 тыс</w:t>
            </w:r>
            <w:r w:rsidRPr="00E00DEE">
              <w:rPr>
                <w:color w:val="000000"/>
              </w:rPr>
              <w:t>.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2022 год – </w:t>
            </w:r>
            <w:r w:rsidRPr="00E00DEE">
              <w:rPr>
                <w:bCs/>
              </w:rPr>
              <w:t xml:space="preserve">2144,7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2023 год – </w:t>
            </w:r>
            <w:r w:rsidRPr="00E00DEE">
              <w:t>1218,3</w:t>
            </w:r>
            <w:r w:rsidRPr="00E00DEE">
              <w:rPr>
                <w:color w:val="000000"/>
              </w:rPr>
              <w:t xml:space="preserve"> 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2024 год – </w:t>
            </w:r>
            <w:r w:rsidRPr="00E00DEE">
              <w:t xml:space="preserve">1277,1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2025 год – </w:t>
            </w:r>
            <w:r w:rsidRPr="00E00DEE">
              <w:t>713,1</w:t>
            </w:r>
            <w:r w:rsidRPr="00E00DEE">
              <w:rPr>
                <w:color w:val="000000"/>
              </w:rPr>
              <w:t xml:space="preserve"> тыс. руб.</w:t>
            </w:r>
          </w:p>
          <w:p w:rsidR="00EF1F31" w:rsidRPr="00E00DEE" w:rsidRDefault="00EF1F31" w:rsidP="00EF1F31">
            <w:pPr>
              <w:autoSpaceDE w:val="0"/>
              <w:autoSpaceDN w:val="0"/>
              <w:adjustRightInd w:val="0"/>
              <w:ind w:left="-108" w:right="-108"/>
              <w:rPr>
                <w:b/>
              </w:rPr>
            </w:pPr>
            <w:r w:rsidRPr="00E00DEE">
              <w:t xml:space="preserve">Объем финансирования за счет средств бюджета Умыганского сельского поселения составляет </w:t>
            </w:r>
            <w:r w:rsidRPr="00E00DEE">
              <w:rPr>
                <w:b/>
                <w:bCs/>
                <w:color w:val="000000"/>
              </w:rPr>
              <w:t>4579,4</w:t>
            </w:r>
            <w:r w:rsidRPr="00E00DEE">
              <w:rPr>
                <w:b/>
              </w:rPr>
              <w:t xml:space="preserve"> </w:t>
            </w:r>
            <w:proofErr w:type="spellStart"/>
            <w:r w:rsidRPr="00E00DEE">
              <w:t>т.руб</w:t>
            </w:r>
            <w:proofErr w:type="spellEnd"/>
            <w:r w:rsidRPr="00E00DEE">
              <w:t>.,</w:t>
            </w:r>
            <w:r w:rsidRPr="00E00DEE">
              <w:rPr>
                <w:b/>
              </w:rPr>
              <w:t xml:space="preserve"> </w:t>
            </w:r>
            <w:r w:rsidRPr="00E00DEE">
              <w:t>в том числе</w:t>
            </w:r>
            <w:r w:rsidRPr="00E00DEE">
              <w:rPr>
                <w:b/>
              </w:rPr>
              <w:t>:</w:t>
            </w:r>
          </w:p>
          <w:p w:rsidR="00EF1F31" w:rsidRPr="00E00DEE" w:rsidRDefault="00EF1F31" w:rsidP="00EF1F31">
            <w:pPr>
              <w:autoSpaceDE w:val="0"/>
              <w:autoSpaceDN w:val="0"/>
              <w:adjustRightInd w:val="0"/>
              <w:ind w:left="-108" w:right="-108"/>
              <w:rPr>
                <w:color w:val="000000"/>
              </w:rPr>
            </w:pPr>
            <w:r w:rsidRPr="00E00DEE">
              <w:t xml:space="preserve">  </w:t>
            </w:r>
            <w:r w:rsidRPr="00E00DEE">
              <w:rPr>
                <w:color w:val="000000"/>
              </w:rPr>
              <w:t xml:space="preserve">2021 год – </w:t>
            </w:r>
            <w:r w:rsidRPr="00E00DEE">
              <w:t xml:space="preserve">1597,3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2022 год – </w:t>
            </w:r>
            <w:r w:rsidRPr="00E00DEE">
              <w:t xml:space="preserve">1286,7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2023 год – </w:t>
            </w:r>
            <w:r w:rsidRPr="00E00DEE">
              <w:t xml:space="preserve">818,3 </w:t>
            </w:r>
            <w:r w:rsidRPr="00E00DEE">
              <w:rPr>
                <w:color w:val="000000"/>
              </w:rPr>
              <w:t>тыс. руб.;</w:t>
            </w:r>
          </w:p>
          <w:p w:rsidR="00EF1F31" w:rsidRPr="00E00DEE" w:rsidRDefault="00EF1F31" w:rsidP="00EF1F31">
            <w:pPr>
              <w:autoSpaceDE w:val="0"/>
              <w:autoSpaceDN w:val="0"/>
              <w:adjustRightInd w:val="0"/>
              <w:ind w:left="-108" w:right="-108"/>
              <w:rPr>
                <w:color w:val="000000"/>
              </w:rPr>
            </w:pPr>
            <w:r w:rsidRPr="00E00DEE">
              <w:rPr>
                <w:color w:val="000000"/>
              </w:rPr>
              <w:t xml:space="preserve">  2024 год – </w:t>
            </w:r>
            <w:r w:rsidRPr="00E00DEE">
              <w:t xml:space="preserve">877,1 </w:t>
            </w:r>
            <w:r w:rsidRPr="00E00DEE">
              <w:rPr>
                <w:color w:val="000000"/>
              </w:rPr>
              <w:t>тыс. руб.;</w:t>
            </w:r>
          </w:p>
          <w:p w:rsidR="00EF1F31" w:rsidRPr="00E00DEE" w:rsidRDefault="00EF1F31" w:rsidP="00EF1F31">
            <w:pPr>
              <w:autoSpaceDE w:val="0"/>
              <w:autoSpaceDN w:val="0"/>
              <w:adjustRightInd w:val="0"/>
              <w:ind w:left="-108" w:right="-108"/>
            </w:pPr>
            <w:r w:rsidRPr="00E00DEE">
              <w:rPr>
                <w:color w:val="000000"/>
              </w:rPr>
              <w:t xml:space="preserve">  2025 год – 713,1 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областного бюджета </w:t>
            </w:r>
            <w:proofErr w:type="gramStart"/>
            <w:r w:rsidRPr="00E00DEE">
              <w:t xml:space="preserve">составляет  </w:t>
            </w:r>
            <w:r w:rsidRPr="00E00DEE">
              <w:rPr>
                <w:b/>
              </w:rPr>
              <w:t>1858</w:t>
            </w:r>
            <w:proofErr w:type="gramEnd"/>
            <w:r w:rsidRPr="00E00DEE">
              <w:rPr>
                <w:b/>
              </w:rPr>
              <w:t>,0 т.</w:t>
            </w:r>
            <w:r w:rsidRPr="00E00DEE">
              <w:t xml:space="preserve"> </w:t>
            </w:r>
            <w:r w:rsidRPr="00E00DEE">
              <w:rPr>
                <w:b/>
              </w:rPr>
              <w:t>руб</w:t>
            </w:r>
            <w:r w:rsidRPr="00E00DEE">
              <w:t>., в том числе:</w:t>
            </w:r>
          </w:p>
          <w:p w:rsidR="00EF1F31" w:rsidRPr="00E00DEE" w:rsidRDefault="00EF1F31" w:rsidP="00EF1F31">
            <w:pPr>
              <w:autoSpaceDE w:val="0"/>
              <w:autoSpaceDN w:val="0"/>
              <w:adjustRightInd w:val="0"/>
              <w:ind w:left="-108" w:right="-108"/>
            </w:pPr>
            <w:r w:rsidRPr="00E00DEE">
              <w:t xml:space="preserve">  2021 год – 200,0 тыс. руб.;</w:t>
            </w:r>
          </w:p>
          <w:p w:rsidR="00EF1F31" w:rsidRPr="00E00DEE" w:rsidRDefault="00EF1F31" w:rsidP="00EF1F31">
            <w:pPr>
              <w:autoSpaceDE w:val="0"/>
              <w:autoSpaceDN w:val="0"/>
              <w:adjustRightInd w:val="0"/>
              <w:ind w:left="-108" w:right="-108"/>
            </w:pPr>
            <w:r w:rsidRPr="00E00DEE">
              <w:t xml:space="preserve">  2022 год – 858,0 тыс. руб.;</w:t>
            </w:r>
          </w:p>
          <w:p w:rsidR="00EF1F31" w:rsidRPr="00E00DEE" w:rsidRDefault="00EF1F31" w:rsidP="00EF1F31">
            <w:pPr>
              <w:autoSpaceDE w:val="0"/>
              <w:autoSpaceDN w:val="0"/>
              <w:adjustRightInd w:val="0"/>
              <w:ind w:left="-108" w:right="-108"/>
            </w:pPr>
            <w:r w:rsidRPr="00E00DEE">
              <w:t xml:space="preserve">  2023 год – 400,0 тыс. руб.;</w:t>
            </w:r>
          </w:p>
          <w:p w:rsidR="00EF1F31" w:rsidRPr="00E00DEE" w:rsidRDefault="00EF1F31" w:rsidP="00EF1F31">
            <w:pPr>
              <w:autoSpaceDE w:val="0"/>
              <w:autoSpaceDN w:val="0"/>
              <w:adjustRightInd w:val="0"/>
              <w:ind w:left="-108" w:right="-108"/>
            </w:pPr>
            <w:r w:rsidRPr="00E00DEE">
              <w:t xml:space="preserve">  2024 год – 400,0 тыс. руб.;</w:t>
            </w:r>
          </w:p>
          <w:p w:rsidR="00EF1F31" w:rsidRPr="00E00DEE" w:rsidRDefault="00EF1F31" w:rsidP="00EF1F31">
            <w:pPr>
              <w:autoSpaceDE w:val="0"/>
              <w:autoSpaceDN w:val="0"/>
              <w:adjustRightInd w:val="0"/>
              <w:ind w:left="-108" w:right="-108"/>
            </w:pPr>
            <w:r w:rsidRPr="00E00DEE">
              <w:t xml:space="preserve">  2025 год – 0,0 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федерального бюджета составляет </w:t>
            </w:r>
            <w:r w:rsidRPr="00E00DEE">
              <w:rPr>
                <w:b/>
              </w:rPr>
              <w:t>0,0</w:t>
            </w:r>
            <w:r w:rsidRPr="00E00DEE">
              <w:rPr>
                <w:b/>
                <w:bCs/>
              </w:rPr>
              <w:t xml:space="preserve"> </w:t>
            </w:r>
            <w:r w:rsidRPr="00E00DEE">
              <w:rPr>
                <w:b/>
              </w:rPr>
              <w:t>т. руб</w:t>
            </w:r>
            <w:r w:rsidRPr="00E00DEE">
              <w:t>., в том числе:</w:t>
            </w:r>
          </w:p>
          <w:p w:rsidR="00EF1F31" w:rsidRPr="00E00DEE" w:rsidRDefault="00EF1F31" w:rsidP="00EF1F31">
            <w:pPr>
              <w:autoSpaceDE w:val="0"/>
              <w:autoSpaceDN w:val="0"/>
              <w:adjustRightInd w:val="0"/>
              <w:ind w:left="-108" w:right="-108"/>
            </w:pPr>
            <w:r w:rsidRPr="00E00DEE">
              <w:t xml:space="preserve">  2021 год –0,0 тыс. руб.;</w:t>
            </w:r>
          </w:p>
          <w:p w:rsidR="00EF1F31" w:rsidRPr="00E00DEE" w:rsidRDefault="00EF1F31" w:rsidP="00EF1F31">
            <w:pPr>
              <w:autoSpaceDE w:val="0"/>
              <w:autoSpaceDN w:val="0"/>
              <w:adjustRightInd w:val="0"/>
              <w:ind w:left="-108" w:right="-108"/>
            </w:pPr>
            <w:r w:rsidRPr="00E00DEE">
              <w:lastRenderedPageBreak/>
              <w:t xml:space="preserve">  2022 год –0,0 тыс. руб.;</w:t>
            </w:r>
          </w:p>
          <w:p w:rsidR="00EF1F31" w:rsidRPr="00E00DEE" w:rsidRDefault="00EF1F31" w:rsidP="00EF1F31">
            <w:pPr>
              <w:autoSpaceDE w:val="0"/>
              <w:autoSpaceDN w:val="0"/>
              <w:adjustRightInd w:val="0"/>
              <w:ind w:left="-108" w:right="-108"/>
            </w:pPr>
            <w:r w:rsidRPr="00E00DEE">
              <w:t xml:space="preserve">  2023год – 0,</w:t>
            </w:r>
            <w:proofErr w:type="gramStart"/>
            <w:r w:rsidRPr="00E00DEE">
              <w:t>0  тыс.</w:t>
            </w:r>
            <w:proofErr w:type="gramEnd"/>
            <w:r w:rsidRPr="00E00DEE">
              <w:t xml:space="preserve"> руб.;</w:t>
            </w:r>
          </w:p>
          <w:p w:rsidR="00EF1F31" w:rsidRPr="00E00DEE" w:rsidRDefault="00EF1F31" w:rsidP="00EF1F31">
            <w:pPr>
              <w:autoSpaceDE w:val="0"/>
              <w:autoSpaceDN w:val="0"/>
              <w:adjustRightInd w:val="0"/>
              <w:ind w:left="-108" w:right="-108"/>
            </w:pPr>
            <w:r w:rsidRPr="00E00DEE">
              <w:t xml:space="preserve">  2024 год – 0,0 тыс. руб.;</w:t>
            </w:r>
          </w:p>
          <w:p w:rsidR="00EF1F31" w:rsidRPr="00E00DEE" w:rsidRDefault="00EF1F31" w:rsidP="00EF1F31">
            <w:pPr>
              <w:autoSpaceDE w:val="0"/>
              <w:autoSpaceDN w:val="0"/>
              <w:adjustRightInd w:val="0"/>
              <w:ind w:left="-108" w:right="-108"/>
            </w:pPr>
            <w:r w:rsidRPr="00E00DEE">
              <w:t xml:space="preserve">  2025 год – 0,0 тыс. руб.;</w:t>
            </w:r>
          </w:p>
          <w:p w:rsidR="00EF1F31" w:rsidRPr="00E00DEE" w:rsidRDefault="00EF1F31" w:rsidP="00EF1F31">
            <w:pPr>
              <w:autoSpaceDE w:val="0"/>
              <w:autoSpaceDN w:val="0"/>
              <w:adjustRightInd w:val="0"/>
              <w:ind w:left="-108" w:right="-108"/>
            </w:pPr>
            <w:r w:rsidRPr="00E00DEE">
              <w:t xml:space="preserve">Прогнозный объем финансирования за счет средств районного бюджета составляет </w:t>
            </w:r>
            <w:r w:rsidRPr="00E00DEE">
              <w:rPr>
                <w:b/>
              </w:rPr>
              <w:t>0,0</w:t>
            </w:r>
            <w:r w:rsidRPr="00E00DEE">
              <w:t xml:space="preserve"> </w:t>
            </w:r>
            <w:r w:rsidRPr="00E00DEE">
              <w:rPr>
                <w:b/>
              </w:rPr>
              <w:t>тыс. руб</w:t>
            </w:r>
            <w:r w:rsidRPr="00E00DEE">
              <w:t>., в том числе:</w:t>
            </w:r>
          </w:p>
          <w:p w:rsidR="00EF1F31" w:rsidRPr="00E00DEE" w:rsidRDefault="00EF1F31" w:rsidP="00EF1F31">
            <w:pPr>
              <w:autoSpaceDE w:val="0"/>
              <w:autoSpaceDN w:val="0"/>
              <w:adjustRightInd w:val="0"/>
            </w:pPr>
            <w:r w:rsidRPr="00E00DEE">
              <w:t>2021 год –0,0 тыс. руб.;</w:t>
            </w:r>
          </w:p>
          <w:p w:rsidR="00EF1F31" w:rsidRPr="00E00DEE" w:rsidRDefault="00EF1F31" w:rsidP="00EF1F31">
            <w:pPr>
              <w:autoSpaceDE w:val="0"/>
              <w:autoSpaceDN w:val="0"/>
              <w:adjustRightInd w:val="0"/>
            </w:pPr>
            <w:r w:rsidRPr="00E00DEE">
              <w:t>2022 год –0,0 тыс. руб.;</w:t>
            </w:r>
          </w:p>
          <w:p w:rsidR="00EF1F31" w:rsidRPr="00E00DEE" w:rsidRDefault="00EF1F31" w:rsidP="00EF1F31">
            <w:pPr>
              <w:autoSpaceDE w:val="0"/>
              <w:autoSpaceDN w:val="0"/>
              <w:adjustRightInd w:val="0"/>
            </w:pPr>
            <w:r w:rsidRPr="00E00DEE">
              <w:t>2023год – 0,0тыс. руб.;</w:t>
            </w:r>
          </w:p>
          <w:p w:rsidR="00EF1F31" w:rsidRPr="00E00DEE" w:rsidRDefault="00EF1F31" w:rsidP="00EF1F31">
            <w:pPr>
              <w:autoSpaceDE w:val="0"/>
              <w:autoSpaceDN w:val="0"/>
              <w:adjustRightInd w:val="0"/>
            </w:pPr>
            <w:r w:rsidRPr="00E00DEE">
              <w:t>2024 год –0,0тыс. руб.;</w:t>
            </w:r>
          </w:p>
          <w:p w:rsidR="00EF1F31" w:rsidRPr="00E00DEE" w:rsidRDefault="00EF1F31" w:rsidP="00EF1F31">
            <w:pPr>
              <w:widowControl w:val="0"/>
              <w:autoSpaceDE w:val="0"/>
              <w:autoSpaceDN w:val="0"/>
              <w:adjustRightInd w:val="0"/>
              <w:outlineLvl w:val="2"/>
            </w:pPr>
            <w:r w:rsidRPr="00E00DEE">
              <w:t>2025 год –0,0тыс. руб.</w:t>
            </w:r>
          </w:p>
        </w:tc>
      </w:tr>
    </w:tbl>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1.6. В паспорте подпрограммы </w:t>
      </w:r>
      <w:r w:rsidRPr="00E00DEE">
        <w:rPr>
          <w:rFonts w:ascii="Times New Roman" w:eastAsia="Calibri" w:hAnsi="Times New Roman" w:cs="Times New Roman"/>
          <w:i/>
          <w:color w:val="000000"/>
          <w:sz w:val="20"/>
          <w:szCs w:val="20"/>
        </w:rPr>
        <w:t>«</w:t>
      </w:r>
      <w:r w:rsidRPr="00E00DEE">
        <w:rPr>
          <w:rFonts w:ascii="Times New Roman" w:eastAsia="Calibri" w:hAnsi="Times New Roman" w:cs="Times New Roman"/>
          <w:sz w:val="20"/>
          <w:szCs w:val="20"/>
        </w:rPr>
        <w:t xml:space="preserve">Обеспечение комплексного пространственного и территориального развития сельского поселения на 2021-2025 гг.»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E00DEE">
        <w:rPr>
          <w:rFonts w:ascii="Times New Roman" w:eastAsia="Calibri" w:hAnsi="Times New Roman" w:cs="Times New Roman"/>
          <w:sz w:val="20"/>
          <w:szCs w:val="20"/>
        </w:rPr>
        <w:t>»</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p>
    <w:tbl>
      <w:tblPr>
        <w:tblStyle w:val="39"/>
        <w:tblW w:w="0" w:type="auto"/>
        <w:tblLook w:val="04A0" w:firstRow="1" w:lastRow="0" w:firstColumn="1" w:lastColumn="0" w:noHBand="0" w:noVBand="1"/>
      </w:tblPr>
      <w:tblGrid>
        <w:gridCol w:w="2440"/>
        <w:gridCol w:w="6905"/>
      </w:tblGrid>
      <w:tr w:rsidR="00EF1F31" w:rsidRPr="00E00DEE" w:rsidTr="00EF1F31">
        <w:tc>
          <w:tcPr>
            <w:tcW w:w="2518"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widowControl w:val="0"/>
              <w:autoSpaceDE w:val="0"/>
              <w:autoSpaceDN w:val="0"/>
              <w:adjustRightInd w:val="0"/>
            </w:pPr>
            <w:r w:rsidRPr="00E00DEE">
              <w:t>Ресурсное обеспечение подпрограммы</w:t>
            </w:r>
          </w:p>
        </w:tc>
        <w:tc>
          <w:tcPr>
            <w:tcW w:w="7335"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autoSpaceDE w:val="0"/>
              <w:autoSpaceDN w:val="0"/>
              <w:adjustRightInd w:val="0"/>
              <w:rPr>
                <w:color w:val="000000"/>
              </w:rPr>
            </w:pPr>
            <w:r w:rsidRPr="00E00DEE">
              <w:t xml:space="preserve">Предполагаемый общий объем финансирования подпрограммы составляет </w:t>
            </w:r>
            <w:r w:rsidRPr="00E00DEE">
              <w:rPr>
                <w:b/>
              </w:rPr>
              <w:t xml:space="preserve">21,5 </w:t>
            </w:r>
            <w:r w:rsidRPr="00E00DEE">
              <w:rPr>
                <w:b/>
                <w:color w:val="000000"/>
              </w:rPr>
              <w:t>тыс. руб</w:t>
            </w:r>
            <w:r w:rsidRPr="00E00DEE">
              <w:rPr>
                <w:color w:val="000000"/>
              </w:rPr>
              <w:t>., в том числе:</w:t>
            </w:r>
          </w:p>
          <w:p w:rsidR="00EF1F31" w:rsidRPr="00E00DEE" w:rsidRDefault="00EF1F31" w:rsidP="00EF1F31">
            <w:pPr>
              <w:autoSpaceDE w:val="0"/>
              <w:autoSpaceDN w:val="0"/>
              <w:adjustRightInd w:val="0"/>
              <w:rPr>
                <w:color w:val="000000"/>
              </w:rPr>
            </w:pPr>
            <w:r w:rsidRPr="00E00DEE">
              <w:rPr>
                <w:color w:val="000000"/>
              </w:rPr>
              <w:t>2021год – 1,5 руб.;</w:t>
            </w:r>
          </w:p>
          <w:p w:rsidR="00EF1F31" w:rsidRPr="00E00DEE" w:rsidRDefault="00EF1F31" w:rsidP="00EF1F31">
            <w:pPr>
              <w:autoSpaceDE w:val="0"/>
              <w:autoSpaceDN w:val="0"/>
              <w:adjustRightInd w:val="0"/>
              <w:rPr>
                <w:color w:val="000000"/>
              </w:rPr>
            </w:pPr>
            <w:r w:rsidRPr="00E00DEE">
              <w:rPr>
                <w:color w:val="000000"/>
              </w:rPr>
              <w:t>2022год – 0,0тыс. руб.;</w:t>
            </w:r>
          </w:p>
          <w:p w:rsidR="00EF1F31" w:rsidRPr="00E00DEE" w:rsidRDefault="00EF1F31" w:rsidP="00EF1F31">
            <w:pPr>
              <w:autoSpaceDE w:val="0"/>
              <w:autoSpaceDN w:val="0"/>
              <w:adjustRightInd w:val="0"/>
              <w:rPr>
                <w:color w:val="000000"/>
              </w:rPr>
            </w:pPr>
            <w:r w:rsidRPr="00E00DEE">
              <w:rPr>
                <w:color w:val="000000"/>
              </w:rPr>
              <w:t>2023 год – 10,0 тыс. руб.;</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10,0</w:t>
            </w:r>
            <w:r w:rsidRPr="00E00DEE">
              <w:rPr>
                <w:b/>
              </w:rPr>
              <w:t xml:space="preserve">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2025 год – 0,0 </w:t>
            </w:r>
            <w:proofErr w:type="spellStart"/>
            <w:r w:rsidRPr="00E00DEE">
              <w:rPr>
                <w:color w:val="000000"/>
              </w:rPr>
              <w:t>тыс.руб</w:t>
            </w:r>
            <w:proofErr w:type="spellEnd"/>
            <w:r w:rsidRPr="00E00DEE">
              <w:rPr>
                <w:color w:val="000000"/>
              </w:rPr>
              <w:t>.</w:t>
            </w:r>
          </w:p>
          <w:p w:rsidR="00EF1F31" w:rsidRPr="00E00DEE" w:rsidRDefault="00EF1F31" w:rsidP="00EF1F31">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rPr>
              <w:t>21,5 тыс. руб</w:t>
            </w:r>
            <w:r w:rsidRPr="00E00DEE">
              <w:t>., в том числе:</w:t>
            </w:r>
          </w:p>
          <w:p w:rsidR="00EF1F31" w:rsidRPr="00E00DEE" w:rsidRDefault="00EF1F31" w:rsidP="00EF1F31">
            <w:pPr>
              <w:autoSpaceDE w:val="0"/>
              <w:autoSpaceDN w:val="0"/>
              <w:adjustRightInd w:val="0"/>
              <w:rPr>
                <w:color w:val="000000"/>
              </w:rPr>
            </w:pPr>
            <w:r w:rsidRPr="00E00DEE">
              <w:rPr>
                <w:color w:val="000000"/>
              </w:rPr>
              <w:t>2021 год – 1,5 тыс. руб.;</w:t>
            </w:r>
          </w:p>
          <w:p w:rsidR="00EF1F31" w:rsidRPr="00E00DEE" w:rsidRDefault="00EF1F31" w:rsidP="00EF1F31">
            <w:pPr>
              <w:autoSpaceDE w:val="0"/>
              <w:autoSpaceDN w:val="0"/>
              <w:adjustRightInd w:val="0"/>
              <w:rPr>
                <w:color w:val="000000"/>
              </w:rPr>
            </w:pPr>
            <w:r w:rsidRPr="00E00DEE">
              <w:rPr>
                <w:color w:val="000000"/>
              </w:rPr>
              <w:t>2022 год – 0,0 тыс. руб.;</w:t>
            </w:r>
          </w:p>
          <w:p w:rsidR="00EF1F31" w:rsidRPr="00E00DEE" w:rsidRDefault="00EF1F31" w:rsidP="00EF1F31">
            <w:pPr>
              <w:autoSpaceDE w:val="0"/>
              <w:autoSpaceDN w:val="0"/>
              <w:adjustRightInd w:val="0"/>
              <w:rPr>
                <w:color w:val="000000"/>
              </w:rPr>
            </w:pPr>
            <w:r w:rsidRPr="00E00DEE">
              <w:rPr>
                <w:color w:val="000000"/>
              </w:rPr>
              <w:t>2023 год – 10,0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10,0</w:t>
            </w:r>
            <w:r w:rsidRPr="00E00DEE">
              <w:rPr>
                <w:b/>
              </w:rPr>
              <w:t xml:space="preserve"> </w:t>
            </w:r>
            <w:r w:rsidRPr="00E00DEE">
              <w:rPr>
                <w:color w:val="000000"/>
              </w:rPr>
              <w:t>тыс. руб.;</w:t>
            </w:r>
          </w:p>
          <w:p w:rsidR="00EF1F31" w:rsidRPr="00E00DEE" w:rsidRDefault="00EF1F31" w:rsidP="00EF1F31">
            <w:pPr>
              <w:widowControl w:val="0"/>
              <w:autoSpaceDE w:val="0"/>
              <w:autoSpaceDN w:val="0"/>
              <w:adjustRightInd w:val="0"/>
              <w:rPr>
                <w:color w:val="000000"/>
              </w:rPr>
            </w:pPr>
            <w:r w:rsidRPr="00E00DEE">
              <w:rPr>
                <w:color w:val="000000"/>
              </w:rPr>
              <w:t>2025 год – 0,0 тыс. руб.</w:t>
            </w:r>
          </w:p>
          <w:p w:rsidR="00EF1F31" w:rsidRPr="00E00DEE" w:rsidRDefault="00EF1F31" w:rsidP="00EF1F31">
            <w:pPr>
              <w:autoSpaceDE w:val="0"/>
              <w:autoSpaceDN w:val="0"/>
              <w:adjustRightInd w:val="0"/>
            </w:pPr>
            <w:r w:rsidRPr="00E00DEE">
              <w:t xml:space="preserve">Прогнозный объем финансирования за счет средств областного бюджета составляет </w:t>
            </w:r>
            <w:r w:rsidRPr="00E00DEE">
              <w:rPr>
                <w:b/>
              </w:rPr>
              <w:t>0,0 тыс.</w:t>
            </w:r>
            <w:r w:rsidRPr="00E00DEE">
              <w:t xml:space="preserve"> </w:t>
            </w:r>
            <w:r w:rsidRPr="00E00DEE">
              <w:rPr>
                <w:b/>
              </w:rPr>
              <w:t>руб</w:t>
            </w:r>
            <w:r w:rsidRPr="00E00DEE">
              <w:t>., в том числе:</w:t>
            </w:r>
          </w:p>
          <w:p w:rsidR="00EF1F31" w:rsidRPr="00E00DEE" w:rsidRDefault="00EF1F31" w:rsidP="00EF1F31">
            <w:pPr>
              <w:autoSpaceDE w:val="0"/>
              <w:autoSpaceDN w:val="0"/>
              <w:adjustRightInd w:val="0"/>
            </w:pPr>
            <w:r w:rsidRPr="00E00DEE">
              <w:t>2021 год – 0,0 тыс. руб.;</w:t>
            </w:r>
          </w:p>
          <w:p w:rsidR="00EF1F31" w:rsidRPr="00E00DEE" w:rsidRDefault="00EF1F31" w:rsidP="00EF1F31">
            <w:pPr>
              <w:autoSpaceDE w:val="0"/>
              <w:autoSpaceDN w:val="0"/>
              <w:adjustRightInd w:val="0"/>
            </w:pPr>
            <w:r w:rsidRPr="00E00DEE">
              <w:t>2022год –  0,0 тыс. руб.;</w:t>
            </w:r>
          </w:p>
          <w:p w:rsidR="00EF1F31" w:rsidRPr="00E00DEE" w:rsidRDefault="00EF1F31" w:rsidP="00EF1F31">
            <w:pPr>
              <w:autoSpaceDE w:val="0"/>
              <w:autoSpaceDN w:val="0"/>
              <w:adjustRightInd w:val="0"/>
              <w:rPr>
                <w:color w:val="000000"/>
              </w:rPr>
            </w:pPr>
            <w:r w:rsidRPr="00E00DEE">
              <w:rPr>
                <w:color w:val="000000"/>
              </w:rPr>
              <w:t>2023 год – 0,0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0</w:t>
            </w:r>
            <w:r w:rsidRPr="00E00DEE">
              <w:rPr>
                <w:b/>
              </w:rPr>
              <w:t xml:space="preserve"> </w:t>
            </w:r>
            <w:r w:rsidRPr="00E00DEE">
              <w:rPr>
                <w:color w:val="000000"/>
              </w:rPr>
              <w:t>тыс. руб.;</w:t>
            </w:r>
          </w:p>
          <w:p w:rsidR="00EF1F31" w:rsidRPr="00E00DEE" w:rsidRDefault="00EF1F31" w:rsidP="00EF1F31">
            <w:pPr>
              <w:autoSpaceDE w:val="0"/>
              <w:autoSpaceDN w:val="0"/>
              <w:adjustRightInd w:val="0"/>
            </w:pPr>
            <w:r w:rsidRPr="00E00DEE">
              <w:rPr>
                <w:color w:val="000000"/>
              </w:rPr>
              <w:t>2025 год – 0,0 тыс. руб.</w:t>
            </w:r>
          </w:p>
          <w:p w:rsidR="00EF1F31" w:rsidRPr="00E00DEE" w:rsidRDefault="00EF1F31" w:rsidP="00EF1F31">
            <w:pPr>
              <w:autoSpaceDE w:val="0"/>
              <w:autoSpaceDN w:val="0"/>
              <w:adjustRightInd w:val="0"/>
              <w:ind w:left="34"/>
            </w:pPr>
            <w:r w:rsidRPr="00E00DEE">
              <w:t xml:space="preserve">Прогнозный объем финансирования за счет средств федерального бюджета </w:t>
            </w:r>
            <w:proofErr w:type="gramStart"/>
            <w:r w:rsidRPr="00E00DEE">
              <w:t xml:space="preserve">составляет  </w:t>
            </w:r>
            <w:r w:rsidRPr="00E00DEE">
              <w:rPr>
                <w:b/>
              </w:rPr>
              <w:t>0</w:t>
            </w:r>
            <w:proofErr w:type="gramEnd"/>
            <w:r w:rsidRPr="00E00DEE">
              <w:rPr>
                <w:b/>
              </w:rPr>
              <w:t>,0 тыс. руб</w:t>
            </w:r>
            <w:r w:rsidRPr="00E00DEE">
              <w:t>., в том числе:</w:t>
            </w:r>
          </w:p>
          <w:p w:rsidR="00EF1F31" w:rsidRPr="00E00DEE" w:rsidRDefault="00EF1F31" w:rsidP="00EF1F31">
            <w:pPr>
              <w:autoSpaceDE w:val="0"/>
              <w:autoSpaceDN w:val="0"/>
              <w:adjustRightInd w:val="0"/>
            </w:pPr>
            <w:r w:rsidRPr="00E00DEE">
              <w:t>2021 год – 0,0 тыс. руб.;</w:t>
            </w:r>
          </w:p>
          <w:p w:rsidR="00EF1F31" w:rsidRPr="00E00DEE" w:rsidRDefault="00EF1F31" w:rsidP="00EF1F31">
            <w:pPr>
              <w:autoSpaceDE w:val="0"/>
              <w:autoSpaceDN w:val="0"/>
              <w:adjustRightInd w:val="0"/>
            </w:pPr>
            <w:r w:rsidRPr="00E00DEE">
              <w:t>2022 год – 0,0 тыс. руб.;</w:t>
            </w:r>
          </w:p>
          <w:p w:rsidR="00EF1F31" w:rsidRPr="00E00DEE" w:rsidRDefault="00EF1F31" w:rsidP="00EF1F31">
            <w:pPr>
              <w:autoSpaceDE w:val="0"/>
              <w:autoSpaceDN w:val="0"/>
              <w:adjustRightInd w:val="0"/>
              <w:rPr>
                <w:color w:val="000000"/>
              </w:rPr>
            </w:pPr>
            <w:r w:rsidRPr="00E00DEE">
              <w:rPr>
                <w:color w:val="000000"/>
              </w:rPr>
              <w:t>2023год – 0,0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0,0</w:t>
            </w:r>
            <w:r w:rsidRPr="00E00DEE">
              <w:rPr>
                <w:b/>
              </w:rPr>
              <w:t xml:space="preserve"> </w:t>
            </w:r>
            <w:r w:rsidRPr="00E00DEE">
              <w:rPr>
                <w:color w:val="000000"/>
              </w:rPr>
              <w:t>тыс. руб.;</w:t>
            </w:r>
          </w:p>
          <w:p w:rsidR="00EF1F31" w:rsidRPr="00E00DEE" w:rsidRDefault="00EF1F31" w:rsidP="00EF1F31">
            <w:pPr>
              <w:widowControl w:val="0"/>
              <w:autoSpaceDE w:val="0"/>
              <w:autoSpaceDN w:val="0"/>
              <w:adjustRightInd w:val="0"/>
            </w:pPr>
            <w:r w:rsidRPr="00E00DEE">
              <w:rPr>
                <w:color w:val="000000"/>
              </w:rPr>
              <w:t>2025 год – 0,0 тыс. руб.</w:t>
            </w:r>
            <w:r w:rsidRPr="00E00DEE">
              <w:t xml:space="preserve"> </w:t>
            </w:r>
          </w:p>
        </w:tc>
      </w:tr>
    </w:tbl>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1.7. В паспорте подпрограммы </w:t>
      </w:r>
      <w:r w:rsidRPr="00E00DEE">
        <w:rPr>
          <w:rFonts w:ascii="Times New Roman" w:eastAsia="Calibri" w:hAnsi="Times New Roman" w:cs="Times New Roman"/>
          <w:i/>
          <w:color w:val="000000"/>
          <w:sz w:val="20"/>
          <w:szCs w:val="20"/>
        </w:rPr>
        <w:t>«</w:t>
      </w:r>
      <w:r w:rsidRPr="00E00DEE">
        <w:rPr>
          <w:rFonts w:ascii="Times New Roman" w:eastAsia="Calibri" w:hAnsi="Times New Roman" w:cs="Times New Roman"/>
          <w:sz w:val="20"/>
          <w:szCs w:val="20"/>
        </w:rPr>
        <w:t xml:space="preserve">Развитие сферы культуры и спорта на территории Умыганского сельского поселения»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E00DEE">
        <w:rPr>
          <w:rFonts w:ascii="Times New Roman" w:eastAsia="Calibri" w:hAnsi="Times New Roman" w:cs="Times New Roman"/>
          <w:sz w:val="20"/>
          <w:szCs w:val="20"/>
        </w:rPr>
        <w:t>»</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p>
    <w:tbl>
      <w:tblPr>
        <w:tblStyle w:val="39"/>
        <w:tblW w:w="0" w:type="auto"/>
        <w:tblLook w:val="04A0" w:firstRow="1" w:lastRow="0" w:firstColumn="1" w:lastColumn="0" w:noHBand="0" w:noVBand="1"/>
      </w:tblPr>
      <w:tblGrid>
        <w:gridCol w:w="2977"/>
        <w:gridCol w:w="6368"/>
      </w:tblGrid>
      <w:tr w:rsidR="00EF1F31" w:rsidRPr="00E00DEE" w:rsidTr="00EF1F31">
        <w:tc>
          <w:tcPr>
            <w:tcW w:w="3031"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widowControl w:val="0"/>
              <w:autoSpaceDE w:val="0"/>
              <w:autoSpaceDN w:val="0"/>
              <w:adjustRightInd w:val="0"/>
            </w:pPr>
            <w:r w:rsidRPr="00E00DEE">
              <w:t>Ресурсное обеспечение подпрограммы</w:t>
            </w:r>
          </w:p>
        </w:tc>
        <w:tc>
          <w:tcPr>
            <w:tcW w:w="6540"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autoSpaceDE w:val="0"/>
              <w:autoSpaceDN w:val="0"/>
              <w:adjustRightInd w:val="0"/>
              <w:rPr>
                <w:color w:val="000000"/>
              </w:rPr>
            </w:pPr>
            <w:r w:rsidRPr="00E00DEE">
              <w:t xml:space="preserve">Предполагаемый общий объем финансирования подпрограммы составляет </w:t>
            </w:r>
            <w:r w:rsidRPr="00E00DEE">
              <w:rPr>
                <w:b/>
              </w:rPr>
              <w:t xml:space="preserve">15026,2 </w:t>
            </w:r>
            <w:r w:rsidRPr="00E00DEE">
              <w:rPr>
                <w:b/>
                <w:color w:val="000000"/>
              </w:rPr>
              <w:t xml:space="preserve">тыс. </w:t>
            </w:r>
            <w:proofErr w:type="spellStart"/>
            <w:proofErr w:type="gramStart"/>
            <w:r w:rsidRPr="00E00DEE">
              <w:rPr>
                <w:b/>
                <w:color w:val="000000"/>
              </w:rPr>
              <w:t>руб</w:t>
            </w:r>
            <w:r w:rsidRPr="00E00DEE">
              <w:rPr>
                <w:color w:val="000000"/>
              </w:rPr>
              <w:t>.,в</w:t>
            </w:r>
            <w:proofErr w:type="spellEnd"/>
            <w:proofErr w:type="gramEnd"/>
            <w:r w:rsidRPr="00E00DEE">
              <w:rPr>
                <w:color w:val="000000"/>
              </w:rPr>
              <w:t xml:space="preserve"> том числе:</w:t>
            </w:r>
          </w:p>
          <w:p w:rsidR="00EF1F31" w:rsidRPr="00E00DEE" w:rsidRDefault="00EF1F31" w:rsidP="00EF1F31">
            <w:pPr>
              <w:autoSpaceDE w:val="0"/>
              <w:autoSpaceDN w:val="0"/>
              <w:adjustRightInd w:val="0"/>
              <w:rPr>
                <w:color w:val="000000"/>
              </w:rPr>
            </w:pPr>
            <w:r w:rsidRPr="00E00DEE">
              <w:rPr>
                <w:color w:val="000000"/>
              </w:rPr>
              <w:t>2021год – 3339,8 тыс. руб.;</w:t>
            </w:r>
          </w:p>
          <w:p w:rsidR="00EF1F31" w:rsidRPr="00E00DEE" w:rsidRDefault="00EF1F31" w:rsidP="00EF1F31">
            <w:pPr>
              <w:autoSpaceDE w:val="0"/>
              <w:autoSpaceDN w:val="0"/>
              <w:adjustRightInd w:val="0"/>
              <w:rPr>
                <w:color w:val="000000"/>
              </w:rPr>
            </w:pPr>
            <w:r w:rsidRPr="00E00DEE">
              <w:rPr>
                <w:color w:val="000000"/>
              </w:rPr>
              <w:t>2022год – 3524,9 тыс. руб.;</w:t>
            </w:r>
          </w:p>
          <w:p w:rsidR="00EF1F31" w:rsidRPr="00E00DEE" w:rsidRDefault="00EF1F31" w:rsidP="00EF1F31">
            <w:pPr>
              <w:autoSpaceDE w:val="0"/>
              <w:autoSpaceDN w:val="0"/>
              <w:adjustRightInd w:val="0"/>
              <w:rPr>
                <w:color w:val="000000"/>
              </w:rPr>
            </w:pPr>
            <w:r w:rsidRPr="00E00DEE">
              <w:rPr>
                <w:color w:val="000000"/>
              </w:rPr>
              <w:t>2023 год – 1593,8 тыс. руб.;</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3280,8</w:t>
            </w:r>
            <w:r w:rsidRPr="00E00DEE">
              <w:rPr>
                <w:b/>
              </w:rPr>
              <w:t xml:space="preserve">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2025 год – 3287,4 </w:t>
            </w:r>
            <w:proofErr w:type="spellStart"/>
            <w:r w:rsidRPr="00E00DEE">
              <w:rPr>
                <w:color w:val="000000"/>
              </w:rPr>
              <w:t>тыс.руб</w:t>
            </w:r>
            <w:proofErr w:type="spellEnd"/>
            <w:r w:rsidRPr="00E00DEE">
              <w:rPr>
                <w:color w:val="000000"/>
              </w:rPr>
              <w:t>.</w:t>
            </w:r>
          </w:p>
          <w:p w:rsidR="00EF1F31" w:rsidRPr="00E00DEE" w:rsidRDefault="00EF1F31" w:rsidP="00EF1F31">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rPr>
              <w:t>12880,0 тыс. руб</w:t>
            </w:r>
            <w:r w:rsidRPr="00E00DEE">
              <w:t>., в том числе:</w:t>
            </w:r>
          </w:p>
          <w:p w:rsidR="00EF1F31" w:rsidRPr="00E00DEE" w:rsidRDefault="00EF1F31" w:rsidP="00EF1F31">
            <w:pPr>
              <w:autoSpaceDE w:val="0"/>
              <w:autoSpaceDN w:val="0"/>
              <w:adjustRightInd w:val="0"/>
              <w:rPr>
                <w:color w:val="000000"/>
              </w:rPr>
            </w:pPr>
            <w:r w:rsidRPr="00E00DEE">
              <w:rPr>
                <w:color w:val="000000"/>
              </w:rPr>
              <w:t>2021 год – 3339,8 тыс. руб.;</w:t>
            </w:r>
          </w:p>
          <w:p w:rsidR="00EF1F31" w:rsidRPr="00E00DEE" w:rsidRDefault="00EF1F31" w:rsidP="00EF1F31">
            <w:pPr>
              <w:autoSpaceDE w:val="0"/>
              <w:autoSpaceDN w:val="0"/>
              <w:adjustRightInd w:val="0"/>
              <w:rPr>
                <w:color w:val="000000"/>
              </w:rPr>
            </w:pPr>
            <w:r w:rsidRPr="00E00DEE">
              <w:rPr>
                <w:color w:val="000000"/>
              </w:rPr>
              <w:t>2022 год – 3211,7 тыс. руб.;</w:t>
            </w:r>
          </w:p>
          <w:p w:rsidR="00EF1F31" w:rsidRPr="00E00DEE" w:rsidRDefault="00EF1F31" w:rsidP="00EF1F31">
            <w:pPr>
              <w:autoSpaceDE w:val="0"/>
              <w:autoSpaceDN w:val="0"/>
              <w:adjustRightInd w:val="0"/>
              <w:rPr>
                <w:color w:val="000000"/>
              </w:rPr>
            </w:pPr>
            <w:r w:rsidRPr="00E00DEE">
              <w:rPr>
                <w:color w:val="000000"/>
              </w:rPr>
              <w:lastRenderedPageBreak/>
              <w:t>2023 год – 1593,</w:t>
            </w:r>
            <w:proofErr w:type="gramStart"/>
            <w:r w:rsidRPr="00E00DEE">
              <w:rPr>
                <w:color w:val="000000"/>
              </w:rPr>
              <w:t xml:space="preserve">8 </w:t>
            </w:r>
            <w:r w:rsidRPr="00E00DEE">
              <w:rPr>
                <w:b/>
                <w:color w:val="000000"/>
              </w:rPr>
              <w:t xml:space="preserve"> </w:t>
            </w:r>
            <w:r w:rsidRPr="00E00DEE">
              <w:rPr>
                <w:color w:val="000000"/>
              </w:rPr>
              <w:t>тыс.</w:t>
            </w:r>
            <w:proofErr w:type="gramEnd"/>
            <w:r w:rsidRPr="00E00DEE">
              <w:rPr>
                <w:color w:val="000000"/>
              </w:rPr>
              <w:t xml:space="preserve">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1447,34</w:t>
            </w:r>
            <w:r w:rsidRPr="00E00DEE">
              <w:rPr>
                <w:b/>
              </w:rPr>
              <w:t xml:space="preserve"> </w:t>
            </w:r>
            <w:r w:rsidRPr="00E00DEE">
              <w:rPr>
                <w:color w:val="000000"/>
              </w:rPr>
              <w:t>тыс. руб.;</w:t>
            </w:r>
          </w:p>
          <w:p w:rsidR="00EF1F31" w:rsidRPr="00E00DEE" w:rsidRDefault="00EF1F31" w:rsidP="00EF1F31">
            <w:pPr>
              <w:widowControl w:val="0"/>
              <w:autoSpaceDE w:val="0"/>
              <w:autoSpaceDN w:val="0"/>
              <w:adjustRightInd w:val="0"/>
              <w:rPr>
                <w:color w:val="000000"/>
              </w:rPr>
            </w:pPr>
            <w:r w:rsidRPr="00E00DEE">
              <w:rPr>
                <w:color w:val="000000"/>
              </w:rPr>
              <w:t xml:space="preserve">2025 год – 3287,4тыс. </w:t>
            </w:r>
            <w:proofErr w:type="gramStart"/>
            <w:r w:rsidRPr="00E00DEE">
              <w:rPr>
                <w:color w:val="000000"/>
              </w:rPr>
              <w:t>руб.;.</w:t>
            </w:r>
            <w:proofErr w:type="gramEnd"/>
          </w:p>
          <w:p w:rsidR="00EF1F31" w:rsidRPr="00E00DEE" w:rsidRDefault="00EF1F31" w:rsidP="00EF1F31">
            <w:pPr>
              <w:autoSpaceDE w:val="0"/>
              <w:autoSpaceDN w:val="0"/>
              <w:adjustRightInd w:val="0"/>
            </w:pPr>
            <w:r w:rsidRPr="00E00DEE">
              <w:t xml:space="preserve">Прогнозный объем финансирования за счет средств областного бюджета составляет </w:t>
            </w:r>
            <w:r w:rsidRPr="00E00DEE">
              <w:rPr>
                <w:b/>
              </w:rPr>
              <w:t>2106,2тыс.</w:t>
            </w:r>
            <w:r w:rsidRPr="00E00DEE">
              <w:t xml:space="preserve"> </w:t>
            </w:r>
            <w:r w:rsidRPr="00E00DEE">
              <w:rPr>
                <w:b/>
              </w:rPr>
              <w:t>руб</w:t>
            </w:r>
            <w:r w:rsidRPr="00E00DEE">
              <w:t>., в том числе:</w:t>
            </w:r>
          </w:p>
          <w:p w:rsidR="00EF1F31" w:rsidRPr="00E00DEE" w:rsidRDefault="00EF1F31" w:rsidP="00EF1F31">
            <w:pPr>
              <w:autoSpaceDE w:val="0"/>
              <w:autoSpaceDN w:val="0"/>
              <w:adjustRightInd w:val="0"/>
            </w:pPr>
            <w:r w:rsidRPr="00E00DEE">
              <w:t>2021 год – 0 тыс. руб.;</w:t>
            </w:r>
          </w:p>
          <w:p w:rsidR="00EF1F31" w:rsidRPr="00E00DEE" w:rsidRDefault="00EF1F31" w:rsidP="00EF1F31">
            <w:pPr>
              <w:autoSpaceDE w:val="0"/>
              <w:autoSpaceDN w:val="0"/>
              <w:adjustRightInd w:val="0"/>
            </w:pPr>
            <w:r w:rsidRPr="00E00DEE">
              <w:t>2022год – 273,2 тыс. руб.;</w:t>
            </w:r>
          </w:p>
          <w:p w:rsidR="00EF1F31" w:rsidRPr="00E00DEE" w:rsidRDefault="00EF1F31" w:rsidP="00EF1F31">
            <w:pPr>
              <w:autoSpaceDE w:val="0"/>
              <w:autoSpaceDN w:val="0"/>
              <w:adjustRightInd w:val="0"/>
              <w:rPr>
                <w:color w:val="000000"/>
              </w:rPr>
            </w:pPr>
            <w:r w:rsidRPr="00E00DEE">
              <w:rPr>
                <w:color w:val="000000"/>
              </w:rPr>
              <w:t>2023 год – 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1833,0</w:t>
            </w:r>
            <w:r w:rsidRPr="00E00DEE">
              <w:rPr>
                <w:b/>
              </w:rPr>
              <w:t xml:space="preserve"> </w:t>
            </w:r>
            <w:r w:rsidRPr="00E00DEE">
              <w:rPr>
                <w:color w:val="000000"/>
              </w:rPr>
              <w:t>тыс. руб.;</w:t>
            </w:r>
          </w:p>
          <w:p w:rsidR="00EF1F31" w:rsidRPr="00E00DEE" w:rsidRDefault="00EF1F31" w:rsidP="00EF1F31">
            <w:pPr>
              <w:autoSpaceDE w:val="0"/>
              <w:autoSpaceDN w:val="0"/>
              <w:adjustRightInd w:val="0"/>
            </w:pPr>
            <w:r w:rsidRPr="00E00DEE">
              <w:rPr>
                <w:color w:val="000000"/>
              </w:rPr>
              <w:t>2025 год – 0 тыс. руб.</w:t>
            </w:r>
          </w:p>
          <w:p w:rsidR="00EF1F31" w:rsidRPr="00E00DEE" w:rsidRDefault="00EF1F31" w:rsidP="00EF1F31">
            <w:pPr>
              <w:autoSpaceDE w:val="0"/>
              <w:autoSpaceDN w:val="0"/>
              <w:adjustRightInd w:val="0"/>
              <w:ind w:left="34"/>
            </w:pPr>
            <w:r w:rsidRPr="00E00DEE">
              <w:t xml:space="preserve">Прогнозный объем финансирования за счет средств федерального бюджета </w:t>
            </w:r>
            <w:proofErr w:type="gramStart"/>
            <w:r w:rsidRPr="00E00DEE">
              <w:t xml:space="preserve">составляет  </w:t>
            </w:r>
            <w:r w:rsidRPr="00E00DEE">
              <w:rPr>
                <w:b/>
              </w:rPr>
              <w:t>40</w:t>
            </w:r>
            <w:proofErr w:type="gramEnd"/>
            <w:r w:rsidRPr="00E00DEE">
              <w:rPr>
                <w:b/>
              </w:rPr>
              <w:t>,0 тыс. руб</w:t>
            </w:r>
            <w:r w:rsidRPr="00E00DEE">
              <w:t xml:space="preserve">., </w:t>
            </w:r>
          </w:p>
          <w:p w:rsidR="00EF1F31" w:rsidRPr="00E00DEE" w:rsidRDefault="00EF1F31" w:rsidP="00EF1F31">
            <w:pPr>
              <w:autoSpaceDE w:val="0"/>
              <w:autoSpaceDN w:val="0"/>
              <w:adjustRightInd w:val="0"/>
              <w:ind w:left="34"/>
            </w:pPr>
            <w:r w:rsidRPr="00E00DEE">
              <w:t>в том числе:</w:t>
            </w:r>
          </w:p>
          <w:p w:rsidR="00EF1F31" w:rsidRPr="00E00DEE" w:rsidRDefault="00EF1F31" w:rsidP="00EF1F31">
            <w:pPr>
              <w:autoSpaceDE w:val="0"/>
              <w:autoSpaceDN w:val="0"/>
              <w:adjustRightInd w:val="0"/>
            </w:pPr>
            <w:r w:rsidRPr="00E00DEE">
              <w:t>2021 год – 0тыс. руб.;</w:t>
            </w:r>
          </w:p>
          <w:p w:rsidR="00EF1F31" w:rsidRPr="00E00DEE" w:rsidRDefault="00EF1F31" w:rsidP="00EF1F31">
            <w:pPr>
              <w:autoSpaceDE w:val="0"/>
              <w:autoSpaceDN w:val="0"/>
              <w:adjustRightInd w:val="0"/>
            </w:pPr>
            <w:r w:rsidRPr="00E00DEE">
              <w:t>2022 год – 40,0 тыс. руб.;</w:t>
            </w:r>
          </w:p>
          <w:p w:rsidR="00EF1F31" w:rsidRPr="00E00DEE" w:rsidRDefault="00EF1F31" w:rsidP="00EF1F31">
            <w:pPr>
              <w:autoSpaceDE w:val="0"/>
              <w:autoSpaceDN w:val="0"/>
              <w:adjustRightInd w:val="0"/>
              <w:rPr>
                <w:color w:val="000000"/>
              </w:rPr>
            </w:pPr>
            <w:r w:rsidRPr="00E00DEE">
              <w:rPr>
                <w:color w:val="000000"/>
              </w:rPr>
              <w:t>2023год – 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0</w:t>
            </w:r>
            <w:r w:rsidRPr="00E00DEE">
              <w:rPr>
                <w:b/>
              </w:rPr>
              <w:t xml:space="preserve"> </w:t>
            </w:r>
            <w:r w:rsidRPr="00E00DEE">
              <w:rPr>
                <w:color w:val="000000"/>
              </w:rPr>
              <w:t>тыс. руб.;</w:t>
            </w:r>
          </w:p>
          <w:p w:rsidR="00EF1F31" w:rsidRPr="00E00DEE" w:rsidRDefault="00EF1F31" w:rsidP="00EF1F31">
            <w:pPr>
              <w:widowControl w:val="0"/>
              <w:autoSpaceDE w:val="0"/>
              <w:autoSpaceDN w:val="0"/>
              <w:adjustRightInd w:val="0"/>
            </w:pPr>
            <w:r w:rsidRPr="00E00DEE">
              <w:rPr>
                <w:color w:val="000000"/>
              </w:rPr>
              <w:t>2025 год – 0 тыс. руб.</w:t>
            </w:r>
            <w:r w:rsidRPr="00E00DEE">
              <w:t xml:space="preserve"> </w:t>
            </w:r>
          </w:p>
        </w:tc>
      </w:tr>
    </w:tbl>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1.8. В паспорте подпрограммы </w:t>
      </w:r>
      <w:r w:rsidRPr="00E00DEE">
        <w:rPr>
          <w:rFonts w:ascii="Times New Roman" w:eastAsia="Calibri" w:hAnsi="Times New Roman" w:cs="Times New Roman"/>
          <w:i/>
          <w:color w:val="000000"/>
          <w:sz w:val="20"/>
          <w:szCs w:val="20"/>
        </w:rPr>
        <w:t>«</w:t>
      </w:r>
      <w:r w:rsidRPr="00E00DEE">
        <w:rPr>
          <w:rFonts w:ascii="Times New Roman" w:eastAsia="Calibri" w:hAnsi="Times New Roman" w:cs="Times New Roman"/>
          <w:sz w:val="20"/>
          <w:szCs w:val="20"/>
        </w:rPr>
        <w:t xml:space="preserve">Энергосбережение и повышение энергетической эффективности на территории сельских поселений на 2021-2025 гг.» </w:t>
      </w:r>
      <w:r w:rsidRPr="00E00DEE">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E00DEE">
        <w:rPr>
          <w:rFonts w:ascii="Times New Roman" w:eastAsia="Calibri" w:hAnsi="Times New Roman" w:cs="Times New Roman"/>
          <w:sz w:val="20"/>
          <w:szCs w:val="20"/>
        </w:rPr>
        <w:t>»</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p w:rsidR="00EF1F31" w:rsidRPr="00E00DEE" w:rsidRDefault="00EF1F31" w:rsidP="00EF1F31">
      <w:pPr>
        <w:widowControl w:val="0"/>
        <w:autoSpaceDE w:val="0"/>
        <w:autoSpaceDN w:val="0"/>
        <w:adjustRightInd w:val="0"/>
        <w:spacing w:after="0" w:line="240" w:lineRule="auto"/>
        <w:ind w:hanging="21"/>
        <w:rPr>
          <w:rFonts w:ascii="Times New Roman" w:eastAsia="Times New Roman" w:hAnsi="Times New Roman" w:cs="Times New Roman"/>
          <w:sz w:val="20"/>
          <w:szCs w:val="20"/>
          <w:lang w:eastAsia="ru-RU"/>
        </w:rPr>
      </w:pPr>
    </w:p>
    <w:tbl>
      <w:tblPr>
        <w:tblStyle w:val="39"/>
        <w:tblW w:w="0" w:type="auto"/>
        <w:tblLook w:val="04A0" w:firstRow="1" w:lastRow="0" w:firstColumn="1" w:lastColumn="0" w:noHBand="0" w:noVBand="1"/>
      </w:tblPr>
      <w:tblGrid>
        <w:gridCol w:w="2440"/>
        <w:gridCol w:w="6905"/>
      </w:tblGrid>
      <w:tr w:rsidR="00EF1F31" w:rsidRPr="00E00DEE" w:rsidTr="00EF1F31">
        <w:tc>
          <w:tcPr>
            <w:tcW w:w="2518"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widowControl w:val="0"/>
              <w:autoSpaceDE w:val="0"/>
              <w:autoSpaceDN w:val="0"/>
              <w:adjustRightInd w:val="0"/>
            </w:pPr>
            <w:r w:rsidRPr="00E00DEE">
              <w:t>Ресурсное обеспечение подпрограммы</w:t>
            </w:r>
          </w:p>
        </w:tc>
        <w:tc>
          <w:tcPr>
            <w:tcW w:w="7335" w:type="dxa"/>
            <w:tcBorders>
              <w:top w:val="single" w:sz="4" w:space="0" w:color="auto"/>
              <w:left w:val="single" w:sz="4" w:space="0" w:color="auto"/>
              <w:bottom w:val="single" w:sz="4" w:space="0" w:color="auto"/>
              <w:right w:val="single" w:sz="4" w:space="0" w:color="auto"/>
            </w:tcBorders>
            <w:hideMark/>
          </w:tcPr>
          <w:p w:rsidR="00EF1F31" w:rsidRPr="00E00DEE" w:rsidRDefault="00EF1F31" w:rsidP="00EF1F31">
            <w:pPr>
              <w:autoSpaceDE w:val="0"/>
              <w:autoSpaceDN w:val="0"/>
              <w:adjustRightInd w:val="0"/>
              <w:rPr>
                <w:color w:val="000000"/>
              </w:rPr>
            </w:pPr>
            <w:r w:rsidRPr="00E00DEE">
              <w:t xml:space="preserve">Предполагаемый общий объем финансирования подпрограммы составляет </w:t>
            </w:r>
            <w:r w:rsidRPr="00E00DEE">
              <w:rPr>
                <w:b/>
              </w:rPr>
              <w:t xml:space="preserve">12,0 </w:t>
            </w:r>
            <w:r w:rsidRPr="00E00DEE">
              <w:rPr>
                <w:b/>
                <w:color w:val="000000"/>
              </w:rPr>
              <w:t>тыс. руб</w:t>
            </w:r>
            <w:r w:rsidRPr="00E00DEE">
              <w:rPr>
                <w:color w:val="000000"/>
              </w:rPr>
              <w:t>., в том числе:</w:t>
            </w:r>
          </w:p>
          <w:p w:rsidR="00EF1F31" w:rsidRPr="00E00DEE" w:rsidRDefault="00EF1F31" w:rsidP="00EF1F31">
            <w:pPr>
              <w:autoSpaceDE w:val="0"/>
              <w:autoSpaceDN w:val="0"/>
              <w:adjustRightInd w:val="0"/>
              <w:rPr>
                <w:color w:val="000000"/>
              </w:rPr>
            </w:pPr>
            <w:r w:rsidRPr="00E00DEE">
              <w:rPr>
                <w:color w:val="000000"/>
              </w:rPr>
              <w:t>2021год – 0,0 руб.;</w:t>
            </w:r>
          </w:p>
          <w:p w:rsidR="00EF1F31" w:rsidRPr="00E00DEE" w:rsidRDefault="00EF1F31" w:rsidP="00EF1F31">
            <w:pPr>
              <w:autoSpaceDE w:val="0"/>
              <w:autoSpaceDN w:val="0"/>
              <w:adjustRightInd w:val="0"/>
              <w:rPr>
                <w:color w:val="000000"/>
              </w:rPr>
            </w:pPr>
            <w:r w:rsidRPr="00E00DEE">
              <w:rPr>
                <w:color w:val="000000"/>
              </w:rPr>
              <w:t>2022год – 0,0 тыс. руб.;</w:t>
            </w:r>
          </w:p>
          <w:p w:rsidR="00EF1F31" w:rsidRPr="00E00DEE" w:rsidRDefault="00EF1F31" w:rsidP="00EF1F31">
            <w:pPr>
              <w:autoSpaceDE w:val="0"/>
              <w:autoSpaceDN w:val="0"/>
              <w:adjustRightInd w:val="0"/>
              <w:rPr>
                <w:color w:val="000000"/>
              </w:rPr>
            </w:pPr>
            <w:r w:rsidRPr="00E00DEE">
              <w:rPr>
                <w:color w:val="000000"/>
              </w:rPr>
              <w:t>2023 год – 1,0 тыс. руб.;</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1,0</w:t>
            </w:r>
            <w:r w:rsidRPr="00E00DEE">
              <w:rPr>
                <w:b/>
              </w:rPr>
              <w:t xml:space="preserve">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2025 год – 10,0 </w:t>
            </w:r>
            <w:proofErr w:type="spellStart"/>
            <w:r w:rsidRPr="00E00DEE">
              <w:rPr>
                <w:color w:val="000000"/>
              </w:rPr>
              <w:t>тыс.руб</w:t>
            </w:r>
            <w:proofErr w:type="spellEnd"/>
            <w:r w:rsidRPr="00E00DEE">
              <w:rPr>
                <w:color w:val="000000"/>
              </w:rPr>
              <w:t>.</w:t>
            </w:r>
          </w:p>
          <w:p w:rsidR="00EF1F31" w:rsidRPr="00E00DEE" w:rsidRDefault="00EF1F31" w:rsidP="00EF1F31">
            <w:pPr>
              <w:autoSpaceDE w:val="0"/>
              <w:autoSpaceDN w:val="0"/>
              <w:adjustRightInd w:val="0"/>
            </w:pPr>
            <w:r w:rsidRPr="00E00DEE">
              <w:t xml:space="preserve">Объем финансирования за счет средств бюджета Умыганского сельского поселения составляет </w:t>
            </w:r>
            <w:r w:rsidRPr="00E00DEE">
              <w:rPr>
                <w:b/>
              </w:rPr>
              <w:t>12,0 тыс. руб</w:t>
            </w:r>
            <w:r w:rsidRPr="00E00DEE">
              <w:t>., в том числе:</w:t>
            </w:r>
          </w:p>
          <w:p w:rsidR="00EF1F31" w:rsidRPr="00E00DEE" w:rsidRDefault="00EF1F31" w:rsidP="00EF1F31">
            <w:pPr>
              <w:autoSpaceDE w:val="0"/>
              <w:autoSpaceDN w:val="0"/>
              <w:adjustRightInd w:val="0"/>
              <w:rPr>
                <w:color w:val="000000"/>
              </w:rPr>
            </w:pPr>
            <w:r w:rsidRPr="00E00DEE">
              <w:rPr>
                <w:color w:val="000000"/>
              </w:rPr>
              <w:t>2021год – 0,0 руб.;</w:t>
            </w:r>
          </w:p>
          <w:p w:rsidR="00EF1F31" w:rsidRPr="00E00DEE" w:rsidRDefault="00EF1F31" w:rsidP="00EF1F31">
            <w:pPr>
              <w:autoSpaceDE w:val="0"/>
              <w:autoSpaceDN w:val="0"/>
              <w:adjustRightInd w:val="0"/>
              <w:rPr>
                <w:color w:val="000000"/>
              </w:rPr>
            </w:pPr>
            <w:r w:rsidRPr="00E00DEE">
              <w:rPr>
                <w:color w:val="000000"/>
              </w:rPr>
              <w:t>2022год – 0,0 тыс. руб.;</w:t>
            </w:r>
          </w:p>
          <w:p w:rsidR="00EF1F31" w:rsidRPr="00E00DEE" w:rsidRDefault="00EF1F31" w:rsidP="00EF1F31">
            <w:pPr>
              <w:autoSpaceDE w:val="0"/>
              <w:autoSpaceDN w:val="0"/>
              <w:adjustRightInd w:val="0"/>
              <w:rPr>
                <w:color w:val="000000"/>
              </w:rPr>
            </w:pPr>
            <w:r w:rsidRPr="00E00DEE">
              <w:rPr>
                <w:color w:val="000000"/>
              </w:rPr>
              <w:t>2023 год – 1,0 тыс. руб.;</w:t>
            </w:r>
          </w:p>
          <w:p w:rsidR="00EF1F31" w:rsidRPr="00E00DEE" w:rsidRDefault="00EF1F31" w:rsidP="00EF1F31">
            <w:pPr>
              <w:autoSpaceDE w:val="0"/>
              <w:autoSpaceDN w:val="0"/>
              <w:adjustRightInd w:val="0"/>
              <w:rPr>
                <w:color w:val="000000"/>
              </w:rPr>
            </w:pPr>
            <w:r w:rsidRPr="00E00DEE">
              <w:rPr>
                <w:color w:val="000000"/>
              </w:rPr>
              <w:t>2024 год – 1,0</w:t>
            </w:r>
            <w:r w:rsidRPr="00E00DEE">
              <w:rPr>
                <w:b/>
                <w:color w:val="000000"/>
              </w:rPr>
              <w:t xml:space="preserve"> </w:t>
            </w:r>
            <w:r w:rsidRPr="00E00DEE">
              <w:rPr>
                <w:color w:val="000000"/>
              </w:rPr>
              <w:t>тыс. руб.;</w:t>
            </w:r>
          </w:p>
          <w:p w:rsidR="00EF1F31" w:rsidRPr="00E00DEE" w:rsidRDefault="00EF1F31" w:rsidP="00EF1F31">
            <w:pPr>
              <w:autoSpaceDE w:val="0"/>
              <w:autoSpaceDN w:val="0"/>
              <w:adjustRightInd w:val="0"/>
              <w:rPr>
                <w:color w:val="000000"/>
              </w:rPr>
            </w:pPr>
            <w:r w:rsidRPr="00E00DEE">
              <w:rPr>
                <w:color w:val="000000"/>
              </w:rPr>
              <w:t xml:space="preserve">2025 год – 10,0 </w:t>
            </w:r>
            <w:proofErr w:type="spellStart"/>
            <w:r w:rsidRPr="00E00DEE">
              <w:rPr>
                <w:color w:val="000000"/>
              </w:rPr>
              <w:t>тыс.руб</w:t>
            </w:r>
            <w:proofErr w:type="spellEnd"/>
            <w:r w:rsidRPr="00E00DEE">
              <w:rPr>
                <w:color w:val="000000"/>
              </w:rPr>
              <w:t>.</w:t>
            </w:r>
          </w:p>
          <w:p w:rsidR="00EF1F31" w:rsidRPr="00E00DEE" w:rsidRDefault="00EF1F31" w:rsidP="00EF1F31">
            <w:pPr>
              <w:autoSpaceDE w:val="0"/>
              <w:autoSpaceDN w:val="0"/>
              <w:adjustRightInd w:val="0"/>
            </w:pPr>
            <w:r w:rsidRPr="00E00DEE">
              <w:t xml:space="preserve">Прогнозный объем финансирования за счет средств областного бюджета составляет </w:t>
            </w:r>
            <w:r w:rsidRPr="00E00DEE">
              <w:rPr>
                <w:b/>
              </w:rPr>
              <w:t>0,0 тыс.</w:t>
            </w:r>
            <w:r w:rsidRPr="00E00DEE">
              <w:t xml:space="preserve"> </w:t>
            </w:r>
            <w:r w:rsidRPr="00E00DEE">
              <w:rPr>
                <w:b/>
              </w:rPr>
              <w:t>руб</w:t>
            </w:r>
            <w:r w:rsidRPr="00E00DEE">
              <w:t>., в том числе:</w:t>
            </w:r>
          </w:p>
          <w:p w:rsidR="00EF1F31" w:rsidRPr="00E00DEE" w:rsidRDefault="00EF1F31" w:rsidP="00EF1F31">
            <w:pPr>
              <w:autoSpaceDE w:val="0"/>
              <w:autoSpaceDN w:val="0"/>
              <w:adjustRightInd w:val="0"/>
            </w:pPr>
            <w:r w:rsidRPr="00E00DEE">
              <w:t>2021 год – 0,0 тыс. руб.;</w:t>
            </w:r>
          </w:p>
          <w:p w:rsidR="00EF1F31" w:rsidRPr="00E00DEE" w:rsidRDefault="00EF1F31" w:rsidP="00EF1F31">
            <w:pPr>
              <w:autoSpaceDE w:val="0"/>
              <w:autoSpaceDN w:val="0"/>
              <w:adjustRightInd w:val="0"/>
            </w:pPr>
            <w:r w:rsidRPr="00E00DEE">
              <w:t>2022год – 0,0 тыс. руб.;</w:t>
            </w:r>
          </w:p>
          <w:p w:rsidR="00EF1F31" w:rsidRPr="00E00DEE" w:rsidRDefault="00EF1F31" w:rsidP="00EF1F31">
            <w:pPr>
              <w:autoSpaceDE w:val="0"/>
              <w:autoSpaceDN w:val="0"/>
              <w:adjustRightInd w:val="0"/>
              <w:rPr>
                <w:color w:val="000000"/>
              </w:rPr>
            </w:pPr>
            <w:r w:rsidRPr="00E00DEE">
              <w:rPr>
                <w:color w:val="000000"/>
              </w:rPr>
              <w:t>2023 год – 0,0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0,0</w:t>
            </w:r>
            <w:r w:rsidRPr="00E00DEE">
              <w:rPr>
                <w:b/>
              </w:rPr>
              <w:t xml:space="preserve"> </w:t>
            </w:r>
            <w:r w:rsidRPr="00E00DEE">
              <w:rPr>
                <w:color w:val="000000"/>
              </w:rPr>
              <w:t>тыс. руб.;</w:t>
            </w:r>
          </w:p>
          <w:p w:rsidR="00EF1F31" w:rsidRPr="00E00DEE" w:rsidRDefault="00EF1F31" w:rsidP="00EF1F31">
            <w:pPr>
              <w:autoSpaceDE w:val="0"/>
              <w:autoSpaceDN w:val="0"/>
              <w:adjustRightInd w:val="0"/>
            </w:pPr>
            <w:r w:rsidRPr="00E00DEE">
              <w:rPr>
                <w:color w:val="000000"/>
              </w:rPr>
              <w:t>2025 год – 0,0 тыс. руб.</w:t>
            </w:r>
          </w:p>
          <w:p w:rsidR="00EF1F31" w:rsidRPr="00E00DEE" w:rsidRDefault="00EF1F31" w:rsidP="00EF1F31">
            <w:pPr>
              <w:autoSpaceDE w:val="0"/>
              <w:autoSpaceDN w:val="0"/>
              <w:adjustRightInd w:val="0"/>
              <w:ind w:left="34"/>
            </w:pPr>
            <w:r w:rsidRPr="00E00DEE">
              <w:t xml:space="preserve">Прогнозный объем финансирования за счет средств федерального бюджета </w:t>
            </w:r>
            <w:proofErr w:type="gramStart"/>
            <w:r w:rsidRPr="00E00DEE">
              <w:t xml:space="preserve">составляет  </w:t>
            </w:r>
            <w:r w:rsidRPr="00E00DEE">
              <w:rPr>
                <w:b/>
              </w:rPr>
              <w:t>0</w:t>
            </w:r>
            <w:proofErr w:type="gramEnd"/>
            <w:r w:rsidRPr="00E00DEE">
              <w:rPr>
                <w:b/>
              </w:rPr>
              <w:t>,0 тыс. руб</w:t>
            </w:r>
            <w:r w:rsidRPr="00E00DEE">
              <w:t>., в том числе:</w:t>
            </w:r>
          </w:p>
          <w:p w:rsidR="00EF1F31" w:rsidRPr="00E00DEE" w:rsidRDefault="00EF1F31" w:rsidP="00EF1F31">
            <w:pPr>
              <w:autoSpaceDE w:val="0"/>
              <w:autoSpaceDN w:val="0"/>
              <w:adjustRightInd w:val="0"/>
            </w:pPr>
            <w:r w:rsidRPr="00E00DEE">
              <w:t>2021 год – 0,0 тыс. руб.;</w:t>
            </w:r>
          </w:p>
          <w:p w:rsidR="00EF1F31" w:rsidRPr="00E00DEE" w:rsidRDefault="00EF1F31" w:rsidP="00EF1F31">
            <w:pPr>
              <w:autoSpaceDE w:val="0"/>
              <w:autoSpaceDN w:val="0"/>
              <w:adjustRightInd w:val="0"/>
            </w:pPr>
            <w:r w:rsidRPr="00E00DEE">
              <w:t>2022 год – 0,0 тыс. руб.;</w:t>
            </w:r>
          </w:p>
          <w:p w:rsidR="00EF1F31" w:rsidRPr="00E00DEE" w:rsidRDefault="00EF1F31" w:rsidP="00EF1F31">
            <w:pPr>
              <w:autoSpaceDE w:val="0"/>
              <w:autoSpaceDN w:val="0"/>
              <w:adjustRightInd w:val="0"/>
              <w:rPr>
                <w:color w:val="000000"/>
              </w:rPr>
            </w:pPr>
            <w:r w:rsidRPr="00E00DEE">
              <w:rPr>
                <w:color w:val="000000"/>
              </w:rPr>
              <w:t>2023год – 0,0</w:t>
            </w:r>
            <w:r w:rsidRPr="00E00DEE">
              <w:rPr>
                <w:b/>
                <w:color w:val="000000"/>
              </w:rPr>
              <w:t xml:space="preserve"> </w:t>
            </w:r>
            <w:r w:rsidRPr="00E00DEE">
              <w:rPr>
                <w:color w:val="000000"/>
              </w:rPr>
              <w:t xml:space="preserve">тыс. руб.; </w:t>
            </w:r>
          </w:p>
          <w:p w:rsidR="00EF1F31" w:rsidRPr="00E00DEE" w:rsidRDefault="00EF1F31" w:rsidP="00EF1F31">
            <w:pPr>
              <w:autoSpaceDE w:val="0"/>
              <w:autoSpaceDN w:val="0"/>
              <w:adjustRightInd w:val="0"/>
              <w:rPr>
                <w:color w:val="000000"/>
              </w:rPr>
            </w:pPr>
            <w:r w:rsidRPr="00E00DEE">
              <w:rPr>
                <w:color w:val="000000"/>
              </w:rPr>
              <w:t xml:space="preserve">2024 год – </w:t>
            </w:r>
            <w:r w:rsidRPr="00E00DEE">
              <w:t>0,0</w:t>
            </w:r>
            <w:r w:rsidRPr="00E00DEE">
              <w:rPr>
                <w:b/>
              </w:rPr>
              <w:t xml:space="preserve"> </w:t>
            </w:r>
            <w:r w:rsidRPr="00E00DEE">
              <w:rPr>
                <w:color w:val="000000"/>
              </w:rPr>
              <w:t>тыс. руб.;</w:t>
            </w:r>
          </w:p>
          <w:p w:rsidR="00EF1F31" w:rsidRPr="00E00DEE" w:rsidRDefault="00EF1F31" w:rsidP="00EF1F31">
            <w:pPr>
              <w:widowControl w:val="0"/>
              <w:autoSpaceDE w:val="0"/>
              <w:autoSpaceDN w:val="0"/>
              <w:adjustRightInd w:val="0"/>
            </w:pPr>
            <w:r w:rsidRPr="00E00DEE">
              <w:rPr>
                <w:color w:val="000000"/>
              </w:rPr>
              <w:t>2025 год – 0,0 тыс. руб.</w:t>
            </w:r>
            <w:r w:rsidRPr="00E00DEE">
              <w:t xml:space="preserve"> </w:t>
            </w:r>
          </w:p>
        </w:tc>
      </w:tr>
    </w:tbl>
    <w:p w:rsidR="00EF1F31" w:rsidRPr="00E00DEE" w:rsidRDefault="00EF1F31" w:rsidP="00EF1F31">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E00DEE">
        <w:rPr>
          <w:rFonts w:ascii="Times New Roman" w:eastAsia="Calibri" w:hAnsi="Times New Roman" w:cs="Times New Roman"/>
          <w:sz w:val="20"/>
          <w:szCs w:val="20"/>
        </w:rPr>
        <w:t>1.9</w:t>
      </w:r>
      <w:r w:rsidRPr="00E00DEE">
        <w:rPr>
          <w:rFonts w:ascii="Times New Roman" w:eastAsia="Calibri" w:hAnsi="Times New Roman" w:cs="Times New Roman"/>
          <w:b/>
          <w:sz w:val="20"/>
          <w:szCs w:val="20"/>
        </w:rPr>
        <w:t xml:space="preserve"> </w:t>
      </w:r>
      <w:r w:rsidRPr="00E00DEE">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2021-2025 годы </w:t>
      </w:r>
      <w:r w:rsidRPr="00E00DEE">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E00DEE">
        <w:rPr>
          <w:rFonts w:ascii="Times New Roman" w:eastAsia="Calibri" w:hAnsi="Times New Roman" w:cs="Times New Roman"/>
          <w:sz w:val="20"/>
          <w:szCs w:val="20"/>
        </w:rPr>
        <w:t xml:space="preserve">МУНИЦИПАЛЬНОЙ ПРОГРАММЫ </w:t>
      </w:r>
      <w:r w:rsidRPr="00E00DEE">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00DEE">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EF1F31" w:rsidRPr="00E00DEE" w:rsidRDefault="00EF1F31" w:rsidP="00EF1F31">
      <w:pPr>
        <w:widowControl w:val="0"/>
        <w:autoSpaceDE w:val="0"/>
        <w:autoSpaceDN w:val="0"/>
        <w:adjustRightInd w:val="0"/>
        <w:spacing w:after="0" w:line="240" w:lineRule="auto"/>
        <w:ind w:firstLine="709"/>
        <w:jc w:val="both"/>
        <w:outlineLvl w:val="2"/>
        <w:rPr>
          <w:rFonts w:ascii="Times New Roman" w:eastAsia="Calibri" w:hAnsi="Times New Roman" w:cs="Times New Roman"/>
          <w:bCs/>
          <w:sz w:val="20"/>
          <w:szCs w:val="20"/>
        </w:rPr>
      </w:pPr>
    </w:p>
    <w:p w:rsidR="00EF1F31" w:rsidRPr="00E00DEE" w:rsidRDefault="00EF1F31" w:rsidP="00EF1F31">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E00DEE">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E00DEE">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EF1F31" w:rsidRPr="00E00DEE" w:rsidRDefault="00EF1F31" w:rsidP="00EF1F31">
      <w:pPr>
        <w:spacing w:after="0" w:line="240" w:lineRule="auto"/>
        <w:ind w:firstLine="660"/>
        <w:jc w:val="both"/>
        <w:rPr>
          <w:rFonts w:ascii="Times New Roman" w:eastAsia="Calibri" w:hAnsi="Times New Roman" w:cs="Times New Roman"/>
          <w:bCs/>
          <w:color w:val="000000"/>
          <w:sz w:val="20"/>
          <w:szCs w:val="20"/>
        </w:rPr>
      </w:pPr>
    </w:p>
    <w:p w:rsidR="00EF1F31" w:rsidRPr="00E00DEE" w:rsidRDefault="00EF1F31" w:rsidP="00EF1F31">
      <w:pPr>
        <w:spacing w:after="0" w:line="240" w:lineRule="auto"/>
        <w:ind w:firstLine="660"/>
        <w:jc w:val="both"/>
        <w:rPr>
          <w:rFonts w:ascii="Times New Roman" w:eastAsia="Calibri" w:hAnsi="Times New Roman" w:cs="Times New Roman"/>
          <w:bCs/>
          <w:color w:val="000000"/>
          <w:sz w:val="20"/>
          <w:szCs w:val="20"/>
        </w:rPr>
      </w:pPr>
      <w:r w:rsidRPr="00E00DEE">
        <w:rPr>
          <w:rFonts w:ascii="Times New Roman" w:eastAsia="Calibri" w:hAnsi="Times New Roman" w:cs="Times New Roman"/>
          <w:bCs/>
          <w:color w:val="000000"/>
          <w:sz w:val="20"/>
          <w:szCs w:val="20"/>
        </w:rPr>
        <w:lastRenderedPageBreak/>
        <w:t>3. Контроль за исполнением настоящего постановления оставляю за собой.</w:t>
      </w:r>
    </w:p>
    <w:p w:rsidR="00EF1F31" w:rsidRPr="00E00DEE" w:rsidRDefault="00EF1F31" w:rsidP="00EF1F31">
      <w:pPr>
        <w:spacing w:after="0" w:line="240" w:lineRule="auto"/>
        <w:jc w:val="both"/>
        <w:rPr>
          <w:rFonts w:ascii="Times New Roman" w:eastAsia="Calibri" w:hAnsi="Times New Roman" w:cs="Times New Roman"/>
          <w:bCs/>
          <w:sz w:val="20"/>
          <w:szCs w:val="20"/>
        </w:rPr>
      </w:pPr>
    </w:p>
    <w:p w:rsidR="00EF1F31" w:rsidRPr="00E00DEE" w:rsidRDefault="00EF1F31" w:rsidP="00EF1F31">
      <w:pPr>
        <w:spacing w:after="0" w:line="240" w:lineRule="auto"/>
        <w:jc w:val="both"/>
        <w:rPr>
          <w:rFonts w:ascii="Times New Roman" w:eastAsia="Calibri" w:hAnsi="Times New Roman" w:cs="Times New Roman"/>
          <w:bCs/>
          <w:sz w:val="20"/>
          <w:szCs w:val="20"/>
        </w:rPr>
      </w:pPr>
    </w:p>
    <w:p w:rsidR="00EF1F31" w:rsidRPr="00E00DEE" w:rsidRDefault="00EF1F31" w:rsidP="00EF1F31">
      <w:pPr>
        <w:spacing w:after="0" w:line="240" w:lineRule="auto"/>
        <w:jc w:val="both"/>
        <w:rPr>
          <w:rFonts w:ascii="Times New Roman" w:eastAsia="Calibri" w:hAnsi="Times New Roman" w:cs="Times New Roman"/>
          <w:bCs/>
          <w:sz w:val="20"/>
          <w:szCs w:val="20"/>
        </w:rPr>
      </w:pPr>
      <w:r w:rsidRPr="00E00DEE">
        <w:rPr>
          <w:rFonts w:ascii="Times New Roman" w:eastAsia="Calibri" w:hAnsi="Times New Roman" w:cs="Times New Roman"/>
          <w:bCs/>
          <w:sz w:val="20"/>
          <w:szCs w:val="20"/>
        </w:rPr>
        <w:t xml:space="preserve">Глава Умыганского  </w:t>
      </w:r>
    </w:p>
    <w:p w:rsidR="00EF1F31" w:rsidRPr="00E00DEE" w:rsidRDefault="00EF1F31" w:rsidP="00EF1F31">
      <w:pPr>
        <w:spacing w:after="0" w:line="240" w:lineRule="auto"/>
        <w:jc w:val="both"/>
        <w:rPr>
          <w:rFonts w:ascii="Times New Roman" w:eastAsia="Calibri" w:hAnsi="Times New Roman" w:cs="Times New Roman"/>
          <w:sz w:val="20"/>
          <w:szCs w:val="20"/>
        </w:rPr>
      </w:pPr>
      <w:r w:rsidRPr="00E00DEE">
        <w:rPr>
          <w:rFonts w:ascii="Times New Roman" w:eastAsia="Calibri" w:hAnsi="Times New Roman" w:cs="Times New Roman"/>
          <w:bCs/>
          <w:color w:val="000000"/>
          <w:sz w:val="20"/>
          <w:szCs w:val="20"/>
        </w:rPr>
        <w:t xml:space="preserve">сельского поселения                                                                       </w:t>
      </w:r>
      <w:proofErr w:type="spellStart"/>
      <w:r w:rsidRPr="00E00DEE">
        <w:rPr>
          <w:rFonts w:ascii="Times New Roman" w:eastAsia="Calibri" w:hAnsi="Times New Roman" w:cs="Times New Roman"/>
          <w:bCs/>
          <w:color w:val="000000"/>
          <w:sz w:val="20"/>
          <w:szCs w:val="20"/>
        </w:rPr>
        <w:t>В.Н.Савицкий</w:t>
      </w:r>
      <w:proofErr w:type="spellEnd"/>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sectPr w:rsidR="00EF1F31" w:rsidRPr="00E00DEE" w:rsidSect="00EF1F31">
          <w:type w:val="continuous"/>
          <w:pgSz w:w="11906" w:h="16838"/>
          <w:pgMar w:top="1134" w:right="850" w:bottom="993" w:left="1701" w:header="709" w:footer="709" w:gutter="0"/>
          <w:cols w:space="708"/>
          <w:titlePg/>
          <w:docGrid w:linePitch="360"/>
        </w:sectPr>
      </w:pP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Приложение№1</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постановлению администрации</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Умыганского сельского поселения от «</w:t>
      </w:r>
      <w:proofErr w:type="gramStart"/>
      <w:r w:rsidRPr="00E00DEE">
        <w:rPr>
          <w:rFonts w:ascii="Times New Roman" w:eastAsia="Calibri" w:hAnsi="Times New Roman" w:cs="Times New Roman"/>
          <w:sz w:val="20"/>
          <w:szCs w:val="20"/>
        </w:rPr>
        <w:t>29 »</w:t>
      </w:r>
      <w:proofErr w:type="gramEnd"/>
      <w:r w:rsidRPr="00E00DEE">
        <w:rPr>
          <w:rFonts w:ascii="Times New Roman" w:eastAsia="Calibri" w:hAnsi="Times New Roman" w:cs="Times New Roman"/>
          <w:sz w:val="20"/>
          <w:szCs w:val="20"/>
        </w:rPr>
        <w:t xml:space="preserve">  11  2022г. № 38    -ПА</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внесении изменений в муниципальную программу</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«Социально-экономическое развитие территории сельского поселения»</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на 2021 – 2025 годы», утвержденную постановлением</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администрации Умыганского сельского поселения</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10 ноября 2020 года № 30-ПА»</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№3</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муниципальной программе </w:t>
      </w:r>
    </w:p>
    <w:p w:rsidR="00EF1F31" w:rsidRPr="00E00DEE" w:rsidRDefault="00EF1F31" w:rsidP="00EF1F31">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b/>
          <w:sz w:val="20"/>
          <w:szCs w:val="20"/>
          <w:u w:val="single"/>
          <w:lang w:eastAsia="ru-RU"/>
        </w:rPr>
        <w:t>«</w:t>
      </w:r>
      <w:r w:rsidRPr="00E00DEE">
        <w:rPr>
          <w:rFonts w:ascii="Times New Roman" w:eastAsia="Times New Roman" w:hAnsi="Times New Roman" w:cs="Times New Roman"/>
          <w:sz w:val="20"/>
          <w:szCs w:val="20"/>
          <w:u w:val="single"/>
          <w:lang w:eastAsia="ru-RU"/>
        </w:rPr>
        <w:t xml:space="preserve">Социально-экономическое развитие </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u w:val="single"/>
        </w:rPr>
        <w:t xml:space="preserve">территории сельского поселения» на 2021-2025гг,  </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EF1F31" w:rsidRPr="00E00DEE" w:rsidRDefault="00EF1F31" w:rsidP="00EF1F31">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E00DEE">
        <w:rPr>
          <w:rFonts w:ascii="Times New Roman" w:eastAsia="Calibri" w:hAnsi="Times New Roman" w:cs="Times New Roman"/>
          <w:b/>
          <w:sz w:val="20"/>
          <w:szCs w:val="20"/>
        </w:rPr>
        <w:t>РЕСУРСНОЕ ОБЕСПЕЧЕНИЕ</w:t>
      </w:r>
    </w:p>
    <w:p w:rsidR="00EF1F31" w:rsidRPr="00E00DEE" w:rsidRDefault="00EF1F31" w:rsidP="00EF1F31">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E00DEE">
        <w:rPr>
          <w:rFonts w:ascii="Times New Roman" w:eastAsia="Calibri" w:hAnsi="Times New Roman" w:cs="Times New Roman"/>
          <w:b/>
          <w:sz w:val="20"/>
          <w:szCs w:val="20"/>
        </w:rPr>
        <w:t xml:space="preserve">МУНИЦИПАЛЬНОЙ ПРОГРАММЫ </w:t>
      </w:r>
      <w:r w:rsidRPr="00E00DEE">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00DEE">
        <w:rPr>
          <w:rFonts w:ascii="Times New Roman" w:eastAsia="Calibri" w:hAnsi="Times New Roman" w:cs="Times New Roman"/>
          <w:b/>
          <w:sz w:val="20"/>
          <w:szCs w:val="20"/>
        </w:rPr>
        <w:t xml:space="preserve">ЗА СЧЕТ </w:t>
      </w:r>
      <w:proofErr w:type="gramStart"/>
      <w:r w:rsidRPr="00E00DEE">
        <w:rPr>
          <w:rFonts w:ascii="Times New Roman" w:eastAsia="Calibri" w:hAnsi="Times New Roman" w:cs="Times New Roman"/>
          <w:b/>
          <w:sz w:val="20"/>
          <w:szCs w:val="20"/>
        </w:rPr>
        <w:t>СРЕДСТВ</w:t>
      </w:r>
      <w:proofErr w:type="gramEnd"/>
      <w:r w:rsidRPr="00E00DEE">
        <w:rPr>
          <w:rFonts w:ascii="Times New Roman" w:eastAsia="Calibri" w:hAnsi="Times New Roman" w:cs="Times New Roman"/>
          <w:b/>
          <w:sz w:val="20"/>
          <w:szCs w:val="20"/>
        </w:rPr>
        <w:t xml:space="preserve"> ПРЕДУСМОТРЕННЫХ В БЮДЖЕТЕ УМЫГАНСКОГО СЕЛЬСКОГО ПОСЕЛЕНИЯ</w:t>
      </w:r>
    </w:p>
    <w:p w:rsidR="00EF1F31" w:rsidRPr="00E00DEE" w:rsidRDefault="00EF1F31" w:rsidP="00EF1F31">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36"/>
        <w:tblW w:w="11341" w:type="dxa"/>
        <w:tblInd w:w="-714" w:type="dxa"/>
        <w:tblLayout w:type="fixed"/>
        <w:tblLook w:val="0000" w:firstRow="0" w:lastRow="0" w:firstColumn="0" w:lastColumn="0" w:noHBand="0" w:noVBand="0"/>
      </w:tblPr>
      <w:tblGrid>
        <w:gridCol w:w="2410"/>
        <w:gridCol w:w="1701"/>
        <w:gridCol w:w="1701"/>
        <w:gridCol w:w="992"/>
        <w:gridCol w:w="993"/>
        <w:gridCol w:w="992"/>
        <w:gridCol w:w="850"/>
        <w:gridCol w:w="851"/>
        <w:gridCol w:w="851"/>
      </w:tblGrid>
      <w:tr w:rsidR="00EF1F31" w:rsidRPr="00E00DEE" w:rsidTr="00516CA6">
        <w:trPr>
          <w:trHeight w:val="20"/>
        </w:trPr>
        <w:tc>
          <w:tcPr>
            <w:tcW w:w="2410"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Наименование программы, подпрограммы, основного мероприятия, мероприятия</w:t>
            </w:r>
          </w:p>
        </w:tc>
        <w:tc>
          <w:tcPr>
            <w:tcW w:w="1701"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Ответственный исполнитель, соисполнители, участники</w:t>
            </w:r>
          </w:p>
        </w:tc>
        <w:tc>
          <w:tcPr>
            <w:tcW w:w="1701"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Источники финансирования</w:t>
            </w:r>
          </w:p>
        </w:tc>
        <w:tc>
          <w:tcPr>
            <w:tcW w:w="5529" w:type="dxa"/>
            <w:gridSpan w:val="6"/>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Расходы (тыс. руб.), годы</w:t>
            </w:r>
          </w:p>
        </w:tc>
      </w:tr>
      <w:tr w:rsidR="00EF1F31" w:rsidRPr="00E00DEE" w:rsidTr="00516CA6">
        <w:trPr>
          <w:trHeight w:val="386"/>
        </w:trPr>
        <w:tc>
          <w:tcPr>
            <w:tcW w:w="2410"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992"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highlight w:val="yellow"/>
              </w:rPr>
            </w:pPr>
            <w:r w:rsidRPr="00E00DEE">
              <w:rPr>
                <w:rFonts w:ascii="Times New Roman" w:hAnsi="Times New Roman"/>
                <w:sz w:val="20"/>
                <w:szCs w:val="20"/>
              </w:rPr>
              <w:t>2021г</w:t>
            </w:r>
          </w:p>
        </w:tc>
        <w:tc>
          <w:tcPr>
            <w:tcW w:w="993"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2022г</w:t>
            </w:r>
          </w:p>
        </w:tc>
        <w:tc>
          <w:tcPr>
            <w:tcW w:w="992"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2023г</w:t>
            </w:r>
          </w:p>
        </w:tc>
        <w:tc>
          <w:tcPr>
            <w:tcW w:w="85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2024г</w:t>
            </w:r>
          </w:p>
        </w:tc>
        <w:tc>
          <w:tcPr>
            <w:tcW w:w="85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2025г</w:t>
            </w:r>
          </w:p>
        </w:tc>
        <w:tc>
          <w:tcPr>
            <w:tcW w:w="85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r>
      <w:tr w:rsidR="00EF1F31" w:rsidRPr="00E00DEE" w:rsidTr="00516CA6">
        <w:trPr>
          <w:trHeight w:val="161"/>
        </w:trPr>
        <w:tc>
          <w:tcPr>
            <w:tcW w:w="2410"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1</w:t>
            </w:r>
          </w:p>
        </w:tc>
        <w:tc>
          <w:tcPr>
            <w:tcW w:w="1701"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w:t>
            </w:r>
          </w:p>
        </w:tc>
        <w:tc>
          <w:tcPr>
            <w:tcW w:w="1701" w:type="dxa"/>
          </w:tcPr>
          <w:p w:rsidR="00EF1F31" w:rsidRPr="00E00DEE" w:rsidRDefault="00EF1F31" w:rsidP="00EF1F31">
            <w:pPr>
              <w:widowControl w:val="0"/>
              <w:autoSpaceDE w:val="0"/>
              <w:autoSpaceDN w:val="0"/>
              <w:adjustRightInd w:val="0"/>
              <w:rPr>
                <w:rFonts w:ascii="Times New Roman" w:hAnsi="Times New Roman"/>
                <w:sz w:val="20"/>
                <w:szCs w:val="20"/>
              </w:rPr>
            </w:pPr>
          </w:p>
        </w:tc>
        <w:tc>
          <w:tcPr>
            <w:tcW w:w="992"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3</w:t>
            </w:r>
          </w:p>
        </w:tc>
        <w:tc>
          <w:tcPr>
            <w:tcW w:w="993"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4</w:t>
            </w:r>
          </w:p>
        </w:tc>
        <w:tc>
          <w:tcPr>
            <w:tcW w:w="992"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5</w:t>
            </w:r>
          </w:p>
        </w:tc>
        <w:tc>
          <w:tcPr>
            <w:tcW w:w="850"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6</w:t>
            </w:r>
          </w:p>
        </w:tc>
        <w:tc>
          <w:tcPr>
            <w:tcW w:w="851"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7</w:t>
            </w:r>
          </w:p>
        </w:tc>
        <w:tc>
          <w:tcPr>
            <w:tcW w:w="851"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8</w:t>
            </w:r>
          </w:p>
        </w:tc>
      </w:tr>
      <w:tr w:rsidR="00EF1F31" w:rsidRPr="00E00DEE" w:rsidTr="00516CA6">
        <w:trPr>
          <w:trHeight w:val="20"/>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Программа</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«Социально-экономическое развитие территории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МКУК</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 xml:space="preserve">« КДЦ </w:t>
            </w:r>
            <w:proofErr w:type="spellStart"/>
            <w:r w:rsidRPr="00E00DEE">
              <w:rPr>
                <w:rFonts w:ascii="Times New Roman" w:hAnsi="Times New Roman"/>
                <w:sz w:val="20"/>
                <w:szCs w:val="20"/>
              </w:rPr>
              <w:t>с.Умыган</w:t>
            </w:r>
            <w:proofErr w:type="spellEnd"/>
            <w:r w:rsidRPr="00E00DEE">
              <w:rPr>
                <w:rFonts w:ascii="Times New Roman" w:hAnsi="Times New Roman"/>
                <w:sz w:val="20"/>
                <w:szCs w:val="20"/>
              </w:rPr>
              <w:t>»</w:t>
            </w:r>
          </w:p>
        </w:tc>
        <w:tc>
          <w:tcPr>
            <w:tcW w:w="1701" w:type="dxa"/>
          </w:tcPr>
          <w:p w:rsidR="00EF1F31" w:rsidRPr="00E00DEE" w:rsidRDefault="00EF1F31" w:rsidP="00EF1F31">
            <w:pPr>
              <w:widowControl w:val="0"/>
              <w:autoSpaceDE w:val="0"/>
              <w:autoSpaceDN w:val="0"/>
              <w:adjustRightInd w:val="0"/>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10195,7</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11183,0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7077,1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8827,8</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8 631,7</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45915,3</w:t>
            </w:r>
          </w:p>
        </w:tc>
      </w:tr>
      <w:tr w:rsidR="00EF1F31" w:rsidRPr="00E00DEE" w:rsidTr="00516CA6">
        <w:trPr>
          <w:trHeight w:val="457"/>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0" w:lineRule="auto"/>
              <w:ind w:right="-108"/>
              <w:jc w:val="center"/>
              <w:rPr>
                <w:rFonts w:ascii="Times New Roman" w:hAnsi="Times New Roman"/>
                <w:sz w:val="20"/>
                <w:szCs w:val="20"/>
              </w:rPr>
            </w:pPr>
            <w:r w:rsidRPr="00E00DEE">
              <w:rPr>
                <w:rFonts w:ascii="Times New Roman" w:hAnsi="Times New Roman"/>
                <w:sz w:val="20"/>
                <w:szCs w:val="20"/>
              </w:rPr>
              <w:t>Местный бюджет (далее – МБ)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sz w:val="20"/>
                <w:szCs w:val="20"/>
              </w:rPr>
              <w:t>9859,5</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6528,7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6441,0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8 501,9</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b/>
                <w:bCs/>
                <w:iCs/>
                <w:color w:val="000000"/>
                <w:sz w:val="20"/>
                <w:szCs w:val="20"/>
              </w:rPr>
            </w:pPr>
            <w:r w:rsidRPr="00E00DEE">
              <w:rPr>
                <w:rFonts w:ascii="Times New Roman" w:hAnsi="Times New Roman"/>
                <w:b/>
                <w:bCs/>
                <w:iCs/>
                <w:color w:val="000000"/>
                <w:sz w:val="20"/>
                <w:szCs w:val="20"/>
              </w:rPr>
              <w:t>41028,2</w:t>
            </w:r>
          </w:p>
        </w:tc>
      </w:tr>
      <w:tr w:rsidR="00EF1F31" w:rsidRPr="00E00DEE" w:rsidTr="00516CA6">
        <w:trPr>
          <w:trHeight w:val="20"/>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tcPr>
          <w:p w:rsidR="00EF1F31" w:rsidRPr="00E00DEE" w:rsidRDefault="00EF1F31" w:rsidP="00EF1F31">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 xml:space="preserve">Средства районного бюджета, предусмотренные в местном бюджете (далее – РБ) – при наличии </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516CA6">
        <w:trPr>
          <w:trHeight w:val="918"/>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tcPr>
          <w:p w:rsidR="00EF1F31" w:rsidRPr="00E00DEE" w:rsidRDefault="00EF1F31" w:rsidP="00EF1F31">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Средства областного бюджета, предусмотренные в местном бюджете (далее - ОБ) – при наличии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200,7</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1131,9</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2233,7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3967,7</w:t>
            </w:r>
          </w:p>
        </w:tc>
      </w:tr>
      <w:tr w:rsidR="00EF1F31" w:rsidRPr="00E00DEE" w:rsidTr="00516CA6">
        <w:trPr>
          <w:trHeight w:val="20"/>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tcPr>
          <w:p w:rsidR="00EF1F31" w:rsidRPr="00E00DEE" w:rsidRDefault="00EF1F31" w:rsidP="00EF1F31">
            <w:pPr>
              <w:widowControl w:val="0"/>
              <w:autoSpaceDE w:val="0"/>
              <w:autoSpaceDN w:val="0"/>
              <w:adjustRightInd w:val="0"/>
              <w:spacing w:line="185" w:lineRule="auto"/>
              <w:rPr>
                <w:rFonts w:ascii="Times New Roman" w:hAnsi="Times New Roman"/>
                <w:sz w:val="20"/>
                <w:szCs w:val="20"/>
              </w:rPr>
            </w:pPr>
            <w:r w:rsidRPr="00E00DEE">
              <w:rPr>
                <w:rFonts w:ascii="Times New Roman" w:hAnsi="Times New Roman"/>
                <w:sz w:val="20"/>
                <w:szCs w:val="20"/>
              </w:rPr>
              <w:t>Средства федерального бюджета, предусмотренные в местном бюджете (далее - ФБ) - при наличии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137,3</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191,6</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129,1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758,8</w:t>
            </w:r>
          </w:p>
        </w:tc>
      </w:tr>
      <w:tr w:rsidR="00EF1F31" w:rsidRPr="00E00DEE" w:rsidTr="00516CA6">
        <w:trPr>
          <w:trHeight w:val="256"/>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tcPr>
          <w:p w:rsidR="00EF1F31" w:rsidRPr="00E00DEE" w:rsidRDefault="00EF1F31" w:rsidP="00EF1F31">
            <w:pPr>
              <w:widowControl w:val="0"/>
              <w:autoSpaceDE w:val="0"/>
              <w:autoSpaceDN w:val="0"/>
              <w:adjustRightInd w:val="0"/>
              <w:spacing w:line="180" w:lineRule="auto"/>
              <w:rPr>
                <w:rFonts w:ascii="Times New Roman" w:hAnsi="Times New Roman"/>
                <w:sz w:val="20"/>
                <w:szCs w:val="20"/>
              </w:rPr>
            </w:pPr>
            <w:r w:rsidRPr="00E00DEE">
              <w:rPr>
                <w:rFonts w:ascii="Times New Roman" w:hAnsi="Times New Roman"/>
                <w:sz w:val="20"/>
                <w:szCs w:val="20"/>
              </w:rPr>
              <w:t>Иные источники, предусмотренные в местном бюджете (далее - ИИ) - при наличии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 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0"/>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i/>
                <w:color w:val="000000"/>
                <w:sz w:val="20"/>
                <w:szCs w:val="20"/>
              </w:rPr>
              <w:t>«</w:t>
            </w:r>
            <w:r w:rsidRPr="00E00DEE">
              <w:rPr>
                <w:rFonts w:ascii="Times New Roman" w:hAnsi="Times New Roman"/>
                <w:b/>
                <w:sz w:val="20"/>
                <w:szCs w:val="20"/>
              </w:rPr>
              <w:t xml:space="preserve">Обеспечение деятельности главы Умыганского сельского поселения и </w:t>
            </w:r>
            <w:r w:rsidRPr="00E00DEE">
              <w:rPr>
                <w:rFonts w:ascii="Times New Roman" w:hAnsi="Times New Roman"/>
                <w:b/>
                <w:sz w:val="20"/>
                <w:szCs w:val="20"/>
              </w:rPr>
              <w:lastRenderedPageBreak/>
              <w:t>администрации Умыганского сельского поселения</w:t>
            </w:r>
            <w:r w:rsidRPr="00E00DEE">
              <w:rPr>
                <w:rFonts w:ascii="Times New Roman" w:hAnsi="Times New Roman"/>
                <w:sz w:val="20"/>
                <w:szCs w:val="20"/>
              </w:rPr>
              <w:t>»</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5033,0</w:t>
            </w:r>
          </w:p>
        </w:tc>
        <w:tc>
          <w:tcPr>
            <w:tcW w:w="993" w:type="dxa"/>
            <w:tcBorders>
              <w:top w:val="single" w:sz="4" w:space="0" w:color="auto"/>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5500,1</w:t>
            </w:r>
          </w:p>
        </w:tc>
        <w:tc>
          <w:tcPr>
            <w:tcW w:w="992" w:type="dxa"/>
            <w:tcBorders>
              <w:top w:val="single" w:sz="4" w:space="0" w:color="auto"/>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4238,9</w:t>
            </w:r>
          </w:p>
        </w:tc>
        <w:tc>
          <w:tcPr>
            <w:tcW w:w="850" w:type="dxa"/>
            <w:tcBorders>
              <w:top w:val="single" w:sz="4" w:space="0" w:color="auto"/>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4244,3</w:t>
            </w:r>
          </w:p>
        </w:tc>
        <w:tc>
          <w:tcPr>
            <w:tcW w:w="851" w:type="dxa"/>
            <w:tcBorders>
              <w:top w:val="single" w:sz="4" w:space="0" w:color="auto"/>
              <w:left w:val="nil"/>
              <w:bottom w:val="single" w:sz="4"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4 600,7</w:t>
            </w:r>
          </w:p>
        </w:tc>
        <w:tc>
          <w:tcPr>
            <w:tcW w:w="851" w:type="dxa"/>
            <w:tcBorders>
              <w:top w:val="single" w:sz="4" w:space="0" w:color="auto"/>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23617,0</w:t>
            </w:r>
          </w:p>
        </w:tc>
      </w:tr>
      <w:tr w:rsidR="00EF1F31" w:rsidRPr="00E00DEE" w:rsidTr="00516CA6">
        <w:trPr>
          <w:trHeight w:val="280"/>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4734,4</w:t>
            </w:r>
          </w:p>
        </w:tc>
        <w:tc>
          <w:tcPr>
            <w:tcW w:w="993" w:type="dxa"/>
            <w:tcBorders>
              <w:top w:val="single" w:sz="4" w:space="0" w:color="auto"/>
              <w:left w:val="nil"/>
              <w:bottom w:val="single" w:sz="4" w:space="0" w:color="auto"/>
              <w:right w:val="single" w:sz="4"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5347,8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4090,5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4090,5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4471,6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22734,8</w:t>
            </w:r>
          </w:p>
        </w:tc>
      </w:tr>
      <w:tr w:rsidR="00EF1F31" w:rsidRPr="00E00DEE" w:rsidTr="00516CA6">
        <w:trPr>
          <w:trHeight w:val="20"/>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single" w:sz="4" w:space="0" w:color="auto"/>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single" w:sz="4"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516CA6">
        <w:trPr>
          <w:trHeight w:val="274"/>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w:t>
            </w:r>
          </w:p>
        </w:tc>
      </w:tr>
      <w:tr w:rsidR="00EF1F31" w:rsidRPr="00E00DEE" w:rsidTr="00516CA6">
        <w:trPr>
          <w:trHeight w:val="20"/>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single" w:sz="8" w:space="0" w:color="auto"/>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129,1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718,8</w:t>
            </w:r>
          </w:p>
        </w:tc>
      </w:tr>
      <w:tr w:rsidR="00EF1F31" w:rsidRPr="00E00DEE" w:rsidTr="00516CA6">
        <w:trPr>
          <w:trHeight w:val="20"/>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ind w:left="-108"/>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1.1.</w:t>
            </w:r>
          </w:p>
          <w:p w:rsidR="00EF1F31" w:rsidRPr="00E00DEE" w:rsidRDefault="00EF1F31" w:rsidP="00EF1F31">
            <w:pPr>
              <w:widowControl w:val="0"/>
              <w:autoSpaceDE w:val="0"/>
              <w:autoSpaceDN w:val="0"/>
              <w:adjustRightInd w:val="0"/>
              <w:ind w:left="-108"/>
              <w:jc w:val="center"/>
              <w:rPr>
                <w:rFonts w:ascii="Times New Roman" w:hAnsi="Times New Roman"/>
                <w:sz w:val="20"/>
                <w:szCs w:val="20"/>
              </w:rPr>
            </w:pPr>
            <w:r w:rsidRPr="00E00DEE">
              <w:rPr>
                <w:rFonts w:ascii="Times New Roman" w:hAnsi="Times New Roman"/>
                <w:sz w:val="20"/>
                <w:szCs w:val="20"/>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3195,1</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3607,0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2561,1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2566,5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3120,9</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15050,6</w:t>
            </w:r>
          </w:p>
        </w:tc>
      </w:tr>
      <w:tr w:rsidR="00EF1F31" w:rsidRPr="00E00DEE" w:rsidTr="00516CA6">
        <w:trPr>
          <w:trHeight w:val="5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2896,5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highlight w:val="yellow"/>
              </w:rPr>
            </w:pPr>
            <w:r w:rsidRPr="00E00DEE">
              <w:rPr>
                <w:rFonts w:ascii="Times New Roman" w:hAnsi="Times New Roman"/>
                <w:sz w:val="20"/>
                <w:szCs w:val="20"/>
              </w:rPr>
              <w:t>3454,7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2412,7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2412,7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2991,1</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14167,7</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516CA6">
        <w:trPr>
          <w:trHeight w:val="12"/>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w:t>
            </w:r>
          </w:p>
        </w:tc>
      </w:tr>
      <w:tr w:rsidR="00EF1F31" w:rsidRPr="00E00DEE" w:rsidTr="00516CA6">
        <w:trPr>
          <w:trHeight w:val="12"/>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129,1</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718,8</w:t>
            </w:r>
          </w:p>
        </w:tc>
      </w:tr>
      <w:tr w:rsidR="00EF1F31" w:rsidRPr="00E00DEE" w:rsidTr="00516CA6">
        <w:trPr>
          <w:trHeight w:val="12"/>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29"/>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1.2</w:t>
            </w:r>
          </w:p>
          <w:p w:rsidR="00EF1F31" w:rsidRPr="00E00DEE" w:rsidRDefault="00EF1F31" w:rsidP="00EF1F31">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rPr>
              <w:t>Управление муниципальным долгом</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0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1.3</w:t>
            </w:r>
          </w:p>
          <w:p w:rsidR="00EF1F31" w:rsidRPr="00E00DEE" w:rsidRDefault="00EF1F31" w:rsidP="00EF1F31">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182,8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146,9</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765,5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182,8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146,9</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765,5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47"/>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1.4</w:t>
            </w:r>
          </w:p>
          <w:p w:rsidR="00EF1F31" w:rsidRPr="00E00DEE" w:rsidRDefault="00EF1F31" w:rsidP="00EF1F31">
            <w:pPr>
              <w:widowControl w:val="0"/>
              <w:autoSpaceDE w:val="0"/>
              <w:autoSpaceDN w:val="0"/>
              <w:adjustRightInd w:val="0"/>
              <w:ind w:right="-61"/>
              <w:jc w:val="center"/>
              <w:rPr>
                <w:rFonts w:ascii="Times New Roman" w:hAnsi="Times New Roman"/>
                <w:color w:val="000000"/>
                <w:sz w:val="20"/>
                <w:szCs w:val="20"/>
              </w:rPr>
            </w:pPr>
            <w:r w:rsidRPr="00E00DEE">
              <w:rPr>
                <w:rFonts w:ascii="Times New Roman" w:hAnsi="Times New Roman"/>
                <w:sz w:val="20"/>
                <w:szCs w:val="20"/>
              </w:rPr>
              <w:t>Повышение квалификации муниципальных служащих</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1.5.</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color w:val="000000"/>
                <w:sz w:val="20"/>
                <w:szCs w:val="20"/>
              </w:rPr>
              <w:t>Управление средствами резервного фонда администраций сельских поселений</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62,5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62,5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single" w:sz="4" w:space="0" w:color="auto"/>
              <w:left w:val="nil"/>
              <w:bottom w:val="single" w:sz="4" w:space="0" w:color="auto"/>
              <w:right w:val="single" w:sz="4"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67"/>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1.6.</w:t>
            </w:r>
          </w:p>
          <w:p w:rsidR="00EF1F31" w:rsidRPr="00E00DEE" w:rsidRDefault="00EF1F31" w:rsidP="00EF1F31">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1698,4</w:t>
            </w:r>
          </w:p>
        </w:tc>
        <w:tc>
          <w:tcPr>
            <w:tcW w:w="993"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1683,4</w:t>
            </w:r>
          </w:p>
        </w:tc>
        <w:tc>
          <w:tcPr>
            <w:tcW w:w="992"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1501,4</w:t>
            </w:r>
          </w:p>
        </w:tc>
        <w:tc>
          <w:tcPr>
            <w:tcW w:w="850"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1501,4</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1329,6</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7714,2</w:t>
            </w:r>
          </w:p>
        </w:tc>
      </w:tr>
      <w:tr w:rsidR="00EF1F31" w:rsidRPr="00E00DEE" w:rsidTr="00516CA6">
        <w:trPr>
          <w:trHeight w:val="270"/>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1329,6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7714,2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64"/>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320"/>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2</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Повышение эффективности бюджетных расходов Умыганского сельского поселения</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6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lastRenderedPageBreak/>
              <w:t>Основное мероприятие 2.1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"Информационные технологии в управлении"</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b/>
                <w:sz w:val="20"/>
                <w:szCs w:val="20"/>
                <w:u w:val="single"/>
              </w:rPr>
              <w:t>Подпрограмма 3</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sz w:val="20"/>
                <w:szCs w:val="20"/>
              </w:rPr>
              <w:t>«</w:t>
            </w:r>
            <w:r w:rsidRPr="00E00DEE">
              <w:rPr>
                <w:rFonts w:ascii="Times New Roman" w:hAnsi="Times New Roman"/>
                <w:b/>
                <w:sz w:val="20"/>
                <w:szCs w:val="20"/>
              </w:rPr>
              <w:t>Развитие инфраструктуры на территории Умыганского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1797,3</w:t>
            </w:r>
          </w:p>
        </w:tc>
        <w:tc>
          <w:tcPr>
            <w:tcW w:w="993" w:type="dxa"/>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2144,7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1218,3</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1277,1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7150,5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1597,3</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1286,7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818,3</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877,1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4579,4</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858,0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1858,0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75"/>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67"/>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3.1</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Ремонт и содержание автомобильных дорог</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856,5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713,1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325"/>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3.2</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Организация благоустройства территории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840,8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474,1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1414,9</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640,8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highlight w:val="yellow"/>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894,1</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200,0</w:t>
            </w:r>
          </w:p>
        </w:tc>
        <w:tc>
          <w:tcPr>
            <w:tcW w:w="993" w:type="dxa"/>
            <w:tcBorders>
              <w:top w:val="single" w:sz="4" w:space="0" w:color="auto"/>
              <w:left w:val="nil"/>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320,8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520,8</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3.3</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rPr>
              <w:t>Организация водоснабжения населения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 xml:space="preserve"> 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434,1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434,1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868,2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34,1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34,1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68,2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800,0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403"/>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3.4</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Водохозяйственная деятельность</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134,0</w:t>
            </w:r>
          </w:p>
        </w:tc>
        <w:tc>
          <w:tcPr>
            <w:tcW w:w="992"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234,0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134,0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234,0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59"/>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306"/>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3.5</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Создание мест (площадок) накопления твердых коммунальных  отходов</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543,2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543,2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6,0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64"/>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537,2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537,2</w:t>
            </w:r>
          </w:p>
        </w:tc>
      </w:tr>
      <w:tr w:rsidR="00EF1F31" w:rsidRPr="00E00DEE" w:rsidTr="00516CA6">
        <w:trPr>
          <w:trHeight w:val="241"/>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76"/>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3.6</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оценки объектов муниципальной собственности</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4</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i/>
                <w:color w:val="000000"/>
                <w:sz w:val="20"/>
                <w:szCs w:val="20"/>
              </w:rPr>
              <w:t>«</w:t>
            </w:r>
            <w:r w:rsidRPr="00E00DEE">
              <w:rPr>
                <w:rFonts w:ascii="Times New Roman" w:hAnsi="Times New Roman"/>
                <w:b/>
                <w:sz w:val="20"/>
                <w:szCs w:val="20"/>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 xml:space="preserve">Основное мероприятие </w:t>
            </w:r>
            <w:r w:rsidRPr="00E00DEE">
              <w:rPr>
                <w:rFonts w:ascii="Times New Roman" w:hAnsi="Times New Roman"/>
                <w:sz w:val="20"/>
                <w:szCs w:val="20"/>
                <w:u w:val="single"/>
              </w:rPr>
              <w:lastRenderedPageBreak/>
              <w:t>4.1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топографических, геодезических, картографических и кадастровых работ</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 xml:space="preserve">Администрация </w:t>
            </w:r>
            <w:r w:rsidRPr="00E00DEE">
              <w:rPr>
                <w:rFonts w:ascii="Times New Roman" w:hAnsi="Times New Roman"/>
                <w:sz w:val="20"/>
                <w:szCs w:val="20"/>
              </w:rPr>
              <w:lastRenderedPageBreak/>
              <w:t>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38"/>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79"/>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4.2</w:t>
            </w:r>
          </w:p>
          <w:p w:rsidR="00EF1F31" w:rsidRPr="00E00DEE" w:rsidRDefault="00EF1F31" w:rsidP="00EF1F31">
            <w:pPr>
              <w:widowControl w:val="0"/>
              <w:autoSpaceDE w:val="0"/>
              <w:autoSpaceDN w:val="0"/>
              <w:adjustRightInd w:val="0"/>
              <w:jc w:val="center"/>
              <w:rPr>
                <w:rFonts w:ascii="Times New Roman" w:hAnsi="Times New Roman"/>
                <w:color w:val="000000"/>
                <w:sz w:val="20"/>
                <w:szCs w:val="20"/>
              </w:rPr>
            </w:pPr>
            <w:r w:rsidRPr="00E00DEE">
              <w:rPr>
                <w:rFonts w:ascii="Times New Roman" w:hAnsi="Times New Roman"/>
                <w:color w:val="000000"/>
                <w:sz w:val="20"/>
                <w:szCs w:val="20"/>
              </w:rPr>
              <w:t>Обеспечение градостроительной и землеустроительной деятельности на территории сельского поселения</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516CA6">
        <w:trPr>
          <w:trHeight w:val="203"/>
        </w:trPr>
        <w:tc>
          <w:tcPr>
            <w:tcW w:w="2410"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516CA6">
        <w:trPr>
          <w:trHeight w:val="76"/>
        </w:trPr>
        <w:tc>
          <w:tcPr>
            <w:tcW w:w="2410"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76"/>
        </w:trPr>
        <w:tc>
          <w:tcPr>
            <w:tcW w:w="2410"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76"/>
        </w:trPr>
        <w:tc>
          <w:tcPr>
            <w:tcW w:w="2410"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78"/>
        </w:trPr>
        <w:tc>
          <w:tcPr>
            <w:tcW w:w="2410"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5</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Обеспечение комплексных мер безопасности на территории Умыганского сельского поселения</w:t>
            </w:r>
            <w:r w:rsidRPr="00E00DEE">
              <w:rPr>
                <w:rFonts w:ascii="Times New Roman" w:hAnsi="Times New Roman"/>
                <w:sz w:val="20"/>
                <w:szCs w:val="20"/>
              </w:rPr>
              <w:t>»</w:t>
            </w:r>
          </w:p>
        </w:tc>
        <w:tc>
          <w:tcPr>
            <w:tcW w:w="1701"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37,5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37,5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5.1.</w:t>
            </w:r>
          </w:p>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rPr>
            </w:pPr>
            <w:r w:rsidRPr="00E00DEE">
              <w:rPr>
                <w:rFonts w:ascii="Times New Roman" w:hAnsi="Times New Roman"/>
                <w:sz w:val="20"/>
                <w:szCs w:val="20"/>
              </w:rPr>
              <w:t>Обеспечение первичных мер пожарной безопасности в границах населенных пунктов</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35,5</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5.2.</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Профилактика безнадзорности и правонарушений на территории сельского поселения</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5.3.</w:t>
            </w:r>
          </w:p>
          <w:p w:rsidR="00EF1F31" w:rsidRPr="00E00DEE" w:rsidRDefault="00EF1F31" w:rsidP="00EF1F31">
            <w:pPr>
              <w:widowControl w:val="0"/>
              <w:autoSpaceDE w:val="0"/>
              <w:autoSpaceDN w:val="0"/>
              <w:adjustRightInd w:val="0"/>
              <w:spacing w:line="18" w:lineRule="atLeast"/>
              <w:ind w:left="-108" w:right="-142"/>
              <w:jc w:val="center"/>
              <w:rPr>
                <w:rFonts w:ascii="Times New Roman" w:hAnsi="Times New Roman"/>
                <w:sz w:val="20"/>
                <w:szCs w:val="20"/>
              </w:rPr>
            </w:pPr>
            <w:r w:rsidRPr="00E00DEE">
              <w:rPr>
                <w:rFonts w:ascii="Times New Roman" w:hAnsi="Times New Roman"/>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45"/>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6</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Развитие сферы  культуры и спорта на территории Умыганского сельского поселения</w:t>
            </w:r>
            <w:r w:rsidRPr="00E00DEE">
              <w:rPr>
                <w:rFonts w:ascii="Times New Roman" w:hAnsi="Times New Roman"/>
                <w:sz w:val="20"/>
                <w:szCs w:val="20"/>
              </w:rPr>
              <w:t>»</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3524,9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3280,3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3287,4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15026,2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3339,8</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3211,7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1447,3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3287,4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12880,0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273,2</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2106,22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w:t>
            </w:r>
          </w:p>
        </w:tc>
      </w:tr>
      <w:tr w:rsidR="00EF1F31" w:rsidRPr="00E00DEE" w:rsidTr="00516CA6">
        <w:trPr>
          <w:trHeight w:val="195"/>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6.1</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"Расходы, направленные на организацию досуга и обеспечение жителей услугами организаций культуры, организация библиотечного </w:t>
            </w:r>
            <w:r w:rsidRPr="00E00DEE">
              <w:rPr>
                <w:rFonts w:ascii="Times New Roman" w:hAnsi="Times New Roman"/>
                <w:sz w:val="20"/>
                <w:szCs w:val="20"/>
              </w:rPr>
              <w:lastRenderedPageBreak/>
              <w:t>обслуживания"</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lastRenderedPageBreak/>
              <w:t xml:space="preserve">МКУК КДЦ </w:t>
            </w:r>
            <w:proofErr w:type="spellStart"/>
            <w:r w:rsidRPr="00E00DEE">
              <w:rPr>
                <w:rFonts w:ascii="Times New Roman" w:hAnsi="Times New Roman"/>
                <w:sz w:val="20"/>
                <w:szCs w:val="20"/>
              </w:rPr>
              <w:t>с.Умыган</w:t>
            </w:r>
            <w:proofErr w:type="spellEnd"/>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3384,9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3 287,4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13014,2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3200,9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3 287,4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12830,2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184,0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0,0 </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6.2</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50,8</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79,2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79,2</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6.3</w:t>
            </w:r>
          </w:p>
          <w:p w:rsidR="00EF1F31" w:rsidRPr="00E00DEE" w:rsidRDefault="00EF1F31" w:rsidP="00EF1F31">
            <w:pPr>
              <w:widowControl w:val="0"/>
              <w:autoSpaceDE w:val="0"/>
              <w:autoSpaceDN w:val="0"/>
              <w:adjustRightInd w:val="0"/>
              <w:spacing w:line="18" w:lineRule="atLeast"/>
              <w:jc w:val="both"/>
              <w:rPr>
                <w:rFonts w:ascii="Times New Roman" w:hAnsi="Times New Roman"/>
                <w:sz w:val="20"/>
                <w:szCs w:val="20"/>
                <w:u w:val="single"/>
              </w:rPr>
            </w:pPr>
            <w:r w:rsidRPr="00E00DEE">
              <w:rPr>
                <w:rFonts w:ascii="Times New Roman" w:hAnsi="Times New Roman"/>
                <w:sz w:val="20"/>
                <w:szCs w:val="20"/>
              </w:rPr>
              <w:t>"Развитие домов культуры поселений''</w:t>
            </w: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1852,0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1852,0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19,0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19,0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1833,0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45"/>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6.4</w:t>
            </w:r>
          </w:p>
          <w:p w:rsidR="00EF1F31" w:rsidRPr="00E00DEE" w:rsidRDefault="00EF1F31" w:rsidP="00EF1F31">
            <w:pPr>
              <w:jc w:val="center"/>
              <w:rPr>
                <w:rFonts w:ascii="Times New Roman" w:hAnsi="Times New Roman"/>
                <w:color w:val="000000"/>
                <w:sz w:val="20"/>
                <w:szCs w:val="20"/>
                <w:u w:val="single"/>
              </w:rPr>
            </w:pPr>
            <w:r w:rsidRPr="00E00DEE">
              <w:rPr>
                <w:rFonts w:ascii="Times New Roman" w:hAnsi="Times New Roman"/>
                <w:color w:val="000000"/>
                <w:sz w:val="20"/>
                <w:szCs w:val="20"/>
              </w:rPr>
              <w:t>Региональный проект "Создание условий для реализации творческого потенциала нации"</w:t>
            </w:r>
          </w:p>
        </w:tc>
        <w:tc>
          <w:tcPr>
            <w:tcW w:w="1701" w:type="dxa"/>
            <w:vMerge w:val="restart"/>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 xml:space="preserve">МКУК КДЦ </w:t>
            </w:r>
            <w:proofErr w:type="spellStart"/>
            <w:r w:rsidRPr="00E00DEE">
              <w:rPr>
                <w:rFonts w:ascii="Times New Roman" w:hAnsi="Times New Roman"/>
                <w:color w:val="000000"/>
                <w:sz w:val="20"/>
                <w:szCs w:val="20"/>
              </w:rPr>
              <w:t>с.Умыган</w:t>
            </w:r>
            <w:proofErr w:type="spellEnd"/>
          </w:p>
        </w:tc>
        <w:tc>
          <w:tcPr>
            <w:tcW w:w="1701" w:type="dxa"/>
            <w:tcBorders>
              <w:right w:val="single" w:sz="8" w:space="0" w:color="auto"/>
            </w:tcBorders>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Всего</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r>
      <w:tr w:rsidR="00EF1F31" w:rsidRPr="00E00DEE" w:rsidTr="00516CA6">
        <w:trPr>
          <w:trHeight w:val="45"/>
        </w:trPr>
        <w:tc>
          <w:tcPr>
            <w:tcW w:w="2410"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МБ</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45"/>
        </w:trPr>
        <w:tc>
          <w:tcPr>
            <w:tcW w:w="2410"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РБ</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45"/>
        </w:trPr>
        <w:tc>
          <w:tcPr>
            <w:tcW w:w="2410"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ОБ</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516CA6">
        <w:trPr>
          <w:trHeight w:val="45"/>
        </w:trPr>
        <w:tc>
          <w:tcPr>
            <w:tcW w:w="2410"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ФБ</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w:t>
            </w:r>
          </w:p>
        </w:tc>
      </w:tr>
      <w:tr w:rsidR="00EF1F31" w:rsidRPr="00E00DEE" w:rsidTr="00516CA6">
        <w:trPr>
          <w:trHeight w:val="45"/>
        </w:trPr>
        <w:tc>
          <w:tcPr>
            <w:tcW w:w="2410"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701"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ИИ</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7</w:t>
            </w:r>
          </w:p>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rPr>
            </w:pPr>
            <w:proofErr w:type="gramStart"/>
            <w:r w:rsidRPr="00E00DEE">
              <w:rPr>
                <w:rFonts w:ascii="Times New Roman" w:hAnsi="Times New Roman"/>
                <w:b/>
                <w:sz w:val="20"/>
                <w:szCs w:val="20"/>
              </w:rPr>
              <w:t>« Энергосбережение</w:t>
            </w:r>
            <w:proofErr w:type="gramEnd"/>
            <w:r w:rsidRPr="00E00DEE">
              <w:rPr>
                <w:rFonts w:ascii="Times New Roman" w:hAnsi="Times New Roman"/>
                <w:b/>
                <w:sz w:val="20"/>
                <w:szCs w:val="20"/>
              </w:rPr>
              <w:t xml:space="preserve"> и повышение энергетической эффективности на территории сельских поселений на 2021-2025гг.»</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6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76"/>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76"/>
        </w:trPr>
        <w:tc>
          <w:tcPr>
            <w:tcW w:w="2410"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7.1</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«Технические и организационные мероприятия по снижению использования энергоресурсов»</w:t>
            </w:r>
          </w:p>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992"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12"/>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516CA6">
        <w:trPr>
          <w:trHeight w:val="229"/>
        </w:trPr>
        <w:tc>
          <w:tcPr>
            <w:tcW w:w="2410"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701"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701"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992"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bl>
    <w:p w:rsidR="00516CA6" w:rsidRPr="00E00DEE" w:rsidRDefault="00516CA6"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№2</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постановлению администрации</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Умыганского сельского поселения от </w:t>
      </w:r>
      <w:proofErr w:type="gramStart"/>
      <w:r w:rsidRPr="00E00DEE">
        <w:rPr>
          <w:rFonts w:ascii="Times New Roman" w:eastAsia="Calibri" w:hAnsi="Times New Roman" w:cs="Times New Roman"/>
          <w:sz w:val="20"/>
          <w:szCs w:val="20"/>
        </w:rPr>
        <w:t>« 29</w:t>
      </w:r>
      <w:proofErr w:type="gramEnd"/>
      <w:r w:rsidRPr="00E00DEE">
        <w:rPr>
          <w:rFonts w:ascii="Times New Roman" w:eastAsia="Calibri" w:hAnsi="Times New Roman" w:cs="Times New Roman"/>
          <w:sz w:val="20"/>
          <w:szCs w:val="20"/>
        </w:rPr>
        <w:t xml:space="preserve"> »  11  2022г №  38 -ПА</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внесении изменений в муниципальную программу</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«Социально-экономическое развитие территории сельского поселения»</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на 2021 – 2025 годы», утвержденную постановлением</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администрации Умыганского сельского поселения</w:t>
      </w:r>
    </w:p>
    <w:p w:rsidR="00EF1F31" w:rsidRPr="00E00DEE" w:rsidRDefault="00EF1F31" w:rsidP="00EF1F31">
      <w:pPr>
        <w:spacing w:after="0" w:line="240" w:lineRule="auto"/>
        <w:ind w:left="142"/>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10 ноября 2020 года № 30-ПА»</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№4</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к муниципальной программе </w:t>
      </w:r>
    </w:p>
    <w:p w:rsidR="00EF1F31" w:rsidRPr="00E00DEE" w:rsidRDefault="00EF1F31" w:rsidP="00EF1F31">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b/>
          <w:sz w:val="20"/>
          <w:szCs w:val="20"/>
          <w:u w:val="single"/>
          <w:lang w:eastAsia="ru-RU"/>
        </w:rPr>
        <w:t>«</w:t>
      </w:r>
      <w:r w:rsidRPr="00E00DEE">
        <w:rPr>
          <w:rFonts w:ascii="Times New Roman" w:eastAsia="Times New Roman" w:hAnsi="Times New Roman" w:cs="Times New Roman"/>
          <w:sz w:val="20"/>
          <w:szCs w:val="20"/>
          <w:u w:val="single"/>
          <w:lang w:eastAsia="ru-RU"/>
        </w:rPr>
        <w:t xml:space="preserve">Социально-экономическое развитие </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u w:val="single"/>
        </w:rPr>
        <w:t xml:space="preserve">территории сельского поселения» на 2021-2025гг,  </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w:t>
      </w:r>
    </w:p>
    <w:p w:rsidR="00EF1F31" w:rsidRPr="00E00DEE" w:rsidRDefault="00EF1F31" w:rsidP="00EF1F31">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E00DEE">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EF1F31" w:rsidRPr="00E00DEE" w:rsidRDefault="00EF1F31" w:rsidP="00EF1F31">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E00DEE">
        <w:rPr>
          <w:rFonts w:ascii="Times New Roman" w:eastAsia="Calibri" w:hAnsi="Times New Roman" w:cs="Times New Roman"/>
          <w:sz w:val="20"/>
          <w:szCs w:val="20"/>
        </w:rPr>
        <w:t xml:space="preserve">МУНИЦИПАЛЬНОЙ ПРОГРАММЫ </w:t>
      </w:r>
      <w:r w:rsidRPr="00E00DEE">
        <w:rPr>
          <w:rFonts w:ascii="Times New Roman" w:eastAsia="Calibri" w:hAnsi="Times New Roman" w:cs="Times New Roman"/>
          <w:b/>
          <w:i/>
          <w:sz w:val="20"/>
          <w:szCs w:val="20"/>
          <w:u w:val="single"/>
        </w:rPr>
        <w:t>«СОЦИАЛЬНО-ЭКОНОМИЧЕСКОЕ РАЗВИТИЕ СЕЛЬСКОГО ПОСЕЛЕНИЯ»</w:t>
      </w:r>
    </w:p>
    <w:p w:rsidR="00EF1F31" w:rsidRPr="00E00DEE" w:rsidRDefault="00EF1F31" w:rsidP="00EF1F3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t>ЗА СЧЕТ ВСЕХ ИСТОЧНИКОВ ФИНАНСИРОВАНИЯ</w:t>
      </w:r>
    </w:p>
    <w:p w:rsidR="00EF1F31" w:rsidRPr="00E00DEE" w:rsidRDefault="00EF1F31" w:rsidP="00EF1F31">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Style w:val="136"/>
        <w:tblW w:w="11483" w:type="dxa"/>
        <w:tblInd w:w="-714" w:type="dxa"/>
        <w:tblLayout w:type="fixed"/>
        <w:tblLook w:val="0000" w:firstRow="0" w:lastRow="0" w:firstColumn="0" w:lastColumn="0" w:noHBand="0" w:noVBand="0"/>
      </w:tblPr>
      <w:tblGrid>
        <w:gridCol w:w="2552"/>
        <w:gridCol w:w="1559"/>
        <w:gridCol w:w="1560"/>
        <w:gridCol w:w="1134"/>
        <w:gridCol w:w="993"/>
        <w:gridCol w:w="992"/>
        <w:gridCol w:w="850"/>
        <w:gridCol w:w="851"/>
        <w:gridCol w:w="992"/>
      </w:tblGrid>
      <w:tr w:rsidR="00EF1F31" w:rsidRPr="00E00DEE" w:rsidTr="00EF1F31">
        <w:trPr>
          <w:trHeight w:val="20"/>
        </w:trPr>
        <w:tc>
          <w:tcPr>
            <w:tcW w:w="2552"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t xml:space="preserve">Наименование программы, </w:t>
            </w:r>
            <w:r w:rsidRPr="00E00DEE">
              <w:rPr>
                <w:rFonts w:ascii="Times New Roman" w:hAnsi="Times New Roman"/>
                <w:sz w:val="20"/>
                <w:szCs w:val="20"/>
              </w:rPr>
              <w:lastRenderedPageBreak/>
              <w:t>подпрограммы, основного мероприятия, мероприятия</w:t>
            </w:r>
          </w:p>
        </w:tc>
        <w:tc>
          <w:tcPr>
            <w:tcW w:w="1559"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lastRenderedPageBreak/>
              <w:t xml:space="preserve">Ответственный </w:t>
            </w:r>
            <w:r w:rsidRPr="00E00DEE">
              <w:rPr>
                <w:rFonts w:ascii="Times New Roman" w:hAnsi="Times New Roman"/>
                <w:sz w:val="20"/>
                <w:szCs w:val="20"/>
              </w:rPr>
              <w:lastRenderedPageBreak/>
              <w:t>исполнитель, соисполнители, участники</w:t>
            </w:r>
          </w:p>
        </w:tc>
        <w:tc>
          <w:tcPr>
            <w:tcW w:w="1560" w:type="dxa"/>
            <w:vMerge w:val="restart"/>
          </w:tcPr>
          <w:p w:rsidR="00EF1F31" w:rsidRPr="00E00DEE" w:rsidRDefault="00EF1F31" w:rsidP="00EF1F31">
            <w:pPr>
              <w:widowControl w:val="0"/>
              <w:autoSpaceDE w:val="0"/>
              <w:autoSpaceDN w:val="0"/>
              <w:adjustRightInd w:val="0"/>
              <w:spacing w:line="216" w:lineRule="auto"/>
              <w:jc w:val="center"/>
              <w:rPr>
                <w:rFonts w:ascii="Times New Roman" w:hAnsi="Times New Roman"/>
                <w:sz w:val="20"/>
                <w:szCs w:val="20"/>
              </w:rPr>
            </w:pPr>
            <w:r w:rsidRPr="00E00DEE">
              <w:rPr>
                <w:rFonts w:ascii="Times New Roman" w:hAnsi="Times New Roman"/>
                <w:sz w:val="20"/>
                <w:szCs w:val="20"/>
              </w:rPr>
              <w:lastRenderedPageBreak/>
              <w:t xml:space="preserve">Источники </w:t>
            </w:r>
            <w:r w:rsidRPr="00E00DEE">
              <w:rPr>
                <w:rFonts w:ascii="Times New Roman" w:hAnsi="Times New Roman"/>
                <w:sz w:val="20"/>
                <w:szCs w:val="20"/>
              </w:rPr>
              <w:lastRenderedPageBreak/>
              <w:t>финансирования</w:t>
            </w:r>
          </w:p>
        </w:tc>
        <w:tc>
          <w:tcPr>
            <w:tcW w:w="5812" w:type="dxa"/>
            <w:gridSpan w:val="6"/>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lastRenderedPageBreak/>
              <w:t>Расходы (тыс. руб.), годы</w:t>
            </w:r>
          </w:p>
        </w:tc>
      </w:tr>
      <w:tr w:rsidR="00EF1F31" w:rsidRPr="00E00DEE" w:rsidTr="00EF1F31">
        <w:trPr>
          <w:trHeight w:val="386"/>
        </w:trPr>
        <w:tc>
          <w:tcPr>
            <w:tcW w:w="2552"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1560" w:type="dxa"/>
            <w:vMerge/>
          </w:tcPr>
          <w:p w:rsidR="00EF1F31" w:rsidRPr="00E00DEE" w:rsidRDefault="00EF1F31" w:rsidP="00EF1F31">
            <w:pPr>
              <w:widowControl w:val="0"/>
              <w:pBdr>
                <w:top w:val="single" w:sz="6" w:space="0" w:color="auto"/>
              </w:pBdr>
              <w:autoSpaceDE w:val="0"/>
              <w:autoSpaceDN w:val="0"/>
              <w:adjustRightInd w:val="0"/>
              <w:rPr>
                <w:rFonts w:ascii="Times New Roman" w:hAnsi="Times New Roman"/>
                <w:sz w:val="20"/>
                <w:szCs w:val="20"/>
              </w:rPr>
            </w:pPr>
          </w:p>
        </w:tc>
        <w:tc>
          <w:tcPr>
            <w:tcW w:w="1134"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highlight w:val="yellow"/>
              </w:rPr>
            </w:pPr>
            <w:r w:rsidRPr="00E00DEE">
              <w:rPr>
                <w:rFonts w:ascii="Times New Roman" w:hAnsi="Times New Roman"/>
                <w:sz w:val="20"/>
                <w:szCs w:val="20"/>
              </w:rPr>
              <w:t>2021г</w:t>
            </w:r>
          </w:p>
        </w:tc>
        <w:tc>
          <w:tcPr>
            <w:tcW w:w="993"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2022г</w:t>
            </w:r>
          </w:p>
        </w:tc>
        <w:tc>
          <w:tcPr>
            <w:tcW w:w="992"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2023г</w:t>
            </w:r>
          </w:p>
        </w:tc>
        <w:tc>
          <w:tcPr>
            <w:tcW w:w="85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2024г</w:t>
            </w:r>
          </w:p>
        </w:tc>
        <w:tc>
          <w:tcPr>
            <w:tcW w:w="851"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2025г</w:t>
            </w:r>
          </w:p>
        </w:tc>
        <w:tc>
          <w:tcPr>
            <w:tcW w:w="992"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r>
      <w:tr w:rsidR="00EF1F31" w:rsidRPr="00E00DEE" w:rsidTr="00EF1F31">
        <w:trPr>
          <w:trHeight w:val="161"/>
        </w:trPr>
        <w:tc>
          <w:tcPr>
            <w:tcW w:w="2552"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1</w:t>
            </w:r>
          </w:p>
        </w:tc>
        <w:tc>
          <w:tcPr>
            <w:tcW w:w="1559"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2</w:t>
            </w:r>
          </w:p>
        </w:tc>
        <w:tc>
          <w:tcPr>
            <w:tcW w:w="1560" w:type="dxa"/>
          </w:tcPr>
          <w:p w:rsidR="00EF1F31" w:rsidRPr="00E00DEE" w:rsidRDefault="00EF1F31" w:rsidP="00EF1F31">
            <w:pPr>
              <w:widowControl w:val="0"/>
              <w:autoSpaceDE w:val="0"/>
              <w:autoSpaceDN w:val="0"/>
              <w:adjustRightInd w:val="0"/>
              <w:rPr>
                <w:rFonts w:ascii="Times New Roman" w:hAnsi="Times New Roman"/>
                <w:sz w:val="20"/>
                <w:szCs w:val="20"/>
              </w:rPr>
            </w:pPr>
          </w:p>
        </w:tc>
        <w:tc>
          <w:tcPr>
            <w:tcW w:w="1134"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3</w:t>
            </w:r>
          </w:p>
        </w:tc>
        <w:tc>
          <w:tcPr>
            <w:tcW w:w="993"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4</w:t>
            </w:r>
          </w:p>
        </w:tc>
        <w:tc>
          <w:tcPr>
            <w:tcW w:w="992"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5</w:t>
            </w:r>
          </w:p>
        </w:tc>
        <w:tc>
          <w:tcPr>
            <w:tcW w:w="850"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6</w:t>
            </w:r>
          </w:p>
        </w:tc>
        <w:tc>
          <w:tcPr>
            <w:tcW w:w="851"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7</w:t>
            </w:r>
          </w:p>
        </w:tc>
        <w:tc>
          <w:tcPr>
            <w:tcW w:w="992" w:type="dxa"/>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8</w:t>
            </w:r>
          </w:p>
        </w:tc>
      </w:tr>
      <w:tr w:rsidR="00EF1F31" w:rsidRPr="00E00DEE" w:rsidTr="00EF1F31">
        <w:trPr>
          <w:trHeight w:val="20"/>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Программа</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«Социально-экономическое развитие территории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МКУК</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 xml:space="preserve">« КДЦ </w:t>
            </w:r>
            <w:proofErr w:type="spellStart"/>
            <w:r w:rsidRPr="00E00DEE">
              <w:rPr>
                <w:rFonts w:ascii="Times New Roman" w:hAnsi="Times New Roman"/>
                <w:sz w:val="20"/>
                <w:szCs w:val="20"/>
              </w:rPr>
              <w:t>с.Умыган</w:t>
            </w:r>
            <w:proofErr w:type="spellEnd"/>
            <w:r w:rsidRPr="00E00DEE">
              <w:rPr>
                <w:rFonts w:ascii="Times New Roman" w:hAnsi="Times New Roman"/>
                <w:sz w:val="20"/>
                <w:szCs w:val="20"/>
              </w:rPr>
              <w:t>»</w:t>
            </w:r>
          </w:p>
        </w:tc>
        <w:tc>
          <w:tcPr>
            <w:tcW w:w="1560" w:type="dxa"/>
          </w:tcPr>
          <w:p w:rsidR="00EF1F31" w:rsidRPr="00E00DEE" w:rsidRDefault="00EF1F31" w:rsidP="00EF1F31">
            <w:pPr>
              <w:widowControl w:val="0"/>
              <w:autoSpaceDE w:val="0"/>
              <w:autoSpaceDN w:val="0"/>
              <w:adjustRightInd w:val="0"/>
              <w:rPr>
                <w:rFonts w:ascii="Times New Roman" w:hAnsi="Times New Roman"/>
                <w:b/>
                <w:sz w:val="20"/>
                <w:szCs w:val="20"/>
              </w:rPr>
            </w:pPr>
            <w:r w:rsidRPr="00E00DEE">
              <w:rPr>
                <w:rFonts w:ascii="Times New Roman" w:hAnsi="Times New Roman"/>
                <w:b/>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10195,7</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11183,0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7077,1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8827,8</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8 631,7</w:t>
            </w:r>
          </w:p>
        </w:tc>
        <w:tc>
          <w:tcPr>
            <w:tcW w:w="992"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45915,3</w:t>
            </w:r>
          </w:p>
        </w:tc>
      </w:tr>
      <w:tr w:rsidR="00EF1F31" w:rsidRPr="00E00DEE" w:rsidTr="00EF1F31">
        <w:trPr>
          <w:trHeight w:val="457"/>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0" w:lineRule="auto"/>
              <w:ind w:right="-108"/>
              <w:jc w:val="center"/>
              <w:rPr>
                <w:rFonts w:ascii="Times New Roman" w:hAnsi="Times New Roman"/>
                <w:sz w:val="20"/>
                <w:szCs w:val="20"/>
              </w:rPr>
            </w:pPr>
            <w:r w:rsidRPr="00E00DEE">
              <w:rPr>
                <w:rFonts w:ascii="Times New Roman" w:hAnsi="Times New Roman"/>
                <w:sz w:val="20"/>
                <w:szCs w:val="20"/>
              </w:rPr>
              <w:t>Местный бюджет (далее – МБ)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9697,1</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sz w:val="20"/>
                <w:szCs w:val="20"/>
              </w:rPr>
              <w:t>9859,5</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6528,7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6441,0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8 501,9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b/>
                <w:bCs/>
                <w:iCs/>
                <w:color w:val="000000"/>
                <w:sz w:val="20"/>
                <w:szCs w:val="20"/>
              </w:rPr>
            </w:pPr>
            <w:r w:rsidRPr="00E00DEE">
              <w:rPr>
                <w:rFonts w:ascii="Times New Roman" w:hAnsi="Times New Roman"/>
                <w:b/>
                <w:bCs/>
                <w:iCs/>
                <w:color w:val="000000"/>
                <w:sz w:val="20"/>
                <w:szCs w:val="20"/>
              </w:rPr>
              <w:t>41028,2</w:t>
            </w:r>
          </w:p>
        </w:tc>
      </w:tr>
      <w:tr w:rsidR="00EF1F31" w:rsidRPr="00E00DEE" w:rsidTr="00EF1F31">
        <w:trPr>
          <w:trHeight w:val="20"/>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tcPr>
          <w:p w:rsidR="00EF1F31" w:rsidRPr="00E00DEE" w:rsidRDefault="00EF1F31" w:rsidP="00EF1F31">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 xml:space="preserve">Средства районного бюджета, предусмотренные в местном бюджете (далее – РБ) – при наличии </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160,6</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EF1F31">
        <w:trPr>
          <w:trHeight w:val="918"/>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tcPr>
          <w:p w:rsidR="00EF1F31" w:rsidRPr="00E00DEE" w:rsidRDefault="00EF1F31" w:rsidP="00EF1F31">
            <w:pPr>
              <w:widowControl w:val="0"/>
              <w:autoSpaceDE w:val="0"/>
              <w:autoSpaceDN w:val="0"/>
              <w:adjustRightInd w:val="0"/>
              <w:spacing w:line="192" w:lineRule="auto"/>
              <w:rPr>
                <w:rFonts w:ascii="Times New Roman" w:hAnsi="Times New Roman"/>
                <w:sz w:val="20"/>
                <w:szCs w:val="20"/>
              </w:rPr>
            </w:pPr>
            <w:r w:rsidRPr="00E00DEE">
              <w:rPr>
                <w:rFonts w:ascii="Times New Roman" w:hAnsi="Times New Roman"/>
                <w:sz w:val="20"/>
                <w:szCs w:val="20"/>
              </w:rPr>
              <w:t>Средства областного бюджета, предусмотренные в местном бюджете (далее - ОБ) – при наличии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200,7</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1131,9</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2233,7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3967,7</w:t>
            </w:r>
          </w:p>
        </w:tc>
      </w:tr>
      <w:tr w:rsidR="00EF1F31" w:rsidRPr="00E00DEE" w:rsidTr="00EF1F31">
        <w:trPr>
          <w:trHeight w:val="20"/>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tcPr>
          <w:p w:rsidR="00EF1F31" w:rsidRPr="00E00DEE" w:rsidRDefault="00EF1F31" w:rsidP="00EF1F31">
            <w:pPr>
              <w:widowControl w:val="0"/>
              <w:autoSpaceDE w:val="0"/>
              <w:autoSpaceDN w:val="0"/>
              <w:adjustRightInd w:val="0"/>
              <w:spacing w:line="185" w:lineRule="auto"/>
              <w:rPr>
                <w:rFonts w:ascii="Times New Roman" w:hAnsi="Times New Roman"/>
                <w:sz w:val="20"/>
                <w:szCs w:val="20"/>
              </w:rPr>
            </w:pPr>
            <w:r w:rsidRPr="00E00DEE">
              <w:rPr>
                <w:rFonts w:ascii="Times New Roman" w:hAnsi="Times New Roman"/>
                <w:sz w:val="20"/>
                <w:szCs w:val="20"/>
              </w:rPr>
              <w:t>Средства федерального бюджета, предусмотренные в местном бюджете (далее - ФБ) - при наличии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137,3</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191,6</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129,1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758,8</w:t>
            </w:r>
          </w:p>
        </w:tc>
      </w:tr>
      <w:tr w:rsidR="00EF1F31" w:rsidRPr="00E00DEE" w:rsidTr="00EF1F31">
        <w:trPr>
          <w:trHeight w:val="264"/>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tcPr>
          <w:p w:rsidR="00EF1F31" w:rsidRPr="00E00DEE" w:rsidRDefault="00EF1F31" w:rsidP="00EF1F31">
            <w:pPr>
              <w:widowControl w:val="0"/>
              <w:autoSpaceDE w:val="0"/>
              <w:autoSpaceDN w:val="0"/>
              <w:adjustRightInd w:val="0"/>
              <w:spacing w:line="180" w:lineRule="auto"/>
              <w:rPr>
                <w:rFonts w:ascii="Times New Roman" w:hAnsi="Times New Roman"/>
                <w:sz w:val="20"/>
                <w:szCs w:val="20"/>
              </w:rPr>
            </w:pPr>
            <w:r w:rsidRPr="00E00DEE">
              <w:rPr>
                <w:rFonts w:ascii="Times New Roman" w:hAnsi="Times New Roman"/>
                <w:sz w:val="20"/>
                <w:szCs w:val="20"/>
              </w:rPr>
              <w:t>Иные источники, предусмотренные в местном бюджете (далее - ИИ) - при наличии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4"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 0,0</w:t>
            </w:r>
          </w:p>
        </w:tc>
        <w:tc>
          <w:tcPr>
            <w:tcW w:w="851"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4"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0"/>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i/>
                <w:color w:val="000000"/>
                <w:sz w:val="20"/>
                <w:szCs w:val="20"/>
              </w:rPr>
              <w:t>«</w:t>
            </w:r>
            <w:r w:rsidRPr="00E00DEE">
              <w:rPr>
                <w:rFonts w:ascii="Times New Roman" w:hAnsi="Times New Roman"/>
                <w:b/>
                <w:sz w:val="20"/>
                <w:szCs w:val="20"/>
              </w:rPr>
              <w:t>Обеспечение деятельности главы Умыганского сельского поселения и администрации Умыганского сельского поселения</w:t>
            </w:r>
            <w:r w:rsidRPr="00E00DEE">
              <w:rPr>
                <w:rFonts w:ascii="Times New Roman" w:hAnsi="Times New Roman"/>
                <w:sz w:val="20"/>
                <w:szCs w:val="20"/>
              </w:rPr>
              <w:t>»</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5033,0</w:t>
            </w:r>
          </w:p>
        </w:tc>
        <w:tc>
          <w:tcPr>
            <w:tcW w:w="993" w:type="dxa"/>
            <w:tcBorders>
              <w:top w:val="single" w:sz="4"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5500,1</w:t>
            </w:r>
          </w:p>
        </w:tc>
        <w:tc>
          <w:tcPr>
            <w:tcW w:w="992" w:type="dxa"/>
            <w:tcBorders>
              <w:top w:val="single" w:sz="4"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4238,9</w:t>
            </w:r>
          </w:p>
        </w:tc>
        <w:tc>
          <w:tcPr>
            <w:tcW w:w="850" w:type="dxa"/>
            <w:tcBorders>
              <w:top w:val="single" w:sz="4"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4244,3</w:t>
            </w:r>
          </w:p>
        </w:tc>
        <w:tc>
          <w:tcPr>
            <w:tcW w:w="851" w:type="dxa"/>
            <w:tcBorders>
              <w:top w:val="single" w:sz="4" w:space="0" w:color="auto"/>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4 600,7</w:t>
            </w:r>
          </w:p>
        </w:tc>
        <w:tc>
          <w:tcPr>
            <w:tcW w:w="992" w:type="dxa"/>
            <w:tcBorders>
              <w:top w:val="single" w:sz="4"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23617,0</w:t>
            </w:r>
          </w:p>
        </w:tc>
      </w:tr>
      <w:tr w:rsidR="00EF1F31" w:rsidRPr="00E00DEE" w:rsidTr="00EF1F31">
        <w:trPr>
          <w:trHeight w:val="280"/>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4734,4</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5347,8</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4090,5</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4090,5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4471,6</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22734,8</w:t>
            </w:r>
          </w:p>
        </w:tc>
      </w:tr>
      <w:tr w:rsidR="00EF1F31" w:rsidRPr="00E00DEE" w:rsidTr="00EF1F31">
        <w:trPr>
          <w:trHeight w:val="20"/>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EF1F31">
        <w:trPr>
          <w:trHeight w:val="274"/>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w:t>
            </w:r>
          </w:p>
        </w:tc>
      </w:tr>
      <w:tr w:rsidR="00EF1F31" w:rsidRPr="00E00DEE" w:rsidTr="00EF1F31">
        <w:trPr>
          <w:trHeight w:val="20"/>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single" w:sz="8" w:space="0" w:color="auto"/>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129,1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718,8</w:t>
            </w:r>
          </w:p>
        </w:tc>
      </w:tr>
      <w:tr w:rsidR="00EF1F31" w:rsidRPr="00E00DEE" w:rsidTr="00EF1F31">
        <w:trPr>
          <w:trHeight w:val="20"/>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ind w:left="-108"/>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1.1.</w:t>
            </w:r>
          </w:p>
          <w:p w:rsidR="00EF1F31" w:rsidRPr="00E00DEE" w:rsidRDefault="00EF1F31" w:rsidP="00EF1F31">
            <w:pPr>
              <w:widowControl w:val="0"/>
              <w:autoSpaceDE w:val="0"/>
              <w:autoSpaceDN w:val="0"/>
              <w:adjustRightInd w:val="0"/>
              <w:ind w:left="-108"/>
              <w:jc w:val="center"/>
              <w:rPr>
                <w:rFonts w:ascii="Times New Roman" w:hAnsi="Times New Roman"/>
                <w:sz w:val="20"/>
                <w:szCs w:val="20"/>
              </w:rPr>
            </w:pPr>
            <w:r w:rsidRPr="00E00DEE">
              <w:rPr>
                <w:rFonts w:ascii="Times New Roman" w:hAnsi="Times New Roman"/>
                <w:sz w:val="20"/>
                <w:szCs w:val="20"/>
              </w:rPr>
              <w:t>Обеспечение деятельности главы Умыганского сельского поселения и Администрации Умыганского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3195,1</w:t>
            </w:r>
          </w:p>
        </w:tc>
        <w:tc>
          <w:tcPr>
            <w:tcW w:w="993" w:type="dxa"/>
            <w:tcBorders>
              <w:top w:val="nil"/>
              <w:left w:val="nil"/>
              <w:bottom w:val="single" w:sz="8" w:space="0" w:color="auto"/>
              <w:right w:val="single" w:sz="8" w:space="0" w:color="auto"/>
            </w:tcBorders>
            <w:shd w:val="clear" w:color="auto" w:fill="FFFFFF"/>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3607,0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2561,1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2566,5</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3120,9</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15050,6</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2896,5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highlight w:val="yellow"/>
              </w:rPr>
            </w:pPr>
            <w:r w:rsidRPr="00E00DEE">
              <w:rPr>
                <w:rFonts w:ascii="Times New Roman" w:hAnsi="Times New Roman"/>
                <w:sz w:val="20"/>
                <w:szCs w:val="20"/>
              </w:rPr>
              <w:t>3454,7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2412,7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2412,7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2991,1</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14167,7</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160,6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160,6</w:t>
            </w:r>
          </w:p>
        </w:tc>
      </w:tr>
      <w:tr w:rsidR="00EF1F31" w:rsidRPr="00E00DEE" w:rsidTr="00EF1F31">
        <w:trPr>
          <w:trHeight w:val="12"/>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w:t>
            </w:r>
          </w:p>
        </w:tc>
      </w:tr>
      <w:tr w:rsidR="00EF1F31" w:rsidRPr="00E00DEE" w:rsidTr="00EF1F31">
        <w:trPr>
          <w:trHeight w:val="12"/>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137,3</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151,6</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147,7</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153,1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129,1</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718,8</w:t>
            </w:r>
          </w:p>
        </w:tc>
      </w:tr>
      <w:tr w:rsidR="00EF1F31" w:rsidRPr="00E00DEE" w:rsidTr="00EF1F31">
        <w:trPr>
          <w:trHeight w:val="12"/>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29"/>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1.2</w:t>
            </w:r>
          </w:p>
          <w:p w:rsidR="00EF1F31" w:rsidRPr="00E00DEE" w:rsidRDefault="00EF1F31" w:rsidP="00EF1F31">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rPr>
              <w:t>Управление муниципальным долгом</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0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1.3</w:t>
            </w:r>
          </w:p>
          <w:p w:rsidR="00EF1F31" w:rsidRPr="00E00DEE" w:rsidRDefault="00EF1F31" w:rsidP="00EF1F31">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182,8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146,9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765,5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137,0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182,8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149,4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149,4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146,9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765,5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47"/>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pBdr>
                <w:top w:val="single" w:sz="6" w:space="0" w:color="auto"/>
              </w:pBdr>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lastRenderedPageBreak/>
              <w:t>Основное мероприятие 1.4</w:t>
            </w:r>
          </w:p>
          <w:p w:rsidR="00EF1F31" w:rsidRPr="00E00DEE" w:rsidRDefault="00EF1F31" w:rsidP="00EF1F31">
            <w:pPr>
              <w:widowControl w:val="0"/>
              <w:autoSpaceDE w:val="0"/>
              <w:autoSpaceDN w:val="0"/>
              <w:adjustRightInd w:val="0"/>
              <w:ind w:right="-61"/>
              <w:jc w:val="center"/>
              <w:rPr>
                <w:rFonts w:ascii="Times New Roman" w:hAnsi="Times New Roman"/>
                <w:color w:val="000000"/>
                <w:sz w:val="20"/>
                <w:szCs w:val="20"/>
              </w:rPr>
            </w:pPr>
            <w:r w:rsidRPr="00E00DEE">
              <w:rPr>
                <w:rFonts w:ascii="Times New Roman" w:hAnsi="Times New Roman"/>
                <w:sz w:val="20"/>
                <w:szCs w:val="20"/>
              </w:rPr>
              <w:t>Повышение квалификации муниципальных служащих</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1.5.</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color w:val="000000"/>
                <w:sz w:val="20"/>
                <w:szCs w:val="20"/>
              </w:rPr>
              <w:t>Управление средствами резервного фонда администраций сельских поселений</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62,5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62,5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67"/>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1.6.</w:t>
            </w:r>
          </w:p>
          <w:p w:rsidR="00EF1F31" w:rsidRPr="00E00DEE" w:rsidRDefault="00EF1F31" w:rsidP="00EF1F31">
            <w:pPr>
              <w:widowControl w:val="0"/>
              <w:autoSpaceDE w:val="0"/>
              <w:autoSpaceDN w:val="0"/>
              <w:adjustRightInd w:val="0"/>
              <w:ind w:left="-108" w:right="-142"/>
              <w:jc w:val="center"/>
              <w:rPr>
                <w:rFonts w:ascii="Times New Roman" w:hAnsi="Times New Roman"/>
                <w:sz w:val="20"/>
                <w:szCs w:val="20"/>
              </w:rPr>
            </w:pPr>
            <w:r w:rsidRPr="00E00DEE">
              <w:rPr>
                <w:rFonts w:ascii="Times New Roman" w:hAnsi="Times New Roman"/>
                <w:sz w:val="20"/>
                <w:szCs w:val="20"/>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1329,6</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7714,2</w:t>
            </w:r>
          </w:p>
        </w:tc>
      </w:tr>
      <w:tr w:rsidR="00EF1F31" w:rsidRPr="00E00DEE" w:rsidTr="00EF1F31">
        <w:trPr>
          <w:trHeight w:val="270"/>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1698,4</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1683,4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1501,4</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1501,4</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1329,6</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7714,2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64"/>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320"/>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2</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Повышение эффективности бюджетных расходов Умыганского сельского поселения</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6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2.1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"Информационные технологии в управлении"</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3,6</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3,6</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9,6</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30,6</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b/>
                <w:sz w:val="20"/>
                <w:szCs w:val="20"/>
                <w:u w:val="single"/>
              </w:rPr>
              <w:t>Подпрограмма 3</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sz w:val="20"/>
                <w:szCs w:val="20"/>
              </w:rPr>
              <w:t>«</w:t>
            </w:r>
            <w:r w:rsidRPr="00E00DEE">
              <w:rPr>
                <w:rFonts w:ascii="Times New Roman" w:hAnsi="Times New Roman"/>
                <w:b/>
                <w:sz w:val="20"/>
                <w:szCs w:val="20"/>
              </w:rPr>
              <w:t>Развитие инфраструктуры на территории Умыганского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1797,3</w:t>
            </w:r>
          </w:p>
        </w:tc>
        <w:tc>
          <w:tcPr>
            <w:tcW w:w="993" w:type="dxa"/>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2144,7</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1218,3</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1277,1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7150,5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1597,3</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1286,7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818,3</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877,1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4579,4</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858,0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1858,0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75"/>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67"/>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3.1</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Ремонт и содержание автомобильных дорог</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856,5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856,5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993,4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734,2</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793,0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713,1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4090,2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325"/>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3.2</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Организация благоустройства территории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840,8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highlight w:val="yellow"/>
              </w:rPr>
            </w:pPr>
            <w:r w:rsidRPr="00E00DEE">
              <w:rPr>
                <w:rFonts w:ascii="Times New Roman" w:hAnsi="Times New Roman"/>
                <w:b/>
                <w:bCs/>
                <w:sz w:val="20"/>
                <w:szCs w:val="20"/>
              </w:rPr>
              <w:t>474,1</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1414,9</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640,8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highlight w:val="yellow"/>
              </w:rPr>
            </w:pPr>
            <w:r w:rsidRPr="00E00DEE">
              <w:rPr>
                <w:rFonts w:ascii="Times New Roman" w:hAnsi="Times New Roman"/>
                <w:sz w:val="20"/>
                <w:szCs w:val="20"/>
              </w:rPr>
              <w:t>153,3</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894,1</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320,8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color w:val="000000"/>
                <w:sz w:val="20"/>
                <w:szCs w:val="20"/>
              </w:rPr>
            </w:pPr>
            <w:r w:rsidRPr="00E00DEE">
              <w:rPr>
                <w:rFonts w:ascii="Times New Roman" w:hAnsi="Times New Roman"/>
                <w:b/>
                <w:bCs/>
                <w:color w:val="000000"/>
                <w:sz w:val="20"/>
                <w:szCs w:val="20"/>
              </w:rPr>
              <w:t>520,8</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3.3</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rPr>
              <w:t>Организация водоснабжения населения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 xml:space="preserve"> 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434,1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434,1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868,2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34,1</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34,1</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68,2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800,0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317"/>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3.4</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Водохозяйственная деятельность</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134,0</w:t>
            </w:r>
          </w:p>
        </w:tc>
        <w:tc>
          <w:tcPr>
            <w:tcW w:w="992"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single" w:sz="8" w:space="0" w:color="auto"/>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single" w:sz="8" w:space="0" w:color="auto"/>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234,0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134,0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234,0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59"/>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306"/>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3.5</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Создание мест (площадок) накопления твердых коммунальных  отходов</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543,2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543,2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6,0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6,0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64"/>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537,2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537,2</w:t>
            </w:r>
          </w:p>
        </w:tc>
      </w:tr>
      <w:tr w:rsidR="00EF1F31" w:rsidRPr="00E00DEE" w:rsidTr="00EF1F31">
        <w:trPr>
          <w:trHeight w:val="241"/>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76"/>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u w:val="single"/>
              </w:rPr>
              <w:t>Основное мероприятие 3.6</w:t>
            </w:r>
            <w:r w:rsidRPr="00E00DEE">
              <w:rPr>
                <w:rFonts w:ascii="Times New Roman" w:hAnsi="Times New Roman"/>
                <w:sz w:val="20"/>
                <w:szCs w:val="20"/>
              </w:rPr>
              <w:t>.</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оценки объектов муниципальной собственности</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4</w:t>
            </w:r>
          </w:p>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i/>
                <w:color w:val="000000"/>
                <w:sz w:val="20"/>
                <w:szCs w:val="20"/>
              </w:rPr>
              <w:t>«</w:t>
            </w:r>
            <w:r w:rsidRPr="00E00DEE">
              <w:rPr>
                <w:rFonts w:ascii="Times New Roman" w:hAnsi="Times New Roman"/>
                <w:b/>
                <w:sz w:val="20"/>
                <w:szCs w:val="20"/>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b/>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4.1</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Проведение топографических, геодезических, картографических и кадастровых работ</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11,5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04"/>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79"/>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4.2</w:t>
            </w:r>
          </w:p>
          <w:p w:rsidR="00EF1F31" w:rsidRPr="00E00DEE" w:rsidRDefault="00EF1F31" w:rsidP="00EF1F31">
            <w:pPr>
              <w:widowControl w:val="0"/>
              <w:autoSpaceDE w:val="0"/>
              <w:autoSpaceDN w:val="0"/>
              <w:adjustRightInd w:val="0"/>
              <w:jc w:val="center"/>
              <w:rPr>
                <w:rFonts w:ascii="Times New Roman" w:hAnsi="Times New Roman"/>
                <w:color w:val="000000"/>
                <w:sz w:val="20"/>
                <w:szCs w:val="20"/>
              </w:rPr>
            </w:pPr>
            <w:r w:rsidRPr="00E00DEE">
              <w:rPr>
                <w:rFonts w:ascii="Times New Roman" w:hAnsi="Times New Roman"/>
                <w:color w:val="000000"/>
                <w:sz w:val="20"/>
                <w:szCs w:val="20"/>
              </w:rPr>
              <w:t>Обеспечение градостроительной и землеустроительной деятельности на территории о сельского поселения</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EF1F31">
        <w:trPr>
          <w:trHeight w:val="76"/>
        </w:trPr>
        <w:tc>
          <w:tcPr>
            <w:tcW w:w="2552"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EF1F31">
        <w:trPr>
          <w:trHeight w:val="76"/>
        </w:trPr>
        <w:tc>
          <w:tcPr>
            <w:tcW w:w="2552"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76"/>
        </w:trPr>
        <w:tc>
          <w:tcPr>
            <w:tcW w:w="2552"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76"/>
        </w:trPr>
        <w:tc>
          <w:tcPr>
            <w:tcW w:w="2552"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78"/>
        </w:trPr>
        <w:tc>
          <w:tcPr>
            <w:tcW w:w="2552" w:type="dxa"/>
            <w:vMerge/>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highlight w:val="green"/>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single" w:sz="8" w:space="0" w:color="auto"/>
              <w:bottom w:val="single" w:sz="8" w:space="0" w:color="000000"/>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single" w:sz="8" w:space="0" w:color="auto"/>
              <w:bottom w:val="single" w:sz="8" w:space="0" w:color="000000"/>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single" w:sz="8" w:space="0" w:color="auto"/>
              <w:bottom w:val="single" w:sz="8" w:space="0" w:color="000000"/>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jc w:val="center"/>
              <w:rPr>
                <w:rFonts w:ascii="Times New Roman" w:hAnsi="Times New Roman"/>
                <w:b/>
                <w:sz w:val="20"/>
                <w:szCs w:val="20"/>
                <w:u w:val="single"/>
              </w:rPr>
            </w:pPr>
            <w:r w:rsidRPr="00E00DEE">
              <w:rPr>
                <w:rFonts w:ascii="Times New Roman" w:hAnsi="Times New Roman"/>
                <w:b/>
                <w:sz w:val="20"/>
                <w:szCs w:val="20"/>
                <w:u w:val="single"/>
              </w:rPr>
              <w:t>Подпрограмма 5</w:t>
            </w:r>
          </w:p>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Обеспечение комплексных мер безопасности на территории Умыганского сельского поселения</w:t>
            </w:r>
            <w:r w:rsidRPr="00E00DEE">
              <w:rPr>
                <w:rFonts w:ascii="Times New Roman" w:hAnsi="Times New Roman"/>
                <w:sz w:val="20"/>
                <w:szCs w:val="20"/>
              </w:rPr>
              <w:t>»</w:t>
            </w:r>
          </w:p>
        </w:tc>
        <w:tc>
          <w:tcPr>
            <w:tcW w:w="1559" w:type="dxa"/>
            <w:vMerge w:val="restart"/>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b/>
                <w:sz w:val="20"/>
                <w:szCs w:val="20"/>
              </w:rPr>
            </w:pPr>
            <w:r w:rsidRPr="00E00DEE">
              <w:rPr>
                <w:rFonts w:ascii="Times New Roman" w:hAnsi="Times New Roman"/>
                <w:b/>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37,5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20,5</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5,5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5,5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37,5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5.1.</w:t>
            </w:r>
          </w:p>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rPr>
            </w:pPr>
            <w:r w:rsidRPr="00E00DEE">
              <w:rPr>
                <w:rFonts w:ascii="Times New Roman" w:hAnsi="Times New Roman"/>
                <w:sz w:val="20"/>
                <w:szCs w:val="20"/>
              </w:rPr>
              <w:t>Обеспечение первичных мер пожарной безопасности в границах населенных пунктов</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20,0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5,0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35,5</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5.2.</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Профилактика безнадзорности и правонарушений на территории сельского </w:t>
            </w:r>
            <w:r w:rsidRPr="00E00DEE">
              <w:rPr>
                <w:rFonts w:ascii="Times New Roman" w:hAnsi="Times New Roman"/>
                <w:sz w:val="20"/>
                <w:szCs w:val="20"/>
              </w:rPr>
              <w:lastRenderedPageBreak/>
              <w:t>поселения</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lastRenderedPageBreak/>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0,5</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single" w:sz="8" w:space="0" w:color="auto"/>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ind w:right="-2"/>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5.3.</w:t>
            </w:r>
          </w:p>
          <w:p w:rsidR="00EF1F31" w:rsidRPr="00E00DEE" w:rsidRDefault="00EF1F31" w:rsidP="00EF1F31">
            <w:pPr>
              <w:widowControl w:val="0"/>
              <w:autoSpaceDE w:val="0"/>
              <w:autoSpaceDN w:val="0"/>
              <w:adjustRightInd w:val="0"/>
              <w:spacing w:line="18" w:lineRule="atLeast"/>
              <w:ind w:left="-108" w:right="-142"/>
              <w:jc w:val="center"/>
              <w:rPr>
                <w:rFonts w:ascii="Times New Roman" w:hAnsi="Times New Roman"/>
                <w:sz w:val="20"/>
                <w:szCs w:val="20"/>
              </w:rPr>
            </w:pPr>
            <w:r w:rsidRPr="00E00DEE">
              <w:rPr>
                <w:rFonts w:ascii="Times New Roman" w:hAnsi="Times New Roman"/>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29"/>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6</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w:t>
            </w:r>
            <w:r w:rsidRPr="00E00DEE">
              <w:rPr>
                <w:rFonts w:ascii="Times New Roman" w:hAnsi="Times New Roman"/>
                <w:b/>
                <w:sz w:val="20"/>
                <w:szCs w:val="20"/>
              </w:rPr>
              <w:t>Развитие сферы  культуры и спорта на территории Умыганского сельского поселения</w:t>
            </w:r>
            <w:r w:rsidRPr="00E00DEE">
              <w:rPr>
                <w:rFonts w:ascii="Times New Roman" w:hAnsi="Times New Roman"/>
                <w:sz w:val="20"/>
                <w:szCs w:val="20"/>
              </w:rPr>
              <w:t>»</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3524,9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3280,3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3287,4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15026,2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3339,8</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3211,7</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1593,8</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1447,3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3287,4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12880,0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273,2</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2106,22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40,0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w:t>
            </w:r>
          </w:p>
        </w:tc>
      </w:tr>
      <w:tr w:rsidR="00EF1F31" w:rsidRPr="00E00DEE" w:rsidTr="00EF1F31">
        <w:trPr>
          <w:trHeight w:val="164"/>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2"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850" w:type="dxa"/>
            <w:tcBorders>
              <w:top w:val="nil"/>
              <w:left w:val="nil"/>
              <w:bottom w:val="single" w:sz="8" w:space="0" w:color="auto"/>
              <w:right w:val="single" w:sz="8" w:space="0" w:color="auto"/>
            </w:tcBorders>
            <w:shd w:val="clear" w:color="000000" w:fill="FFFFFF"/>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6.1</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roofErr w:type="spellStart"/>
            <w:r w:rsidRPr="00E00DEE">
              <w:rPr>
                <w:rFonts w:ascii="Times New Roman" w:hAnsi="Times New Roman"/>
                <w:sz w:val="20"/>
                <w:szCs w:val="20"/>
              </w:rPr>
              <w:t>с.Умыган</w:t>
            </w:r>
            <w:proofErr w:type="spellEnd"/>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3384,9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3 287,4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13014,2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3339,8</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3200,9</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1583,8</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1418,3</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3 287,4</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12830,2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iCs/>
                <w:sz w:val="20"/>
                <w:szCs w:val="20"/>
              </w:rPr>
            </w:pPr>
            <w:r w:rsidRPr="00E00DEE">
              <w:rPr>
                <w:rFonts w:ascii="Times New Roman" w:hAnsi="Times New Roman"/>
                <w:i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184,0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0,0 </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6.2</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90,0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sz w:val="20"/>
                <w:szCs w:val="20"/>
              </w:rPr>
            </w:pPr>
            <w:r w:rsidRPr="00E00DEE">
              <w:rPr>
                <w:rFonts w:ascii="Times New Roman" w:hAnsi="Times New Roman"/>
                <w:b/>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130,0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10,8</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20,0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50,8</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79,2</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79,2</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highlight w:val="green"/>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6.3</w:t>
            </w:r>
          </w:p>
          <w:p w:rsidR="00EF1F31" w:rsidRPr="00E00DEE" w:rsidRDefault="00EF1F31" w:rsidP="00EF1F31">
            <w:pPr>
              <w:widowControl w:val="0"/>
              <w:autoSpaceDE w:val="0"/>
              <w:autoSpaceDN w:val="0"/>
              <w:adjustRightInd w:val="0"/>
              <w:spacing w:line="18" w:lineRule="atLeast"/>
              <w:jc w:val="both"/>
              <w:rPr>
                <w:rFonts w:ascii="Times New Roman" w:hAnsi="Times New Roman"/>
                <w:sz w:val="20"/>
                <w:szCs w:val="20"/>
                <w:u w:val="single"/>
              </w:rPr>
            </w:pPr>
            <w:r w:rsidRPr="00E00DEE">
              <w:rPr>
                <w:rFonts w:ascii="Times New Roman" w:hAnsi="Times New Roman"/>
                <w:sz w:val="20"/>
                <w:szCs w:val="20"/>
              </w:rPr>
              <w:t>"Развитие домов культуры поселений''</w:t>
            </w: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 xml:space="preserve">МКУК КДЦ </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с. Умыган</w:t>
            </w: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1852,0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1852,0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19,0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19,0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1833,0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1833,0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Cs/>
                <w:color w:val="000000"/>
                <w:sz w:val="20"/>
                <w:szCs w:val="20"/>
              </w:rPr>
            </w:pPr>
            <w:r w:rsidRPr="00E00DEE">
              <w:rPr>
                <w:rFonts w:ascii="Times New Roman" w:hAnsi="Times New Roman"/>
                <w:bCs/>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45"/>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6.4</w:t>
            </w:r>
          </w:p>
          <w:p w:rsidR="00EF1F31" w:rsidRPr="00E00DEE" w:rsidRDefault="00EF1F31" w:rsidP="00EF1F31">
            <w:pPr>
              <w:jc w:val="center"/>
              <w:rPr>
                <w:rFonts w:ascii="Times New Roman" w:hAnsi="Times New Roman"/>
                <w:color w:val="000000"/>
                <w:sz w:val="20"/>
                <w:szCs w:val="20"/>
                <w:u w:val="single"/>
              </w:rPr>
            </w:pPr>
            <w:r w:rsidRPr="00E00DEE">
              <w:rPr>
                <w:rFonts w:ascii="Times New Roman" w:hAnsi="Times New Roman"/>
                <w:color w:val="000000"/>
                <w:sz w:val="20"/>
                <w:szCs w:val="20"/>
              </w:rPr>
              <w:t>Региональный проект "Создание условий для реализации творческого потенциала нации"</w:t>
            </w:r>
          </w:p>
        </w:tc>
        <w:tc>
          <w:tcPr>
            <w:tcW w:w="1559" w:type="dxa"/>
            <w:vMerge w:val="restart"/>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 xml:space="preserve">МКУК КДЦ </w:t>
            </w:r>
            <w:proofErr w:type="spellStart"/>
            <w:r w:rsidRPr="00E00DEE">
              <w:rPr>
                <w:rFonts w:ascii="Times New Roman" w:hAnsi="Times New Roman"/>
                <w:color w:val="000000"/>
                <w:sz w:val="20"/>
                <w:szCs w:val="20"/>
              </w:rPr>
              <w:t>с.Умыган</w:t>
            </w:r>
            <w:proofErr w:type="spellEnd"/>
          </w:p>
        </w:tc>
        <w:tc>
          <w:tcPr>
            <w:tcW w:w="1560" w:type="dxa"/>
            <w:tcBorders>
              <w:right w:val="single" w:sz="8" w:space="0" w:color="auto"/>
            </w:tcBorders>
            <w:vAlign w:val="bottom"/>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Всего</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50,0</w:t>
            </w:r>
          </w:p>
        </w:tc>
      </w:tr>
      <w:tr w:rsidR="00EF1F31" w:rsidRPr="00E00DEE" w:rsidTr="00EF1F31">
        <w:trPr>
          <w:trHeight w:val="45"/>
        </w:trPr>
        <w:tc>
          <w:tcPr>
            <w:tcW w:w="2552"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МБ</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45"/>
        </w:trPr>
        <w:tc>
          <w:tcPr>
            <w:tcW w:w="2552"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РБ</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45"/>
        </w:trPr>
        <w:tc>
          <w:tcPr>
            <w:tcW w:w="2552"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ОБ</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10,0</w:t>
            </w:r>
          </w:p>
        </w:tc>
      </w:tr>
      <w:tr w:rsidR="00EF1F31" w:rsidRPr="00E00DEE" w:rsidTr="00EF1F31">
        <w:trPr>
          <w:trHeight w:val="45"/>
        </w:trPr>
        <w:tc>
          <w:tcPr>
            <w:tcW w:w="2552"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ФБ</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40,0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40,0</w:t>
            </w:r>
          </w:p>
        </w:tc>
      </w:tr>
      <w:tr w:rsidR="00EF1F31" w:rsidRPr="00E00DEE" w:rsidTr="00EF1F31">
        <w:trPr>
          <w:trHeight w:val="45"/>
        </w:trPr>
        <w:tc>
          <w:tcPr>
            <w:tcW w:w="2552"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p>
        </w:tc>
        <w:tc>
          <w:tcPr>
            <w:tcW w:w="1559" w:type="dxa"/>
            <w:vMerge/>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tcBorders>
              <w:right w:val="single" w:sz="8" w:space="0" w:color="auto"/>
            </w:tcBorders>
            <w:vAlign w:val="bottom"/>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color w:val="000000"/>
                <w:sz w:val="20"/>
                <w:szCs w:val="20"/>
              </w:rPr>
              <w:t>ИИ</w:t>
            </w:r>
          </w:p>
        </w:tc>
        <w:tc>
          <w:tcPr>
            <w:tcW w:w="1134"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right w:val="single" w:sz="8" w:space="0" w:color="auto"/>
            </w:tcBorders>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right w:val="single" w:sz="8" w:space="0" w:color="auto"/>
            </w:tcBorders>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right w:val="single" w:sz="8" w:space="0" w:color="auto"/>
            </w:tcBorders>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r w:rsidRPr="00E00DEE">
              <w:rPr>
                <w:rFonts w:ascii="Times New Roman" w:hAnsi="Times New Roman"/>
                <w:b/>
                <w:sz w:val="20"/>
                <w:szCs w:val="20"/>
                <w:u w:val="single"/>
              </w:rPr>
              <w:t>Подпрограмма 7</w:t>
            </w:r>
          </w:p>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rPr>
            </w:pPr>
            <w:proofErr w:type="gramStart"/>
            <w:r w:rsidRPr="00E00DEE">
              <w:rPr>
                <w:rFonts w:ascii="Times New Roman" w:hAnsi="Times New Roman"/>
                <w:b/>
                <w:sz w:val="20"/>
                <w:szCs w:val="20"/>
              </w:rPr>
              <w:t>« Энергосбережение</w:t>
            </w:r>
            <w:proofErr w:type="gramEnd"/>
            <w:r w:rsidRPr="00E00DEE">
              <w:rPr>
                <w:rFonts w:ascii="Times New Roman" w:hAnsi="Times New Roman"/>
                <w:b/>
                <w:sz w:val="20"/>
                <w:szCs w:val="20"/>
              </w:rPr>
              <w:t xml:space="preserve"> и повышение энергетической эффективности на территории сельских поселений на 2021-2025гг.»</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6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76"/>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386"/>
        </w:trPr>
        <w:tc>
          <w:tcPr>
            <w:tcW w:w="2552"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u w:val="single"/>
              </w:rPr>
            </w:pPr>
            <w:r w:rsidRPr="00E00DEE">
              <w:rPr>
                <w:rFonts w:ascii="Times New Roman" w:hAnsi="Times New Roman"/>
                <w:sz w:val="20"/>
                <w:szCs w:val="20"/>
                <w:u w:val="single"/>
              </w:rPr>
              <w:t>Основное мероприятие 7.1</w:t>
            </w: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«Технические и организационные мероприятия по снижению использования энергоресурсов»</w:t>
            </w:r>
          </w:p>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val="restart"/>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Администрация Умыганского сельского поселения</w:t>
            </w: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Всего</w:t>
            </w:r>
          </w:p>
        </w:tc>
        <w:tc>
          <w:tcPr>
            <w:tcW w:w="1134" w:type="dxa"/>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b/>
                <w:bCs/>
                <w:color w:val="000000"/>
                <w:sz w:val="20"/>
                <w:szCs w:val="20"/>
              </w:rPr>
            </w:pPr>
            <w:r w:rsidRPr="00E00DEE">
              <w:rPr>
                <w:rFonts w:ascii="Times New Roman" w:hAnsi="Times New Roman"/>
                <w:b/>
                <w:bCs/>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МБ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1,0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10,0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12,0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РБ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ОБ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12"/>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ФБ</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r w:rsidR="00EF1F31" w:rsidRPr="00E00DEE" w:rsidTr="00EF1F31">
        <w:trPr>
          <w:trHeight w:val="229"/>
        </w:trPr>
        <w:tc>
          <w:tcPr>
            <w:tcW w:w="2552"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b/>
                <w:sz w:val="20"/>
                <w:szCs w:val="20"/>
                <w:u w:val="single"/>
              </w:rPr>
            </w:pPr>
          </w:p>
        </w:tc>
        <w:tc>
          <w:tcPr>
            <w:tcW w:w="1559" w:type="dxa"/>
            <w:vMerge/>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p>
        </w:tc>
        <w:tc>
          <w:tcPr>
            <w:tcW w:w="1560" w:type="dxa"/>
            <w:vAlign w:val="center"/>
          </w:tcPr>
          <w:p w:rsidR="00EF1F31" w:rsidRPr="00E00DEE" w:rsidRDefault="00EF1F31" w:rsidP="00EF1F31">
            <w:pPr>
              <w:widowControl w:val="0"/>
              <w:autoSpaceDE w:val="0"/>
              <w:autoSpaceDN w:val="0"/>
              <w:adjustRightInd w:val="0"/>
              <w:spacing w:line="18" w:lineRule="atLeast"/>
              <w:jc w:val="center"/>
              <w:rPr>
                <w:rFonts w:ascii="Times New Roman" w:hAnsi="Times New Roman"/>
                <w:sz w:val="20"/>
                <w:szCs w:val="20"/>
              </w:rPr>
            </w:pPr>
            <w:r w:rsidRPr="00E00DEE">
              <w:rPr>
                <w:rFonts w:ascii="Times New Roman" w:hAnsi="Times New Roman"/>
                <w:sz w:val="20"/>
                <w:szCs w:val="20"/>
              </w:rPr>
              <w:t>ИИ</w:t>
            </w:r>
          </w:p>
        </w:tc>
        <w:tc>
          <w:tcPr>
            <w:tcW w:w="1134" w:type="dxa"/>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3"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0"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sz w:val="20"/>
                <w:szCs w:val="20"/>
              </w:rPr>
            </w:pPr>
            <w:r w:rsidRPr="00E00DEE">
              <w:rPr>
                <w:rFonts w:ascii="Times New Roman" w:hAnsi="Times New Roman"/>
                <w:sz w:val="20"/>
                <w:szCs w:val="20"/>
              </w:rPr>
              <w:t>0,0</w:t>
            </w:r>
          </w:p>
        </w:tc>
        <w:tc>
          <w:tcPr>
            <w:tcW w:w="851" w:type="dxa"/>
            <w:tcBorders>
              <w:top w:val="nil"/>
              <w:left w:val="nil"/>
              <w:bottom w:val="single" w:sz="8" w:space="0" w:color="auto"/>
              <w:right w:val="single" w:sz="8" w:space="0" w:color="auto"/>
            </w:tcBorders>
            <w:shd w:val="clear" w:color="auto" w:fill="auto"/>
            <w:vAlign w:val="center"/>
          </w:tcPr>
          <w:p w:rsidR="00EF1F31" w:rsidRPr="00E00DEE" w:rsidRDefault="00EF1F31" w:rsidP="00EF1F31">
            <w:pPr>
              <w:jc w:val="center"/>
              <w:rPr>
                <w:rFonts w:ascii="Times New Roman" w:hAnsi="Times New Roman"/>
                <w:color w:val="000000"/>
                <w:sz w:val="20"/>
                <w:szCs w:val="20"/>
              </w:rPr>
            </w:pPr>
            <w:r w:rsidRPr="00E00DEE">
              <w:rPr>
                <w:rFonts w:ascii="Times New Roman" w:hAnsi="Times New Roman"/>
                <w:color w:val="000000"/>
                <w:sz w:val="20"/>
                <w:szCs w:val="20"/>
              </w:rPr>
              <w:t>0,0</w:t>
            </w:r>
          </w:p>
        </w:tc>
        <w:tc>
          <w:tcPr>
            <w:tcW w:w="992" w:type="dxa"/>
            <w:tcBorders>
              <w:top w:val="nil"/>
              <w:left w:val="nil"/>
              <w:bottom w:val="single" w:sz="8" w:space="0" w:color="auto"/>
              <w:right w:val="single" w:sz="8" w:space="0" w:color="auto"/>
            </w:tcBorders>
            <w:shd w:val="clear" w:color="auto" w:fill="auto"/>
            <w:vAlign w:val="bottom"/>
          </w:tcPr>
          <w:p w:rsidR="00EF1F31" w:rsidRPr="00E00DEE" w:rsidRDefault="00EF1F31" w:rsidP="00EF1F31">
            <w:pPr>
              <w:jc w:val="right"/>
              <w:rPr>
                <w:rFonts w:ascii="Times New Roman" w:hAnsi="Times New Roman"/>
                <w:b/>
                <w:bCs/>
                <w:sz w:val="20"/>
                <w:szCs w:val="20"/>
              </w:rPr>
            </w:pPr>
            <w:r w:rsidRPr="00E00DEE">
              <w:rPr>
                <w:rFonts w:ascii="Times New Roman" w:hAnsi="Times New Roman"/>
                <w:b/>
                <w:bCs/>
                <w:sz w:val="20"/>
                <w:szCs w:val="20"/>
              </w:rPr>
              <w:t>0,0</w:t>
            </w:r>
          </w:p>
        </w:tc>
      </w:tr>
    </w:tbl>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516CA6" w:rsidRPr="00E00DEE" w:rsidRDefault="00516CA6" w:rsidP="00516CA6">
      <w:pPr>
        <w:tabs>
          <w:tab w:val="center" w:pos="4677"/>
          <w:tab w:val="left" w:pos="7710"/>
        </w:tabs>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РОССИЙСКАЯ ФЕДЕРАЦИЯ</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lastRenderedPageBreak/>
        <w:t>ИРКУТСКАЯ ОБЛАСТЬ</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АДМИНИСТРАЦИЯ</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Умыганского сельского поселения</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ПОСТАНОВЛЕНИЕ</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 xml:space="preserve">29 ноября </w:t>
      </w:r>
      <w:smartTag w:uri="urn:schemas-microsoft-com:office:smarttags" w:element="metricconverter">
        <w:smartTagPr>
          <w:attr w:name="ProductID" w:val="2022 г"/>
        </w:smartTagPr>
        <w:r w:rsidRPr="00E00DEE">
          <w:rPr>
            <w:rFonts w:ascii="Times New Roman" w:eastAsia="Times New Roman" w:hAnsi="Times New Roman" w:cs="Times New Roman"/>
            <w:b/>
            <w:spacing w:val="20"/>
            <w:sz w:val="20"/>
            <w:szCs w:val="20"/>
          </w:rPr>
          <w:t>2022 г</w:t>
        </w:r>
      </w:smartTag>
      <w:r w:rsidRPr="00E00DEE">
        <w:rPr>
          <w:rFonts w:ascii="Times New Roman" w:eastAsia="Times New Roman" w:hAnsi="Times New Roman" w:cs="Times New Roman"/>
          <w:b/>
          <w:spacing w:val="20"/>
          <w:sz w:val="20"/>
          <w:szCs w:val="20"/>
        </w:rPr>
        <w:t>.                                                      №39-па</w:t>
      </w: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p>
    <w:p w:rsidR="00516CA6" w:rsidRPr="00E00DEE" w:rsidRDefault="00516CA6" w:rsidP="00516CA6">
      <w:pPr>
        <w:spacing w:after="0" w:line="240" w:lineRule="auto"/>
        <w:jc w:val="center"/>
        <w:rPr>
          <w:rFonts w:ascii="Times New Roman" w:eastAsia="Times New Roman" w:hAnsi="Times New Roman" w:cs="Times New Roman"/>
          <w:b/>
          <w:spacing w:val="20"/>
          <w:sz w:val="20"/>
          <w:szCs w:val="20"/>
        </w:rPr>
      </w:pPr>
      <w:r w:rsidRPr="00E00DEE">
        <w:rPr>
          <w:rFonts w:ascii="Times New Roman" w:eastAsia="Times New Roman" w:hAnsi="Times New Roman" w:cs="Times New Roman"/>
          <w:b/>
          <w:spacing w:val="20"/>
          <w:sz w:val="20"/>
          <w:szCs w:val="20"/>
        </w:rPr>
        <w:t>с. Умыган</w:t>
      </w:r>
    </w:p>
    <w:p w:rsidR="00516CA6" w:rsidRPr="00E00DEE" w:rsidRDefault="00516CA6" w:rsidP="00516CA6">
      <w:pPr>
        <w:overflowPunct w:val="0"/>
        <w:autoSpaceDE w:val="0"/>
        <w:autoSpaceDN w:val="0"/>
        <w:adjustRightInd w:val="0"/>
        <w:spacing w:after="0" w:line="240" w:lineRule="auto"/>
        <w:ind w:right="-3970"/>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spacing w:val="20"/>
          <w:sz w:val="20"/>
          <w:szCs w:val="20"/>
          <w:lang w:eastAsia="ru-RU"/>
        </w:rPr>
        <w:t xml:space="preserve">  </w:t>
      </w:r>
    </w:p>
    <w:p w:rsidR="00516CA6" w:rsidRPr="00E00DEE" w:rsidRDefault="00516CA6" w:rsidP="00516CA6">
      <w:pPr>
        <w:spacing w:after="0" w:line="240" w:lineRule="auto"/>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Об утверждении отчета об исполнении</w:t>
      </w:r>
    </w:p>
    <w:p w:rsidR="00516CA6" w:rsidRPr="00E00DEE" w:rsidRDefault="00516CA6" w:rsidP="00516CA6">
      <w:pPr>
        <w:spacing w:after="0" w:line="240" w:lineRule="auto"/>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 xml:space="preserve">бюджета Умыганского муниципального </w:t>
      </w:r>
    </w:p>
    <w:p w:rsidR="00516CA6" w:rsidRPr="00E00DEE" w:rsidRDefault="00516CA6" w:rsidP="00516CA6">
      <w:pPr>
        <w:spacing w:after="0" w:line="240" w:lineRule="auto"/>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образования за 9 месяцев 2022 года</w:t>
      </w:r>
    </w:p>
    <w:p w:rsidR="00516CA6" w:rsidRPr="00E00DEE" w:rsidRDefault="00516CA6" w:rsidP="00516CA6">
      <w:pPr>
        <w:spacing w:after="0" w:line="240" w:lineRule="auto"/>
        <w:rPr>
          <w:rFonts w:ascii="Times New Roman" w:eastAsia="Times New Roman" w:hAnsi="Times New Roman" w:cs="Times New Roman"/>
          <w:b/>
          <w:sz w:val="20"/>
          <w:szCs w:val="20"/>
          <w:lang w:eastAsia="ru-RU"/>
        </w:rPr>
      </w:pPr>
    </w:p>
    <w:p w:rsidR="00516CA6" w:rsidRPr="00E00DEE" w:rsidRDefault="00516CA6" w:rsidP="00516CA6">
      <w:pPr>
        <w:spacing w:after="0" w:line="240" w:lineRule="auto"/>
        <w:rPr>
          <w:rFonts w:ascii="Times New Roman" w:eastAsia="Times New Roman" w:hAnsi="Times New Roman" w:cs="Times New Roman"/>
          <w:b/>
          <w:sz w:val="20"/>
          <w:szCs w:val="20"/>
          <w:lang w:eastAsia="ru-RU"/>
        </w:rPr>
      </w:pPr>
    </w:p>
    <w:p w:rsidR="00516CA6" w:rsidRPr="00E00DEE" w:rsidRDefault="00516CA6" w:rsidP="00516CA6">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516CA6" w:rsidRPr="00E00DEE" w:rsidRDefault="00516CA6" w:rsidP="00516CA6">
      <w:pPr>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ПОСТАНОВЛЯЕТ:</w:t>
      </w:r>
    </w:p>
    <w:p w:rsidR="00516CA6" w:rsidRPr="00E00DEE" w:rsidRDefault="00516CA6" w:rsidP="00516CA6">
      <w:pPr>
        <w:spacing w:after="0" w:line="240" w:lineRule="auto"/>
        <w:jc w:val="both"/>
        <w:rPr>
          <w:rFonts w:ascii="Times New Roman" w:eastAsia="Times New Roman" w:hAnsi="Times New Roman" w:cs="Times New Roman"/>
          <w:b/>
          <w:sz w:val="20"/>
          <w:szCs w:val="20"/>
          <w:lang w:eastAsia="ru-RU"/>
        </w:rPr>
      </w:pPr>
    </w:p>
    <w:p w:rsidR="00516CA6" w:rsidRPr="00E00DEE" w:rsidRDefault="00516CA6" w:rsidP="00516CA6">
      <w:pPr>
        <w:tabs>
          <w:tab w:val="left" w:pos="0"/>
        </w:tabs>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Утвердить отчет об исполнении бюджета Умыганского муниципального образования за 9 месяцев 2022 года (прилагается).</w:t>
      </w:r>
    </w:p>
    <w:p w:rsidR="00516CA6" w:rsidRPr="00E00DEE" w:rsidRDefault="00516CA6" w:rsidP="00516CA6">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r w:rsidRPr="00E00DEE">
        <w:rPr>
          <w:rFonts w:ascii="Times New Roman" w:eastAsia="Times New Roman" w:hAnsi="Times New Roman" w:cs="Times New Roman"/>
          <w:sz w:val="20"/>
          <w:szCs w:val="20"/>
        </w:rPr>
        <w:t xml:space="preserve">. </w:t>
      </w:r>
      <w:r w:rsidRPr="00E00DEE">
        <w:rPr>
          <w:rFonts w:ascii="Times New Roman" w:eastAsia="Times New Roman" w:hAnsi="Times New Roman" w:cs="Times New Roman"/>
          <w:sz w:val="20"/>
          <w:szCs w:val="20"/>
          <w:lang w:eastAsia="ru-RU"/>
        </w:rPr>
        <w:t>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516CA6" w:rsidRPr="00E00DEE" w:rsidRDefault="00516CA6" w:rsidP="00516CA6">
      <w:pPr>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Глава Умыганского сельского поселения                                   В.Н. Савицкий</w:t>
      </w:r>
    </w:p>
    <w:p w:rsidR="00516CA6" w:rsidRPr="00E00DEE" w:rsidRDefault="00516CA6" w:rsidP="00516CA6">
      <w:pPr>
        <w:spacing w:after="0" w:line="240" w:lineRule="auto"/>
        <w:rPr>
          <w:rFonts w:ascii="Times New Roman" w:eastAsia="Times New Roman" w:hAnsi="Times New Roman" w:cs="Times New Roman"/>
          <w:sz w:val="20"/>
          <w:szCs w:val="20"/>
          <w:lang w:eastAsia="ru-RU"/>
        </w:rPr>
      </w:pPr>
    </w:p>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w:t>
      </w:r>
    </w:p>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постановлению администрации</w:t>
      </w:r>
    </w:p>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сельского поселения</w:t>
      </w:r>
    </w:p>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от                                    2022г.   №   </w:t>
      </w:r>
      <w:r w:rsidRPr="00E00DEE">
        <w:rPr>
          <w:rFonts w:ascii="Times New Roman" w:eastAsia="Times New Roman" w:hAnsi="Times New Roman" w:cs="Times New Roman"/>
          <w:sz w:val="20"/>
          <w:szCs w:val="20"/>
          <w:lang w:eastAsia="ru-RU"/>
        </w:rPr>
        <w:tab/>
      </w:r>
    </w:p>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p>
    <w:tbl>
      <w:tblPr>
        <w:tblW w:w="10916" w:type="dxa"/>
        <w:tblInd w:w="-1452" w:type="dxa"/>
        <w:tblLook w:val="04A0" w:firstRow="1" w:lastRow="0" w:firstColumn="1" w:lastColumn="0" w:noHBand="0" w:noVBand="1"/>
      </w:tblPr>
      <w:tblGrid>
        <w:gridCol w:w="10916"/>
      </w:tblGrid>
      <w:tr w:rsidR="00516CA6" w:rsidRPr="00E00DEE" w:rsidTr="00516CA6">
        <w:trPr>
          <w:trHeight w:val="255"/>
        </w:trPr>
        <w:tc>
          <w:tcPr>
            <w:tcW w:w="10916" w:type="dxa"/>
            <w:tcBorders>
              <w:top w:val="nil"/>
              <w:left w:val="nil"/>
              <w:bottom w:val="nil"/>
              <w:right w:val="nil"/>
            </w:tcBorders>
            <w:shd w:val="clear" w:color="auto" w:fill="auto"/>
            <w:noWrap/>
            <w:vAlign w:val="center"/>
            <w:hideMark/>
          </w:tcPr>
          <w:p w:rsidR="00516CA6" w:rsidRPr="00E00DEE" w:rsidRDefault="00516CA6" w:rsidP="00115CD9">
            <w:pPr>
              <w:spacing w:after="0" w:line="240" w:lineRule="auto"/>
              <w:ind w:left="499"/>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ОТЧЕТ  ОБ  ИСПОЛНЕНИИ  БЮДЖЕТА УМЫГАНСКОГО МУНИЦИПАЛЬНОГО ОБРАЗОВАНИЯ ЗА 9 месяцев 2022 года</w:t>
            </w:r>
          </w:p>
        </w:tc>
      </w:tr>
    </w:tbl>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бюджета</w:t>
      </w:r>
    </w:p>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 измерения: руб.</w:t>
      </w:r>
    </w:p>
    <w:tbl>
      <w:tblPr>
        <w:tblW w:w="10437" w:type="dxa"/>
        <w:tblInd w:w="-294" w:type="dxa"/>
        <w:tblLook w:val="04A0" w:firstRow="1" w:lastRow="0" w:firstColumn="1" w:lastColumn="0" w:noHBand="0" w:noVBand="1"/>
      </w:tblPr>
      <w:tblGrid>
        <w:gridCol w:w="3119"/>
        <w:gridCol w:w="797"/>
        <w:gridCol w:w="1916"/>
        <w:gridCol w:w="1495"/>
        <w:gridCol w:w="1236"/>
        <w:gridCol w:w="1874"/>
      </w:tblGrid>
      <w:tr w:rsidR="00516CA6" w:rsidRPr="00E00DEE" w:rsidTr="00516CA6">
        <w:trPr>
          <w:trHeight w:val="263"/>
        </w:trPr>
        <w:tc>
          <w:tcPr>
            <w:tcW w:w="3119"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 показателя</w:t>
            </w:r>
          </w:p>
        </w:tc>
        <w:tc>
          <w:tcPr>
            <w:tcW w:w="79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строки</w:t>
            </w:r>
          </w:p>
        </w:tc>
        <w:tc>
          <w:tcPr>
            <w:tcW w:w="191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дохода по бюджетной классификации</w:t>
            </w:r>
          </w:p>
        </w:tc>
        <w:tc>
          <w:tcPr>
            <w:tcW w:w="14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Утвержденные бюджетные назначения</w:t>
            </w:r>
          </w:p>
        </w:tc>
        <w:tc>
          <w:tcPr>
            <w:tcW w:w="123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Исполнено</w:t>
            </w:r>
          </w:p>
        </w:tc>
        <w:tc>
          <w:tcPr>
            <w:tcW w:w="1874"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Неисполненные назначения</w:t>
            </w: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797"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91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495"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3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74"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255"/>
        </w:trPr>
        <w:tc>
          <w:tcPr>
            <w:tcW w:w="3119" w:type="dxa"/>
            <w:tcBorders>
              <w:top w:val="nil"/>
              <w:left w:val="single" w:sz="8" w:space="0" w:color="auto"/>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797" w:type="dxa"/>
            <w:tcBorders>
              <w:top w:val="nil"/>
              <w:left w:val="nil"/>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1916" w:type="dxa"/>
            <w:tcBorders>
              <w:top w:val="nil"/>
              <w:left w:val="nil"/>
              <w:bottom w:val="nil"/>
              <w:right w:val="nil"/>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1495" w:type="dxa"/>
            <w:tcBorders>
              <w:top w:val="nil"/>
              <w:left w:val="single" w:sz="4" w:space="0" w:color="auto"/>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1236" w:type="dxa"/>
            <w:tcBorders>
              <w:top w:val="nil"/>
              <w:left w:val="nil"/>
              <w:bottom w:val="nil"/>
              <w:right w:val="nil"/>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1874" w:type="dxa"/>
            <w:tcBorders>
              <w:top w:val="nil"/>
              <w:left w:val="single" w:sz="4" w:space="0" w:color="auto"/>
              <w:bottom w:val="nil"/>
              <w:right w:val="single" w:sz="8"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w:t>
            </w:r>
          </w:p>
        </w:tc>
      </w:tr>
      <w:tr w:rsidR="00516CA6" w:rsidRPr="00E00DEE" w:rsidTr="00516CA6">
        <w:trPr>
          <w:trHeight w:val="255"/>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бюджета - всего</w:t>
            </w:r>
          </w:p>
        </w:tc>
        <w:tc>
          <w:tcPr>
            <w:tcW w:w="797" w:type="dxa"/>
            <w:tcBorders>
              <w:top w:val="single" w:sz="4" w:space="0" w:color="auto"/>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X</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10 248 200,00</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8 157 177,99</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2 091 022,01</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НАЛОГОВЫЕ И НЕНАЛОГОВЫЕ ДОХОДЫ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000 10000000000000000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1 239 900,00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896 264,35</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343 635,65</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НАЛОГИ НА ПРИБЫЛЬ, ДОХОДЫ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118 729,06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27 270,94</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118 729,06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27 270,94</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182 10102010010000110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118 620,42</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27 379,58</w:t>
            </w:r>
          </w:p>
        </w:tc>
      </w:tr>
      <w:tr w:rsidR="00516CA6" w:rsidRPr="00E00DEE" w:rsidTr="00516CA6">
        <w:trPr>
          <w:trHeight w:val="153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182 10102010011000110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118 606,88</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27 393,12</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182 10102010012100110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3,87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17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182 10102010013000110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182 10102030010000110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108,64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w:t>
            </w:r>
            <w:r w:rsidRPr="00E00DEE">
              <w:rPr>
                <w:rFonts w:ascii="Times New Roman" w:eastAsia="Times New Roman" w:hAnsi="Times New Roman" w:cs="Times New Roman"/>
                <w:sz w:val="20"/>
                <w:szCs w:val="20"/>
                <w:lang w:eastAsia="ru-RU"/>
              </w:rPr>
              <w:lastRenderedPageBreak/>
              <w:t>задолженность по соответствующему платежу, в том числе по отмененному)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182 10102030011000110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108,64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602 507,17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97 892,83</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602 507,17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97 892,83</w:t>
            </w:r>
          </w:p>
        </w:tc>
      </w:tr>
      <w:tr w:rsidR="00516CA6" w:rsidRPr="00E00DEE" w:rsidTr="00516CA6">
        <w:trPr>
          <w:trHeight w:val="10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100 10302230010000110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316 700,00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294 596,43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22 103,57</w:t>
            </w:r>
          </w:p>
        </w:tc>
      </w:tr>
      <w:tr w:rsidR="00516CA6" w:rsidRPr="00E00DEE" w:rsidTr="00516CA6">
        <w:trPr>
          <w:trHeight w:val="17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100 10302231010000110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316 700,00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294 596,43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22 103,57</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w:t>
            </w:r>
            <w:proofErr w:type="spellStart"/>
            <w:r w:rsidRPr="00E00DEE">
              <w:rPr>
                <w:rFonts w:ascii="Times New Roman" w:eastAsia="Times New Roman" w:hAnsi="Times New Roman" w:cs="Times New Roman"/>
                <w:sz w:val="20"/>
                <w:szCs w:val="20"/>
                <w:lang w:eastAsia="ru-RU"/>
              </w:rPr>
              <w:t>инжекторных</w:t>
            </w:r>
            <w:proofErr w:type="spellEnd"/>
            <w:r w:rsidRPr="00E00DEE">
              <w:rPr>
                <w:rFonts w:ascii="Times New Roman" w:eastAsia="Times New Roman" w:hAnsi="Times New Roman" w:cs="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100 10302240010000110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1 666,56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33,44</w:t>
            </w:r>
          </w:p>
        </w:tc>
      </w:tr>
      <w:tr w:rsidR="00516CA6" w:rsidRPr="00E00DEE" w:rsidTr="00516CA6">
        <w:trPr>
          <w:trHeight w:val="20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w:t>
            </w:r>
            <w:proofErr w:type="spellStart"/>
            <w:r w:rsidRPr="00E00DEE">
              <w:rPr>
                <w:rFonts w:ascii="Times New Roman" w:eastAsia="Times New Roman" w:hAnsi="Times New Roman" w:cs="Times New Roman"/>
                <w:sz w:val="20"/>
                <w:szCs w:val="20"/>
                <w:lang w:eastAsia="ru-RU"/>
              </w:rPr>
              <w:t>инжекторных</w:t>
            </w:r>
            <w:proofErr w:type="spellEnd"/>
            <w:r w:rsidRPr="00E00DEE">
              <w:rPr>
                <w:rFonts w:ascii="Times New Roman" w:eastAsia="Times New Roman" w:hAnsi="Times New Roman" w:cs="Times New Roman"/>
                <w:sz w:val="20"/>
                <w:szCs w:val="20"/>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w:t>
            </w:r>
            <w:r w:rsidRPr="00E00DEE">
              <w:rPr>
                <w:rFonts w:ascii="Times New Roman" w:eastAsia="Times New Roman" w:hAnsi="Times New Roman" w:cs="Times New Roman"/>
                <w:sz w:val="20"/>
                <w:szCs w:val="20"/>
                <w:lang w:eastAsia="ru-RU"/>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100 10302241010000110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1 666,56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33,44</w:t>
            </w:r>
          </w:p>
        </w:tc>
      </w:tr>
      <w:tr w:rsidR="00516CA6" w:rsidRPr="00E00DEE" w:rsidTr="00516CA6">
        <w:trPr>
          <w:trHeight w:val="10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100 10302250010000110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421 700,00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339 130,11</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82 569,89</w:t>
            </w:r>
          </w:p>
        </w:tc>
      </w:tr>
      <w:tr w:rsidR="00516CA6" w:rsidRPr="00E00DEE" w:rsidTr="00516CA6">
        <w:trPr>
          <w:trHeight w:val="17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100 10302251010000110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421 700,00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339 130,11</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82 569,89</w:t>
            </w:r>
          </w:p>
        </w:tc>
      </w:tr>
      <w:tr w:rsidR="00516CA6" w:rsidRPr="00E00DEE" w:rsidTr="00516CA6">
        <w:trPr>
          <w:trHeight w:val="10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100 10302260010000110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-32 885,93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17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100 10302261010000110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-32 885,93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НАЛОГИ НА СОВОКУПНЫЙ ДОХОД</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182 10500000000000000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22 996,50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45 003,50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182 10503000010000110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22 996,50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45 003,50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182 10503010010000110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22 996,50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45 003,50</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182 10503010011000110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22 946,50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45 053,50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 (пени по соответствующему платежу)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182 10503010012100110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ИМУЩЕСТВО</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247 000,00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100 320,03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146 679,97</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182 10601000000000110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19 372,03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1 627,97</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182 10601030100000110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19 372,03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1 627,97</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182 10601030101000110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18 252,60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2 747,40</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182 10601030102100110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1 119,43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182 10606000000000110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226 000,00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80 948,00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145 052,00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организаций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182 10606030000000110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41 848,34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46 151,66</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182 10606033100000110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41 848,34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46 151,66</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физических лиц</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182 10606040000000110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39 099,66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98 900,34</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182 10606043100000110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39 099,66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98 900,34</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932 10800000000000000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1 300,00</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(за исключением </w:t>
            </w:r>
            <w:r w:rsidRPr="00E00DEE">
              <w:rPr>
                <w:rFonts w:ascii="Times New Roman" w:eastAsia="Times New Roman" w:hAnsi="Times New Roman" w:cs="Times New Roman"/>
                <w:sz w:val="20"/>
                <w:szCs w:val="20"/>
                <w:lang w:eastAsia="ru-RU"/>
              </w:rPr>
              <w:lastRenderedPageBreak/>
              <w:t>действий, совершаемых консульскими учреждениями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932 10804000010000110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1 300,00</w:t>
            </w:r>
          </w:p>
        </w:tc>
      </w:tr>
      <w:tr w:rsidR="00516CA6" w:rsidRPr="00E00DEE" w:rsidTr="00516CA6">
        <w:trPr>
          <w:trHeight w:val="10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932 10804020010000110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1 300,00</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932 10804020011000110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1 300,00</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27 100,00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13 524,24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13 575,76</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932 11105000000000120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27 100,00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13 524,24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13 575,76</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932 11105020000000120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12 600,00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9 892,26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2 707,74</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w:t>
            </w:r>
            <w:r w:rsidRPr="00E00DEE">
              <w:rPr>
                <w:rFonts w:ascii="Times New Roman" w:eastAsia="Times New Roman" w:hAnsi="Times New Roman" w:cs="Times New Roman"/>
                <w:sz w:val="20"/>
                <w:szCs w:val="20"/>
                <w:lang w:eastAsia="ru-RU"/>
              </w:rPr>
              <w:lastRenderedPageBreak/>
              <w:t>участков муниципальных бюджетных и автономных учреждений)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932 11105025100000120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12 600,00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9 892,26</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2 707,74</w:t>
            </w:r>
          </w:p>
        </w:tc>
      </w:tr>
      <w:tr w:rsidR="00516CA6" w:rsidRPr="00E00DEE" w:rsidTr="00516CA6">
        <w:trPr>
          <w:trHeight w:val="127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932 11105030000000120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14 500,00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3 631,98</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10 868,02</w:t>
            </w:r>
          </w:p>
        </w:tc>
      </w:tr>
      <w:tr w:rsidR="00516CA6" w:rsidRPr="00E00DEE" w:rsidTr="00516CA6">
        <w:trPr>
          <w:trHeight w:val="10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932 11105035100000120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14 500,00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3 631,98</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10 868,02</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И КОМПЕНСАЦИИ ЗАТРАТ ГОСУДАРСТВА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49 400,00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37 487,35</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11 912,65</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932 11301000000000130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11 000,00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оказания платных услуг (работ)</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932 11301990000000130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11 000,00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932 11301995100000130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11 000,00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компенсации затрат государства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932 11302000000000130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4 487,35</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912,65</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932 11302060000000130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1 035,00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965,00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932 11302065100000130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1 035,00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компенсации затрат государства</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932 11302990000000130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3 452,35</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932 11302995100000130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3 452,35</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ПОСТУПЛЕНИЯ</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932 20000000000000000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9 008 300,00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7 260 913,64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1 747 386,36</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932 20200000000000000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9 008 300,00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7 260 913,64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1 747 386,36</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Дотации бюджетам бюджетной системы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932 20210000000000150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7 868 800,00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1 686 594,66</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932 20216001000000150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7 868 800,00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1 686 594,66</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932 20216001100000150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7 868 800,00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1 686 594,66</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932 20220000000000150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937 200,00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937 128,67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71,33</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932 20229999000000150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937 200,00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937 128,67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71,33</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 бюджетам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932 20229999100000150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937 200,00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937 128,67</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71,33</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бюджетной системы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932 20230000000000150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152 300,00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60 720,37</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932 20230024000000150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932 20230024100000150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932 20235118000000150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151 600,00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60 020,37</w:t>
            </w:r>
          </w:p>
        </w:tc>
      </w:tr>
      <w:tr w:rsidR="00516CA6" w:rsidRPr="00E00DEE" w:rsidTr="00516CA6">
        <w:trPr>
          <w:trHeight w:val="7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932 20235118100000150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151 600,00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60 020,37</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межбюджетные трансферты</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932 20240000000000150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передаваемые бюджетам</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932 20249999000000150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797"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c>
          <w:tcPr>
            <w:tcW w:w="191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932 20249999100000150</w:t>
            </w:r>
          </w:p>
        </w:tc>
        <w:tc>
          <w:tcPr>
            <w:tcW w:w="149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3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874"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bl>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p>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Расходы бюджета</w:t>
      </w:r>
    </w:p>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p>
    <w:tbl>
      <w:tblPr>
        <w:tblW w:w="10978" w:type="dxa"/>
        <w:tblInd w:w="-431" w:type="dxa"/>
        <w:tblLook w:val="04A0" w:firstRow="1" w:lastRow="0" w:firstColumn="1" w:lastColumn="0" w:noHBand="0" w:noVBand="1"/>
      </w:tblPr>
      <w:tblGrid>
        <w:gridCol w:w="3302"/>
        <w:gridCol w:w="992"/>
        <w:gridCol w:w="1843"/>
        <w:gridCol w:w="1843"/>
        <w:gridCol w:w="1276"/>
        <w:gridCol w:w="1722"/>
      </w:tblGrid>
      <w:tr w:rsidR="00516CA6" w:rsidRPr="00E00DEE" w:rsidTr="00516CA6">
        <w:trPr>
          <w:trHeight w:val="253"/>
        </w:trPr>
        <w:tc>
          <w:tcPr>
            <w:tcW w:w="33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строки</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расхода по бюджетной классификации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Утвержденные бюджетные назначения</w:t>
            </w: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Исполнено</w:t>
            </w:r>
          </w:p>
        </w:tc>
        <w:tc>
          <w:tcPr>
            <w:tcW w:w="1722" w:type="dxa"/>
            <w:vMerge w:val="restart"/>
            <w:tcBorders>
              <w:top w:val="single" w:sz="4" w:space="0" w:color="auto"/>
              <w:left w:val="single" w:sz="4" w:space="0" w:color="auto"/>
              <w:bottom w:val="nil"/>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Неисполненные назначения</w:t>
            </w:r>
          </w:p>
        </w:tc>
      </w:tr>
      <w:tr w:rsidR="00516CA6" w:rsidRPr="00E00DEE" w:rsidTr="00516CA6">
        <w:trPr>
          <w:trHeight w:val="433"/>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722"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722"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33"/>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722" w:type="dxa"/>
            <w:vMerge/>
            <w:tcBorders>
              <w:top w:val="single" w:sz="4" w:space="0" w:color="auto"/>
              <w:left w:val="single" w:sz="4" w:space="0" w:color="auto"/>
              <w:bottom w:val="nil"/>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1</w:t>
            </w:r>
          </w:p>
        </w:tc>
        <w:tc>
          <w:tcPr>
            <w:tcW w:w="992" w:type="dxa"/>
            <w:tcBorders>
              <w:top w:val="nil"/>
              <w:left w:val="nil"/>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1722" w:type="dxa"/>
            <w:tcBorders>
              <w:top w:val="nil"/>
              <w:left w:val="nil"/>
              <w:bottom w:val="single" w:sz="4" w:space="0" w:color="auto"/>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Расходы бюджета - всего</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x</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11 087 993,37</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8 496 797,66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2 591 195,71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3 735 281,51</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2 593 443,01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1 141 838,50</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2 986 022,19</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2 206 961,84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779 060,35</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000 0100 0000000000 120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2 986 022,19</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2 206 961,84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779 060,35</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000 0100 0000000000 121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2 344 155,71</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1 738 137,05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606 018,66</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000 0100 0000000000 129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641 866,48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468 824,79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173 041,69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605 400,00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269 110,36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336 289,64</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605 400,00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269 110,36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336 289,64</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455 400,00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216 459,16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238 940,84</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000 0100 0000000000 247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52 651,20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97 348,80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143 859,32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117 370,81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26 488,51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9 636,32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3 147,81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6 488,51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000 0100 0000000000 851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674,00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5 444,00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000 0100 0000000000 852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1 878,00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1 001,00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877,00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000 0100 0000000000 853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1 640,32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1 472,81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167,51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средства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000 0100 0000000000 870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Специальные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000 0100 0000000000 880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000 0102 0000000000 000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802 524,42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643 484,19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159 040,23</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E00DEE">
              <w:rPr>
                <w:rFonts w:ascii="Times New Roman" w:eastAsia="Times New Roman" w:hAnsi="Times New Roman" w:cs="Times New Roman"/>
                <w:sz w:val="20"/>
                <w:szCs w:val="20"/>
                <w:lang w:eastAsia="ru-RU"/>
              </w:rPr>
              <w:lastRenderedPageBreak/>
              <w:t>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000 0102 0000000000 100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802 524,42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159 040,23</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000 0102 0000000000 120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802 524,42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159 040,23</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000 0102 0000000000 121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616 378,20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514 245,44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102 132,76</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000 0102 0000000000 129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186 146,22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129 238,75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56 907,47</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000 0104 0000000000 000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2 796 616,09</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1 834 589,82</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962 026,27</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2 183 497,77</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1 563 477,65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620 020,12</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000 0104 0000000000 120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2 183 497,77</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1 563 477,65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620 020,12</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000 0104 0000000000 121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1 727 777,51</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1 223 891,61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503 885,90</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000 0104 0000000000 129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455 720,26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339 586,04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116 134,22</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604 700,00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269 110,36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335 589,64</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604 700,00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269 110,36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335 589,64</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454 700,00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216 459,16</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238 240,84</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000 0104 0000000000 247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52 651,20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97 348,80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8 418,32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2 001,81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6 416,51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000 0104 0000000000 850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8 418,32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2 001,81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6 416,51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000 0104 0000000000 851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674,00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5 444,00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000 0104 0000000000 852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1 878,00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1 001,00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877,00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000 0104 0000000000 853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422,32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326,81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95,51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Обеспечение проведения выборов и референдумов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000 0107 0000000000 000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114 223,00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114 223,00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000 0107 0000000000 800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Специальные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000 0107 0000000000 880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Резервные фонды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000 0111 0000000000 000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000 0111 0000000000 800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средства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000 0111 0000000000 870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000 0113 0000000000 000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1 918,00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1 146,00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772,00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1 146,00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000 0113 0000000000 850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1 146,00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000 0113 0000000000 853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1 218,00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1 146,00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000 0200 0000000000 000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151 600,00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60 020,37</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139 900,00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48 320,37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000 0200 0000000000 120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139 900,00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48 320,37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000 0200 0000000000 121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107 451,00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70 337,65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37 113,35</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000 0200 0000000000 129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32 449,00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21 241,98</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11 207,02</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Иные закупки товаров, работ и услуг для обеспечения </w:t>
            </w:r>
            <w:r w:rsidRPr="00E00DEE">
              <w:rPr>
                <w:rFonts w:ascii="Times New Roman" w:eastAsia="Times New Roman" w:hAnsi="Times New Roman" w:cs="Times New Roman"/>
                <w:sz w:val="20"/>
                <w:szCs w:val="20"/>
                <w:lang w:eastAsia="ru-RU"/>
              </w:rPr>
              <w:lastRenderedPageBreak/>
              <w:t>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000 0203 0000000000 000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151 600,00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60 020,37</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139 900,00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48 320,37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000 0203 0000000000 120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139 900,00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48 320,37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000 0203 0000000000 121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107 451,00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70 337,65</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37 113,35</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000 0203 0000000000 129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32 449,00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21 241,98</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11 207,02</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000 0203 0000000000 244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000 0300 0000000000 000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5 500,00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Другие вопросы в области национальной безопасности и правоохранительной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000 0314 0000000000 000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5 500,00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000 0314 0000000000 200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000 0314 0000000000 240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000 0314 0000000000 244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НАЦИОНАЛЬНАЯ ЭКОНОМИКА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000 0400 0000000000 000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1 137 368,66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321 171,87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1 137 368,66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321 171,87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1 137 368,66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321 171,87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1 137 368,66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321 171,87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Водное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000 0406 0000000000 000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134 000,00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134 000,00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000 0406 0000000000 200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000 0406 0000000000 240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000 0406 0000000000 244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000 0409 0000000000 000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993 368,66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177 171,87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000 0409 0000000000 200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177 171,87</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000 0409 0000000000 240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177 171,87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000 0409 0000000000 244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993 368,66</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177 171,87</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000 0412 0000000000 000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000 0412 0000000000 200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000 0412 0000000000 240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000 0412 0000000000 244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000 0500 0000000000 000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1 047 300,00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81 377,79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1 047 300,00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81 377,79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1 047 300,00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81 377,79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1 047 300,00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81 377,79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Коммунальное хозяйство</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000 0502 0000000000 000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000 0502 0000000000 200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000 0502 0000000000 240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000 0502 0000000000 244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Благоустройство</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000 0503 0000000000 000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1 017 300,00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51 377,79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000 0503 0000000000 200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51 377,79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000 0503 0000000000 240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51 377,79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000 0503 0000000000 244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1 017 300,00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51 377,79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ОБРАЗОВАНИЕ</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000 0700 0000000000 000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Профессиональная подготовка, переподготовка и повышение квалификации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000 0705 0000000000 000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000 0705 0000000000 200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000 0705 0000000000 240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000 0705 0000000000 244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000 0800 0000000000 000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3 076 137,68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2 606 300,68</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469 837,00</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2 642 098,00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2 223 760,60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418 337,40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казенных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000 0800 0000000000 110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2 642 098,00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2 223 760,60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418 337,40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000 0800 0000000000 111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2 039 000,00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1 706 784,01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332 215,99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выплаты персоналу учреждений, за исключением фонда оплаты труда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000 0800 0000000000 112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15 100,00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14 623,60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476,40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Взносы по обязательному социальному страхованию на выплаты по оплате труда </w:t>
            </w:r>
            <w:r w:rsidRPr="00E00DEE">
              <w:rPr>
                <w:rFonts w:ascii="Times New Roman" w:eastAsia="Times New Roman" w:hAnsi="Times New Roman" w:cs="Times New Roman"/>
                <w:sz w:val="20"/>
                <w:szCs w:val="20"/>
                <w:lang w:eastAsia="ru-RU"/>
              </w:rPr>
              <w:lastRenderedPageBreak/>
              <w:t>работников и иные выплаты работникам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000 0800 0000000000 119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587 998,00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502 352,99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85 645,01</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381 560,00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331 078,21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50 481,79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381 560,00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331 078,21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50 481,79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56 560,00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40 399,34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16 160,66</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000 0800 0000000000 247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325 000,00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290 678,87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34 321,13</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000 0800 0000000000 300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Премии и гранты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000 0800 0000000000 350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2 479,68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1 461,87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000 0800 0000000000 850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2 479,68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1 461,87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000 0800 0000000000 852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1 202,00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744,00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458,00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000 0800 0000000000 853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1 277,68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717,87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559,81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Культура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000 0801 0000000000 000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3 076 137,68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2 606 300,68</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469 837,00</w:t>
            </w:r>
          </w:p>
        </w:tc>
      </w:tr>
      <w:tr w:rsidR="00516CA6" w:rsidRPr="00E00DEE" w:rsidTr="00516CA6">
        <w:trPr>
          <w:trHeight w:val="102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000 0801 0000000000 100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2 642 098,00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2 223 760,60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418 337,40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казенных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000 0801 0000000000 110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2 642 098,00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2 223 760,60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418 337,40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Фонд оплаты труда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000 0801 0000000000 111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2 039 000,00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1 706 784,01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332 215,99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выплаты персоналу учреждений, за исключением фонда оплаты труда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000 0801 0000000000 112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15 100,00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14 623,60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476,40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000 0801 0000000000 119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587 998,00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502 352,99</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85 645,01</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381 560,00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331 078,21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50 481,79</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381 560,00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331 078,21</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50 481,79</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56 560,00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40 399,34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16 160,66</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энергетических ресурсов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000 0801 0000000000 247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325 000,00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290 678,87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34 321,13</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000 0801 0000000000 300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Премии и гранты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000 0801 0000000000 350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000 0801 0000000000 800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2 479,68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1 461,87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налогов, сборов и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000 0801 0000000000 850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2 479,68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1 461,87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прочих налогов, сборов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000 0801 0000000000 852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1 202,00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744,00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458,00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Уплата иных платежей</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000 0801 0000000000 853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1 277,68</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717,87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559,81</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СОЦИАЛЬНАЯ ПОЛИТИКА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000 1000 0000000000 000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10 902,00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000 1000 0000000000 300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000 1000 0000000000 320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000 1000 0000000000 321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000 1001 0000000000 000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10 902,00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000 1001 0000000000 300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Социальные выплаты гражданам, кроме публичных нормативных социальных выплат</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000 1001 0000000000 320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000 1001 0000000000 321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149 436,00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10 902,00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ФИЗИЧЕСКАЯ КУЛЬТУРА И СПОРТ</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000 1100 0000000000 000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0,10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000 1100 0000000000 200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000 1100 0000000000 240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000 1100 0000000000 244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Физическая культура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000 1101 0000000000 000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0,10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000 1101 0000000000 200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000 1101 0000000000 240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Прочая закупка товаров, работ и услуг</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000 1101 0000000000 244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000 1300 0000000000 000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000 1300 0000000000 700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000 1300 0000000000 730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r>
      <w:tr w:rsidR="00516CA6" w:rsidRPr="00E00DEE" w:rsidTr="00516CA6">
        <w:trPr>
          <w:trHeight w:val="510"/>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Обслуживание государственного внутреннего и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000 1301 0000000000 000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000 1301 0000000000 700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000 1301 0000000000 730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r>
      <w:tr w:rsidR="00516CA6" w:rsidRPr="00E00DEE" w:rsidTr="00516CA6">
        <w:trPr>
          <w:trHeight w:val="76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000 1400 0000000000 000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000 1400 0000000000 500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000 1400 0000000000 540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Прочие межбюджетные трансферты общего характера</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000 1403 0000000000 000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000 1403 0000000000 500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000 1403 0000000000 540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1 683 369,52</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488 548,08</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255"/>
        </w:trPr>
        <w:tc>
          <w:tcPr>
            <w:tcW w:w="3302"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Результат исполнения бюджета (дефицит / профицит)</w:t>
            </w:r>
          </w:p>
        </w:tc>
        <w:tc>
          <w:tcPr>
            <w:tcW w:w="9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450</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x</w:t>
            </w:r>
          </w:p>
        </w:tc>
        <w:tc>
          <w:tcPr>
            <w:tcW w:w="1843"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-839 793,37</w:t>
            </w:r>
          </w:p>
        </w:tc>
        <w:tc>
          <w:tcPr>
            <w:tcW w:w="127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-339 619,67</w:t>
            </w:r>
          </w:p>
        </w:tc>
        <w:tc>
          <w:tcPr>
            <w:tcW w:w="172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x                    </w:t>
            </w:r>
          </w:p>
        </w:tc>
      </w:tr>
    </w:tbl>
    <w:p w:rsidR="00516CA6" w:rsidRPr="00E00DEE" w:rsidRDefault="00516CA6" w:rsidP="00516CA6">
      <w:pPr>
        <w:spacing w:after="0" w:line="240" w:lineRule="auto"/>
        <w:rPr>
          <w:rFonts w:ascii="Times New Roman" w:eastAsia="Times New Roman" w:hAnsi="Times New Roman" w:cs="Times New Roman"/>
          <w:sz w:val="20"/>
          <w:szCs w:val="20"/>
          <w:lang w:eastAsia="ru-RU"/>
        </w:rPr>
      </w:pPr>
    </w:p>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Источники финансирования дефицита бюджета</w:t>
      </w:r>
    </w:p>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p>
    <w:tbl>
      <w:tblPr>
        <w:tblW w:w="10979" w:type="dxa"/>
        <w:tblInd w:w="-152" w:type="dxa"/>
        <w:tblLook w:val="04A0" w:firstRow="1" w:lastRow="0" w:firstColumn="1" w:lastColumn="0" w:noHBand="0" w:noVBand="1"/>
      </w:tblPr>
      <w:tblGrid>
        <w:gridCol w:w="3119"/>
        <w:gridCol w:w="856"/>
        <w:gridCol w:w="2192"/>
        <w:gridCol w:w="1831"/>
        <w:gridCol w:w="1396"/>
        <w:gridCol w:w="1585"/>
      </w:tblGrid>
      <w:tr w:rsidR="00516CA6" w:rsidRPr="00E00DEE" w:rsidTr="00516CA6">
        <w:trPr>
          <w:trHeight w:val="263"/>
        </w:trPr>
        <w:tc>
          <w:tcPr>
            <w:tcW w:w="3119"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 показателя</w:t>
            </w:r>
          </w:p>
        </w:tc>
        <w:tc>
          <w:tcPr>
            <w:tcW w:w="85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строки</w:t>
            </w:r>
          </w:p>
        </w:tc>
        <w:tc>
          <w:tcPr>
            <w:tcW w:w="2192" w:type="dxa"/>
            <w:vMerge w:val="restart"/>
            <w:tcBorders>
              <w:top w:val="single" w:sz="8" w:space="0" w:color="auto"/>
              <w:left w:val="single" w:sz="4" w:space="0" w:color="auto"/>
              <w:bottom w:val="single" w:sz="4" w:space="0" w:color="000000"/>
              <w:right w:val="nil"/>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источника финансирования дефицита бюджета по бюджетной классификации</w:t>
            </w:r>
          </w:p>
        </w:tc>
        <w:tc>
          <w:tcPr>
            <w:tcW w:w="18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Утвержденные бюджетные назначения</w:t>
            </w:r>
          </w:p>
        </w:tc>
        <w:tc>
          <w:tcPr>
            <w:tcW w:w="139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Исполнено</w:t>
            </w:r>
          </w:p>
        </w:tc>
        <w:tc>
          <w:tcPr>
            <w:tcW w:w="1585"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Неисполненные назначения</w:t>
            </w: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408"/>
        </w:trPr>
        <w:tc>
          <w:tcPr>
            <w:tcW w:w="3119" w:type="dxa"/>
            <w:vMerge/>
            <w:tcBorders>
              <w:top w:val="single" w:sz="8" w:space="0" w:color="auto"/>
              <w:left w:val="single" w:sz="8"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85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2192" w:type="dxa"/>
            <w:vMerge/>
            <w:tcBorders>
              <w:top w:val="single" w:sz="8" w:space="0" w:color="auto"/>
              <w:left w:val="single" w:sz="4" w:space="0" w:color="auto"/>
              <w:bottom w:val="single" w:sz="4" w:space="0" w:color="000000"/>
              <w:right w:val="nil"/>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831"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c>
          <w:tcPr>
            <w:tcW w:w="1585" w:type="dxa"/>
            <w:vMerge/>
            <w:tcBorders>
              <w:top w:val="single" w:sz="8" w:space="0" w:color="auto"/>
              <w:left w:val="single" w:sz="4" w:space="0" w:color="auto"/>
              <w:bottom w:val="single" w:sz="4" w:space="0" w:color="000000"/>
              <w:right w:val="single" w:sz="8" w:space="0" w:color="auto"/>
            </w:tcBorders>
            <w:vAlign w:val="center"/>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p>
        </w:tc>
      </w:tr>
      <w:tr w:rsidR="00516CA6" w:rsidRPr="00E00DEE" w:rsidTr="00516CA6">
        <w:trPr>
          <w:trHeight w:val="255"/>
        </w:trPr>
        <w:tc>
          <w:tcPr>
            <w:tcW w:w="3119" w:type="dxa"/>
            <w:tcBorders>
              <w:top w:val="nil"/>
              <w:left w:val="single" w:sz="8" w:space="0" w:color="auto"/>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856" w:type="dxa"/>
            <w:tcBorders>
              <w:top w:val="nil"/>
              <w:left w:val="nil"/>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2192" w:type="dxa"/>
            <w:tcBorders>
              <w:top w:val="nil"/>
              <w:left w:val="nil"/>
              <w:bottom w:val="nil"/>
              <w:right w:val="nil"/>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1831" w:type="dxa"/>
            <w:tcBorders>
              <w:top w:val="nil"/>
              <w:left w:val="single" w:sz="4" w:space="0" w:color="auto"/>
              <w:bottom w:val="nil"/>
              <w:right w:val="single" w:sz="4"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1396" w:type="dxa"/>
            <w:tcBorders>
              <w:top w:val="nil"/>
              <w:left w:val="nil"/>
              <w:bottom w:val="nil"/>
              <w:right w:val="nil"/>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1585" w:type="dxa"/>
            <w:tcBorders>
              <w:top w:val="nil"/>
              <w:left w:val="single" w:sz="4" w:space="0" w:color="auto"/>
              <w:bottom w:val="nil"/>
              <w:right w:val="single" w:sz="8" w:space="0" w:color="auto"/>
            </w:tcBorders>
            <w:shd w:val="clear" w:color="auto" w:fill="auto"/>
            <w:noWrap/>
            <w:vAlign w:val="center"/>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w:t>
            </w:r>
          </w:p>
        </w:tc>
      </w:tr>
      <w:tr w:rsidR="00516CA6" w:rsidRPr="00E00DEE" w:rsidTr="00516CA6">
        <w:trPr>
          <w:trHeight w:val="255"/>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финансирования дефицита бюджета - всего</w:t>
            </w:r>
          </w:p>
        </w:tc>
        <w:tc>
          <w:tcPr>
            <w:tcW w:w="856" w:type="dxa"/>
            <w:tcBorders>
              <w:top w:val="single" w:sz="4" w:space="0" w:color="auto"/>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500</w:t>
            </w:r>
          </w:p>
        </w:tc>
        <w:tc>
          <w:tcPr>
            <w:tcW w:w="2192" w:type="dxa"/>
            <w:tcBorders>
              <w:top w:val="single" w:sz="4" w:space="0" w:color="auto"/>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x</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839 793,37</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339 619,67</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x</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w:t>
            </w:r>
          </w:p>
        </w:tc>
        <w:tc>
          <w:tcPr>
            <w:tcW w:w="85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219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внутреннего финансирования бюджета</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520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x</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43 000,00</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43 000,00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из них:</w:t>
            </w:r>
          </w:p>
        </w:tc>
        <w:tc>
          <w:tcPr>
            <w:tcW w:w="85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219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520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932 01020000100000710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43 000,00</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43 000,00</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внешнего финансирования бюджета</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620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x</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w:t>
            </w:r>
          </w:p>
        </w:tc>
      </w:tr>
      <w:tr w:rsidR="00516CA6" w:rsidRPr="00E00DEE" w:rsidTr="00516CA6">
        <w:trPr>
          <w:trHeight w:val="255"/>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из них:</w:t>
            </w:r>
          </w:p>
        </w:tc>
        <w:tc>
          <w:tcPr>
            <w:tcW w:w="85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2192"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Изменение остатков средств</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700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01000000000000000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796 793,37</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339 619,67</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457 173,70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700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01050000000000000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796 793,37</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339 619,67</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457 173,70</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увеличение остатков средств, всего</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710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932 01050000000000500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-10 291 200,00</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-8 167 535,25</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x                    </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932 01050201100000510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-10 291 200,00</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-8 167 535,25</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x                    </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уменьшение остатков средств, всего</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720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932 01050000000000600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11 087 993,37</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8 507 154,92</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x                    </w:t>
            </w:r>
          </w:p>
        </w:tc>
      </w:tr>
      <w:tr w:rsidR="00516CA6" w:rsidRPr="00E00DEE" w:rsidTr="00516CA6">
        <w:trPr>
          <w:trHeight w:val="51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856"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720</w:t>
            </w:r>
          </w:p>
        </w:tc>
        <w:tc>
          <w:tcPr>
            <w:tcW w:w="2192" w:type="dxa"/>
            <w:tcBorders>
              <w:top w:val="nil"/>
              <w:left w:val="nil"/>
              <w:bottom w:val="single" w:sz="4" w:space="0" w:color="auto"/>
              <w:right w:val="single" w:sz="4" w:space="0" w:color="auto"/>
            </w:tcBorders>
            <w:shd w:val="clear" w:color="auto" w:fill="auto"/>
            <w:vAlign w:val="bottom"/>
            <w:hideMark/>
          </w:tcPr>
          <w:p w:rsidR="00516CA6" w:rsidRPr="00E00DEE" w:rsidRDefault="00516CA6" w:rsidP="00516CA6">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932 01050201100000610</w:t>
            </w:r>
          </w:p>
        </w:tc>
        <w:tc>
          <w:tcPr>
            <w:tcW w:w="1831"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11 087 993,37</w:t>
            </w:r>
          </w:p>
        </w:tc>
        <w:tc>
          <w:tcPr>
            <w:tcW w:w="1396"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8 507 154,92</w:t>
            </w:r>
          </w:p>
        </w:tc>
        <w:tc>
          <w:tcPr>
            <w:tcW w:w="1585" w:type="dxa"/>
            <w:tcBorders>
              <w:top w:val="nil"/>
              <w:left w:val="nil"/>
              <w:bottom w:val="single" w:sz="4" w:space="0" w:color="auto"/>
              <w:right w:val="single" w:sz="4" w:space="0" w:color="auto"/>
            </w:tcBorders>
            <w:shd w:val="clear" w:color="auto" w:fill="auto"/>
            <w:noWrap/>
            <w:vAlign w:val="bottom"/>
            <w:hideMark/>
          </w:tcPr>
          <w:p w:rsidR="00516CA6" w:rsidRPr="00E00DEE" w:rsidRDefault="00516CA6" w:rsidP="00516CA6">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x                    </w:t>
            </w:r>
          </w:p>
        </w:tc>
      </w:tr>
    </w:tbl>
    <w:p w:rsidR="00516CA6" w:rsidRPr="00E00DEE" w:rsidRDefault="00516CA6" w:rsidP="00516CA6">
      <w:pPr>
        <w:spacing w:after="0" w:line="240" w:lineRule="auto"/>
        <w:rPr>
          <w:rFonts w:ascii="Times New Roman" w:eastAsia="Times New Roman" w:hAnsi="Times New Roman" w:cs="Times New Roman"/>
          <w:sz w:val="20"/>
          <w:szCs w:val="20"/>
          <w:lang w:eastAsia="ru-RU"/>
        </w:rPr>
      </w:pPr>
    </w:p>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Председатель Комитета по</w:t>
      </w:r>
    </w:p>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финансам администрации</w:t>
      </w:r>
    </w:p>
    <w:p w:rsidR="00516CA6" w:rsidRPr="00E00DEE" w:rsidRDefault="00516CA6" w:rsidP="00516CA6">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Тулунского муниципального района   _____________</w:t>
      </w:r>
      <w:r w:rsidRPr="00E00DEE">
        <w:rPr>
          <w:rFonts w:ascii="Times New Roman" w:eastAsia="Times New Roman" w:hAnsi="Times New Roman" w:cs="Times New Roman"/>
          <w:sz w:val="20"/>
          <w:szCs w:val="20"/>
          <w:u w:val="single"/>
          <w:lang w:eastAsia="ru-RU"/>
        </w:rPr>
        <w:t>Г.Э. Романчук</w:t>
      </w:r>
    </w:p>
    <w:p w:rsidR="00516CA6" w:rsidRPr="00E00DEE" w:rsidRDefault="00516CA6" w:rsidP="00516CA6">
      <w:pPr>
        <w:spacing w:after="0" w:line="240" w:lineRule="auto"/>
        <w:rPr>
          <w:rFonts w:ascii="Times New Roman" w:eastAsia="Times New Roman" w:hAnsi="Times New Roman" w:cs="Times New Roman"/>
          <w:sz w:val="20"/>
          <w:szCs w:val="20"/>
          <w:lang w:eastAsia="ru-RU"/>
        </w:rPr>
      </w:pPr>
    </w:p>
    <w:p w:rsidR="00516CA6" w:rsidRPr="00E00DEE" w:rsidRDefault="00516CA6" w:rsidP="00516CA6">
      <w:pPr>
        <w:tabs>
          <w:tab w:val="left" w:pos="6045"/>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Главный бухгалтер   ____________________</w:t>
      </w:r>
    </w:p>
    <w:p w:rsidR="00516CA6" w:rsidRPr="00E00DEE" w:rsidRDefault="00516CA6" w:rsidP="00516CA6">
      <w:pPr>
        <w:spacing w:after="0" w:line="240" w:lineRule="auto"/>
        <w:jc w:val="both"/>
        <w:rPr>
          <w:rFonts w:ascii="Times New Roman" w:eastAsia="Times New Roman" w:hAnsi="Times New Roman" w:cs="Times New Roman"/>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tbl>
      <w:tblPr>
        <w:tblW w:w="0" w:type="auto"/>
        <w:tblLayout w:type="fixed"/>
        <w:tblLook w:val="01E0" w:firstRow="1" w:lastRow="1" w:firstColumn="1" w:lastColumn="1" w:noHBand="0" w:noVBand="0"/>
      </w:tblPr>
      <w:tblGrid>
        <w:gridCol w:w="7054"/>
        <w:gridCol w:w="3367"/>
      </w:tblGrid>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ИРКУТСКАЯ  ОБЛАСТЬ</w:t>
            </w: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Муниципальное образование</w:t>
            </w:r>
          </w:p>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 xml:space="preserve"> «Тулунский район»</w:t>
            </w:r>
          </w:p>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АДМИНИСТРАЦИЯ</w:t>
            </w: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E00DEE">
              <w:rPr>
                <w:rFonts w:ascii="Times New Roman" w:eastAsia="Calibri" w:hAnsi="Times New Roman" w:cs="Times New Roman"/>
                <w:b/>
                <w:spacing w:val="20"/>
                <w:sz w:val="20"/>
                <w:szCs w:val="20"/>
                <w:lang w:eastAsia="zh-CN"/>
              </w:rPr>
              <w:t>Умыганского сельского поселения</w:t>
            </w: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E00DEE">
              <w:rPr>
                <w:rFonts w:ascii="Times New Roman" w:eastAsia="Calibri" w:hAnsi="Times New Roman" w:cs="Times New Roman"/>
                <w:b/>
                <w:spacing w:val="20"/>
                <w:sz w:val="20"/>
                <w:szCs w:val="20"/>
                <w:lang w:eastAsia="zh-CN"/>
              </w:rPr>
              <w:t>П О С Т А Н О В Л Е Н И Е</w:t>
            </w: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«29» ноября 2022 г.                                      № 40-ПА</w:t>
            </w:r>
          </w:p>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E00DEE">
              <w:rPr>
                <w:rFonts w:ascii="Times New Roman" w:eastAsia="Calibri" w:hAnsi="Times New Roman" w:cs="Times New Roman"/>
                <w:b/>
                <w:spacing w:val="20"/>
                <w:sz w:val="20"/>
                <w:szCs w:val="20"/>
                <w:lang w:eastAsia="zh-CN"/>
              </w:rPr>
              <w:t>с. Умыган</w:t>
            </w:r>
          </w:p>
        </w:tc>
      </w:tr>
      <w:tr w:rsidR="00115CD9" w:rsidRPr="00E00DEE" w:rsidTr="00B9351C">
        <w:tc>
          <w:tcPr>
            <w:tcW w:w="10421" w:type="dxa"/>
            <w:gridSpan w:val="2"/>
          </w:tcPr>
          <w:p w:rsidR="00115CD9" w:rsidRPr="00E00DEE" w:rsidRDefault="00115CD9" w:rsidP="00115CD9">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p>
        </w:tc>
      </w:tr>
      <w:tr w:rsidR="00115CD9" w:rsidRPr="00E00DEE" w:rsidTr="00B9351C">
        <w:trPr>
          <w:gridAfter w:val="1"/>
          <w:wAfter w:w="3367" w:type="dxa"/>
        </w:trPr>
        <w:tc>
          <w:tcPr>
            <w:tcW w:w="7054" w:type="dxa"/>
          </w:tcPr>
          <w:p w:rsidR="00115CD9" w:rsidRPr="00E00DEE" w:rsidRDefault="00115CD9" w:rsidP="00115CD9">
            <w:pPr>
              <w:widowControl w:val="0"/>
              <w:shd w:val="clear" w:color="auto" w:fill="FFFFFF"/>
              <w:suppressAutoHyphens/>
              <w:autoSpaceDE w:val="0"/>
              <w:spacing w:after="0" w:line="240" w:lineRule="auto"/>
              <w:rPr>
                <w:rFonts w:ascii="Times New Roman" w:eastAsia="Calibri" w:hAnsi="Times New Roman" w:cs="Times New Roman"/>
                <w:b/>
                <w:sz w:val="20"/>
                <w:szCs w:val="20"/>
                <w:lang w:eastAsia="zh-CN"/>
              </w:rPr>
            </w:pPr>
            <w:r w:rsidRPr="00E00DEE">
              <w:rPr>
                <w:rFonts w:ascii="Times New Roman" w:eastAsia="Calibri" w:hAnsi="Times New Roman" w:cs="Times New Roman"/>
                <w:b/>
                <w:sz w:val="20"/>
                <w:szCs w:val="20"/>
                <w:lang w:eastAsia="zh-CN"/>
              </w:rPr>
              <w:t xml:space="preserve">О внесении изменений в Положение </w:t>
            </w:r>
          </w:p>
          <w:p w:rsidR="00115CD9" w:rsidRPr="00E00DEE" w:rsidRDefault="00115CD9" w:rsidP="00115CD9">
            <w:pPr>
              <w:widowControl w:val="0"/>
              <w:shd w:val="clear" w:color="auto" w:fill="FFFFFF"/>
              <w:suppressAutoHyphens/>
              <w:autoSpaceDE w:val="0"/>
              <w:spacing w:after="0" w:line="240" w:lineRule="auto"/>
              <w:rPr>
                <w:rFonts w:ascii="Times New Roman" w:eastAsia="Calibri" w:hAnsi="Times New Roman" w:cs="Times New Roman"/>
                <w:b/>
                <w:i/>
                <w:color w:val="000000"/>
                <w:sz w:val="20"/>
                <w:szCs w:val="20"/>
                <w:lang w:eastAsia="zh-CN"/>
              </w:rPr>
            </w:pPr>
            <w:r w:rsidRPr="00E00DEE">
              <w:rPr>
                <w:rFonts w:ascii="Times New Roman" w:eastAsia="Calibri" w:hAnsi="Times New Roman" w:cs="Times New Roman"/>
                <w:b/>
                <w:sz w:val="20"/>
                <w:szCs w:val="20"/>
                <w:lang w:eastAsia="zh-CN"/>
              </w:rPr>
              <w:t xml:space="preserve">об оплате труда вспомогательного персонала Администрации Умыганского сельского поселения </w:t>
            </w:r>
          </w:p>
        </w:tc>
      </w:tr>
    </w:tbl>
    <w:p w:rsidR="00115CD9" w:rsidRPr="00E00DEE" w:rsidRDefault="00115CD9" w:rsidP="00115CD9">
      <w:pPr>
        <w:widowControl w:val="0"/>
        <w:suppressAutoHyphens/>
        <w:autoSpaceDE w:val="0"/>
        <w:autoSpaceDN w:val="0"/>
        <w:adjustRightInd w:val="0"/>
        <w:spacing w:after="0" w:line="240" w:lineRule="auto"/>
        <w:jc w:val="both"/>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rPr>
      </w:pPr>
      <w:r w:rsidRPr="00E00DEE">
        <w:rPr>
          <w:rFonts w:ascii="Times New Roman" w:eastAsia="Calibri" w:hAnsi="Times New Roman" w:cs="Times New Roman"/>
          <w:sz w:val="20"/>
          <w:szCs w:val="20"/>
          <w:lang w:eastAsia="zh-CN"/>
        </w:rPr>
        <w:t xml:space="preserve">В соответствии со статьей 135 Трудового кодекса Российской Федерации, руководствуясь статьей 24 Устава Умыганского муниципального образования, </w:t>
      </w:r>
    </w:p>
    <w:p w:rsidR="00115CD9" w:rsidRPr="00E00DEE" w:rsidRDefault="00115CD9" w:rsidP="00115CD9">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20"/>
          <w:szCs w:val="20"/>
          <w:lang w:eastAsia="zh-CN"/>
        </w:rPr>
      </w:pPr>
      <w:r w:rsidRPr="00E00DEE">
        <w:rPr>
          <w:rFonts w:ascii="Times New Roman" w:eastAsia="Calibri" w:hAnsi="Times New Roman" w:cs="Times New Roman"/>
          <w:b/>
          <w:sz w:val="20"/>
          <w:szCs w:val="20"/>
          <w:lang w:eastAsia="zh-CN"/>
        </w:rPr>
        <w:t>П О С Т А Н О В Л Я Ю:</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xml:space="preserve">1. Внести в </w:t>
      </w:r>
      <w:hyperlink r:id="rId14" w:history="1">
        <w:r w:rsidRPr="00E00DEE">
          <w:rPr>
            <w:rFonts w:ascii="Times New Roman" w:eastAsia="Calibri" w:hAnsi="Times New Roman" w:cs="Times New Roman"/>
            <w:color w:val="000080"/>
            <w:sz w:val="20"/>
            <w:szCs w:val="20"/>
            <w:u w:val="single"/>
            <w:lang w:eastAsia="zh-CN"/>
          </w:rPr>
          <w:t>Положение</w:t>
        </w:r>
      </w:hyperlink>
      <w:r w:rsidRPr="00E00DEE">
        <w:rPr>
          <w:rFonts w:ascii="Times New Roman" w:eastAsia="Calibri" w:hAnsi="Times New Roman" w:cs="Times New Roman"/>
          <w:color w:val="000080"/>
          <w:sz w:val="20"/>
          <w:szCs w:val="20"/>
          <w:u w:val="single"/>
          <w:lang w:eastAsia="zh-CN"/>
        </w:rPr>
        <w:t xml:space="preserve"> </w:t>
      </w:r>
      <w:r w:rsidRPr="00E00DEE">
        <w:rPr>
          <w:rFonts w:ascii="Times New Roman" w:eastAsia="Calibri" w:hAnsi="Times New Roman" w:cs="Times New Roman"/>
          <w:sz w:val="20"/>
          <w:szCs w:val="20"/>
          <w:lang w:eastAsia="zh-CN"/>
        </w:rPr>
        <w:t>об оплате труда вспомогательного персонала Администрации Умыганского сельского поселения, утвержденное постановлением Администрации Умыганского  сельского поселения от «26» декабря  2018 г. № 52-ПА (с изменениями от «15» мая 2019 г. № 12-ПА, от «09» октября 2019 г. № 26-ПА, от «23» января 2020 г. № 2-ПА, от «30» июня 2020 г. № 15-ПА, от «20» июля 2020 г. № 16-ПА, от «28» июня 2022 г. № 14-ПА),  следующие изменения:</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1) абзац второй пункта 4 изложить в следующей редакции:</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tbl>
      <w:tblPr>
        <w:tblW w:w="4169" w:type="pct"/>
        <w:jc w:val="center"/>
        <w:tblCellMar>
          <w:left w:w="70" w:type="dxa"/>
          <w:right w:w="70" w:type="dxa"/>
        </w:tblCellMar>
        <w:tblLook w:val="0000" w:firstRow="0" w:lastRow="0" w:firstColumn="0" w:lastColumn="0" w:noHBand="0" w:noVBand="0"/>
      </w:tblPr>
      <w:tblGrid>
        <w:gridCol w:w="240"/>
        <w:gridCol w:w="5553"/>
        <w:gridCol w:w="1713"/>
        <w:gridCol w:w="294"/>
      </w:tblGrid>
      <w:tr w:rsidR="00115CD9" w:rsidRPr="00E00DEE" w:rsidTr="00B9351C">
        <w:trPr>
          <w:cantSplit/>
          <w:trHeight w:val="1021"/>
          <w:jc w:val="center"/>
        </w:trPr>
        <w:tc>
          <w:tcPr>
            <w:tcW w:w="151" w:type="pct"/>
            <w:tcBorders>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Наименование квалификационного разряда     </w:t>
            </w:r>
            <w:r w:rsidRPr="00E00DEE">
              <w:rPr>
                <w:rFonts w:ascii="Times New Roman" w:eastAsia="Times New Roman" w:hAnsi="Times New Roman" w:cs="Times New Roman"/>
                <w:sz w:val="20"/>
                <w:szCs w:val="20"/>
                <w:lang w:eastAsia="ru-RU"/>
              </w:rPr>
              <w:br/>
              <w:t>в соответствии с Единым тарифно-квалификационным</w:t>
            </w:r>
            <w:r w:rsidRPr="00E00DEE">
              <w:rPr>
                <w:rFonts w:ascii="Times New Roman" w:eastAsia="Times New Roman" w:hAnsi="Times New Roman" w:cs="Times New Roman"/>
                <w:sz w:val="20"/>
                <w:szCs w:val="20"/>
                <w:lang w:eastAsia="ru-RU"/>
              </w:rPr>
              <w:br/>
              <w:t>справочником работ и профессий рабочих</w:t>
            </w:r>
          </w:p>
        </w:tc>
        <w:tc>
          <w:tcPr>
            <w:tcW w:w="1099"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Размер   </w:t>
            </w:r>
            <w:r w:rsidRPr="00E00DEE">
              <w:rPr>
                <w:rFonts w:ascii="Times New Roman" w:eastAsia="Times New Roman" w:hAnsi="Times New Roman" w:cs="Times New Roman"/>
                <w:sz w:val="20"/>
                <w:szCs w:val="20"/>
                <w:lang w:eastAsia="ru-RU"/>
              </w:rPr>
              <w:br/>
              <w:t>должностного</w:t>
            </w:r>
            <w:r w:rsidRPr="00E00DEE">
              <w:rPr>
                <w:rFonts w:ascii="Times New Roman" w:eastAsia="Times New Roman" w:hAnsi="Times New Roman" w:cs="Times New Roman"/>
                <w:sz w:val="20"/>
                <w:szCs w:val="20"/>
                <w:lang w:eastAsia="ru-RU"/>
              </w:rPr>
              <w:br/>
              <w:t>оклада, руб.</w:t>
            </w:r>
          </w:p>
        </w:tc>
        <w:tc>
          <w:tcPr>
            <w:tcW w:w="190" w:type="pct"/>
            <w:tcBorders>
              <w:lef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115CD9" w:rsidRPr="00E00DEE" w:rsidTr="00B9351C">
        <w:trPr>
          <w:cantSplit/>
          <w:trHeight w:val="240"/>
          <w:jc w:val="center"/>
        </w:trPr>
        <w:tc>
          <w:tcPr>
            <w:tcW w:w="151" w:type="pct"/>
            <w:tcBorders>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11720</w:t>
            </w:r>
          </w:p>
        </w:tc>
        <w:tc>
          <w:tcPr>
            <w:tcW w:w="190" w:type="pct"/>
            <w:tcBorders>
              <w:lef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115CD9" w:rsidRPr="00E00DEE" w:rsidTr="00B9351C">
        <w:trPr>
          <w:cantSplit/>
          <w:trHeight w:val="240"/>
          <w:jc w:val="center"/>
        </w:trPr>
        <w:tc>
          <w:tcPr>
            <w:tcW w:w="151" w:type="pct"/>
            <w:tcBorders>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2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11805</w:t>
            </w:r>
          </w:p>
        </w:tc>
        <w:tc>
          <w:tcPr>
            <w:tcW w:w="190" w:type="pct"/>
            <w:tcBorders>
              <w:lef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115CD9" w:rsidRPr="00E00DEE" w:rsidTr="00B9351C">
        <w:trPr>
          <w:cantSplit/>
          <w:trHeight w:val="240"/>
          <w:jc w:val="center"/>
        </w:trPr>
        <w:tc>
          <w:tcPr>
            <w:tcW w:w="151" w:type="pct"/>
            <w:tcBorders>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3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11915</w:t>
            </w:r>
          </w:p>
        </w:tc>
        <w:tc>
          <w:tcPr>
            <w:tcW w:w="190" w:type="pct"/>
            <w:tcBorders>
              <w:lef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115CD9" w:rsidRPr="00E00DEE" w:rsidTr="00B9351C">
        <w:trPr>
          <w:cantSplit/>
          <w:trHeight w:val="240"/>
          <w:jc w:val="center"/>
        </w:trPr>
        <w:tc>
          <w:tcPr>
            <w:tcW w:w="151" w:type="pct"/>
            <w:tcBorders>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4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12050</w:t>
            </w:r>
          </w:p>
        </w:tc>
        <w:tc>
          <w:tcPr>
            <w:tcW w:w="190" w:type="pct"/>
            <w:tcBorders>
              <w:left w:val="single" w:sz="4" w:space="0" w:color="auto"/>
            </w:tcBorders>
            <w:vAlign w:val="center"/>
          </w:tcPr>
          <w:p w:rsidR="00115CD9" w:rsidRPr="00E00DEE" w:rsidRDefault="00115CD9" w:rsidP="00115CD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2) в пункте 6:</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в абзаце втором слова «от 1 до 2 должностных окладов» заменить словами «до 0,4 должностного оклада»;</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в абзаце третьем слова «от 50 до 100 процентов» заменить словами «до 30 процентов»;</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lastRenderedPageBreak/>
        <w:t>3) пункт 6(1) признать утратившим силу;</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4) в пункте 9:</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в абзаце втором цифры «12» заменить цифрами «4,8»;</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в абзаце третьем цифры «10» заменить цифрами «3,6»;</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5) в абзаце первом пункта 11 слова «в размере от 50 до 100 процентов должностного оклада» исключить.</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2. Установить, что настоящее постановление вступает в силу со дня его официального опубликования и распространяется на правоотношения, возникшие с 1 июля 2022 года.</w:t>
      </w:r>
    </w:p>
    <w:p w:rsidR="00115CD9" w:rsidRPr="00E00DEE" w:rsidRDefault="00115CD9" w:rsidP="00115CD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E00DEE">
        <w:rPr>
          <w:rFonts w:ascii="Times New Roman" w:eastAsia="Calibri" w:hAnsi="Times New Roman" w:cs="Times New Roman"/>
          <w:sz w:val="20"/>
          <w:szCs w:val="20"/>
          <w:lang w:eastAsia="zh-CN"/>
        </w:rPr>
        <w:t xml:space="preserve">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информационно-коммуникационной сети «Интернет». </w:t>
      </w:r>
    </w:p>
    <w:p w:rsidR="00115CD9" w:rsidRPr="00E00DEE" w:rsidRDefault="00115CD9" w:rsidP="00115CD9">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rPr>
          <w:rFonts w:ascii="Times New Roman" w:eastAsia="Calibri" w:hAnsi="Times New Roman" w:cs="Times New Roman"/>
          <w:sz w:val="20"/>
          <w:szCs w:val="20"/>
          <w:lang w:eastAsia="zh-CN"/>
        </w:rPr>
      </w:pPr>
    </w:p>
    <w:p w:rsidR="00115CD9" w:rsidRPr="00E00DEE" w:rsidRDefault="00115CD9" w:rsidP="00115CD9">
      <w:pPr>
        <w:widowControl w:val="0"/>
        <w:suppressAutoHyphens/>
        <w:autoSpaceDE w:val="0"/>
        <w:autoSpaceDN w:val="0"/>
        <w:adjustRightInd w:val="0"/>
        <w:spacing w:after="0" w:line="240" w:lineRule="auto"/>
        <w:ind w:firstLine="709"/>
        <w:rPr>
          <w:rFonts w:ascii="Times New Roman" w:eastAsia="Calibri" w:hAnsi="Times New Roman" w:cs="Times New Roman"/>
          <w:b/>
          <w:sz w:val="20"/>
          <w:szCs w:val="20"/>
          <w:lang w:eastAsia="zh-CN"/>
        </w:rPr>
      </w:pPr>
      <w:r w:rsidRPr="00E00DEE">
        <w:rPr>
          <w:rFonts w:ascii="Times New Roman" w:eastAsia="Calibri" w:hAnsi="Times New Roman" w:cs="Times New Roman"/>
          <w:b/>
          <w:sz w:val="20"/>
          <w:szCs w:val="20"/>
          <w:lang w:eastAsia="zh-CN"/>
        </w:rPr>
        <w:t>Глава Умыганского</w:t>
      </w:r>
    </w:p>
    <w:p w:rsidR="00115CD9" w:rsidRPr="00E00DEE" w:rsidRDefault="00115CD9" w:rsidP="00115CD9">
      <w:pPr>
        <w:widowControl w:val="0"/>
        <w:suppressAutoHyphens/>
        <w:autoSpaceDE w:val="0"/>
        <w:autoSpaceDN w:val="0"/>
        <w:adjustRightInd w:val="0"/>
        <w:spacing w:after="0" w:line="240" w:lineRule="auto"/>
        <w:ind w:firstLine="709"/>
        <w:rPr>
          <w:rFonts w:ascii="Times New Roman" w:eastAsia="Calibri" w:hAnsi="Times New Roman" w:cs="Times New Roman"/>
          <w:sz w:val="20"/>
          <w:szCs w:val="20"/>
          <w:lang w:eastAsia="zh-CN"/>
        </w:rPr>
      </w:pPr>
      <w:r w:rsidRPr="00E00DEE">
        <w:rPr>
          <w:rFonts w:ascii="Times New Roman" w:eastAsia="Calibri" w:hAnsi="Times New Roman" w:cs="Times New Roman"/>
          <w:b/>
          <w:sz w:val="20"/>
          <w:szCs w:val="20"/>
          <w:lang w:eastAsia="zh-CN"/>
        </w:rPr>
        <w:t xml:space="preserve">сельского поселения                                                    </w:t>
      </w:r>
      <w:proofErr w:type="spellStart"/>
      <w:r w:rsidRPr="00E00DEE">
        <w:rPr>
          <w:rFonts w:ascii="Times New Roman" w:eastAsia="Calibri" w:hAnsi="Times New Roman" w:cs="Times New Roman"/>
          <w:b/>
          <w:sz w:val="20"/>
          <w:szCs w:val="20"/>
          <w:lang w:eastAsia="zh-CN"/>
        </w:rPr>
        <w:t>В.Н.Савицкий</w:t>
      </w:r>
      <w:proofErr w:type="spellEnd"/>
    </w:p>
    <w:p w:rsidR="00115CD9" w:rsidRPr="00E00DEE" w:rsidRDefault="00115CD9" w:rsidP="00115CD9">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0"/>
          <w:szCs w:val="20"/>
          <w:lang w:eastAsia="zh-CN"/>
        </w:rPr>
      </w:pPr>
    </w:p>
    <w:p w:rsidR="00115CD9" w:rsidRPr="00E00DEE" w:rsidRDefault="00115CD9" w:rsidP="00115CD9">
      <w:pPr>
        <w:suppressAutoHyphens/>
        <w:spacing w:after="0" w:line="240" w:lineRule="auto"/>
        <w:rPr>
          <w:rFonts w:ascii="Times New Roman" w:eastAsia="Calibri" w:hAnsi="Times New Roman" w:cs="Times New Roman"/>
          <w:sz w:val="20"/>
          <w:szCs w:val="20"/>
          <w:lang w:eastAsia="zh-CN"/>
        </w:rPr>
      </w:pP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ИРКУТСКАЯ ОБЛАСТЬ</w:t>
      </w: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ТУЛУНСКИЙ РАЙОН </w:t>
      </w: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ДУМА </w:t>
      </w: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УМЫГАНСКОГО МУНИЦИПАЛЬНОГО ОБРАЗОВАНИЯ</w:t>
      </w: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p>
    <w:p w:rsidR="00115CD9" w:rsidRPr="00E00DEE" w:rsidRDefault="00115CD9" w:rsidP="00115CD9">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Р Е Ш Е Н И Е </w:t>
      </w:r>
    </w:p>
    <w:p w:rsidR="00115CD9" w:rsidRPr="00E00DEE" w:rsidRDefault="00115CD9" w:rsidP="00115CD9">
      <w:pPr>
        <w:spacing w:after="0" w:line="240" w:lineRule="auto"/>
        <w:jc w:val="center"/>
        <w:rPr>
          <w:rFonts w:ascii="Times New Roman" w:eastAsia="Times New Roman" w:hAnsi="Times New Roman" w:cs="Times New Roman"/>
          <w:sz w:val="20"/>
          <w:szCs w:val="20"/>
          <w:lang w:eastAsia="ru-RU"/>
        </w:rPr>
      </w:pPr>
    </w:p>
    <w:p w:rsidR="00115CD9" w:rsidRPr="00E00DEE" w:rsidRDefault="00115CD9" w:rsidP="00115CD9">
      <w:pPr>
        <w:spacing w:after="0" w:line="240" w:lineRule="auto"/>
        <w:jc w:val="center"/>
        <w:rPr>
          <w:rFonts w:ascii="Times New Roman" w:eastAsia="Times New Roman" w:hAnsi="Times New Roman" w:cs="Times New Roman"/>
          <w:sz w:val="20"/>
          <w:szCs w:val="20"/>
          <w:vertAlign w:val="superscript"/>
          <w:lang w:eastAsia="ru-RU"/>
        </w:rPr>
      </w:pPr>
      <w:r w:rsidRPr="00E00DEE">
        <w:rPr>
          <w:rFonts w:ascii="Times New Roman" w:eastAsia="Times New Roman" w:hAnsi="Times New Roman" w:cs="Times New Roman"/>
          <w:sz w:val="20"/>
          <w:szCs w:val="20"/>
          <w:lang w:eastAsia="ru-RU"/>
        </w:rPr>
        <w:t>«14» ноября</w:t>
      </w:r>
      <w:r w:rsidRPr="00E00DEE">
        <w:rPr>
          <w:rFonts w:ascii="Times New Roman" w:eastAsia="Times New Roman" w:hAnsi="Times New Roman" w:cs="Times New Roman"/>
          <w:sz w:val="20"/>
          <w:szCs w:val="20"/>
          <w:u w:val="single"/>
          <w:lang w:eastAsia="ru-RU"/>
        </w:rPr>
        <w:t xml:space="preserve"> </w:t>
      </w:r>
      <w:r w:rsidRPr="00E00DEE">
        <w:rPr>
          <w:rFonts w:ascii="Times New Roman" w:eastAsia="Times New Roman" w:hAnsi="Times New Roman" w:cs="Times New Roman"/>
          <w:sz w:val="20"/>
          <w:szCs w:val="20"/>
          <w:lang w:eastAsia="ru-RU"/>
        </w:rPr>
        <w:t>2022 г.                                                                №4</w:t>
      </w:r>
    </w:p>
    <w:p w:rsidR="00115CD9" w:rsidRPr="00E00DEE" w:rsidRDefault="00115CD9" w:rsidP="00115CD9">
      <w:pPr>
        <w:spacing w:after="0" w:line="240" w:lineRule="auto"/>
        <w:jc w:val="center"/>
        <w:rPr>
          <w:rFonts w:ascii="Times New Roman" w:eastAsia="Times New Roman" w:hAnsi="Times New Roman" w:cs="Times New Roman"/>
          <w:sz w:val="20"/>
          <w:szCs w:val="20"/>
          <w:lang w:eastAsia="ru-RU"/>
        </w:rPr>
      </w:pPr>
    </w:p>
    <w:p w:rsidR="00115CD9" w:rsidRPr="00E00DEE" w:rsidRDefault="00115CD9" w:rsidP="00115CD9">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 УМЫГАН</w:t>
      </w:r>
    </w:p>
    <w:p w:rsidR="00115CD9" w:rsidRPr="00E00DEE" w:rsidRDefault="00115CD9" w:rsidP="00115CD9">
      <w:pPr>
        <w:spacing w:after="0" w:line="240" w:lineRule="auto"/>
        <w:rPr>
          <w:rFonts w:ascii="Times New Roman" w:eastAsia="Times New Roman" w:hAnsi="Times New Roman" w:cs="Times New Roman"/>
          <w:spacing w:val="20"/>
          <w:sz w:val="20"/>
          <w:szCs w:val="20"/>
          <w:lang w:eastAsia="ru-RU"/>
        </w:rPr>
      </w:pPr>
    </w:p>
    <w:p w:rsidR="00115CD9" w:rsidRPr="00E00DEE" w:rsidRDefault="00115CD9" w:rsidP="00115CD9">
      <w:pPr>
        <w:spacing w:after="0" w:line="240" w:lineRule="auto"/>
        <w:ind w:right="5245"/>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 внесении изменений и дополнений в решение Думы Умыганского сельского поселения от 23.12.2008г. №36 «Об утверждении генеральной схемы сбора, удаления и захоронения (утилизации отходов)» </w:t>
      </w:r>
      <w:proofErr w:type="gramStart"/>
      <w:r w:rsidRPr="00E00DEE">
        <w:rPr>
          <w:rFonts w:ascii="Times New Roman" w:eastAsia="Times New Roman" w:hAnsi="Times New Roman" w:cs="Times New Roman"/>
          <w:sz w:val="20"/>
          <w:szCs w:val="20"/>
          <w:lang w:eastAsia="ru-RU"/>
        </w:rPr>
        <w:t>( в</w:t>
      </w:r>
      <w:proofErr w:type="gramEnd"/>
      <w:r w:rsidRPr="00E00DEE">
        <w:rPr>
          <w:rFonts w:ascii="Times New Roman" w:eastAsia="Times New Roman" w:hAnsi="Times New Roman" w:cs="Times New Roman"/>
          <w:sz w:val="20"/>
          <w:szCs w:val="20"/>
          <w:lang w:eastAsia="ru-RU"/>
        </w:rPr>
        <w:t xml:space="preserve"> редакции от 25.02.2019г. ;№56).</w:t>
      </w:r>
    </w:p>
    <w:p w:rsidR="00115CD9" w:rsidRPr="00E00DEE" w:rsidRDefault="00115CD9" w:rsidP="00115CD9">
      <w:pPr>
        <w:spacing w:after="0" w:line="240" w:lineRule="auto"/>
        <w:ind w:right="5935"/>
        <w:rPr>
          <w:rFonts w:ascii="Times New Roman" w:eastAsia="Times New Roman" w:hAnsi="Times New Roman" w:cs="Times New Roman"/>
          <w:sz w:val="20"/>
          <w:szCs w:val="20"/>
          <w:lang w:eastAsia="ru-RU"/>
        </w:rPr>
      </w:pPr>
    </w:p>
    <w:p w:rsidR="00115CD9" w:rsidRPr="00E00DEE" w:rsidRDefault="00115CD9" w:rsidP="00115CD9">
      <w:pPr>
        <w:shd w:val="clear" w:color="auto" w:fill="FFFFFF"/>
        <w:tabs>
          <w:tab w:val="left" w:leader="underscore" w:pos="7210"/>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 соответствии Федеральным законом от 06.10.2003 г. №131-ФЗ «Об общих принципах организации местного самоуправления в Российской Федерации», руководствуясь </w:t>
      </w:r>
      <w:r w:rsidRPr="00E00DEE">
        <w:rPr>
          <w:rFonts w:ascii="Times New Roman" w:eastAsia="Times New Roman" w:hAnsi="Times New Roman" w:cs="Times New Roman"/>
          <w:spacing w:val="-2"/>
          <w:sz w:val="20"/>
          <w:szCs w:val="20"/>
          <w:lang w:eastAsia="ru-RU"/>
        </w:rPr>
        <w:t xml:space="preserve">Уставом </w:t>
      </w:r>
      <w:r w:rsidRPr="00E00DEE">
        <w:rPr>
          <w:rFonts w:ascii="Times New Roman" w:eastAsia="Times New Roman" w:hAnsi="Times New Roman" w:cs="Times New Roman"/>
          <w:sz w:val="20"/>
          <w:szCs w:val="20"/>
          <w:lang w:eastAsia="ru-RU"/>
        </w:rPr>
        <w:t>Умыганского муниципального образования, Дума Умыганского сельского поселения</w:t>
      </w:r>
    </w:p>
    <w:p w:rsidR="00115CD9" w:rsidRPr="00E00DEE" w:rsidRDefault="00115CD9" w:rsidP="00115CD9">
      <w:pPr>
        <w:shd w:val="clear" w:color="auto" w:fill="FFFFFF"/>
        <w:tabs>
          <w:tab w:val="left" w:leader="underscore" w:pos="7210"/>
        </w:tabs>
        <w:spacing w:after="0" w:line="240" w:lineRule="auto"/>
        <w:ind w:firstLine="709"/>
        <w:jc w:val="center"/>
        <w:rPr>
          <w:rFonts w:ascii="Times New Roman" w:eastAsia="Times New Roman" w:hAnsi="Times New Roman" w:cs="Times New Roman"/>
          <w:b/>
          <w:bCs/>
          <w:spacing w:val="-2"/>
          <w:sz w:val="20"/>
          <w:szCs w:val="20"/>
          <w:lang w:eastAsia="ru-RU"/>
        </w:rPr>
      </w:pPr>
      <w:r w:rsidRPr="00E00DEE">
        <w:rPr>
          <w:rFonts w:ascii="Times New Roman" w:eastAsia="Times New Roman" w:hAnsi="Times New Roman" w:cs="Times New Roman"/>
          <w:b/>
          <w:bCs/>
          <w:spacing w:val="-2"/>
          <w:sz w:val="20"/>
          <w:szCs w:val="20"/>
          <w:lang w:eastAsia="ru-RU"/>
        </w:rPr>
        <w:t>РЕШИЛА:</w:t>
      </w:r>
    </w:p>
    <w:p w:rsidR="00115CD9" w:rsidRPr="00E00DEE" w:rsidRDefault="00115CD9" w:rsidP="00115CD9">
      <w:pPr>
        <w:tabs>
          <w:tab w:val="left" w:pos="9355"/>
        </w:tabs>
        <w:spacing w:after="0" w:line="240" w:lineRule="auto"/>
        <w:ind w:right="-5"/>
        <w:rPr>
          <w:rFonts w:ascii="Times New Roman" w:eastAsia="Times New Roman" w:hAnsi="Times New Roman" w:cs="Times New Roman"/>
          <w:sz w:val="20"/>
          <w:szCs w:val="20"/>
          <w:lang w:eastAsia="ru-RU"/>
        </w:rPr>
      </w:pPr>
    </w:p>
    <w:p w:rsidR="00115CD9" w:rsidRPr="00E00DEE" w:rsidRDefault="00115CD9" w:rsidP="00115CD9">
      <w:pPr>
        <w:tabs>
          <w:tab w:val="left" w:pos="9355"/>
        </w:tabs>
        <w:spacing w:after="0" w:line="240" w:lineRule="auto"/>
        <w:ind w:right="-5"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Внести в решение Думы Умыганского сельского поселения от 23.12.2008г. №36 «Об утверждении генеральной схемы сбора, удаления и захоронения (утилизации отходов)»:</w:t>
      </w:r>
    </w:p>
    <w:p w:rsidR="00115CD9" w:rsidRPr="00E00DEE" w:rsidRDefault="00115CD9" w:rsidP="00115CD9">
      <w:pPr>
        <w:spacing w:after="0" w:line="240" w:lineRule="auto"/>
        <w:ind w:right="5245"/>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sz w:val="20"/>
          <w:szCs w:val="20"/>
          <w:lang w:eastAsia="ru-RU"/>
        </w:rPr>
        <w:t>( в</w:t>
      </w:r>
      <w:proofErr w:type="gramEnd"/>
      <w:r w:rsidRPr="00E00DEE">
        <w:rPr>
          <w:rFonts w:ascii="Times New Roman" w:eastAsia="Times New Roman" w:hAnsi="Times New Roman" w:cs="Times New Roman"/>
          <w:sz w:val="20"/>
          <w:szCs w:val="20"/>
          <w:lang w:eastAsia="ru-RU"/>
        </w:rPr>
        <w:t xml:space="preserve"> редакции от 25.02.2019г. ;№56) следующие изменения:</w:t>
      </w:r>
    </w:p>
    <w:p w:rsidR="00115CD9" w:rsidRPr="00E00DEE" w:rsidRDefault="00115CD9" w:rsidP="00115CD9">
      <w:pPr>
        <w:tabs>
          <w:tab w:val="left" w:pos="9355"/>
        </w:tabs>
        <w:spacing w:after="0" w:line="240" w:lineRule="auto"/>
        <w:ind w:right="-5" w:firstLine="709"/>
        <w:jc w:val="both"/>
        <w:rPr>
          <w:rFonts w:ascii="Times New Roman" w:eastAsia="Times New Roman" w:hAnsi="Times New Roman" w:cs="Times New Roman"/>
          <w:sz w:val="20"/>
          <w:szCs w:val="20"/>
          <w:lang w:eastAsia="ru-RU"/>
        </w:rPr>
      </w:pPr>
    </w:p>
    <w:p w:rsidR="00115CD9" w:rsidRPr="00E00DEE" w:rsidRDefault="00115CD9" w:rsidP="00115CD9">
      <w:pPr>
        <w:tabs>
          <w:tab w:val="left" w:pos="9355"/>
        </w:tabs>
        <w:spacing w:after="0" w:line="240" w:lineRule="auto"/>
        <w:ind w:right="-5"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Таблицу 6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2337"/>
      </w:tblGrid>
      <w:tr w:rsidR="00115CD9" w:rsidRPr="00E00DEE" w:rsidTr="00B9351C">
        <w:tc>
          <w:tcPr>
            <w:tcW w:w="98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п/п</w:t>
            </w:r>
          </w:p>
        </w:tc>
        <w:tc>
          <w:tcPr>
            <w:tcW w:w="552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 необходимой техники, оборудования</w:t>
            </w:r>
          </w:p>
        </w:tc>
        <w:tc>
          <w:tcPr>
            <w:tcW w:w="2337"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Количество единиц</w:t>
            </w:r>
          </w:p>
        </w:tc>
      </w:tr>
      <w:tr w:rsidR="00115CD9" w:rsidRPr="00E00DEE" w:rsidTr="00B9351C">
        <w:tc>
          <w:tcPr>
            <w:tcW w:w="98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552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Контейнерные площадки</w:t>
            </w:r>
          </w:p>
        </w:tc>
        <w:tc>
          <w:tcPr>
            <w:tcW w:w="2337"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w:t>
            </w:r>
          </w:p>
        </w:tc>
      </w:tr>
      <w:tr w:rsidR="00115CD9" w:rsidRPr="00E00DEE" w:rsidTr="00B9351C">
        <w:tc>
          <w:tcPr>
            <w:tcW w:w="98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552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Мусорные контейнеры</w:t>
            </w:r>
          </w:p>
        </w:tc>
        <w:tc>
          <w:tcPr>
            <w:tcW w:w="2337"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37</w:t>
            </w:r>
          </w:p>
        </w:tc>
      </w:tr>
      <w:tr w:rsidR="00115CD9" w:rsidRPr="00E00DEE" w:rsidTr="00B9351C">
        <w:tc>
          <w:tcPr>
            <w:tcW w:w="98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552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Урны металлические</w:t>
            </w:r>
          </w:p>
        </w:tc>
        <w:tc>
          <w:tcPr>
            <w:tcW w:w="2337"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r>
      <w:tr w:rsidR="00115CD9" w:rsidRPr="00E00DEE" w:rsidTr="00B9351C">
        <w:tc>
          <w:tcPr>
            <w:tcW w:w="988" w:type="dxa"/>
            <w:tcBorders>
              <w:top w:val="single" w:sz="4" w:space="0" w:color="auto"/>
              <w:left w:val="single" w:sz="4" w:space="0" w:color="auto"/>
              <w:bottom w:val="single" w:sz="4" w:space="0" w:color="auto"/>
              <w:right w:val="single" w:sz="4" w:space="0" w:color="auto"/>
            </w:tcBorders>
            <w:hideMark/>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5528" w:type="dxa"/>
            <w:tcBorders>
              <w:top w:val="single" w:sz="4" w:space="0" w:color="auto"/>
              <w:left w:val="single" w:sz="4" w:space="0" w:color="auto"/>
              <w:bottom w:val="single" w:sz="4" w:space="0" w:color="auto"/>
              <w:right w:val="single" w:sz="4" w:space="0" w:color="auto"/>
            </w:tcBorders>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p>
        </w:tc>
        <w:tc>
          <w:tcPr>
            <w:tcW w:w="2337" w:type="dxa"/>
            <w:tcBorders>
              <w:top w:val="single" w:sz="4" w:space="0" w:color="auto"/>
              <w:left w:val="single" w:sz="4" w:space="0" w:color="auto"/>
              <w:bottom w:val="single" w:sz="4" w:space="0" w:color="auto"/>
              <w:right w:val="single" w:sz="4" w:space="0" w:color="auto"/>
            </w:tcBorders>
          </w:tcPr>
          <w:p w:rsidR="00115CD9" w:rsidRPr="00E00DEE" w:rsidRDefault="00115CD9" w:rsidP="00115CD9">
            <w:pPr>
              <w:tabs>
                <w:tab w:val="left" w:pos="9355"/>
              </w:tabs>
              <w:spacing w:after="0" w:line="240" w:lineRule="auto"/>
              <w:ind w:right="-5"/>
              <w:jc w:val="both"/>
              <w:rPr>
                <w:rFonts w:ascii="Times New Roman" w:eastAsia="Times New Roman" w:hAnsi="Times New Roman" w:cs="Times New Roman"/>
                <w:sz w:val="20"/>
                <w:szCs w:val="20"/>
                <w:lang w:eastAsia="ru-RU"/>
              </w:rPr>
            </w:pPr>
          </w:p>
        </w:tc>
      </w:tr>
    </w:tbl>
    <w:p w:rsidR="00115CD9" w:rsidRPr="00E00DEE" w:rsidRDefault="00115CD9" w:rsidP="00115CD9">
      <w:pPr>
        <w:tabs>
          <w:tab w:val="left" w:pos="9355"/>
        </w:tabs>
        <w:spacing w:after="0" w:line="240" w:lineRule="auto"/>
        <w:ind w:right="-5" w:firstLine="709"/>
        <w:jc w:val="both"/>
        <w:rPr>
          <w:rFonts w:ascii="Times New Roman" w:eastAsia="Times New Roman" w:hAnsi="Times New Roman" w:cs="Times New Roman"/>
          <w:sz w:val="20"/>
          <w:szCs w:val="20"/>
          <w:lang w:eastAsia="ru-RU"/>
        </w:rPr>
      </w:pPr>
    </w:p>
    <w:p w:rsidR="00115CD9" w:rsidRPr="00E00DEE" w:rsidRDefault="00115CD9" w:rsidP="00115CD9">
      <w:pPr>
        <w:tabs>
          <w:tab w:val="left" w:pos="9355"/>
        </w:tabs>
        <w:spacing w:after="0" w:line="240" w:lineRule="auto"/>
        <w:ind w:right="-5"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2. подпункт 6 пункта 1 «Местоположение и расстояние от контейнерных площадок до объектов </w:t>
      </w:r>
      <w:proofErr w:type="gramStart"/>
      <w:r w:rsidRPr="00E00DEE">
        <w:rPr>
          <w:rFonts w:ascii="Times New Roman" w:eastAsia="Times New Roman" w:hAnsi="Times New Roman" w:cs="Times New Roman"/>
          <w:sz w:val="20"/>
          <w:szCs w:val="20"/>
          <w:lang w:eastAsia="ru-RU"/>
        </w:rPr>
        <w:t>( жилых</w:t>
      </w:r>
      <w:proofErr w:type="gramEnd"/>
      <w:r w:rsidRPr="00E00DEE">
        <w:rPr>
          <w:rFonts w:ascii="Times New Roman" w:eastAsia="Times New Roman" w:hAnsi="Times New Roman" w:cs="Times New Roman"/>
          <w:sz w:val="20"/>
          <w:szCs w:val="20"/>
          <w:lang w:eastAsia="ru-RU"/>
        </w:rPr>
        <w:t xml:space="preserve"> домов)», приложение №2 изложить в следующей редакции: </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proofErr w:type="gramStart"/>
      <w:r w:rsidRPr="00E00DEE">
        <w:rPr>
          <w:rFonts w:ascii="Times New Roman" w:eastAsia="Calibri" w:hAnsi="Times New Roman" w:cs="Times New Roman"/>
          <w:sz w:val="20"/>
          <w:szCs w:val="20"/>
        </w:rPr>
        <w:t>« 6</w:t>
      </w:r>
      <w:proofErr w:type="gramEnd"/>
      <w:r w:rsidRPr="00E00DEE">
        <w:rPr>
          <w:rFonts w:ascii="Times New Roman" w:eastAsia="Calibri" w:hAnsi="Times New Roman" w:cs="Times New Roman"/>
          <w:sz w:val="20"/>
          <w:szCs w:val="20"/>
        </w:rPr>
        <w:t>) улица Ивана Каторжного 10 контейнерных площадок расстояние 30 метров до объектов (жилых домов):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№12-между домами №15 и №17,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№13-между домами №29 и №31,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№14-между домами №47 и №51,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№15-за магазином «Феникс» №70,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№16-между домами №82(магазин) и №88,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lastRenderedPageBreak/>
        <w:t>№17-на территории МОУ «Умыганская СОШ», здание №77</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№18-между домами №97 и №99, расстояние до жилых домов 30 метров;</w:t>
      </w:r>
    </w:p>
    <w:p w:rsidR="00115CD9" w:rsidRPr="00E00DEE" w:rsidRDefault="00115CD9" w:rsidP="00115CD9">
      <w:pPr>
        <w:tabs>
          <w:tab w:val="left" w:pos="9355"/>
        </w:tabs>
        <w:spacing w:after="0" w:line="240" w:lineRule="auto"/>
        <w:ind w:right="-6" w:firstLine="567"/>
        <w:rPr>
          <w:rFonts w:ascii="Times New Roman" w:eastAsia="Calibri" w:hAnsi="Times New Roman" w:cs="Times New Roman"/>
          <w:sz w:val="20"/>
          <w:szCs w:val="20"/>
        </w:rPr>
      </w:pPr>
      <w:r w:rsidRPr="00E00DEE">
        <w:rPr>
          <w:rFonts w:ascii="Times New Roman" w:eastAsia="Calibri" w:hAnsi="Times New Roman" w:cs="Times New Roman"/>
          <w:sz w:val="20"/>
          <w:szCs w:val="20"/>
        </w:rPr>
        <w:t>№19-за домом №118, расстояние до жилых домов 30 метров;»</w:t>
      </w:r>
    </w:p>
    <w:p w:rsidR="00115CD9" w:rsidRPr="00E00DEE" w:rsidRDefault="00115CD9" w:rsidP="00115CD9">
      <w:pPr>
        <w:tabs>
          <w:tab w:val="left" w:pos="9355"/>
        </w:tabs>
        <w:spacing w:after="0" w:line="240" w:lineRule="auto"/>
        <w:ind w:right="-5"/>
        <w:rPr>
          <w:rFonts w:ascii="Times New Roman" w:eastAsia="Times New Roman" w:hAnsi="Times New Roman" w:cs="Times New Roman"/>
          <w:sz w:val="20"/>
          <w:szCs w:val="20"/>
          <w:lang w:eastAsia="ru-RU"/>
        </w:rPr>
      </w:pPr>
    </w:p>
    <w:p w:rsidR="00115CD9" w:rsidRPr="00E00DEE" w:rsidRDefault="00115CD9" w:rsidP="00115CD9">
      <w:pPr>
        <w:tabs>
          <w:tab w:val="left" w:pos="9355"/>
        </w:tabs>
        <w:spacing w:after="0" w:line="240" w:lineRule="auto"/>
        <w:ind w:right="-5"/>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Глава Умыганского сельского поселения: ___________ </w:t>
      </w:r>
      <w:proofErr w:type="spellStart"/>
      <w:r w:rsidRPr="00E00DEE">
        <w:rPr>
          <w:rFonts w:ascii="Times New Roman" w:eastAsia="Times New Roman" w:hAnsi="Times New Roman" w:cs="Times New Roman"/>
          <w:sz w:val="20"/>
          <w:szCs w:val="20"/>
          <w:lang w:eastAsia="ru-RU"/>
        </w:rPr>
        <w:t>В.Н.Савицкий</w:t>
      </w:r>
      <w:proofErr w:type="spellEnd"/>
      <w:r w:rsidRPr="00E00DEE">
        <w:rPr>
          <w:rFonts w:ascii="Times New Roman" w:eastAsia="Times New Roman" w:hAnsi="Times New Roman" w:cs="Times New Roman"/>
          <w:sz w:val="20"/>
          <w:szCs w:val="20"/>
          <w:lang w:eastAsia="ru-RU"/>
        </w:rPr>
        <w:t>.</w:t>
      </w:r>
    </w:p>
    <w:p w:rsidR="00115CD9" w:rsidRPr="00E00DEE" w:rsidRDefault="00115CD9" w:rsidP="00115CD9">
      <w:pPr>
        <w:spacing w:after="0" w:line="240" w:lineRule="auto"/>
        <w:rPr>
          <w:rFonts w:ascii="Times New Roman" w:eastAsia="Times New Roman" w:hAnsi="Times New Roman" w:cs="Times New Roman"/>
          <w:sz w:val="20"/>
          <w:szCs w:val="20"/>
          <w:lang w:eastAsia="ru-RU"/>
        </w:rPr>
      </w:pPr>
    </w:p>
    <w:p w:rsidR="00B9351C" w:rsidRPr="00E00DEE" w:rsidRDefault="00B9351C" w:rsidP="00B9351C">
      <w:pPr>
        <w:keepNext/>
        <w:spacing w:after="0" w:line="240" w:lineRule="auto"/>
        <w:jc w:val="center"/>
        <w:outlineLvl w:val="0"/>
        <w:rPr>
          <w:rFonts w:ascii="Times New Roman" w:eastAsia="Arial Unicode MS" w:hAnsi="Times New Roman" w:cs="Times New Roman"/>
          <w:b/>
          <w:bCs/>
          <w:sz w:val="20"/>
          <w:szCs w:val="20"/>
          <w:lang w:eastAsia="ru-RU"/>
        </w:rPr>
      </w:pPr>
      <w:r w:rsidRPr="00E00DEE">
        <w:rPr>
          <w:rFonts w:ascii="Times New Roman" w:eastAsia="Arial Unicode MS" w:hAnsi="Times New Roman" w:cs="Times New Roman"/>
          <w:b/>
          <w:bCs/>
          <w:sz w:val="20"/>
          <w:szCs w:val="20"/>
          <w:lang w:eastAsia="ru-RU"/>
        </w:rPr>
        <w:t>Иркутская область</w:t>
      </w:r>
    </w:p>
    <w:p w:rsidR="00B9351C" w:rsidRPr="00E00DEE" w:rsidRDefault="00B9351C" w:rsidP="00B9351C">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Тулунский район</w:t>
      </w:r>
    </w:p>
    <w:p w:rsidR="00B9351C" w:rsidRPr="00E00DEE" w:rsidRDefault="00B9351C" w:rsidP="00B9351C">
      <w:pPr>
        <w:spacing w:after="0" w:line="240" w:lineRule="auto"/>
        <w:jc w:val="center"/>
        <w:rPr>
          <w:rFonts w:ascii="Times New Roman" w:eastAsia="Times New Roman" w:hAnsi="Times New Roman" w:cs="Times New Roman"/>
          <w:b/>
          <w:sz w:val="20"/>
          <w:szCs w:val="20"/>
          <w:lang w:eastAsia="ru-RU"/>
        </w:rPr>
      </w:pPr>
    </w:p>
    <w:p w:rsidR="00B9351C" w:rsidRPr="00E00DEE" w:rsidRDefault="00B9351C" w:rsidP="00B9351C">
      <w:pPr>
        <w:keepNext/>
        <w:spacing w:after="0" w:line="240" w:lineRule="auto"/>
        <w:jc w:val="center"/>
        <w:outlineLvl w:val="1"/>
        <w:rPr>
          <w:rFonts w:ascii="Times New Roman" w:eastAsia="Arial Unicode MS" w:hAnsi="Times New Roman" w:cs="Times New Roman"/>
          <w:b/>
          <w:bCs/>
          <w:sz w:val="20"/>
          <w:szCs w:val="20"/>
          <w:lang w:eastAsia="ru-RU"/>
        </w:rPr>
      </w:pPr>
      <w:r w:rsidRPr="00E00DEE">
        <w:rPr>
          <w:rFonts w:ascii="Times New Roman" w:eastAsia="Arial Unicode MS" w:hAnsi="Times New Roman" w:cs="Times New Roman"/>
          <w:b/>
          <w:bCs/>
          <w:sz w:val="20"/>
          <w:szCs w:val="20"/>
          <w:lang w:eastAsia="ru-RU"/>
        </w:rPr>
        <w:t xml:space="preserve">  ДУМА УМЫГАНСКОГО СЕЛЬСКОГО ПОСЕЛЕНИЯ</w:t>
      </w:r>
    </w:p>
    <w:p w:rsidR="00B9351C" w:rsidRPr="00E00DEE" w:rsidRDefault="00B9351C" w:rsidP="00B9351C">
      <w:pPr>
        <w:tabs>
          <w:tab w:val="left" w:pos="3720"/>
        </w:tabs>
        <w:spacing w:after="0" w:line="240" w:lineRule="auto"/>
        <w:jc w:val="center"/>
        <w:rPr>
          <w:rFonts w:ascii="Times New Roman" w:eastAsia="Times New Roman" w:hAnsi="Times New Roman" w:cs="Times New Roman"/>
          <w:b/>
          <w:sz w:val="20"/>
          <w:szCs w:val="20"/>
          <w:lang w:eastAsia="ru-RU"/>
        </w:rPr>
      </w:pPr>
    </w:p>
    <w:p w:rsidR="00B9351C" w:rsidRPr="00E00DEE" w:rsidRDefault="00B9351C" w:rsidP="00B9351C">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РЕШЕНИЕ</w:t>
      </w:r>
    </w:p>
    <w:p w:rsidR="00B9351C" w:rsidRPr="00E00DEE" w:rsidRDefault="00B9351C" w:rsidP="00B9351C">
      <w:pPr>
        <w:spacing w:after="0" w:line="240" w:lineRule="auto"/>
        <w:jc w:val="center"/>
        <w:rPr>
          <w:rFonts w:ascii="Times New Roman" w:eastAsia="Times New Roman" w:hAnsi="Times New Roman" w:cs="Times New Roman"/>
          <w:b/>
          <w:sz w:val="20"/>
          <w:szCs w:val="20"/>
          <w:lang w:eastAsia="ru-RU"/>
        </w:rPr>
      </w:pPr>
    </w:p>
    <w:p w:rsidR="00B9351C" w:rsidRPr="00E00DEE" w:rsidRDefault="00B9351C" w:rsidP="00B9351C">
      <w:pPr>
        <w:spacing w:after="0" w:line="240" w:lineRule="auto"/>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«29» ноября 2022 г.                                                                              №5</w:t>
      </w:r>
    </w:p>
    <w:p w:rsidR="00B9351C" w:rsidRPr="00E00DEE" w:rsidRDefault="00B9351C" w:rsidP="00B9351C">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с. Умыган</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О внесении изменений в решение</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Думы Умыганского сельского поселения</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от 24.12.2021 г. № 134 «О бюджете Умыганского</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муниципального образования на 2022 год и на плановый</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период 2023 и 2024 годов»</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(с изменениями от 15.06.2022г. № 150,</w:t>
      </w:r>
    </w:p>
    <w:p w:rsidR="00B9351C" w:rsidRPr="00E00DEE" w:rsidRDefault="00B9351C" w:rsidP="00B9351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E00DEE">
        <w:rPr>
          <w:rFonts w:ascii="Times New Roman" w:eastAsia="Times New Roman" w:hAnsi="Times New Roman" w:cs="Times New Roman"/>
          <w:i/>
          <w:sz w:val="20"/>
          <w:szCs w:val="20"/>
          <w:lang w:eastAsia="ru-RU"/>
        </w:rPr>
        <w:t>от 15.07.2022г. № 151, от 10.08.2022г. № 157)</w:t>
      </w:r>
    </w:p>
    <w:p w:rsidR="00B9351C" w:rsidRPr="00E00DEE" w:rsidRDefault="00B9351C" w:rsidP="00B9351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B9351C" w:rsidRPr="00E00DEE" w:rsidRDefault="00B9351C" w:rsidP="00B9351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решением Думы Тулунского муниципального района «О бюджете Тулунского муниципального района на 2022 год и на плановый период 2023 и 2024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B9351C" w:rsidRPr="00E00DEE" w:rsidRDefault="00B9351C" w:rsidP="00B9351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B9351C" w:rsidRPr="00E00DEE" w:rsidRDefault="00B9351C" w:rsidP="00B9351C">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 Е Ш И Л А:</w:t>
      </w:r>
    </w:p>
    <w:p w:rsidR="00B9351C" w:rsidRPr="00E00DEE" w:rsidRDefault="00B9351C" w:rsidP="00B9351C">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p>
    <w:p w:rsidR="00B9351C" w:rsidRPr="00E00DEE" w:rsidRDefault="00B9351C" w:rsidP="00B9351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Внести в решение Думы Умыганского сельского поселения от 24.12.2021 г. № 134 «О бюджете Умыганского муниципального образования на 2022 год и на плановый период 2023 и 2024 годов» следующие изменения:</w:t>
      </w:r>
    </w:p>
    <w:p w:rsidR="00B9351C" w:rsidRPr="00E00DEE" w:rsidRDefault="00B9351C" w:rsidP="00D1577E">
      <w:pPr>
        <w:numPr>
          <w:ilvl w:val="0"/>
          <w:numId w:val="11"/>
        </w:numPr>
        <w:spacing w:after="0" w:line="240" w:lineRule="auto"/>
        <w:ind w:left="0" w:firstLine="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Пункт 1 изложить в следующей редакции:</w:t>
      </w:r>
    </w:p>
    <w:p w:rsidR="00B9351C" w:rsidRPr="00E00DEE" w:rsidRDefault="00B9351C" w:rsidP="00B9351C">
      <w:pPr>
        <w:tabs>
          <w:tab w:val="left" w:pos="142"/>
          <w:tab w:val="left" w:pos="1276"/>
        </w:tabs>
        <w:spacing w:after="0" w:line="240" w:lineRule="auto"/>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Утвердить основные характеристики бюджета Умыганского муниципального образования (далее местный бюджет) на 2022 год:</w:t>
      </w:r>
    </w:p>
    <w:p w:rsidR="00B9351C" w:rsidRPr="00E00DEE" w:rsidRDefault="00B9351C" w:rsidP="00D1577E">
      <w:pPr>
        <w:numPr>
          <w:ilvl w:val="0"/>
          <w:numId w:val="12"/>
        </w:numPr>
        <w:tabs>
          <w:tab w:val="left" w:pos="142"/>
          <w:tab w:val="left" w:pos="1276"/>
        </w:tabs>
        <w:spacing w:after="0" w:line="240" w:lineRule="auto"/>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доходов в сумме 10 444,6 тыс. руб., в том числе безвозмездные поступления в сумме 9 192,3 тыс. руб., из них межбюджетные трансферты из областного бюджета в сумме 1 139,5 тыс. руб., из районного бюджета 8 052,8 тыс. руб.;</w:t>
      </w:r>
    </w:p>
    <w:p w:rsidR="00B9351C" w:rsidRPr="00E00DEE" w:rsidRDefault="00B9351C" w:rsidP="00D1577E">
      <w:pPr>
        <w:numPr>
          <w:ilvl w:val="0"/>
          <w:numId w:val="12"/>
        </w:numPr>
        <w:tabs>
          <w:tab w:val="left" w:pos="142"/>
          <w:tab w:val="left" w:pos="1276"/>
        </w:tabs>
        <w:spacing w:after="0" w:line="240" w:lineRule="auto"/>
        <w:ind w:left="714" w:hanging="357"/>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расходов в сумме 11 284,4 тыс. руб.;</w:t>
      </w:r>
    </w:p>
    <w:p w:rsidR="00B9351C" w:rsidRPr="00E00DEE" w:rsidRDefault="00B9351C" w:rsidP="00D1577E">
      <w:pPr>
        <w:numPr>
          <w:ilvl w:val="0"/>
          <w:numId w:val="12"/>
        </w:numPr>
        <w:tabs>
          <w:tab w:val="left" w:pos="142"/>
          <w:tab w:val="left" w:pos="1276"/>
        </w:tabs>
        <w:spacing w:after="0" w:line="240" w:lineRule="auto"/>
        <w:ind w:left="714" w:hanging="357"/>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размер дефицита в сумме 839,8 тыс. руб. или 67,1 % утвержденного общего годового объема доходов местного бюджета без учета утвержденного объема безвозмездных поступлений;</w:t>
      </w:r>
    </w:p>
    <w:p w:rsidR="00B9351C" w:rsidRPr="00E00DEE" w:rsidRDefault="00B9351C" w:rsidP="00D1577E">
      <w:pPr>
        <w:numPr>
          <w:ilvl w:val="0"/>
          <w:numId w:val="12"/>
        </w:numPr>
        <w:tabs>
          <w:tab w:val="left" w:pos="142"/>
          <w:tab w:val="left" w:pos="1276"/>
        </w:tabs>
        <w:spacing w:after="0" w:line="240" w:lineRule="auto"/>
        <w:ind w:left="714" w:hanging="35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796,8 тыс. руб.».</w:t>
      </w:r>
    </w:p>
    <w:p w:rsidR="00B9351C" w:rsidRPr="00E00DEE" w:rsidRDefault="00B9351C" w:rsidP="00D1577E">
      <w:pPr>
        <w:numPr>
          <w:ilvl w:val="0"/>
          <w:numId w:val="11"/>
        </w:numPr>
        <w:tabs>
          <w:tab w:val="left" w:pos="0"/>
          <w:tab w:val="left" w:pos="1134"/>
        </w:tabs>
        <w:spacing w:after="0" w:line="240" w:lineRule="auto"/>
        <w:ind w:left="0" w:firstLine="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Приложения 1, 3, 5, 7, 12 изложить в новой редакции (прилагаются);</w:t>
      </w:r>
    </w:p>
    <w:p w:rsidR="00B9351C" w:rsidRPr="00E00DEE" w:rsidRDefault="00B9351C" w:rsidP="00D1577E">
      <w:pPr>
        <w:numPr>
          <w:ilvl w:val="0"/>
          <w:numId w:val="11"/>
        </w:numPr>
        <w:tabs>
          <w:tab w:val="left" w:pos="426"/>
          <w:tab w:val="left" w:pos="1134"/>
        </w:tabs>
        <w:spacing w:after="0" w:line="240" w:lineRule="auto"/>
        <w:ind w:left="0" w:firstLine="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B9351C" w:rsidRPr="00E00DEE" w:rsidRDefault="00B9351C" w:rsidP="00B9351C">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B9351C" w:rsidRPr="00E00DEE" w:rsidRDefault="00B9351C" w:rsidP="00B9351C">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B9351C" w:rsidRPr="00E00DEE" w:rsidRDefault="00B9351C" w:rsidP="00B9351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Глава</w:t>
      </w:r>
    </w:p>
    <w:p w:rsidR="00B9351C" w:rsidRPr="00E00DEE" w:rsidRDefault="00B9351C" w:rsidP="00B9351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Умыганского сельского поселения                                        </w:t>
      </w:r>
      <w:proofErr w:type="spellStart"/>
      <w:r w:rsidRPr="00E00DEE">
        <w:rPr>
          <w:rFonts w:ascii="Times New Roman" w:eastAsia="Times New Roman" w:hAnsi="Times New Roman" w:cs="Times New Roman"/>
          <w:sz w:val="20"/>
          <w:szCs w:val="20"/>
          <w:lang w:eastAsia="ru-RU"/>
        </w:rPr>
        <w:t>В.Н.Савицкий</w:t>
      </w:r>
      <w:proofErr w:type="spellEnd"/>
      <w:r w:rsidRPr="00E00DEE">
        <w:rPr>
          <w:rFonts w:ascii="Times New Roman" w:eastAsia="Times New Roman" w:hAnsi="Times New Roman" w:cs="Times New Roman"/>
          <w:sz w:val="20"/>
          <w:szCs w:val="20"/>
          <w:lang w:eastAsia="ru-RU"/>
        </w:rPr>
        <w:t>.</w:t>
      </w:r>
    </w:p>
    <w:p w:rsidR="00B9351C" w:rsidRPr="00E00DEE" w:rsidRDefault="00B9351C" w:rsidP="00B9351C">
      <w:pPr>
        <w:spacing w:after="0" w:line="240" w:lineRule="auto"/>
        <w:rPr>
          <w:rFonts w:ascii="Times New Roman" w:eastAsia="Times New Roman" w:hAnsi="Times New Roman" w:cs="Times New Roman"/>
          <w:sz w:val="20"/>
          <w:szCs w:val="20"/>
          <w:lang w:eastAsia="ru-RU"/>
        </w:rPr>
      </w:pPr>
    </w:p>
    <w:p w:rsidR="00B9351C" w:rsidRPr="00E00DEE" w:rsidRDefault="00B9351C" w:rsidP="00B9351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 сельского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поселения "О внесении изменений</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решение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24 .12. 2021г. № 134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тыс.руб</w:t>
      </w:r>
      <w:proofErr w:type="spellEnd"/>
      <w:r w:rsidRPr="00E00DEE">
        <w:rPr>
          <w:rFonts w:ascii="Times New Roman" w:eastAsia="Times New Roman" w:hAnsi="Times New Roman" w:cs="Times New Roman"/>
          <w:sz w:val="20"/>
          <w:szCs w:val="20"/>
          <w:lang w:eastAsia="ru-RU"/>
        </w:rPr>
        <w:t>.</w:t>
      </w:r>
    </w:p>
    <w:tbl>
      <w:tblPr>
        <w:tblW w:w="9963" w:type="dxa"/>
        <w:tblInd w:w="-289" w:type="dxa"/>
        <w:tblLook w:val="04A0" w:firstRow="1" w:lastRow="0" w:firstColumn="1" w:lastColumn="0" w:noHBand="0" w:noVBand="1"/>
      </w:tblPr>
      <w:tblGrid>
        <w:gridCol w:w="5103"/>
        <w:gridCol w:w="3160"/>
        <w:gridCol w:w="1700"/>
      </w:tblGrid>
      <w:tr w:rsidR="00B9351C" w:rsidRPr="00E00DEE" w:rsidTr="00B9351C">
        <w:trPr>
          <w:trHeight w:val="1095"/>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Наименование </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бюджетной классификации Российской Федерации</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Сумма </w:t>
            </w:r>
          </w:p>
        </w:tc>
      </w:tr>
      <w:tr w:rsidR="00B9351C" w:rsidRPr="00E00DEE" w:rsidTr="00B9351C">
        <w:trPr>
          <w:trHeight w:val="34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НАЛОГОВЫЕ И НЕНАЛОГОВЫЕ ДОХОДЫ</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000 1 00 00000 00 0000 000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1252,3</w:t>
            </w:r>
          </w:p>
        </w:tc>
      </w:tr>
      <w:tr w:rsidR="00B9351C" w:rsidRPr="00E00DEE" w:rsidTr="00B9351C">
        <w:trPr>
          <w:trHeight w:val="45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ПРИБЫЛЬ, ДОХОДЫ</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000 1 01 00000 00 0000 000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156,1</w:t>
            </w:r>
          </w:p>
        </w:tc>
      </w:tr>
      <w:tr w:rsidR="00B9351C" w:rsidRPr="00E00DEE" w:rsidTr="00B9351C">
        <w:trPr>
          <w:trHeight w:val="4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Налог на доходы физических лиц </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000 1 01 02000 01 0000 110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156,1</w:t>
            </w:r>
          </w:p>
        </w:tc>
      </w:tr>
      <w:tr w:rsidR="00B9351C" w:rsidRPr="00E00DEE" w:rsidTr="00B9351C">
        <w:trPr>
          <w:trHeight w:val="67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000 1 03 00000 00 0000 000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700,4</w:t>
            </w:r>
          </w:p>
        </w:tc>
      </w:tr>
      <w:tr w:rsidR="00B9351C" w:rsidRPr="00E00DEE" w:rsidTr="00B9351C">
        <w:trPr>
          <w:trHeight w:val="64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160" w:type="dxa"/>
            <w:tcBorders>
              <w:top w:val="nil"/>
              <w:left w:val="nil"/>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000 1 03 02000 01 0000 110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700,4</w:t>
            </w:r>
          </w:p>
        </w:tc>
      </w:tr>
      <w:tr w:rsidR="00B9351C" w:rsidRPr="00E00DEE" w:rsidTr="00B9351C">
        <w:trPr>
          <w:trHeight w:val="48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СОВОКУПНЫЙ ДОХОД</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000 1 05 00000 00 0000 000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23,0</w:t>
            </w:r>
          </w:p>
        </w:tc>
      </w:tr>
      <w:tr w:rsidR="00B9351C" w:rsidRPr="00E00DEE" w:rsidTr="00B9351C">
        <w:trPr>
          <w:trHeight w:val="48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000 1 05 03000 01 0000 110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r>
      <w:tr w:rsidR="00B9351C" w:rsidRPr="00E00DEE" w:rsidTr="00B9351C">
        <w:trPr>
          <w:trHeight w:val="48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ИМУЩЕСТВО</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000 1 06 00000 00 0000 000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297,0</w:t>
            </w:r>
          </w:p>
        </w:tc>
      </w:tr>
      <w:tr w:rsidR="00B9351C" w:rsidRPr="00E00DEE" w:rsidTr="00B9351C">
        <w:trPr>
          <w:trHeight w:val="40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000 1 06 01000 00 0000 110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84,0</w:t>
            </w:r>
          </w:p>
        </w:tc>
      </w:tr>
      <w:tr w:rsidR="00B9351C" w:rsidRPr="00E00DEE" w:rsidTr="00B9351C">
        <w:trPr>
          <w:trHeight w:val="4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Земельный налог </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000 1 06 06000 00 0000 110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213,0</w:t>
            </w:r>
          </w:p>
        </w:tc>
      </w:tr>
      <w:tr w:rsidR="00B9351C" w:rsidRPr="00E00DEE" w:rsidTr="00B9351C">
        <w:trPr>
          <w:trHeight w:val="40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000 1 08 00000 00 0000 000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B9351C" w:rsidRPr="00E00DEE" w:rsidTr="00B9351C">
        <w:trPr>
          <w:trHeight w:val="75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000 1 08 04000 01 0000 110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r>
      <w:tr w:rsidR="00B9351C" w:rsidRPr="00E00DEE" w:rsidTr="00B9351C">
        <w:trPr>
          <w:trHeight w:val="7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000 1 11 00000 00 0000 000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26,0</w:t>
            </w:r>
          </w:p>
        </w:tc>
      </w:tr>
      <w:tr w:rsidR="00B9351C" w:rsidRPr="00E00DEE" w:rsidTr="00B9351C">
        <w:trPr>
          <w:trHeight w:val="13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000 1 11 05000 00 0000 120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26,0</w:t>
            </w:r>
          </w:p>
        </w:tc>
      </w:tr>
      <w:tr w:rsidR="00B9351C" w:rsidRPr="00E00DEE" w:rsidTr="00B9351C">
        <w:trPr>
          <w:trHeight w:val="69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ДОХОДЫ  ОТ  ОКАЗАНИЯ  ПЛАТНЫХ  УСЛУГ  (РАБОТ)  И КОМПЕНСАЦИИ ЗАТРАТ ГОСУДАРСТВА</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000 1 13 00000 00 0000 000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48,8</w:t>
            </w:r>
          </w:p>
        </w:tc>
      </w:tr>
      <w:tr w:rsidR="00B9351C" w:rsidRPr="00E00DEE" w:rsidTr="00B9351C">
        <w:trPr>
          <w:trHeight w:val="42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000 1 13 01000 00 0000 130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44,0</w:t>
            </w:r>
          </w:p>
        </w:tc>
      </w:tr>
      <w:tr w:rsidR="00B9351C" w:rsidRPr="00E00DEE" w:rsidTr="00B9351C">
        <w:trPr>
          <w:trHeight w:val="34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компенсации затрат государства</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000 1 13 02000 00 0000 130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4,8</w:t>
            </w:r>
          </w:p>
        </w:tc>
      </w:tr>
      <w:tr w:rsidR="00B9351C" w:rsidRPr="00E00DEE" w:rsidTr="00B9351C">
        <w:trPr>
          <w:trHeight w:val="36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БЕЗВОЗМЕЗДНЫЕ ПОСТУПЛЕНИЯ</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000 2 00 00000 00 0000 000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9192,3</w:t>
            </w:r>
          </w:p>
        </w:tc>
      </w:tr>
      <w:tr w:rsidR="00B9351C" w:rsidRPr="00E00DEE" w:rsidTr="00B9351C">
        <w:trPr>
          <w:trHeight w:val="72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000 2 02 00000 00 0000 000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9192,3</w:t>
            </w:r>
          </w:p>
        </w:tc>
      </w:tr>
      <w:tr w:rsidR="00B9351C" w:rsidRPr="00E00DEE" w:rsidTr="00B9351C">
        <w:trPr>
          <w:trHeight w:val="42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000 2 02 10000 00 0000 150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7868,8</w:t>
            </w:r>
          </w:p>
        </w:tc>
      </w:tr>
      <w:tr w:rsidR="00B9351C" w:rsidRPr="00E00DEE" w:rsidTr="00B9351C">
        <w:trPr>
          <w:trHeight w:val="67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000 2 02 16001 10 0000 150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7868,8</w:t>
            </w:r>
          </w:p>
        </w:tc>
      </w:tr>
      <w:tr w:rsidR="00B9351C" w:rsidRPr="00E00DEE" w:rsidTr="00B9351C">
        <w:trPr>
          <w:trHeight w:val="63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000 2 02 20000 00 0000 150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937,2</w:t>
            </w:r>
          </w:p>
        </w:tc>
      </w:tr>
      <w:tr w:rsidR="00B9351C" w:rsidRPr="00E00DEE" w:rsidTr="00B9351C">
        <w:trPr>
          <w:trHeight w:val="4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 бюджетам сельских поселений</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000 2 02 29999 10 0000 150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937,2</w:t>
            </w:r>
          </w:p>
        </w:tc>
      </w:tr>
      <w:tr w:rsidR="00B9351C" w:rsidRPr="00E00DEE" w:rsidTr="00B9351C">
        <w:trPr>
          <w:trHeight w:val="43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000 2 02 30000 00 0000 150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152,3</w:t>
            </w:r>
          </w:p>
        </w:tc>
      </w:tr>
      <w:tr w:rsidR="00B9351C" w:rsidRPr="00E00DEE" w:rsidTr="00B9351C">
        <w:trPr>
          <w:trHeight w:val="66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160" w:type="dxa"/>
            <w:tcBorders>
              <w:top w:val="nil"/>
              <w:left w:val="nil"/>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000 2 02 30024 10 0000 150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B9351C" w:rsidRPr="00E00DEE" w:rsidTr="00B9351C">
        <w:trPr>
          <w:trHeight w:val="81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60" w:type="dxa"/>
            <w:tcBorders>
              <w:top w:val="nil"/>
              <w:left w:val="nil"/>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000 2 02 35118 10 0000 150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151,6</w:t>
            </w:r>
          </w:p>
        </w:tc>
      </w:tr>
      <w:tr w:rsidR="00B9351C" w:rsidRPr="00E00DEE" w:rsidTr="00B9351C">
        <w:trPr>
          <w:trHeight w:val="39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межбюджетные трансферты</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000 2 02 40000 00 0000 150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234,0</w:t>
            </w:r>
          </w:p>
        </w:tc>
      </w:tr>
      <w:tr w:rsidR="00B9351C" w:rsidRPr="00E00DEE" w:rsidTr="00B9351C">
        <w:trPr>
          <w:trHeight w:val="39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000 2 02 49999 10 0000 150</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234,0</w:t>
            </w:r>
          </w:p>
        </w:tc>
      </w:tr>
      <w:tr w:rsidR="00B9351C" w:rsidRPr="00E00DEE" w:rsidTr="00B9351C">
        <w:trPr>
          <w:trHeight w:val="39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 С Е Г О    Д О Х О Д О В</w:t>
            </w:r>
          </w:p>
        </w:tc>
        <w:tc>
          <w:tcPr>
            <w:tcW w:w="316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10444,6</w:t>
            </w:r>
          </w:p>
        </w:tc>
      </w:tr>
    </w:tbl>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№2</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 сельского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поселения "О внесении изменений</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решение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29.11.2022 г. №____</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3</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sz w:val="20"/>
          <w:szCs w:val="20"/>
          <w:lang w:eastAsia="ru-RU"/>
        </w:rPr>
        <w:t>муниципального  образования</w:t>
      </w:r>
      <w:proofErr w:type="gramEnd"/>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2022 год и на плановый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24.12.2021г. № 134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2</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РАСПРЕДЕЛЕНИЕ БЮДЖЕТНЫХ АССИГНОВАНИЙ</w:t>
      </w:r>
    </w:p>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lastRenderedPageBreak/>
        <w:t>ПО РАЗДЕЛАМ И ПОДРАЗДЕЛАМ КЛАССИФИКАЦИИ</w:t>
      </w:r>
    </w:p>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b/>
          <w:sz w:val="20"/>
          <w:szCs w:val="20"/>
          <w:lang w:eastAsia="ru-RU"/>
        </w:rPr>
        <w:t>РАСХОДОВ  БЮДЖЕТОВ</w:t>
      </w:r>
      <w:proofErr w:type="gramEnd"/>
      <w:r w:rsidRPr="00E00DEE">
        <w:rPr>
          <w:rFonts w:ascii="Times New Roman" w:eastAsia="Times New Roman" w:hAnsi="Times New Roman" w:cs="Times New Roman"/>
          <w:b/>
          <w:sz w:val="20"/>
          <w:szCs w:val="20"/>
          <w:lang w:eastAsia="ru-RU"/>
        </w:rPr>
        <w:t xml:space="preserve">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(тыс. рублей)</w:t>
      </w:r>
    </w:p>
    <w:tbl>
      <w:tblPr>
        <w:tblW w:w="11160" w:type="dxa"/>
        <w:tblInd w:w="-289" w:type="dxa"/>
        <w:tblLook w:val="04A0" w:firstRow="1" w:lastRow="0" w:firstColumn="1" w:lastColumn="0" w:noHBand="0" w:noVBand="1"/>
      </w:tblPr>
      <w:tblGrid>
        <w:gridCol w:w="8800"/>
        <w:gridCol w:w="880"/>
        <w:gridCol w:w="1480"/>
      </w:tblGrid>
      <w:tr w:rsidR="00B9351C" w:rsidRPr="00E00DEE" w:rsidTr="0018325E">
        <w:trPr>
          <w:trHeight w:val="585"/>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00DEE">
              <w:rPr>
                <w:rFonts w:ascii="Times New Roman" w:eastAsia="Times New Roman" w:hAnsi="Times New Roman" w:cs="Times New Roman"/>
                <w:b/>
                <w:bCs/>
                <w:color w:val="000000"/>
                <w:sz w:val="20"/>
                <w:szCs w:val="20"/>
                <w:lang w:eastAsia="ru-RU"/>
              </w:rPr>
              <w:t>РзПР</w:t>
            </w:r>
            <w:proofErr w:type="spellEnd"/>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Сумма</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3 584,5</w:t>
            </w:r>
          </w:p>
        </w:tc>
      </w:tr>
      <w:tr w:rsidR="00B9351C" w:rsidRPr="00E00DEE" w:rsidTr="0018325E">
        <w:trPr>
          <w:trHeight w:val="51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844,7</w:t>
            </w:r>
          </w:p>
        </w:tc>
      </w:tr>
      <w:tr w:rsidR="00B9351C" w:rsidRPr="00E00DEE" w:rsidTr="0018325E">
        <w:trPr>
          <w:trHeight w:val="51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2 616,5</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101,4</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151,6</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5,5</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1 127,4</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Водное хозяйство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0406</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134,0</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993,4</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1 017,3</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1 017,3</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3 429,9</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3 429,9</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182,8</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90,0</w:t>
            </w:r>
          </w:p>
        </w:tc>
      </w:tr>
      <w:tr w:rsidR="00B9351C" w:rsidRPr="00E00DEE" w:rsidTr="0018325E">
        <w:trPr>
          <w:trHeight w:val="27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B9351C" w:rsidRPr="00E00DEE" w:rsidTr="0018325E">
        <w:trPr>
          <w:trHeight w:val="510"/>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1400</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4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1 683,4</w:t>
            </w:r>
          </w:p>
        </w:tc>
      </w:tr>
      <w:tr w:rsidR="00B9351C" w:rsidRPr="00E00DEE" w:rsidTr="0018325E">
        <w:trPr>
          <w:trHeight w:val="255"/>
        </w:trPr>
        <w:tc>
          <w:tcPr>
            <w:tcW w:w="8800" w:type="dxa"/>
            <w:tcBorders>
              <w:top w:val="nil"/>
              <w:left w:val="single" w:sz="4" w:space="0" w:color="auto"/>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11 284,4</w:t>
            </w:r>
          </w:p>
        </w:tc>
      </w:tr>
    </w:tbl>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Приложение №3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 сельского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поселения "О внесении изменений</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решение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29.11.2022 г. №____</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5</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sz w:val="20"/>
          <w:szCs w:val="20"/>
          <w:lang w:eastAsia="ru-RU"/>
        </w:rPr>
        <w:t>муниципального  образования</w:t>
      </w:r>
      <w:proofErr w:type="gramEnd"/>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2022 год и на плановый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24.12.2021г. № 134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lastRenderedPageBreak/>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w:t>
      </w:r>
      <w:proofErr w:type="gramStart"/>
      <w:r w:rsidRPr="00E00DEE">
        <w:rPr>
          <w:rFonts w:ascii="Times New Roman" w:eastAsia="Times New Roman" w:hAnsi="Times New Roman" w:cs="Times New Roman"/>
          <w:b/>
          <w:sz w:val="20"/>
          <w:szCs w:val="20"/>
          <w:lang w:eastAsia="ru-RU"/>
        </w:rPr>
        <w:t>РАСХОДОВ  БЮДЖЕТОВ</w:t>
      </w:r>
      <w:proofErr w:type="gramEnd"/>
      <w:r w:rsidRPr="00E00DEE">
        <w:rPr>
          <w:rFonts w:ascii="Times New Roman" w:eastAsia="Times New Roman" w:hAnsi="Times New Roman" w:cs="Times New Roman"/>
          <w:b/>
          <w:sz w:val="20"/>
          <w:szCs w:val="20"/>
          <w:lang w:eastAsia="ru-RU"/>
        </w:rPr>
        <w:t xml:space="preserve"> НА  2023 ГОД</w:t>
      </w:r>
    </w:p>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рублей)</w:t>
      </w:r>
    </w:p>
    <w:tbl>
      <w:tblPr>
        <w:tblW w:w="10634" w:type="dxa"/>
        <w:tblInd w:w="-147" w:type="dxa"/>
        <w:tblLook w:val="04A0" w:firstRow="1" w:lastRow="0" w:firstColumn="1" w:lastColumn="0" w:noHBand="0" w:noVBand="1"/>
      </w:tblPr>
      <w:tblGrid>
        <w:gridCol w:w="5954"/>
        <w:gridCol w:w="1880"/>
        <w:gridCol w:w="820"/>
        <w:gridCol w:w="880"/>
        <w:gridCol w:w="1100"/>
      </w:tblGrid>
      <w:tr w:rsidR="00B9351C" w:rsidRPr="00E00DEE" w:rsidTr="00B9351C">
        <w:trPr>
          <w:trHeight w:val="570"/>
        </w:trPr>
        <w:tc>
          <w:tcPr>
            <w:tcW w:w="5954" w:type="dxa"/>
            <w:tcBorders>
              <w:top w:val="single" w:sz="4" w:space="0" w:color="auto"/>
              <w:left w:val="single" w:sz="4" w:space="0" w:color="auto"/>
              <w:bottom w:val="nil"/>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Сумма</w:t>
            </w:r>
          </w:p>
        </w:tc>
      </w:tr>
      <w:tr w:rsidR="00B9351C" w:rsidRPr="00E00DEE" w:rsidTr="00B9351C">
        <w:trPr>
          <w:trHeight w:val="540"/>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11 183,0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5 500,1</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3 607,0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3 454,7</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3 022,1</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844,7</w:t>
            </w:r>
          </w:p>
        </w:tc>
      </w:tr>
      <w:tr w:rsidR="00B9351C" w:rsidRPr="00E00DEE" w:rsidTr="00B9351C">
        <w:trPr>
          <w:trHeight w:val="5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2 177,4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423,4</w:t>
            </w:r>
          </w:p>
        </w:tc>
      </w:tr>
      <w:tr w:rsidR="00B9351C" w:rsidRPr="00E00DEE" w:rsidTr="00B9351C">
        <w:trPr>
          <w:trHeight w:val="5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423,4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9,2</w:t>
            </w:r>
          </w:p>
        </w:tc>
      </w:tr>
      <w:tr w:rsidR="00B9351C" w:rsidRPr="00E00DEE" w:rsidTr="00B9351C">
        <w:trPr>
          <w:trHeight w:val="5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139,9</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139,9</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11,7</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11,7</w:t>
            </w:r>
          </w:p>
        </w:tc>
      </w:tr>
      <w:tr w:rsidR="00B9351C" w:rsidRPr="00E00DEE" w:rsidTr="00B9351C">
        <w:trPr>
          <w:trHeight w:val="108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182,8</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Резервный фонд администрации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фонды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1010521200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5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7,8</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2 144,7</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474,1</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150,0</w:t>
            </w:r>
          </w:p>
        </w:tc>
      </w:tr>
      <w:tr w:rsidR="00B9351C" w:rsidRPr="00E00DEE" w:rsidTr="00B9351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324,1</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324,1</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324,1</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1030400000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Водное хозяйство</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0406</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543,2</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по созданию мест (площадок) накопления твердых коммунальных отходов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10312S2971</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543,2</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10312S2971</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543,2</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10312S2971</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543,2</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3 524,9</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3 384,9</w:t>
            </w:r>
          </w:p>
        </w:tc>
      </w:tr>
      <w:tr w:rsidR="00B9351C" w:rsidRPr="00E00DEE" w:rsidTr="00B9351C">
        <w:trPr>
          <w:trHeight w:val="189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w:t>
            </w:r>
            <w:r w:rsidRPr="00E00DEE">
              <w:rPr>
                <w:rFonts w:ascii="Times New Roman" w:eastAsia="Times New Roman" w:hAnsi="Times New Roman" w:cs="Times New Roman"/>
                <w:b/>
                <w:bCs/>
                <w:i/>
                <w:iCs/>
                <w:sz w:val="20"/>
                <w:szCs w:val="20"/>
                <w:lang w:eastAsia="ru-RU"/>
              </w:rPr>
              <w:lastRenderedPageBreak/>
              <w:t>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1060120900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184,0</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1060120900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184,0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1060120900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184,0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3 200,9</w:t>
            </w:r>
          </w:p>
        </w:tc>
      </w:tr>
      <w:tr w:rsidR="00B9351C" w:rsidRPr="00E00DEE" w:rsidTr="00B9351C">
        <w:trPr>
          <w:trHeight w:val="81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2 774,6</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2 774,6</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423,9</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418,9</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2,5</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2,5</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54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10602S2370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Региональный проект "Создание условий для реализации творческого потенциала нации"</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106A200000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Государственная поддержка лучших работников сельских учреждений культуры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106A255196</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Непрограммные расходы</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Обеспечение проведения выборов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7080000000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101,4</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44,3</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44,3</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Обеспечение проведения выборов и референдумов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7080020700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44,3</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57,1</w:t>
            </w:r>
          </w:p>
        </w:tc>
      </w:tr>
      <w:tr w:rsidR="00B9351C" w:rsidRPr="00E00DEE" w:rsidTr="00B9351C">
        <w:trPr>
          <w:trHeight w:val="270"/>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57,1</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Обеспечение проведения выборов и референдумов</w:t>
            </w:r>
          </w:p>
        </w:tc>
        <w:tc>
          <w:tcPr>
            <w:tcW w:w="1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7080020800</w:t>
            </w:r>
          </w:p>
        </w:tc>
        <w:tc>
          <w:tcPr>
            <w:tcW w:w="82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57,1</w:t>
            </w:r>
          </w:p>
        </w:tc>
      </w:tr>
      <w:tr w:rsidR="00B9351C" w:rsidRPr="00E00DEE" w:rsidTr="00B9351C">
        <w:trPr>
          <w:trHeight w:val="255"/>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11 284,4</w:t>
            </w:r>
          </w:p>
        </w:tc>
      </w:tr>
    </w:tbl>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 сельского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поселения "О внесении изменений</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решение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29.11.2022 г. №____</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7</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sz w:val="20"/>
          <w:szCs w:val="20"/>
          <w:lang w:eastAsia="ru-RU"/>
        </w:rPr>
        <w:t>муниципального  образования</w:t>
      </w:r>
      <w:proofErr w:type="gramEnd"/>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2022 год и на плановый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24.12.2021г. № 134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ВЕДОМСТВЕННАЯ СТРУКТУРА РАСХОДОВ БЮДЖЕТА УМЫГАНСКОГО МУНИЦИПАЛЬНОГО ОБРАЗОВАНИЯ НА 2022 ГОД</w:t>
      </w:r>
    </w:p>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рублей)</w:t>
      </w:r>
    </w:p>
    <w:tbl>
      <w:tblPr>
        <w:tblW w:w="10951" w:type="dxa"/>
        <w:tblInd w:w="-289" w:type="dxa"/>
        <w:tblLook w:val="04A0" w:firstRow="1" w:lastRow="0" w:firstColumn="1" w:lastColumn="0" w:noHBand="0" w:noVBand="1"/>
      </w:tblPr>
      <w:tblGrid>
        <w:gridCol w:w="5671"/>
        <w:gridCol w:w="880"/>
        <w:gridCol w:w="880"/>
        <w:gridCol w:w="1540"/>
        <w:gridCol w:w="880"/>
        <w:gridCol w:w="1100"/>
      </w:tblGrid>
      <w:tr w:rsidR="00B9351C" w:rsidRPr="00E00DEE" w:rsidTr="00B9351C">
        <w:trPr>
          <w:trHeight w:val="315"/>
        </w:trPr>
        <w:tc>
          <w:tcPr>
            <w:tcW w:w="5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ГРБС</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КВР</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Сумма</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11 284,4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3 584,5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844,7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844,7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844,7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844,7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844,7</w:t>
            </w:r>
          </w:p>
        </w:tc>
      </w:tr>
      <w:tr w:rsidR="00B9351C" w:rsidRPr="00E00DEE" w:rsidTr="00B9351C">
        <w:trPr>
          <w:trHeight w:val="5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844,7</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2 616,5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2 616,5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2 608,7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2 608,7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2 608,7</w:t>
            </w:r>
          </w:p>
        </w:tc>
      </w:tr>
      <w:tr w:rsidR="00B9351C" w:rsidRPr="00E00DEE" w:rsidTr="00B9351C">
        <w:trPr>
          <w:trHeight w:val="5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2 177,4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Подпрограмма «Повышение эффективности бюджетных расходов сельских поселений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7,8</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Непрограммные расходы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Обеспечение проведения выборов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7080020700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44,3</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7080020700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44,3</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7080020800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57,1</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7080020800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57,1</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1010521200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B9351C" w:rsidRPr="00E00DEE" w:rsidTr="00B9351C">
        <w:trPr>
          <w:trHeight w:val="8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151,6</w:t>
            </w:r>
          </w:p>
        </w:tc>
      </w:tr>
      <w:tr w:rsidR="00B9351C" w:rsidRPr="00E00DEE" w:rsidTr="00B9351C">
        <w:trPr>
          <w:trHeight w:val="5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139,9</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11,7</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1 127,4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Водное хозяйство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1030400000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134,0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993,4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993,4</w:t>
            </w:r>
          </w:p>
        </w:tc>
      </w:tr>
      <w:tr w:rsidR="00B9351C" w:rsidRPr="00E00DEE" w:rsidTr="00B9351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1 017,3</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1 017,3</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1 017,3</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1 017,3</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474,1</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150,0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324,1</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324,1</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543,2</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по созданию мест (площадок) накопления твердых коммунальных отходов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10312S2971</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543,2</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10312S2971</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543,2</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3 429,9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3 429,9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3 429,9</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3 429,9</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3 379,9</w:t>
            </w:r>
          </w:p>
        </w:tc>
      </w:tr>
      <w:tr w:rsidR="00B9351C" w:rsidRPr="00E00DEE" w:rsidTr="00B9351C">
        <w:trPr>
          <w:trHeight w:val="162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1060120900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184,0</w:t>
            </w:r>
          </w:p>
        </w:tc>
      </w:tr>
      <w:tr w:rsidR="00B9351C" w:rsidRPr="00E00DEE" w:rsidTr="00B9351C">
        <w:trPr>
          <w:trHeight w:val="5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1060120900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184,0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3 195,9</w:t>
            </w:r>
          </w:p>
        </w:tc>
      </w:tr>
      <w:tr w:rsidR="00B9351C" w:rsidRPr="00E00DEE" w:rsidTr="00B9351C">
        <w:trPr>
          <w:trHeight w:val="51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2 774,6</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418,9</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2,5</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Региональный проект "Создание условий для реализации творческого потенциала нации"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106A200000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106A255196</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182,8</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182,8</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11 284,4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10602S2370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7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540"/>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1 683,4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100" w:type="dxa"/>
            <w:tcBorders>
              <w:top w:val="nil"/>
              <w:left w:val="nil"/>
              <w:bottom w:val="single" w:sz="4" w:space="0" w:color="auto"/>
              <w:right w:val="single" w:sz="4" w:space="0" w:color="auto"/>
            </w:tcBorders>
            <w:shd w:val="clear" w:color="auto" w:fill="auto"/>
            <w:hideMark/>
          </w:tcPr>
          <w:p w:rsidR="00B9351C" w:rsidRPr="00E00DEE" w:rsidRDefault="00B9351C" w:rsidP="00B9351C">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1 683,4</w:t>
            </w:r>
          </w:p>
        </w:tc>
      </w:tr>
      <w:tr w:rsidR="00B9351C" w:rsidRPr="00E00DEE" w:rsidTr="00B9351C">
        <w:trPr>
          <w:trHeight w:val="255"/>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00" w:type="dxa"/>
            <w:tcBorders>
              <w:top w:val="nil"/>
              <w:left w:val="nil"/>
              <w:bottom w:val="single" w:sz="4" w:space="0" w:color="auto"/>
              <w:right w:val="single" w:sz="4" w:space="0" w:color="auto"/>
            </w:tcBorders>
            <w:shd w:val="clear" w:color="auto" w:fill="auto"/>
            <w:vAlign w:val="bottom"/>
            <w:hideMark/>
          </w:tcPr>
          <w:p w:rsidR="00B9351C" w:rsidRPr="00E00DEE" w:rsidRDefault="00B9351C" w:rsidP="00B9351C">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11 144,9</w:t>
            </w:r>
          </w:p>
        </w:tc>
      </w:tr>
    </w:tbl>
    <w:p w:rsidR="00B9351C" w:rsidRPr="00E00DEE" w:rsidRDefault="00B9351C" w:rsidP="00B9351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p>
    <w:p w:rsidR="00B9351C" w:rsidRPr="00E00DEE" w:rsidRDefault="0018325E"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 сельского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поселения "О внесении изменений</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решение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2022 год</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r>
      <w:proofErr w:type="gramStart"/>
      <w:r w:rsidRPr="00E00DEE">
        <w:rPr>
          <w:rFonts w:ascii="Times New Roman" w:eastAsia="Times New Roman" w:hAnsi="Times New Roman" w:cs="Times New Roman"/>
          <w:sz w:val="20"/>
          <w:szCs w:val="20"/>
          <w:lang w:eastAsia="ru-RU"/>
        </w:rPr>
        <w:t>от  29.11.2022</w:t>
      </w:r>
      <w:proofErr w:type="gramEnd"/>
      <w:r w:rsidRPr="00E00DEE">
        <w:rPr>
          <w:rFonts w:ascii="Times New Roman" w:eastAsia="Times New Roman" w:hAnsi="Times New Roman" w:cs="Times New Roman"/>
          <w:sz w:val="20"/>
          <w:szCs w:val="20"/>
          <w:lang w:eastAsia="ru-RU"/>
        </w:rPr>
        <w:t xml:space="preserve"> г. №____</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12</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 бюджете Умыганского</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roofErr w:type="gramStart"/>
      <w:r w:rsidRPr="00E00DEE">
        <w:rPr>
          <w:rFonts w:ascii="Times New Roman" w:eastAsia="Times New Roman" w:hAnsi="Times New Roman" w:cs="Times New Roman"/>
          <w:sz w:val="20"/>
          <w:szCs w:val="20"/>
          <w:lang w:eastAsia="ru-RU"/>
        </w:rPr>
        <w:t>муниципального  образования</w:t>
      </w:r>
      <w:proofErr w:type="gramEnd"/>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2022 год и на плановый </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период 2023 и 2024 годов"</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24.12.2021г. № 134</w:t>
      </w: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внутреннего финансирования дефицита бюджета Умыганского муниципального образования на 2022 год</w:t>
      </w:r>
    </w:p>
    <w:tbl>
      <w:tblPr>
        <w:tblW w:w="10732" w:type="dxa"/>
        <w:tblInd w:w="-142" w:type="dxa"/>
        <w:tblLook w:val="04A0" w:firstRow="1" w:lastRow="0" w:firstColumn="1" w:lastColumn="0" w:noHBand="0" w:noVBand="1"/>
      </w:tblPr>
      <w:tblGrid>
        <w:gridCol w:w="5812"/>
        <w:gridCol w:w="3500"/>
        <w:gridCol w:w="1420"/>
      </w:tblGrid>
      <w:tr w:rsidR="00B9351C" w:rsidRPr="00E00DEE" w:rsidTr="00B9351C">
        <w:trPr>
          <w:trHeight w:val="293"/>
        </w:trPr>
        <w:tc>
          <w:tcPr>
            <w:tcW w:w="5812"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c>
          <w:tcPr>
            <w:tcW w:w="3500"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r>
      <w:tr w:rsidR="00B9351C" w:rsidRPr="00E00DEE" w:rsidTr="00B9351C">
        <w:trPr>
          <w:trHeight w:val="293"/>
        </w:trPr>
        <w:tc>
          <w:tcPr>
            <w:tcW w:w="5812"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c>
          <w:tcPr>
            <w:tcW w:w="3500"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nil"/>
            </w:tcBorders>
            <w:shd w:val="clear" w:color="auto" w:fill="auto"/>
            <w:noWrap/>
            <w:vAlign w:val="bottom"/>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p>
        </w:tc>
      </w:tr>
      <w:tr w:rsidR="00B9351C" w:rsidRPr="00E00DEE" w:rsidTr="00B9351C">
        <w:trPr>
          <w:trHeight w:val="300"/>
        </w:trPr>
        <w:tc>
          <w:tcPr>
            <w:tcW w:w="581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Сумма</w:t>
            </w:r>
          </w:p>
        </w:tc>
      </w:tr>
      <w:tr w:rsidR="00B9351C" w:rsidRPr="00E00DEE" w:rsidTr="00B9351C">
        <w:trPr>
          <w:trHeight w:val="433"/>
        </w:trPr>
        <w:tc>
          <w:tcPr>
            <w:tcW w:w="5812" w:type="dxa"/>
            <w:vMerge/>
            <w:tcBorders>
              <w:top w:val="single" w:sz="4" w:space="0" w:color="auto"/>
              <w:left w:val="single" w:sz="4" w:space="0" w:color="auto"/>
              <w:bottom w:val="single" w:sz="4" w:space="0" w:color="000000"/>
              <w:right w:val="single" w:sz="4" w:space="0" w:color="auto"/>
            </w:tcBorders>
            <w:vAlign w:val="center"/>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839,8</w:t>
            </w:r>
          </w:p>
        </w:tc>
      </w:tr>
      <w:tr w:rsidR="00B9351C" w:rsidRPr="00E00DEE" w:rsidTr="00B9351C">
        <w:trPr>
          <w:trHeight w:val="63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43,0</w:t>
            </w:r>
          </w:p>
        </w:tc>
      </w:tr>
      <w:tr w:rsidR="00B9351C" w:rsidRPr="00E00DEE" w:rsidTr="00B9351C">
        <w:trPr>
          <w:trHeight w:val="6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43,0</w:t>
            </w:r>
          </w:p>
        </w:tc>
      </w:tr>
      <w:tr w:rsidR="00B9351C" w:rsidRPr="00E00DEE" w:rsidTr="00B9351C">
        <w:trPr>
          <w:trHeight w:val="6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43,0</w:t>
            </w:r>
          </w:p>
        </w:tc>
      </w:tr>
      <w:tr w:rsidR="00B9351C" w:rsidRPr="00E00DEE" w:rsidTr="00B9351C">
        <w:trPr>
          <w:trHeight w:val="6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B9351C" w:rsidRPr="00E00DEE" w:rsidTr="00B9351C">
        <w:trPr>
          <w:trHeight w:val="6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B9351C">
        <w:trPr>
          <w:trHeight w:val="63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lastRenderedPageBreak/>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r>
      <w:tr w:rsidR="00B9351C" w:rsidRPr="00E00DEE" w:rsidTr="00B9351C">
        <w:trPr>
          <w:trHeight w:val="6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B9351C">
        <w:trPr>
          <w:trHeight w:val="9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B9351C" w:rsidRPr="00E00DEE" w:rsidTr="00B9351C">
        <w:trPr>
          <w:trHeight w:val="9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B9351C">
        <w:trPr>
          <w:trHeight w:val="94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B9351C" w:rsidRPr="00E00DEE" w:rsidTr="00B9351C">
        <w:trPr>
          <w:trHeight w:val="94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B9351C">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796,8</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-10 487,6</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-10 487,6</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-10 487,6</w:t>
            </w:r>
          </w:p>
        </w:tc>
      </w:tr>
      <w:tr w:rsidR="00B9351C" w:rsidRPr="00E00DEE" w:rsidTr="00B9351C">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-10 487,6</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11 284,4</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11 284,4</w:t>
            </w:r>
          </w:p>
        </w:tc>
      </w:tr>
      <w:tr w:rsidR="00B9351C" w:rsidRPr="00E00DEE" w:rsidTr="00B9351C">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11 284,4</w:t>
            </w:r>
          </w:p>
        </w:tc>
      </w:tr>
      <w:tr w:rsidR="00B9351C" w:rsidRPr="00E00DEE" w:rsidTr="00B9351C">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11 284,4</w:t>
            </w:r>
          </w:p>
        </w:tc>
      </w:tr>
    </w:tbl>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774" w:type="dxa"/>
        <w:tblInd w:w="-147" w:type="dxa"/>
        <w:tblLook w:val="04A0" w:firstRow="1" w:lastRow="0" w:firstColumn="1" w:lastColumn="0" w:noHBand="0" w:noVBand="1"/>
      </w:tblPr>
      <w:tblGrid>
        <w:gridCol w:w="5812"/>
        <w:gridCol w:w="2410"/>
        <w:gridCol w:w="2552"/>
      </w:tblGrid>
      <w:tr w:rsidR="00B9351C" w:rsidRPr="00E00DEE" w:rsidTr="0018325E">
        <w:trPr>
          <w:trHeight w:val="9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932 01 03 01 00 00 0000 700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B9351C" w:rsidRPr="00E00DEE" w:rsidTr="0018325E">
        <w:trPr>
          <w:trHeight w:val="900"/>
        </w:trPr>
        <w:tc>
          <w:tcPr>
            <w:tcW w:w="5812" w:type="dxa"/>
            <w:tcBorders>
              <w:top w:val="nil"/>
              <w:left w:val="single" w:sz="4" w:space="0" w:color="auto"/>
              <w:bottom w:val="single" w:sz="4" w:space="0" w:color="auto"/>
              <w:right w:val="single" w:sz="4" w:space="0" w:color="auto"/>
            </w:tcBorders>
            <w:shd w:val="clear" w:color="000000" w:fill="FFFFFF"/>
            <w:hideMark/>
          </w:tcPr>
          <w:p w:rsidR="00B9351C" w:rsidRPr="00E00DEE" w:rsidRDefault="00B9351C" w:rsidP="00B9351C">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932 01 03 01 00 10 0000 710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18325E">
        <w:trPr>
          <w:trHeight w:val="94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932 01 03 01 00 00 0000 800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B9351C" w:rsidRPr="00E00DEE" w:rsidTr="0018325E">
        <w:trPr>
          <w:trHeight w:val="94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932 01 03 01 00 10 0000 810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B9351C" w:rsidRPr="00E00DEE" w:rsidTr="0018325E">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000 01 05 00 00 00 0000 000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Увеличение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000 01 05 00 00 00 0000 500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-11 705,6</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Увеличение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000 01 05 02 00 00 0000 500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000 01 05 02 01 00 0000 510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B9351C" w:rsidRPr="00E00DEE" w:rsidTr="0018325E">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000 01 05 02 01 10 0000 510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Уменьшение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000 01 05 00 00 00 0000 600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11 705,6</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000 01 05 02 00 00 0000 600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B9351C" w:rsidRPr="00E00DEE" w:rsidTr="0018325E">
        <w:trPr>
          <w:trHeight w:val="315"/>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000 01 05 02 01 00 0000 610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B9351C" w:rsidRPr="00E00DEE" w:rsidTr="0018325E">
        <w:trPr>
          <w:trHeight w:val="630"/>
        </w:trPr>
        <w:tc>
          <w:tcPr>
            <w:tcW w:w="5812" w:type="dxa"/>
            <w:tcBorders>
              <w:top w:val="nil"/>
              <w:left w:val="single" w:sz="4" w:space="0" w:color="auto"/>
              <w:bottom w:val="single" w:sz="4" w:space="0" w:color="auto"/>
              <w:right w:val="single" w:sz="4" w:space="0" w:color="auto"/>
            </w:tcBorders>
            <w:shd w:val="clear" w:color="auto" w:fill="auto"/>
            <w:hideMark/>
          </w:tcPr>
          <w:p w:rsidR="00B9351C" w:rsidRPr="00E00DEE" w:rsidRDefault="00B9351C" w:rsidP="00B9351C">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2410" w:type="dxa"/>
            <w:tcBorders>
              <w:top w:val="nil"/>
              <w:left w:val="nil"/>
              <w:bottom w:val="single" w:sz="4" w:space="0" w:color="auto"/>
              <w:right w:val="single" w:sz="4" w:space="0" w:color="auto"/>
            </w:tcBorders>
            <w:shd w:val="clear" w:color="auto" w:fill="auto"/>
            <w:noWrap/>
            <w:vAlign w:val="center"/>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000 01 05 02 01 10 0000 610</w:t>
            </w:r>
          </w:p>
        </w:tc>
        <w:tc>
          <w:tcPr>
            <w:tcW w:w="2552" w:type="dxa"/>
            <w:tcBorders>
              <w:top w:val="nil"/>
              <w:left w:val="nil"/>
              <w:bottom w:val="single" w:sz="4" w:space="0" w:color="auto"/>
              <w:right w:val="single" w:sz="4" w:space="0" w:color="auto"/>
            </w:tcBorders>
            <w:shd w:val="clear" w:color="auto" w:fill="auto"/>
            <w:noWrap/>
            <w:hideMark/>
          </w:tcPr>
          <w:p w:rsidR="00B9351C" w:rsidRPr="00E00DEE" w:rsidRDefault="00B9351C" w:rsidP="00B9351C">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bl>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B9351C" w:rsidRPr="00E00DEE" w:rsidRDefault="00B9351C" w:rsidP="00B9351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noProof/>
          <w:sz w:val="20"/>
          <w:szCs w:val="20"/>
          <w:lang w:eastAsia="ru-RU"/>
        </w:rPr>
        <w:lastRenderedPageBreak/>
        <w:drawing>
          <wp:inline distT="0" distB="0" distL="0" distR="0">
            <wp:extent cx="5495925" cy="9896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9896475"/>
                    </a:xfrm>
                    <a:prstGeom prst="rect">
                      <a:avLst/>
                    </a:prstGeom>
                    <a:noFill/>
                    <a:ln>
                      <a:noFill/>
                    </a:ln>
                  </pic:spPr>
                </pic:pic>
              </a:graphicData>
            </a:graphic>
          </wp:inline>
        </w:drawing>
      </w:r>
    </w:p>
    <w:tbl>
      <w:tblPr>
        <w:tblW w:w="9606" w:type="dxa"/>
        <w:tblLook w:val="01E0" w:firstRow="1" w:lastRow="1" w:firstColumn="1" w:lastColumn="1" w:noHBand="0" w:noVBand="0"/>
      </w:tblPr>
      <w:tblGrid>
        <w:gridCol w:w="9606"/>
      </w:tblGrid>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lastRenderedPageBreak/>
              <w:t>ИРКУТСКАЯ ОБЛАСТЬ</w:t>
            </w: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Тулунский район</w:t>
            </w: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Д У М А</w:t>
            </w:r>
          </w:p>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  УМЫГАНСКОГО СЕЛЬСКОГО ПОСЕЛЕНИЯ</w:t>
            </w: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РЕШЕНИЕ</w:t>
            </w: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«29» ноября 2022 г</w:t>
            </w:r>
            <w:r w:rsidRPr="00E00DEE">
              <w:rPr>
                <w:rFonts w:ascii="Times New Roman" w:eastAsia="Times New Roman" w:hAnsi="Times New Roman" w:cs="Times New Roman"/>
                <w:spacing w:val="20"/>
                <w:sz w:val="20"/>
                <w:szCs w:val="20"/>
                <w:lang w:eastAsia="ru-RU"/>
              </w:rPr>
              <w:t>.                                          № 6-па</w:t>
            </w:r>
          </w:p>
        </w:tc>
      </w:tr>
      <w:tr w:rsidR="0018325E" w:rsidRPr="00E00DEE" w:rsidTr="0018325E">
        <w:tc>
          <w:tcPr>
            <w:tcW w:w="9606" w:type="dxa"/>
          </w:tcPr>
          <w:p w:rsidR="0018325E" w:rsidRPr="00E00DEE" w:rsidRDefault="0018325E" w:rsidP="0018325E">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с. Умыган</w:t>
            </w:r>
          </w:p>
        </w:tc>
      </w:tr>
    </w:tbl>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outlineLvl w:val="0"/>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Об исполнении бюджета</w:t>
      </w:r>
    </w:p>
    <w:p w:rsidR="0018325E" w:rsidRPr="00E00DEE" w:rsidRDefault="0018325E" w:rsidP="0018325E">
      <w:pPr>
        <w:spacing w:after="0" w:line="240" w:lineRule="auto"/>
        <w:jc w:val="both"/>
        <w:outlineLvl w:val="0"/>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Умыганского муниципального образования</w:t>
      </w:r>
    </w:p>
    <w:p w:rsidR="0018325E" w:rsidRPr="00E00DEE" w:rsidRDefault="0018325E" w:rsidP="0018325E">
      <w:pPr>
        <w:spacing w:after="0" w:line="240" w:lineRule="auto"/>
        <w:jc w:val="both"/>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i/>
          <w:sz w:val="20"/>
          <w:szCs w:val="20"/>
          <w:lang w:eastAsia="ru-RU"/>
        </w:rPr>
        <w:t>за 9 месяцев 2022 года</w:t>
      </w:r>
    </w:p>
    <w:p w:rsidR="0018325E" w:rsidRPr="00E00DEE" w:rsidRDefault="0018325E" w:rsidP="0018325E">
      <w:pPr>
        <w:spacing w:after="0" w:line="240" w:lineRule="auto"/>
        <w:jc w:val="both"/>
        <w:outlineLvl w:val="0"/>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Заслушав информацию главы Умыганского сельского поселения Савицкого В.Н. «Об исполнении бюджета  Умыганского муниципального образования  за 9 месяцев 2022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2022 год и на плановый период 2023 и 2024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 Е Ш И Л </w:t>
      </w:r>
      <w:proofErr w:type="gramStart"/>
      <w:r w:rsidRPr="00E00DEE">
        <w:rPr>
          <w:rFonts w:ascii="Times New Roman" w:eastAsia="Times New Roman" w:hAnsi="Times New Roman" w:cs="Times New Roman"/>
          <w:sz w:val="20"/>
          <w:szCs w:val="20"/>
          <w:lang w:eastAsia="ru-RU"/>
        </w:rPr>
        <w:t>А :</w:t>
      </w:r>
      <w:proofErr w:type="gramEnd"/>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Информацию главы Умыганского сельского поселения Савицкого В.Н. «Об исполнении бюджета Умыганского муниципального образования за 9 месяцев 2022 года» (прилагается) принять к сведению.</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Глава Умыганского сельского поселения                                      В.Н. Савицкий</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right="567"/>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w:t>
      </w:r>
    </w:p>
    <w:p w:rsidR="0018325E" w:rsidRPr="00E00DEE" w:rsidRDefault="0018325E" w:rsidP="0018325E">
      <w:pPr>
        <w:spacing w:after="0" w:line="240" w:lineRule="auto"/>
        <w:ind w:right="567"/>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ind w:right="567"/>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w:t>
      </w:r>
    </w:p>
    <w:p w:rsidR="0018325E" w:rsidRPr="00E00DEE" w:rsidRDefault="0018325E" w:rsidP="0018325E">
      <w:pPr>
        <w:spacing w:after="0" w:line="240" w:lineRule="auto"/>
        <w:jc w:val="right"/>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от </w:t>
      </w:r>
      <w:proofErr w:type="gramStart"/>
      <w:r w:rsidRPr="00E00DEE">
        <w:rPr>
          <w:rFonts w:ascii="Times New Roman" w:eastAsia="Times New Roman" w:hAnsi="Times New Roman" w:cs="Times New Roman"/>
          <w:sz w:val="20"/>
          <w:szCs w:val="20"/>
          <w:lang w:eastAsia="ru-RU"/>
        </w:rPr>
        <w:t xml:space="preserve">«  </w:t>
      </w:r>
      <w:proofErr w:type="gramEnd"/>
      <w:r w:rsidRPr="00E00DEE">
        <w:rPr>
          <w:rFonts w:ascii="Times New Roman" w:eastAsia="Times New Roman" w:hAnsi="Times New Roman" w:cs="Times New Roman"/>
          <w:sz w:val="20"/>
          <w:szCs w:val="20"/>
          <w:lang w:eastAsia="ru-RU"/>
        </w:rPr>
        <w:t xml:space="preserve">     »              2022г. №______</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Информация об исполнении бюджета Умыганского муниципального образования </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за 9 месяцев 2022 года</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D1577E">
      <w:pPr>
        <w:numPr>
          <w:ilvl w:val="0"/>
          <w:numId w:val="2"/>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Доходы</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Бюджет Умыганского муниципального образования по доходам за 9 месяцев 2022 года исполнен в </w:t>
      </w:r>
      <w:r w:rsidRPr="00E00DEE">
        <w:rPr>
          <w:rFonts w:ascii="Times New Roman" w:eastAsia="Times New Roman" w:hAnsi="Times New Roman" w:cs="Times New Roman"/>
          <w:b/>
          <w:sz w:val="20"/>
          <w:szCs w:val="20"/>
          <w:lang w:eastAsia="ru-RU"/>
        </w:rPr>
        <w:t>8 157,2</w:t>
      </w:r>
      <w:r w:rsidRPr="00E00DEE">
        <w:rPr>
          <w:rFonts w:ascii="Times New Roman" w:eastAsia="Times New Roman" w:hAnsi="Times New Roman" w:cs="Times New Roman"/>
          <w:sz w:val="20"/>
          <w:szCs w:val="20"/>
          <w:lang w:eastAsia="ru-RU"/>
        </w:rPr>
        <w:t xml:space="preserve"> тыс. руб. План доходов на 9 месяцев 2022 года, утверждённый в сумме </w:t>
      </w:r>
      <w:r w:rsidRPr="00E00DEE">
        <w:rPr>
          <w:rFonts w:ascii="Times New Roman" w:eastAsia="Times New Roman" w:hAnsi="Times New Roman" w:cs="Times New Roman"/>
          <w:b/>
          <w:sz w:val="20"/>
          <w:szCs w:val="20"/>
          <w:lang w:eastAsia="ru-RU"/>
        </w:rPr>
        <w:t>8 156,4</w:t>
      </w:r>
      <w:r w:rsidRPr="00E00DEE">
        <w:rPr>
          <w:rFonts w:ascii="Times New Roman" w:eastAsia="Times New Roman" w:hAnsi="Times New Roman" w:cs="Times New Roman"/>
          <w:sz w:val="20"/>
          <w:szCs w:val="20"/>
          <w:lang w:eastAsia="ru-RU"/>
        </w:rPr>
        <w:t xml:space="preserve"> тыс. руб., выполнен на </w:t>
      </w:r>
      <w:r w:rsidRPr="00E00DEE">
        <w:rPr>
          <w:rFonts w:ascii="Times New Roman" w:eastAsia="Times New Roman" w:hAnsi="Times New Roman" w:cs="Times New Roman"/>
          <w:b/>
          <w:sz w:val="20"/>
          <w:szCs w:val="20"/>
          <w:lang w:eastAsia="ru-RU"/>
        </w:rPr>
        <w:t>100,0%</w:t>
      </w:r>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b/>
          <w:sz w:val="20"/>
          <w:szCs w:val="20"/>
          <w:lang w:eastAsia="ru-RU"/>
        </w:rPr>
        <w:t>(</w:t>
      </w:r>
      <w:r w:rsidRPr="00E00DEE">
        <w:rPr>
          <w:rFonts w:ascii="Times New Roman" w:eastAsia="Times New Roman" w:hAnsi="Times New Roman" w:cs="Times New Roman"/>
          <w:color w:val="000000"/>
          <w:sz w:val="20"/>
          <w:szCs w:val="20"/>
          <w:lang w:eastAsia="ru-RU"/>
        </w:rPr>
        <w:t>Приложение №1).</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9 месяцев 2022 года исполнен в сумме </w:t>
      </w:r>
      <w:r w:rsidRPr="00E00DEE">
        <w:rPr>
          <w:rFonts w:ascii="Times New Roman" w:eastAsia="Times New Roman" w:hAnsi="Times New Roman" w:cs="Times New Roman"/>
          <w:b/>
          <w:sz w:val="20"/>
          <w:szCs w:val="20"/>
          <w:lang w:eastAsia="ru-RU"/>
        </w:rPr>
        <w:t xml:space="preserve">896,3 </w:t>
      </w:r>
      <w:r w:rsidRPr="00E00DEE">
        <w:rPr>
          <w:rFonts w:ascii="Times New Roman" w:eastAsia="Times New Roman" w:hAnsi="Times New Roman" w:cs="Times New Roman"/>
          <w:sz w:val="20"/>
          <w:szCs w:val="20"/>
          <w:lang w:eastAsia="ru-RU"/>
        </w:rPr>
        <w:t xml:space="preserve">тыс. руб. План собственных доходов на 9 месяцев 2022 года, утверждённый в сумме </w:t>
      </w:r>
      <w:r w:rsidRPr="00E00DEE">
        <w:rPr>
          <w:rFonts w:ascii="Times New Roman" w:eastAsia="Times New Roman" w:hAnsi="Times New Roman" w:cs="Times New Roman"/>
          <w:b/>
          <w:sz w:val="20"/>
          <w:szCs w:val="20"/>
          <w:lang w:eastAsia="ru-RU"/>
        </w:rPr>
        <w:t>895,5</w:t>
      </w:r>
      <w:r w:rsidRPr="00E00DEE">
        <w:rPr>
          <w:rFonts w:ascii="Times New Roman" w:eastAsia="Times New Roman" w:hAnsi="Times New Roman" w:cs="Times New Roman"/>
          <w:sz w:val="20"/>
          <w:szCs w:val="20"/>
          <w:lang w:eastAsia="ru-RU"/>
        </w:rPr>
        <w:t xml:space="preserve"> тыс. руб., выполнен на </w:t>
      </w:r>
      <w:r w:rsidRPr="00E00DEE">
        <w:rPr>
          <w:rFonts w:ascii="Times New Roman" w:eastAsia="Times New Roman" w:hAnsi="Times New Roman" w:cs="Times New Roman"/>
          <w:b/>
          <w:sz w:val="20"/>
          <w:szCs w:val="20"/>
          <w:lang w:eastAsia="ru-RU"/>
        </w:rPr>
        <w:t>100,1%</w:t>
      </w:r>
      <w:r w:rsidRPr="00E00DEE">
        <w:rPr>
          <w:rFonts w:ascii="Times New Roman" w:eastAsia="Times New Roman" w:hAnsi="Times New Roman" w:cs="Times New Roman"/>
          <w:sz w:val="20"/>
          <w:szCs w:val="20"/>
          <w:lang w:eastAsia="ru-RU"/>
        </w:rPr>
        <w:t>.</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 xml:space="preserve">На 9 месяцев 2022 года в бюджете Умыганского муниципального образования запланированы следующие источники собственных доходов: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тыс. </w:t>
      </w:r>
      <w:proofErr w:type="spellStart"/>
      <w:r w:rsidRPr="00E00DEE">
        <w:rPr>
          <w:rFonts w:ascii="Times New Roman" w:eastAsia="Times New Roman" w:hAnsi="Times New Roman" w:cs="Times New Roman"/>
          <w:sz w:val="20"/>
          <w:szCs w:val="20"/>
          <w:lang w:eastAsia="ru-RU"/>
        </w:rPr>
        <w:t>руб</w:t>
      </w:r>
      <w:proofErr w:type="spellEnd"/>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745"/>
        <w:gridCol w:w="1692"/>
        <w:gridCol w:w="1689"/>
        <w:gridCol w:w="1781"/>
      </w:tblGrid>
      <w:tr w:rsidR="0018325E" w:rsidRPr="00E00DEE" w:rsidTr="0018325E">
        <w:trPr>
          <w:trHeight w:val="540"/>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Вид дохода</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План</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месяцев 2022 г</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Исполнено</w:t>
            </w:r>
          </w:p>
        </w:tc>
        <w:tc>
          <w:tcPr>
            <w:tcW w:w="181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выполнения</w:t>
            </w:r>
          </w:p>
        </w:tc>
        <w:tc>
          <w:tcPr>
            <w:tcW w:w="1934"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Отклонение</w:t>
            </w:r>
          </w:p>
        </w:tc>
      </w:tr>
      <w:tr w:rsidR="0018325E" w:rsidRPr="00E00DEE" w:rsidTr="0018325E">
        <w:trPr>
          <w:trHeight w:val="270"/>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НДФЛ</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118,6</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118,7</w:t>
            </w:r>
          </w:p>
        </w:tc>
        <w:tc>
          <w:tcPr>
            <w:tcW w:w="181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93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555"/>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602,4</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602,5</w:t>
            </w:r>
          </w:p>
        </w:tc>
        <w:tc>
          <w:tcPr>
            <w:tcW w:w="181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93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270"/>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ЕСХН</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22,9</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c>
          <w:tcPr>
            <w:tcW w:w="181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100,4</w:t>
            </w:r>
          </w:p>
        </w:tc>
        <w:tc>
          <w:tcPr>
            <w:tcW w:w="193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515"/>
        </w:trPr>
        <w:tc>
          <w:tcPr>
            <w:tcW w:w="2660"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19,3</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19,4</w:t>
            </w:r>
          </w:p>
        </w:tc>
        <w:tc>
          <w:tcPr>
            <w:tcW w:w="181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100,5</w:t>
            </w:r>
          </w:p>
        </w:tc>
        <w:tc>
          <w:tcPr>
            <w:tcW w:w="193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270"/>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w:t>
            </w:r>
          </w:p>
        </w:tc>
        <w:tc>
          <w:tcPr>
            <w:tcW w:w="198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80,8</w:t>
            </w:r>
          </w:p>
        </w:tc>
        <w:tc>
          <w:tcPr>
            <w:tcW w:w="184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81,0</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100,2</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w:t>
            </w:r>
          </w:p>
        </w:tc>
      </w:tr>
      <w:tr w:rsidR="0018325E" w:rsidRPr="00E00DEE" w:rsidTr="0018325E">
        <w:trPr>
          <w:trHeight w:val="270"/>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Госпошлина</w:t>
            </w:r>
          </w:p>
        </w:tc>
        <w:tc>
          <w:tcPr>
            <w:tcW w:w="198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184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w:t>
            </w:r>
          </w:p>
        </w:tc>
      </w:tr>
      <w:tr w:rsidR="0018325E" w:rsidRPr="00E00DEE" w:rsidTr="0018325E">
        <w:trPr>
          <w:trHeight w:val="233"/>
        </w:trPr>
        <w:tc>
          <w:tcPr>
            <w:tcW w:w="2660" w:type="dxa"/>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p>
        </w:tc>
        <w:tc>
          <w:tcPr>
            <w:tcW w:w="198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w:t>
            </w:r>
          </w:p>
        </w:tc>
        <w:tc>
          <w:tcPr>
            <w:tcW w:w="184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13,5</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827"/>
        </w:trPr>
        <w:tc>
          <w:tcPr>
            <w:tcW w:w="2660"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оказания платных услуг (работ)</w:t>
            </w:r>
          </w:p>
        </w:tc>
        <w:tc>
          <w:tcPr>
            <w:tcW w:w="198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33,0</w:t>
            </w:r>
          </w:p>
        </w:tc>
        <w:tc>
          <w:tcPr>
            <w:tcW w:w="184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33,0</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w:t>
            </w:r>
          </w:p>
        </w:tc>
      </w:tr>
      <w:tr w:rsidR="0018325E" w:rsidRPr="00E00DEE" w:rsidTr="0018325E">
        <w:trPr>
          <w:trHeight w:val="827"/>
        </w:trPr>
        <w:tc>
          <w:tcPr>
            <w:tcW w:w="2660"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компенсации затрат государства</w:t>
            </w:r>
          </w:p>
        </w:tc>
        <w:tc>
          <w:tcPr>
            <w:tcW w:w="198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w:t>
            </w:r>
          </w:p>
        </w:tc>
        <w:tc>
          <w:tcPr>
            <w:tcW w:w="184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102,3</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r>
      <w:tr w:rsidR="0018325E" w:rsidRPr="00E00DEE" w:rsidTr="0018325E">
        <w:trPr>
          <w:trHeight w:val="270"/>
        </w:trPr>
        <w:tc>
          <w:tcPr>
            <w:tcW w:w="2660"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итого</w:t>
            </w:r>
          </w:p>
        </w:tc>
        <w:tc>
          <w:tcPr>
            <w:tcW w:w="1984"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895,5</w:t>
            </w:r>
          </w:p>
        </w:tc>
        <w:tc>
          <w:tcPr>
            <w:tcW w:w="184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896,3</w:t>
            </w:r>
          </w:p>
        </w:tc>
        <w:tc>
          <w:tcPr>
            <w:tcW w:w="1813"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934" w:type="dxa"/>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w:t>
            </w:r>
          </w:p>
        </w:tc>
      </w:tr>
    </w:tbl>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Основным доходным источником бюджета Умыганского муниципального образования за 9 месяцев 2022 года являются доходы от уплаты акцизов. Удельный вес доходов от уплаты акцизов составляет 67,2 % в общей сумме собственных доходов.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Налог на доходы физических лиц второй по значимости доходный источник. Удельный вес НДФЛ составляет 13,2 % в общей сумме собственных доходов.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Удельный вес поступления земельного налога составляет 9,0 % в общей сумме собственных доходов.</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Удельный вес прочих поступлений составляет 10,6 % в общей сумме собственных доходов.</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составляет:</w:t>
      </w:r>
    </w:p>
    <w:p w:rsidR="0018325E" w:rsidRPr="00E00DEE" w:rsidRDefault="0018325E" w:rsidP="0018325E">
      <w:pPr>
        <w:spacing w:after="0" w:line="240" w:lineRule="auto"/>
        <w:jc w:val="both"/>
        <w:rPr>
          <w:rFonts w:ascii="Times New Roman" w:eastAsia="Times New Roman" w:hAnsi="Times New Roman" w:cs="Times New Roman"/>
          <w:i/>
          <w:sz w:val="20"/>
          <w:szCs w:val="20"/>
          <w:u w:val="single"/>
          <w:lang w:eastAsia="ru-RU"/>
        </w:rPr>
      </w:pPr>
      <w:r w:rsidRPr="00E00DEE">
        <w:rPr>
          <w:rFonts w:ascii="Times New Roman" w:eastAsia="Times New Roman" w:hAnsi="Times New Roman" w:cs="Times New Roman"/>
          <w:sz w:val="20"/>
          <w:szCs w:val="20"/>
          <w:lang w:eastAsia="ru-RU"/>
        </w:rPr>
        <w:t xml:space="preserve">                                                                                                                                                        тыс. руб.</w:t>
      </w:r>
      <w:r w:rsidRPr="00E00DEE">
        <w:rPr>
          <w:rFonts w:ascii="Times New Roman" w:eastAsia="Times New Roman" w:hAnsi="Times New Roman" w:cs="Times New Roman"/>
          <w:i/>
          <w:sz w:val="20"/>
          <w:szCs w:val="20"/>
          <w:u w:val="single"/>
          <w:lang w:eastAsia="ru-RU"/>
        </w:rPr>
        <w:t xml:space="preserve">  </w:t>
      </w:r>
      <w:r w:rsidRPr="00E00DEE">
        <w:rPr>
          <w:rFonts w:ascii="Times New Roman" w:eastAsia="Times New Roman" w:hAnsi="Times New Roman" w:cs="Times New Roman"/>
          <w:sz w:val="20"/>
          <w:szCs w:val="20"/>
          <w:lang w:eastAsia="ru-RU"/>
        </w:rPr>
        <w:t xml:space="preserve">                                                                 </w:t>
      </w:r>
    </w:p>
    <w:tbl>
      <w:tblPr>
        <w:tblW w:w="10133" w:type="dxa"/>
        <w:tblInd w:w="93" w:type="dxa"/>
        <w:tblLook w:val="0000" w:firstRow="0" w:lastRow="0" w:firstColumn="0" w:lastColumn="0" w:noHBand="0" w:noVBand="0"/>
      </w:tblPr>
      <w:tblGrid>
        <w:gridCol w:w="4126"/>
        <w:gridCol w:w="2126"/>
        <w:gridCol w:w="2268"/>
        <w:gridCol w:w="1613"/>
      </w:tblGrid>
      <w:tr w:rsidR="0018325E" w:rsidRPr="00E00DEE" w:rsidTr="0018325E">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 01.10.2021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 01.10.2022 г.</w:t>
            </w:r>
          </w:p>
        </w:tc>
        <w:tc>
          <w:tcPr>
            <w:tcW w:w="1613" w:type="dxa"/>
            <w:tcBorders>
              <w:top w:val="single" w:sz="4" w:space="0" w:color="auto"/>
              <w:left w:val="nil"/>
              <w:bottom w:val="single" w:sz="4" w:space="0" w:color="auto"/>
              <w:right w:val="single" w:sz="4" w:space="0" w:color="auto"/>
            </w:tcBorders>
            <w:shd w:val="clear" w:color="auto" w:fill="auto"/>
            <w:noWrap/>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откл</w:t>
            </w:r>
            <w:proofErr w:type="spellEnd"/>
            <w:r w:rsidRPr="00E00DEE">
              <w:rPr>
                <w:rFonts w:ascii="Times New Roman" w:eastAsia="Times New Roman" w:hAnsi="Times New Roman" w:cs="Times New Roman"/>
                <w:b/>
                <w:bCs/>
                <w:sz w:val="20"/>
                <w:szCs w:val="20"/>
                <w:lang w:eastAsia="ru-RU"/>
              </w:rPr>
              <w:t>.</w:t>
            </w:r>
          </w:p>
        </w:tc>
      </w:tr>
      <w:tr w:rsidR="0018325E" w:rsidRPr="00E00DEE" w:rsidTr="0018325E">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0,4</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+0,1</w:t>
            </w:r>
          </w:p>
        </w:tc>
      </w:tr>
      <w:tr w:rsidR="0018325E" w:rsidRPr="00E00DEE" w:rsidTr="0018325E">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53,9</w:t>
            </w:r>
          </w:p>
        </w:tc>
        <w:tc>
          <w:tcPr>
            <w:tcW w:w="2268"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37,9</w:t>
            </w:r>
          </w:p>
        </w:tc>
        <w:tc>
          <w:tcPr>
            <w:tcW w:w="1613"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-16,0</w:t>
            </w:r>
          </w:p>
        </w:tc>
      </w:tr>
      <w:tr w:rsidR="0018325E" w:rsidRPr="00E00DEE" w:rsidTr="0018325E">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2,8</w:t>
            </w:r>
          </w:p>
        </w:tc>
        <w:tc>
          <w:tcPr>
            <w:tcW w:w="2268"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3,1</w:t>
            </w:r>
          </w:p>
        </w:tc>
        <w:tc>
          <w:tcPr>
            <w:tcW w:w="1613"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w:t>
            </w:r>
          </w:p>
        </w:tc>
      </w:tr>
      <w:tr w:rsidR="0018325E" w:rsidRPr="00E00DEE" w:rsidTr="0018325E">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64,4</w:t>
            </w:r>
          </w:p>
        </w:tc>
        <w:tc>
          <w:tcPr>
            <w:tcW w:w="2268"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57,0</w:t>
            </w:r>
          </w:p>
        </w:tc>
        <w:tc>
          <w:tcPr>
            <w:tcW w:w="1613"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-7,4</w:t>
            </w:r>
          </w:p>
        </w:tc>
      </w:tr>
      <w:tr w:rsidR="0018325E" w:rsidRPr="00E00DEE" w:rsidTr="0018325E">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121,4</w:t>
            </w:r>
          </w:p>
        </w:tc>
        <w:tc>
          <w:tcPr>
            <w:tcW w:w="2268"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98,4</w:t>
            </w:r>
          </w:p>
        </w:tc>
        <w:tc>
          <w:tcPr>
            <w:tcW w:w="1613" w:type="dxa"/>
            <w:tcBorders>
              <w:top w:val="nil"/>
              <w:left w:val="nil"/>
              <w:bottom w:val="single" w:sz="4" w:space="0" w:color="auto"/>
              <w:right w:val="single" w:sz="4" w:space="0" w:color="auto"/>
            </w:tcBorders>
            <w:shd w:val="clear" w:color="auto" w:fill="auto"/>
            <w:noWrap/>
            <w:vAlign w:val="bottom"/>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r>
    </w:tbl>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по состоянию на 01.10.2022 г. по сравнению с данными на 01.10.2021 г. уменьшилась на 23,0 тыс. руб., в том числе: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по налогу на имущество физических лиц уменьшилась на 16,0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по земельному налогу с физических лиц уменьшилась на 7,4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по налогу на доходы физических лиц увеличилась на 0,1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по земельному налогу с организаций увеличилась на 0,3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Безвозмездные поступления от других бюджетов бюджетной системы РФ за 9 месяцев 2022 года при плане </w:t>
      </w:r>
      <w:r w:rsidRPr="00E00DEE">
        <w:rPr>
          <w:rFonts w:ascii="Times New Roman" w:eastAsia="Times New Roman" w:hAnsi="Times New Roman" w:cs="Times New Roman"/>
          <w:b/>
          <w:sz w:val="20"/>
          <w:szCs w:val="20"/>
          <w:lang w:eastAsia="ru-RU"/>
        </w:rPr>
        <w:t xml:space="preserve">7 260,9 </w:t>
      </w:r>
      <w:r w:rsidRPr="00E00DEE">
        <w:rPr>
          <w:rFonts w:ascii="Times New Roman" w:eastAsia="Times New Roman" w:hAnsi="Times New Roman" w:cs="Times New Roman"/>
          <w:sz w:val="20"/>
          <w:szCs w:val="20"/>
          <w:lang w:eastAsia="ru-RU"/>
        </w:rPr>
        <w:t xml:space="preserve">тыс. руб., составили </w:t>
      </w:r>
      <w:r w:rsidRPr="00E00DEE">
        <w:rPr>
          <w:rFonts w:ascii="Times New Roman" w:eastAsia="Times New Roman" w:hAnsi="Times New Roman" w:cs="Times New Roman"/>
          <w:b/>
          <w:sz w:val="20"/>
          <w:szCs w:val="20"/>
          <w:lang w:eastAsia="ru-RU"/>
        </w:rPr>
        <w:t xml:space="preserve">7 260,9 </w:t>
      </w:r>
      <w:r w:rsidRPr="00E00DEE">
        <w:rPr>
          <w:rFonts w:ascii="Times New Roman" w:eastAsia="Times New Roman" w:hAnsi="Times New Roman" w:cs="Times New Roman"/>
          <w:sz w:val="20"/>
          <w:szCs w:val="20"/>
          <w:lang w:eastAsia="ru-RU"/>
        </w:rPr>
        <w:t xml:space="preserve">тыс. руб. или 100,0 %.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Доля безвозмездных поступлений в общей сумме доходов составила 89,0 %.</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Доля собственных доходов в общей сумме доходов составила 11,0 %.</w:t>
      </w:r>
    </w:p>
    <w:p w:rsidR="0018325E" w:rsidRPr="00E00DEE" w:rsidRDefault="0018325E" w:rsidP="0018325E">
      <w:pPr>
        <w:tabs>
          <w:tab w:val="left" w:pos="851"/>
        </w:tabs>
        <w:spacing w:after="0" w:line="240" w:lineRule="auto"/>
        <w:rPr>
          <w:rFonts w:ascii="Times New Roman" w:eastAsia="Times New Roman" w:hAnsi="Times New Roman" w:cs="Times New Roman"/>
          <w:b/>
          <w:sz w:val="20"/>
          <w:szCs w:val="20"/>
          <w:lang w:eastAsia="ru-RU"/>
        </w:rPr>
      </w:pPr>
    </w:p>
    <w:p w:rsidR="0018325E" w:rsidRPr="00E00DEE" w:rsidRDefault="0018325E" w:rsidP="00D1577E">
      <w:pPr>
        <w:numPr>
          <w:ilvl w:val="0"/>
          <w:numId w:val="2"/>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Расходы</w:t>
      </w:r>
    </w:p>
    <w:p w:rsidR="0018325E" w:rsidRPr="00E00DEE" w:rsidRDefault="0018325E" w:rsidP="0018325E">
      <w:pPr>
        <w:tabs>
          <w:tab w:val="left" w:pos="851"/>
        </w:tabs>
        <w:spacing w:after="0" w:line="240" w:lineRule="auto"/>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 расходам бюджет Умыганского поселения за 9 месяцев 2022 года исполнен в сумме</w:t>
      </w:r>
      <w:r w:rsidRPr="00E00DEE">
        <w:rPr>
          <w:rFonts w:ascii="Times New Roman" w:eastAsia="Times New Roman" w:hAnsi="Times New Roman" w:cs="Times New Roman"/>
          <w:b/>
          <w:sz w:val="20"/>
          <w:szCs w:val="20"/>
          <w:lang w:eastAsia="ru-RU"/>
        </w:rPr>
        <w:t xml:space="preserve"> 8</w:t>
      </w:r>
      <w:r w:rsidRPr="00E00DEE">
        <w:rPr>
          <w:rFonts w:ascii="Times New Roman" w:eastAsia="Times New Roman" w:hAnsi="Times New Roman" w:cs="Times New Roman"/>
          <w:b/>
          <w:sz w:val="20"/>
          <w:szCs w:val="20"/>
          <w:lang w:val="en-US" w:eastAsia="ru-RU"/>
        </w:rPr>
        <w:t> </w:t>
      </w:r>
      <w:r w:rsidRPr="00E00DEE">
        <w:rPr>
          <w:rFonts w:ascii="Times New Roman" w:eastAsia="Times New Roman" w:hAnsi="Times New Roman" w:cs="Times New Roman"/>
          <w:b/>
          <w:sz w:val="20"/>
          <w:szCs w:val="20"/>
          <w:lang w:eastAsia="ru-RU"/>
        </w:rPr>
        <w:t>496,8</w:t>
      </w:r>
      <w:r w:rsidRPr="00E00DEE">
        <w:rPr>
          <w:rFonts w:ascii="Times New Roman" w:eastAsia="Times New Roman" w:hAnsi="Times New Roman" w:cs="Times New Roman"/>
          <w:sz w:val="20"/>
          <w:szCs w:val="20"/>
          <w:lang w:eastAsia="ru-RU"/>
        </w:rPr>
        <w:t xml:space="preserve"> тыс. руб. или 100 % к плану (приложение № 2). </w:t>
      </w:r>
    </w:p>
    <w:p w:rsidR="0018325E" w:rsidRPr="00E00DEE" w:rsidRDefault="0018325E" w:rsidP="0018325E">
      <w:pPr>
        <w:spacing w:after="0" w:line="240" w:lineRule="auto"/>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lastRenderedPageBreak/>
        <w:t>Расходы</w:t>
      </w:r>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b/>
          <w:sz w:val="20"/>
          <w:szCs w:val="20"/>
          <w:lang w:eastAsia="ru-RU"/>
        </w:rPr>
        <w:t xml:space="preserve">по функциональной структуре распределились следующим образом:   </w:t>
      </w:r>
      <w:r w:rsidRPr="00E00DEE">
        <w:rPr>
          <w:rFonts w:ascii="Times New Roman" w:eastAsia="Times New Roman" w:hAnsi="Times New Roman" w:cs="Times New Roman"/>
          <w:sz w:val="20"/>
          <w:szCs w:val="20"/>
          <w:lang w:eastAsia="ru-RU"/>
        </w:rPr>
        <w:t xml:space="preserve">                                                                                                              </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культуру – </w:t>
      </w:r>
      <w:r w:rsidRPr="00E00DEE">
        <w:rPr>
          <w:rFonts w:ascii="Times New Roman" w:eastAsia="Times New Roman" w:hAnsi="Times New Roman" w:cs="Times New Roman"/>
          <w:b/>
          <w:sz w:val="20"/>
          <w:szCs w:val="20"/>
          <w:lang w:eastAsia="ru-RU"/>
        </w:rPr>
        <w:t>30,7 % (2</w:t>
      </w:r>
      <w:r w:rsidRPr="00E00DEE">
        <w:rPr>
          <w:rFonts w:ascii="Times New Roman" w:eastAsia="Times New Roman" w:hAnsi="Times New Roman" w:cs="Times New Roman"/>
          <w:b/>
          <w:sz w:val="20"/>
          <w:szCs w:val="20"/>
          <w:lang w:val="en-US" w:eastAsia="ru-RU"/>
        </w:rPr>
        <w:t> </w:t>
      </w:r>
      <w:r w:rsidRPr="00E00DEE">
        <w:rPr>
          <w:rFonts w:ascii="Times New Roman" w:eastAsia="Times New Roman" w:hAnsi="Times New Roman" w:cs="Times New Roman"/>
          <w:b/>
          <w:sz w:val="20"/>
          <w:szCs w:val="20"/>
          <w:lang w:eastAsia="ru-RU"/>
        </w:rPr>
        <w:t>606,</w:t>
      </w:r>
      <w:r w:rsidRPr="00E00DEE">
        <w:rPr>
          <w:rFonts w:ascii="Times New Roman" w:eastAsia="Times New Roman" w:hAnsi="Times New Roman" w:cs="Times New Roman"/>
          <w:b/>
          <w:sz w:val="20"/>
          <w:szCs w:val="20"/>
          <w:lang w:val="en-US" w:eastAsia="ru-RU"/>
        </w:rPr>
        <w:t>3</w:t>
      </w:r>
      <w:r w:rsidRPr="00E00DEE">
        <w:rPr>
          <w:rFonts w:ascii="Times New Roman" w:eastAsia="Times New Roman" w:hAnsi="Times New Roman" w:cs="Times New Roman"/>
          <w:b/>
          <w:sz w:val="20"/>
          <w:szCs w:val="20"/>
          <w:lang w:eastAsia="ru-RU"/>
        </w:rPr>
        <w:t xml:space="preserve"> тыс. руб.)</w:t>
      </w:r>
      <w:r w:rsidRPr="00E00DEE">
        <w:rPr>
          <w:rFonts w:ascii="Times New Roman" w:eastAsia="Times New Roman" w:hAnsi="Times New Roman" w:cs="Times New Roman"/>
          <w:sz w:val="20"/>
          <w:szCs w:val="20"/>
          <w:lang w:eastAsia="ru-RU"/>
        </w:rPr>
        <w:t>;</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общегосударственные вопросы – </w:t>
      </w:r>
      <w:r w:rsidRPr="00E00DEE">
        <w:rPr>
          <w:rFonts w:ascii="Times New Roman" w:eastAsia="Times New Roman" w:hAnsi="Times New Roman" w:cs="Times New Roman"/>
          <w:b/>
          <w:sz w:val="20"/>
          <w:szCs w:val="20"/>
          <w:lang w:eastAsia="ru-RU"/>
        </w:rPr>
        <w:t>30,5 % (2593,5 тыс. руб.);</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межбюджетные трансферты общего характера бюджетам бюджетной системы российской федерации – </w:t>
      </w:r>
      <w:r w:rsidRPr="00E00DEE">
        <w:rPr>
          <w:rFonts w:ascii="Times New Roman" w:eastAsia="Times New Roman" w:hAnsi="Times New Roman" w:cs="Times New Roman"/>
          <w:b/>
          <w:sz w:val="20"/>
          <w:szCs w:val="20"/>
          <w:lang w:eastAsia="ru-RU"/>
        </w:rPr>
        <w:t>14,1 % (1</w:t>
      </w:r>
      <w:r w:rsidRPr="00E00DEE">
        <w:rPr>
          <w:rFonts w:ascii="Times New Roman" w:eastAsia="Times New Roman" w:hAnsi="Times New Roman" w:cs="Times New Roman"/>
          <w:b/>
          <w:sz w:val="20"/>
          <w:szCs w:val="20"/>
          <w:lang w:val="en-US" w:eastAsia="ru-RU"/>
        </w:rPr>
        <w:t> </w:t>
      </w:r>
      <w:r w:rsidRPr="00E00DEE">
        <w:rPr>
          <w:rFonts w:ascii="Times New Roman" w:eastAsia="Times New Roman" w:hAnsi="Times New Roman" w:cs="Times New Roman"/>
          <w:b/>
          <w:sz w:val="20"/>
          <w:szCs w:val="20"/>
          <w:lang w:eastAsia="ru-RU"/>
        </w:rPr>
        <w:t>194,8 тыс. руб.)</w:t>
      </w:r>
      <w:r w:rsidRPr="00E00DEE">
        <w:rPr>
          <w:rFonts w:ascii="Times New Roman" w:eastAsia="Times New Roman" w:hAnsi="Times New Roman" w:cs="Times New Roman"/>
          <w:sz w:val="20"/>
          <w:szCs w:val="20"/>
          <w:lang w:eastAsia="ru-RU"/>
        </w:rPr>
        <w:t>;</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жилищно-коммунальное хозяйство – </w:t>
      </w:r>
      <w:r w:rsidRPr="00E00DEE">
        <w:rPr>
          <w:rFonts w:ascii="Times New Roman" w:eastAsia="Times New Roman" w:hAnsi="Times New Roman" w:cs="Times New Roman"/>
          <w:b/>
          <w:sz w:val="20"/>
          <w:szCs w:val="20"/>
          <w:lang w:eastAsia="ru-RU"/>
        </w:rPr>
        <w:t>11,4 % (965,9 тыс. руб.)</w:t>
      </w:r>
      <w:r w:rsidRPr="00E00DEE">
        <w:rPr>
          <w:rFonts w:ascii="Times New Roman" w:eastAsia="Times New Roman" w:hAnsi="Times New Roman" w:cs="Times New Roman"/>
          <w:sz w:val="20"/>
          <w:szCs w:val="20"/>
          <w:lang w:eastAsia="ru-RU"/>
        </w:rPr>
        <w:t>;</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национальную экономику – </w:t>
      </w:r>
      <w:r w:rsidRPr="00E00DEE">
        <w:rPr>
          <w:rFonts w:ascii="Times New Roman" w:eastAsia="Times New Roman" w:hAnsi="Times New Roman" w:cs="Times New Roman"/>
          <w:b/>
          <w:sz w:val="20"/>
          <w:szCs w:val="20"/>
          <w:lang w:eastAsia="ru-RU"/>
        </w:rPr>
        <w:t>9,6 % (816,2 тыс. руб.)</w:t>
      </w:r>
      <w:r w:rsidRPr="00E00DEE">
        <w:rPr>
          <w:rFonts w:ascii="Times New Roman" w:eastAsia="Times New Roman" w:hAnsi="Times New Roman" w:cs="Times New Roman"/>
          <w:sz w:val="20"/>
          <w:szCs w:val="20"/>
          <w:lang w:eastAsia="ru-RU"/>
        </w:rPr>
        <w:t>;</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социальную политику – </w:t>
      </w:r>
      <w:r w:rsidRPr="00E00DEE">
        <w:rPr>
          <w:rFonts w:ascii="Times New Roman" w:eastAsia="Times New Roman" w:hAnsi="Times New Roman" w:cs="Times New Roman"/>
          <w:b/>
          <w:sz w:val="20"/>
          <w:szCs w:val="20"/>
          <w:lang w:eastAsia="ru-RU"/>
        </w:rPr>
        <w:t>1,6 % (138,5 тыс. руб.)</w:t>
      </w:r>
      <w:r w:rsidRPr="00E00DEE">
        <w:rPr>
          <w:rFonts w:ascii="Times New Roman" w:eastAsia="Times New Roman" w:hAnsi="Times New Roman" w:cs="Times New Roman"/>
          <w:sz w:val="20"/>
          <w:szCs w:val="20"/>
          <w:lang w:eastAsia="ru-RU"/>
        </w:rPr>
        <w:t>;</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национальную оборону– </w:t>
      </w:r>
      <w:r w:rsidRPr="00E00DEE">
        <w:rPr>
          <w:rFonts w:ascii="Times New Roman" w:eastAsia="Times New Roman" w:hAnsi="Times New Roman" w:cs="Times New Roman"/>
          <w:b/>
          <w:sz w:val="20"/>
          <w:szCs w:val="20"/>
          <w:lang w:eastAsia="ru-RU"/>
        </w:rPr>
        <w:t>1,1% (91,6 тыс. руб.);</w:t>
      </w:r>
    </w:p>
    <w:p w:rsidR="0018325E" w:rsidRPr="00E00DEE" w:rsidRDefault="0018325E" w:rsidP="00D1577E">
      <w:pPr>
        <w:numPr>
          <w:ilvl w:val="0"/>
          <w:numId w:val="3"/>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 физическую культуру и спорт – </w:t>
      </w:r>
      <w:r w:rsidRPr="00E00DEE">
        <w:rPr>
          <w:rFonts w:ascii="Times New Roman" w:eastAsia="Times New Roman" w:hAnsi="Times New Roman" w:cs="Times New Roman"/>
          <w:b/>
          <w:sz w:val="20"/>
          <w:szCs w:val="20"/>
          <w:lang w:eastAsia="ru-RU"/>
        </w:rPr>
        <w:t>1,0 % (90,0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sz w:val="20"/>
          <w:szCs w:val="20"/>
          <w:lang w:eastAsia="ru-RU"/>
        </w:rPr>
        <w:t>В структуре расходов по экономическому содержанию</w:t>
      </w:r>
      <w:r w:rsidRPr="00E00DEE">
        <w:rPr>
          <w:rFonts w:ascii="Times New Roman" w:eastAsia="Times New Roman" w:hAnsi="Times New Roman" w:cs="Times New Roman"/>
          <w:sz w:val="20"/>
          <w:szCs w:val="20"/>
          <w:lang w:eastAsia="ru-RU"/>
        </w:rPr>
        <w:t xml:space="preserve"> наиболее значимая сумма направлена на:</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выплату заработной платы </w:t>
      </w:r>
      <w:r w:rsidRPr="00E00DEE">
        <w:rPr>
          <w:rFonts w:ascii="Times New Roman" w:eastAsia="Times New Roman" w:hAnsi="Times New Roman" w:cs="Times New Roman"/>
          <w:b/>
          <w:sz w:val="20"/>
          <w:szCs w:val="20"/>
          <w:lang w:eastAsia="ru-RU"/>
        </w:rPr>
        <w:t>3 504,2</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41,2</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межбюджетные трансферты </w:t>
      </w:r>
      <w:r w:rsidRPr="00E00DEE">
        <w:rPr>
          <w:rFonts w:ascii="Times New Roman" w:eastAsia="Times New Roman" w:hAnsi="Times New Roman" w:cs="Times New Roman"/>
          <w:b/>
          <w:sz w:val="20"/>
          <w:szCs w:val="20"/>
          <w:lang w:eastAsia="ru-RU"/>
        </w:rPr>
        <w:t>1 194,8</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14,1</w:t>
      </w:r>
      <w:r w:rsidRPr="00E00DEE">
        <w:rPr>
          <w:rFonts w:ascii="Times New Roman" w:eastAsia="Times New Roman" w:hAnsi="Times New Roman" w:cs="Times New Roman"/>
          <w:sz w:val="20"/>
          <w:szCs w:val="20"/>
          <w:lang w:eastAsia="ru-RU"/>
        </w:rPr>
        <w:t>%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начисление на выплаты по оплате труда </w:t>
      </w:r>
      <w:r w:rsidRPr="00E00DEE">
        <w:rPr>
          <w:rFonts w:ascii="Times New Roman" w:eastAsia="Times New Roman" w:hAnsi="Times New Roman" w:cs="Times New Roman"/>
          <w:b/>
          <w:sz w:val="20"/>
          <w:szCs w:val="20"/>
          <w:lang w:eastAsia="ru-RU"/>
        </w:rPr>
        <w:t>992,4</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11,7</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прочие работы, услуги (на право использования ПО, технологическое присоединение к </w:t>
      </w:r>
      <w:proofErr w:type="spellStart"/>
      <w:proofErr w:type="gramStart"/>
      <w:r w:rsidRPr="00E00DEE">
        <w:rPr>
          <w:rFonts w:ascii="Times New Roman" w:eastAsia="Times New Roman" w:hAnsi="Times New Roman" w:cs="Times New Roman"/>
          <w:sz w:val="20"/>
          <w:szCs w:val="20"/>
          <w:lang w:eastAsia="ru-RU"/>
        </w:rPr>
        <w:t>эл.сетям</w:t>
      </w:r>
      <w:proofErr w:type="spellEnd"/>
      <w:proofErr w:type="gramEnd"/>
      <w:r w:rsidRPr="00E00DEE">
        <w:rPr>
          <w:rFonts w:ascii="Times New Roman" w:eastAsia="Times New Roman" w:hAnsi="Times New Roman" w:cs="Times New Roman"/>
          <w:sz w:val="20"/>
          <w:szCs w:val="20"/>
          <w:lang w:eastAsia="ru-RU"/>
        </w:rPr>
        <w:t xml:space="preserve"> (</w:t>
      </w:r>
      <w:proofErr w:type="spellStart"/>
      <w:r w:rsidRPr="00E00DEE">
        <w:rPr>
          <w:rFonts w:ascii="Times New Roman" w:eastAsia="Times New Roman" w:hAnsi="Times New Roman" w:cs="Times New Roman"/>
          <w:sz w:val="20"/>
          <w:szCs w:val="20"/>
          <w:lang w:eastAsia="ru-RU"/>
        </w:rPr>
        <w:t>ул.освещ</w:t>
      </w:r>
      <w:proofErr w:type="spellEnd"/>
      <w:r w:rsidRPr="00E00DEE">
        <w:rPr>
          <w:rFonts w:ascii="Times New Roman" w:eastAsia="Times New Roman" w:hAnsi="Times New Roman" w:cs="Times New Roman"/>
          <w:sz w:val="20"/>
          <w:szCs w:val="20"/>
          <w:lang w:eastAsia="ru-RU"/>
        </w:rPr>
        <w:t xml:space="preserve">), ограждение детской игровой площадки по ул. Рябиновая, 10а, ремонт и содержание автомобильных дорог) </w:t>
      </w:r>
      <w:r w:rsidRPr="00E00DEE">
        <w:rPr>
          <w:rFonts w:ascii="Times New Roman" w:eastAsia="Times New Roman" w:hAnsi="Times New Roman" w:cs="Times New Roman"/>
          <w:b/>
          <w:sz w:val="20"/>
          <w:szCs w:val="20"/>
          <w:lang w:eastAsia="ru-RU"/>
        </w:rPr>
        <w:t>965,3</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11,4</w:t>
      </w:r>
      <w:r w:rsidRPr="00E00DEE">
        <w:rPr>
          <w:rFonts w:ascii="Times New Roman" w:eastAsia="Times New Roman" w:hAnsi="Times New Roman" w:cs="Times New Roman"/>
          <w:sz w:val="20"/>
          <w:szCs w:val="20"/>
          <w:lang w:eastAsia="ru-RU"/>
        </w:rPr>
        <w:t xml:space="preserve"> % от общей суммы расходов в том числе:</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за счет средств субсидии из областного бюджета на реализацию мероприятий перечня проектов народных инициатив в сумме 79,2 тыс. руб. (Ограждение детской игровой площадки по ул. Рябиновая, 10а);</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местного бюджета на </w:t>
      </w:r>
      <w:proofErr w:type="spellStart"/>
      <w:r w:rsidRPr="00E00DEE">
        <w:rPr>
          <w:rFonts w:ascii="Times New Roman" w:eastAsia="Times New Roman" w:hAnsi="Times New Roman" w:cs="Times New Roman"/>
          <w:sz w:val="20"/>
          <w:szCs w:val="20"/>
          <w:lang w:eastAsia="ru-RU"/>
        </w:rPr>
        <w:t>софинансирование</w:t>
      </w:r>
      <w:proofErr w:type="spellEnd"/>
      <w:r w:rsidRPr="00E00DEE">
        <w:rPr>
          <w:rFonts w:ascii="Times New Roman" w:eastAsia="Times New Roman" w:hAnsi="Times New Roman" w:cs="Times New Roman"/>
          <w:sz w:val="20"/>
          <w:szCs w:val="20"/>
          <w:lang w:eastAsia="ru-RU"/>
        </w:rPr>
        <w:t xml:space="preserve"> по проведению мероприятий перечня проектов народных инициатив в сумме 0,8 тыс. руб.;</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увеличение стоимости основных средств (приобретение оборудования для детской спортивной площадки, оборудование для уличного освещения) </w:t>
      </w:r>
      <w:r w:rsidRPr="00E00DEE">
        <w:rPr>
          <w:rFonts w:ascii="Times New Roman" w:eastAsia="Times New Roman" w:hAnsi="Times New Roman" w:cs="Times New Roman"/>
          <w:b/>
          <w:sz w:val="20"/>
          <w:szCs w:val="20"/>
          <w:lang w:eastAsia="ru-RU"/>
        </w:rPr>
        <w:t>802,0</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9,4</w:t>
      </w:r>
      <w:r w:rsidRPr="00E00DEE">
        <w:rPr>
          <w:rFonts w:ascii="Times New Roman" w:eastAsia="Times New Roman" w:hAnsi="Times New Roman" w:cs="Times New Roman"/>
          <w:sz w:val="20"/>
          <w:szCs w:val="20"/>
          <w:lang w:eastAsia="ru-RU"/>
        </w:rPr>
        <w:t xml:space="preserve"> % от общей суммы расходов в том числе:</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за счет средств субсидии из областного бюджета на реализацию мероприятий перечня проектов народных инициатив в сумме 79,2 тыс. руб. (Приобретение оборудования для детской спортивной площадки по ул. Ивана Каторжного, 65а);</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местного бюджета на </w:t>
      </w:r>
      <w:proofErr w:type="spellStart"/>
      <w:r w:rsidRPr="00E00DEE">
        <w:rPr>
          <w:rFonts w:ascii="Times New Roman" w:eastAsia="Times New Roman" w:hAnsi="Times New Roman" w:cs="Times New Roman"/>
          <w:sz w:val="20"/>
          <w:szCs w:val="20"/>
          <w:lang w:eastAsia="ru-RU"/>
        </w:rPr>
        <w:t>софинансирование</w:t>
      </w:r>
      <w:proofErr w:type="spellEnd"/>
      <w:r w:rsidRPr="00E00DEE">
        <w:rPr>
          <w:rFonts w:ascii="Times New Roman" w:eastAsia="Times New Roman" w:hAnsi="Times New Roman" w:cs="Times New Roman"/>
          <w:sz w:val="20"/>
          <w:szCs w:val="20"/>
          <w:lang w:eastAsia="ru-RU"/>
        </w:rPr>
        <w:t xml:space="preserve"> по проведению мероприятий перечня проектов народных инициатив в сумме 0,8 тыс. руб.;</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177,6 тыс. руб. (Благоустройство территории </w:t>
      </w: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(Приобретение оборудования для уличного освещения));</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местного бюджета на </w:t>
      </w:r>
      <w:proofErr w:type="spellStart"/>
      <w:r w:rsidRPr="00E00DEE">
        <w:rPr>
          <w:rFonts w:ascii="Times New Roman" w:eastAsia="Times New Roman" w:hAnsi="Times New Roman" w:cs="Times New Roman"/>
          <w:sz w:val="20"/>
          <w:szCs w:val="20"/>
          <w:lang w:eastAsia="ru-RU"/>
        </w:rPr>
        <w:t>софинансирование</w:t>
      </w:r>
      <w:proofErr w:type="spellEnd"/>
      <w:r w:rsidRPr="00E00DEE">
        <w:rPr>
          <w:rFonts w:ascii="Times New Roman" w:eastAsia="Times New Roman" w:hAnsi="Times New Roman" w:cs="Times New Roman"/>
          <w:sz w:val="20"/>
          <w:szCs w:val="20"/>
          <w:lang w:eastAsia="ru-RU"/>
        </w:rPr>
        <w:t xml:space="preserve"> по проведению мероприятий перечня проектов народных инициатив в сумме 1,8 тыс. руб.</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 счет средств субсидии из областного бюджета на создание мест площадок под ТКО в сумме 537,1 тыс. руб. (Приобретение контейнеров для ТКО);</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местного бюджета на </w:t>
      </w:r>
      <w:proofErr w:type="spellStart"/>
      <w:r w:rsidRPr="00E00DEE">
        <w:rPr>
          <w:rFonts w:ascii="Times New Roman" w:eastAsia="Times New Roman" w:hAnsi="Times New Roman" w:cs="Times New Roman"/>
          <w:sz w:val="20"/>
          <w:szCs w:val="20"/>
          <w:lang w:eastAsia="ru-RU"/>
        </w:rPr>
        <w:t>софинансирование</w:t>
      </w:r>
      <w:proofErr w:type="spellEnd"/>
      <w:r w:rsidRPr="00E00DEE">
        <w:rPr>
          <w:rFonts w:ascii="Times New Roman" w:eastAsia="Times New Roman" w:hAnsi="Times New Roman" w:cs="Times New Roman"/>
          <w:sz w:val="20"/>
          <w:szCs w:val="20"/>
          <w:lang w:eastAsia="ru-RU"/>
        </w:rPr>
        <w:t xml:space="preserve"> по проведению мероприятия на создание мест площадок под ТКО в сумме 5,5 тыс. руб.</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оплату коммунальных услуг (электроэнергия) </w:t>
      </w:r>
      <w:r w:rsidRPr="00E00DEE">
        <w:rPr>
          <w:rFonts w:ascii="Times New Roman" w:eastAsia="Times New Roman" w:hAnsi="Times New Roman" w:cs="Times New Roman"/>
          <w:b/>
          <w:sz w:val="20"/>
          <w:szCs w:val="20"/>
          <w:lang w:eastAsia="ru-RU"/>
        </w:rPr>
        <w:t>343,3</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4,0</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увеличение стоимости прочих оборотных запасов (материалов) (приобретение канцелярских товаров, автомобильных запчастей, приобретение оборудования для уличного освещения, оборудование для усиления сотовой связи) </w:t>
      </w:r>
      <w:r w:rsidRPr="00E00DEE">
        <w:rPr>
          <w:rFonts w:ascii="Times New Roman" w:eastAsia="Times New Roman" w:hAnsi="Times New Roman" w:cs="Times New Roman"/>
          <w:b/>
          <w:sz w:val="20"/>
          <w:szCs w:val="20"/>
          <w:lang w:eastAsia="ru-RU"/>
        </w:rPr>
        <w:t>248,0</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2,9</w:t>
      </w:r>
      <w:r w:rsidRPr="00E00DEE">
        <w:rPr>
          <w:rFonts w:ascii="Times New Roman" w:eastAsia="Times New Roman" w:hAnsi="Times New Roman" w:cs="Times New Roman"/>
          <w:sz w:val="20"/>
          <w:szCs w:val="20"/>
          <w:lang w:eastAsia="ru-RU"/>
        </w:rPr>
        <w:t xml:space="preserve"> % от общей суммы расходов в том числе:</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22,4 тыс. руб. (Благоустройство территории </w:t>
      </w:r>
      <w:proofErr w:type="spellStart"/>
      <w:r w:rsidRPr="00E00DEE">
        <w:rPr>
          <w:rFonts w:ascii="Times New Roman" w:eastAsia="Times New Roman" w:hAnsi="Times New Roman" w:cs="Times New Roman"/>
          <w:sz w:val="20"/>
          <w:szCs w:val="20"/>
          <w:lang w:eastAsia="ru-RU"/>
        </w:rPr>
        <w:t>с.Умыган</w:t>
      </w:r>
      <w:proofErr w:type="spellEnd"/>
      <w:r w:rsidRPr="00E00DEE">
        <w:rPr>
          <w:rFonts w:ascii="Times New Roman" w:eastAsia="Times New Roman" w:hAnsi="Times New Roman" w:cs="Times New Roman"/>
          <w:sz w:val="20"/>
          <w:szCs w:val="20"/>
          <w:lang w:eastAsia="ru-RU"/>
        </w:rPr>
        <w:t xml:space="preserve"> (приобретение оборудования для уличного освещения));</w:t>
      </w:r>
    </w:p>
    <w:p w:rsidR="0018325E" w:rsidRPr="00E00DEE" w:rsidRDefault="0018325E" w:rsidP="00D1577E">
      <w:pPr>
        <w:numPr>
          <w:ilvl w:val="0"/>
          <w:numId w:val="5"/>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 счет средств местного бюджета на </w:t>
      </w:r>
      <w:proofErr w:type="spellStart"/>
      <w:r w:rsidRPr="00E00DEE">
        <w:rPr>
          <w:rFonts w:ascii="Times New Roman" w:eastAsia="Times New Roman" w:hAnsi="Times New Roman" w:cs="Times New Roman"/>
          <w:sz w:val="20"/>
          <w:szCs w:val="20"/>
          <w:lang w:eastAsia="ru-RU"/>
        </w:rPr>
        <w:t>софинансирование</w:t>
      </w:r>
      <w:proofErr w:type="spellEnd"/>
      <w:r w:rsidRPr="00E00DEE">
        <w:rPr>
          <w:rFonts w:ascii="Times New Roman" w:eastAsia="Times New Roman" w:hAnsi="Times New Roman" w:cs="Times New Roman"/>
          <w:sz w:val="20"/>
          <w:szCs w:val="20"/>
          <w:lang w:eastAsia="ru-RU"/>
        </w:rPr>
        <w:t xml:space="preserve"> по проведению мероприятий перечня проектов народных инициатив в сумме 0,2 тыс. руб.</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иные выплаты текущего характера организациям и физическим лицам, налоги, пошлины и сборы, штрафы (оплата членского взноса, проведение выборов главы сельского поселения, выборов депутатов Думы, выплата государственной поддержки лучший работник сельских учреждений культу) </w:t>
      </w:r>
      <w:r w:rsidRPr="00E00DEE">
        <w:rPr>
          <w:rFonts w:ascii="Times New Roman" w:eastAsia="Times New Roman" w:hAnsi="Times New Roman" w:cs="Times New Roman"/>
          <w:b/>
          <w:sz w:val="20"/>
          <w:szCs w:val="20"/>
          <w:lang w:eastAsia="ru-RU"/>
        </w:rPr>
        <w:t>168,8</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2,0</w:t>
      </w:r>
      <w:r w:rsidRPr="00E00DEE">
        <w:rPr>
          <w:rFonts w:ascii="Times New Roman" w:eastAsia="Times New Roman" w:hAnsi="Times New Roman" w:cs="Times New Roman"/>
          <w:sz w:val="20"/>
          <w:szCs w:val="20"/>
          <w:lang w:eastAsia="ru-RU"/>
        </w:rPr>
        <w:t xml:space="preserve"> % от общей суммы расходов в том числе:</w:t>
      </w:r>
    </w:p>
    <w:p w:rsidR="0018325E" w:rsidRPr="00E00DEE" w:rsidRDefault="0018325E" w:rsidP="00D1577E">
      <w:pPr>
        <w:numPr>
          <w:ilvl w:val="0"/>
          <w:numId w:val="4"/>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 счет средств иных МБТ из федерального бюджета государственная поддержка лучших работников сельских учреждений культур в сумме 40,0</w:t>
      </w: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тыс. руб.;</w:t>
      </w:r>
    </w:p>
    <w:p w:rsidR="0018325E" w:rsidRPr="00E00DEE" w:rsidRDefault="0018325E" w:rsidP="00D1577E">
      <w:pPr>
        <w:numPr>
          <w:ilvl w:val="0"/>
          <w:numId w:val="4"/>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 счет средств иных МБТ из областного бюджета государственная поддержка лучших работников сельских учреждений культур в сумме 10,0 тыс. руб.</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E00DEE">
        <w:rPr>
          <w:rFonts w:ascii="Times New Roman" w:eastAsia="Times New Roman" w:hAnsi="Times New Roman" w:cs="Times New Roman"/>
          <w:b/>
          <w:sz w:val="20"/>
          <w:szCs w:val="20"/>
          <w:lang w:eastAsia="ru-RU"/>
        </w:rPr>
        <w:t>138,5</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1,6</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увеличение стоимости горюче-смазочных материалов </w:t>
      </w:r>
      <w:r w:rsidRPr="00E00DEE">
        <w:rPr>
          <w:rFonts w:ascii="Times New Roman" w:eastAsia="Times New Roman" w:hAnsi="Times New Roman" w:cs="Times New Roman"/>
          <w:b/>
          <w:sz w:val="20"/>
          <w:szCs w:val="20"/>
          <w:lang w:eastAsia="ru-RU"/>
        </w:rPr>
        <w:t>55,1</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0,7</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xml:space="preserve">работы, услуги по содержанию имущества </w:t>
      </w:r>
      <w:r w:rsidRPr="00E00DEE">
        <w:rPr>
          <w:rFonts w:ascii="Times New Roman" w:eastAsia="Times New Roman" w:hAnsi="Times New Roman" w:cs="Times New Roman"/>
          <w:b/>
          <w:sz w:val="20"/>
          <w:szCs w:val="20"/>
          <w:lang w:eastAsia="ru-RU"/>
        </w:rPr>
        <w:t>40,9</w:t>
      </w:r>
      <w:r w:rsidRPr="00E00DEE">
        <w:rPr>
          <w:rFonts w:ascii="Times New Roman" w:eastAsia="Times New Roman" w:hAnsi="Times New Roman" w:cs="Times New Roman"/>
          <w:sz w:val="20"/>
          <w:szCs w:val="20"/>
          <w:lang w:eastAsia="ru-RU"/>
        </w:rPr>
        <w:t xml:space="preserve"> тыс. руб. (заправка картриджей, зарядка огнетушителей, обслуживание пожарной сигнализации, техническое обслуживание системы усиления сотовой связи) или </w:t>
      </w:r>
      <w:r w:rsidRPr="00E00DEE">
        <w:rPr>
          <w:rFonts w:ascii="Times New Roman" w:eastAsia="Times New Roman" w:hAnsi="Times New Roman" w:cs="Times New Roman"/>
          <w:b/>
          <w:sz w:val="20"/>
          <w:szCs w:val="20"/>
          <w:lang w:eastAsia="ru-RU"/>
        </w:rPr>
        <w:t>0,5</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услуги связи </w:t>
      </w:r>
      <w:r w:rsidRPr="00E00DEE">
        <w:rPr>
          <w:rFonts w:ascii="Times New Roman" w:eastAsia="Times New Roman" w:hAnsi="Times New Roman" w:cs="Times New Roman"/>
          <w:b/>
          <w:sz w:val="20"/>
          <w:szCs w:val="20"/>
          <w:lang w:eastAsia="ru-RU"/>
        </w:rPr>
        <w:t>25,5</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0,3</w:t>
      </w:r>
      <w:r w:rsidRPr="00E00DEE">
        <w:rPr>
          <w:rFonts w:ascii="Times New Roman" w:eastAsia="Times New Roman" w:hAnsi="Times New Roman" w:cs="Times New Roman"/>
          <w:sz w:val="20"/>
          <w:szCs w:val="20"/>
          <w:lang w:eastAsia="ru-RU"/>
        </w:rPr>
        <w:t>%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социальные пособия и компенсации персоналу в денежной форме </w:t>
      </w:r>
      <w:r w:rsidRPr="00E00DEE">
        <w:rPr>
          <w:rFonts w:ascii="Times New Roman" w:eastAsia="Times New Roman" w:hAnsi="Times New Roman" w:cs="Times New Roman"/>
          <w:b/>
          <w:sz w:val="20"/>
          <w:szCs w:val="20"/>
          <w:lang w:eastAsia="ru-RU"/>
        </w:rPr>
        <w:t>11,0</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0,1</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прочие несоциальные выплаты персоналу в денежной форме </w:t>
      </w:r>
      <w:r w:rsidRPr="00E00DEE">
        <w:rPr>
          <w:rFonts w:ascii="Times New Roman" w:eastAsia="Times New Roman" w:hAnsi="Times New Roman" w:cs="Times New Roman"/>
          <w:b/>
          <w:sz w:val="20"/>
          <w:szCs w:val="20"/>
          <w:lang w:eastAsia="ru-RU"/>
        </w:rPr>
        <w:t>3,6</w:t>
      </w:r>
      <w:r w:rsidRPr="00E00DEE">
        <w:rPr>
          <w:rFonts w:ascii="Times New Roman" w:eastAsia="Times New Roman" w:hAnsi="Times New Roman" w:cs="Times New Roman"/>
          <w:sz w:val="20"/>
          <w:szCs w:val="20"/>
          <w:lang w:eastAsia="ru-RU"/>
        </w:rPr>
        <w:t xml:space="preserve"> тыс. руб. или </w:t>
      </w:r>
      <w:r w:rsidRPr="00E00DEE">
        <w:rPr>
          <w:rFonts w:ascii="Times New Roman" w:eastAsia="Times New Roman" w:hAnsi="Times New Roman" w:cs="Times New Roman"/>
          <w:b/>
          <w:sz w:val="20"/>
          <w:szCs w:val="20"/>
          <w:lang w:eastAsia="ru-RU"/>
        </w:rPr>
        <w:t>0,1</w:t>
      </w:r>
      <w:r w:rsidRPr="00E00DEE">
        <w:rPr>
          <w:rFonts w:ascii="Times New Roman" w:eastAsia="Times New Roman" w:hAnsi="Times New Roman" w:cs="Times New Roman"/>
          <w:sz w:val="20"/>
          <w:szCs w:val="20"/>
          <w:lang w:eastAsia="ru-RU"/>
        </w:rPr>
        <w:t xml:space="preserve"> % от общей суммы расходов;</w:t>
      </w:r>
    </w:p>
    <w:p w:rsidR="0018325E" w:rsidRPr="00E00DEE" w:rsidRDefault="0018325E" w:rsidP="0018325E">
      <w:pPr>
        <w:numPr>
          <w:ilvl w:val="0"/>
          <w:numId w:val="1"/>
        </w:num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страхование </w:t>
      </w:r>
      <w:r w:rsidRPr="00E00DEE">
        <w:rPr>
          <w:rFonts w:ascii="Times New Roman" w:eastAsia="Times New Roman" w:hAnsi="Times New Roman" w:cs="Times New Roman"/>
          <w:b/>
          <w:sz w:val="20"/>
          <w:szCs w:val="20"/>
          <w:lang w:eastAsia="ru-RU"/>
        </w:rPr>
        <w:t>3,4</w:t>
      </w:r>
      <w:r w:rsidRPr="00E00DEE">
        <w:rPr>
          <w:rFonts w:ascii="Times New Roman" w:eastAsia="Times New Roman" w:hAnsi="Times New Roman" w:cs="Times New Roman"/>
          <w:sz w:val="20"/>
          <w:szCs w:val="20"/>
          <w:lang w:eastAsia="ru-RU"/>
        </w:rPr>
        <w:t xml:space="preserve"> тыс. руб.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Просроченная дебиторская задолженность по состоянию на 01.10.2022 года составляет 0,0 тыс. руб., по сравнению с просроченной дебиторской задолженностью по состоянию на 1 января 2022 года уменьшение на 100,0 тыс. руб.</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Просроченной кредиторской задолженности по состоянию на 01.10.2022 года бюджет Умыганского муниципального образования не имеет.</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Бюджет Умыганского муниципального образования по состоянию на 01.10.2022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Финансирование учреждений и мероприятий в течение 9 месяцев 2022 года произведено в пределах выделенных лимитов, утверждённых решением Думы от 24.12.2021 года № 134 с учетом изменений.</w:t>
      </w:r>
    </w:p>
    <w:p w:rsidR="0018325E" w:rsidRPr="00E00DEE" w:rsidRDefault="0018325E" w:rsidP="00D1577E">
      <w:pPr>
        <w:numPr>
          <w:ilvl w:val="0"/>
          <w:numId w:val="2"/>
        </w:num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Резервный фонд</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Расходов за счет средств резервного фонда администрации Умыганского муниципального образования в течение 9 месяцев 2022 года не производилось.</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Председатель Комитета по </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финансам администрации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Тулунского муниципального района                                       Г.Э. Романчук</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№1</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информации об исполнении бюджета</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муниципального образования</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 9 месяцев 2022 года</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Отчет об исполнении бюджета Умыганского муниципального образования по доходам за 9 месяцев 2022 года</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Единица измерения руб.</w:t>
      </w:r>
    </w:p>
    <w:tbl>
      <w:tblPr>
        <w:tblW w:w="10802" w:type="dxa"/>
        <w:tblInd w:w="-601" w:type="dxa"/>
        <w:tblLayout w:type="fixed"/>
        <w:tblLook w:val="04A0" w:firstRow="1" w:lastRow="0" w:firstColumn="1" w:lastColumn="0" w:noHBand="0" w:noVBand="1"/>
      </w:tblPr>
      <w:tblGrid>
        <w:gridCol w:w="1730"/>
        <w:gridCol w:w="2410"/>
        <w:gridCol w:w="1276"/>
        <w:gridCol w:w="1417"/>
        <w:gridCol w:w="1377"/>
        <w:gridCol w:w="1334"/>
        <w:gridCol w:w="1258"/>
      </w:tblGrid>
      <w:tr w:rsidR="0018325E" w:rsidRPr="00E00DEE" w:rsidTr="0018325E">
        <w:trPr>
          <w:trHeight w:val="330"/>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КВД</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 КВД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план 2022г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план 9 месяцев 2022г</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кассовое исполнение на 01.10.2022</w:t>
            </w:r>
          </w:p>
        </w:tc>
        <w:tc>
          <w:tcPr>
            <w:tcW w:w="2592" w:type="dxa"/>
            <w:gridSpan w:val="2"/>
            <w:tcBorders>
              <w:top w:val="single" w:sz="4" w:space="0" w:color="auto"/>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выполнение плана в %</w:t>
            </w:r>
          </w:p>
        </w:tc>
      </w:tr>
      <w:tr w:rsidR="0018325E" w:rsidRPr="00E00DEE" w:rsidTr="0018325E">
        <w:trPr>
          <w:trHeight w:val="375"/>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к </w:t>
            </w:r>
            <w:proofErr w:type="spellStart"/>
            <w:r w:rsidRPr="00E00DEE">
              <w:rPr>
                <w:rFonts w:ascii="Times New Roman" w:eastAsia="Times New Roman" w:hAnsi="Times New Roman" w:cs="Times New Roman"/>
                <w:b/>
                <w:bCs/>
                <w:sz w:val="20"/>
                <w:szCs w:val="20"/>
                <w:lang w:eastAsia="ru-RU"/>
              </w:rPr>
              <w:t>год.назнач</w:t>
            </w:r>
            <w:proofErr w:type="spellEnd"/>
            <w:r w:rsidRPr="00E00DEE">
              <w:rPr>
                <w:rFonts w:ascii="Times New Roman" w:eastAsia="Times New Roman" w:hAnsi="Times New Roman" w:cs="Times New Roman"/>
                <w:b/>
                <w:bCs/>
                <w:sz w:val="20"/>
                <w:szCs w:val="20"/>
                <w:lang w:eastAsia="ru-RU"/>
              </w:rPr>
              <w:t>.</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к </w:t>
            </w:r>
            <w:proofErr w:type="spellStart"/>
            <w:r w:rsidRPr="00E00DEE">
              <w:rPr>
                <w:rFonts w:ascii="Times New Roman" w:eastAsia="Times New Roman" w:hAnsi="Times New Roman" w:cs="Times New Roman"/>
                <w:b/>
                <w:bCs/>
                <w:sz w:val="20"/>
                <w:szCs w:val="20"/>
                <w:lang w:eastAsia="ru-RU"/>
              </w:rPr>
              <w:t>кв.назнач</w:t>
            </w:r>
            <w:proofErr w:type="spellEnd"/>
            <w:r w:rsidRPr="00E00DEE">
              <w:rPr>
                <w:rFonts w:ascii="Times New Roman" w:eastAsia="Times New Roman" w:hAnsi="Times New Roman" w:cs="Times New Roman"/>
                <w:b/>
                <w:bCs/>
                <w:sz w:val="20"/>
                <w:szCs w:val="20"/>
                <w:lang w:eastAsia="ru-RU"/>
              </w:rPr>
              <w:t>.</w:t>
            </w:r>
          </w:p>
        </w:tc>
      </w:tr>
      <w:tr w:rsidR="0018325E" w:rsidRPr="00E00DEE" w:rsidTr="0018325E">
        <w:trPr>
          <w:trHeight w:val="255"/>
        </w:trPr>
        <w:tc>
          <w:tcPr>
            <w:tcW w:w="4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1 239 900,00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895 535,00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896 264,35</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72,3</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100,1</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1.01.02000.01.0000.110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146 000,00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118 600,00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118 729,06</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81,3</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100,1</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1.01.02010.01.0000.110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118 600,00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118 620,42</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81,2</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76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1.01.02030.01.0000.110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108,64</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1.03.02000.01.0000.110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Акцизы по подакцизным товарам (продукции),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700 400,00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602 400,00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602 507,17</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86,0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1.03.02230.01.0000.110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316 700,00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294 500,00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294 596,43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153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1.03.02240.01.0000.110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w:t>
            </w:r>
            <w:proofErr w:type="spellStart"/>
            <w:r w:rsidRPr="00E00DEE">
              <w:rPr>
                <w:rFonts w:ascii="Times New Roman" w:eastAsia="Times New Roman" w:hAnsi="Times New Roman" w:cs="Times New Roman"/>
                <w:sz w:val="20"/>
                <w:szCs w:val="20"/>
                <w:lang w:eastAsia="ru-RU"/>
              </w:rPr>
              <w:t>инжекторных</w:t>
            </w:r>
            <w:proofErr w:type="spellEnd"/>
            <w:r w:rsidRPr="00E00DEE">
              <w:rPr>
                <w:rFonts w:ascii="Times New Roman" w:eastAsia="Times New Roman" w:hAnsi="Times New Roman" w:cs="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1 666,56</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98,0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104,2</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1.03.02250.01.0000.110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421 700,00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339 100,00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339 130,11</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80,4</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bookmarkStart w:id="2" w:name="RANGE!A21:F22"/>
            <w:bookmarkStart w:id="3" w:name="RANGE!A21"/>
            <w:bookmarkEnd w:id="2"/>
            <w:r w:rsidRPr="00E00DEE">
              <w:rPr>
                <w:rFonts w:ascii="Times New Roman" w:eastAsia="Times New Roman" w:hAnsi="Times New Roman" w:cs="Times New Roman"/>
                <w:sz w:val="20"/>
                <w:szCs w:val="20"/>
                <w:lang w:eastAsia="ru-RU"/>
              </w:rPr>
              <w:t>1.03.02260.01.0000.110</w:t>
            </w:r>
            <w:bookmarkEnd w:id="3"/>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-39 700,00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-32 800,00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-32 885,93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82,8</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100,3</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1.05.03000.01.0000.110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68 000,00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22 900,00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22 996,50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33,8</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100,4</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1.05.03010.01.0000.110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22 996,50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33,8</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100,4</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1.06.01000.00.0000.110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21 000,00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19 300,00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19 372,03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92,2</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100,4</w:t>
            </w:r>
          </w:p>
        </w:tc>
      </w:tr>
      <w:tr w:rsidR="0018325E" w:rsidRPr="00E00DEE" w:rsidTr="0018325E">
        <w:trPr>
          <w:trHeight w:val="76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1.06.01030.10.0000.110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19 300,00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19 372,03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92,2</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100,4</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1.06.06000.00.0000.110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226 000,00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80 800,00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80 948,00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35,8</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100,2</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1.06.06030.00.0000.110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88 000,00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41 800,00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41 848,34</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47,6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100,1</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1.06.06040.00.0000.110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Земельный налог с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39 000,00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39 099,66</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28,3</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100,3</w:t>
            </w:r>
          </w:p>
        </w:tc>
      </w:tr>
      <w:tr w:rsidR="0018325E" w:rsidRPr="00E00DEE" w:rsidTr="0018325E">
        <w:trPr>
          <w:trHeight w:val="102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1.08.04000.01.0000.110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35,0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1.08.04020.01.0000.110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35,0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178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1.11.05000.00.0000.120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r w:rsidRPr="00E00DEE">
              <w:rPr>
                <w:rFonts w:ascii="Times New Roman" w:eastAsia="Times New Roman" w:hAnsi="Times New Roman" w:cs="Times New Roman"/>
                <w:b/>
                <w:bCs/>
                <w:sz w:val="20"/>
                <w:szCs w:val="20"/>
                <w:lang w:eastAsia="ru-RU"/>
              </w:rPr>
              <w:lastRenderedPageBreak/>
              <w:t>предприятий, в том числе казенных)</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27 100,00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13 400,00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13 524,24</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49,9</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100,9</w:t>
            </w:r>
          </w:p>
        </w:tc>
      </w:tr>
      <w:tr w:rsidR="0018325E" w:rsidRPr="00E00DEE" w:rsidTr="0018325E">
        <w:trPr>
          <w:trHeight w:val="127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1.11.05020.00.0000.120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12 600,00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9 800,00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9 892,26</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78,5</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100,9</w:t>
            </w:r>
          </w:p>
        </w:tc>
      </w:tr>
      <w:tr w:rsidR="0018325E" w:rsidRPr="00E00DEE" w:rsidTr="0018325E">
        <w:trPr>
          <w:trHeight w:val="153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1.11.05030.00.0000.120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14 500,00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3 600,00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3 631,98</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25,0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100,9</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1.13.01000.00.0000.130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44 000,00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33 000,00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33 000,00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75,0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1.13.01990.00.0000.130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оказания платных услуг (работ)</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33 000,00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33 000,00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75,0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1.13.02000.00.0000.130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5 400,00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4 435,00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4 487,35</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83,1</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101,2</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1.13.02060.00.0000.130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1 035,00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1 035,00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51,8</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1.13.02990.00.0000.130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доходы от компенсации затрат государства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3 452,35</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101,5</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101,5</w:t>
            </w:r>
          </w:p>
        </w:tc>
      </w:tr>
      <w:tr w:rsidR="0018325E" w:rsidRPr="00E00DEE" w:rsidTr="0018325E">
        <w:trPr>
          <w:trHeight w:val="255"/>
        </w:trPr>
        <w:tc>
          <w:tcPr>
            <w:tcW w:w="4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9 008 300,0 </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7 260 913,6 </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7 260 913,6 </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2.02.00000.00.0000.000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9 008 300,0 </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7 260 913,6 </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7 260 913,6 </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80,6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2.02.10000.00.0000.150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Дотации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7 868 800,00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6 182 205,34</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6 182 205,34</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78,6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76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2.02.16001.00.0000.150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7 868 800,00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78,6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2.02.20000.00.0000.150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Субсидии бюджетам бюджетной системы Российской Федерации (межбюджетные субсидии)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937 200,00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937 128,67</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937 128,67</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2.02.25519.00.0000.150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на поддержку отрасли культуры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2.02.29999.00.0000.150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937 200,00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937 128,67</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937 128,67</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2.02.30000.00.0000.150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152 300,00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60,1</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76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2.02.30024.00.0000.150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r>
      <w:tr w:rsidR="0018325E" w:rsidRPr="00E00DEE" w:rsidTr="0018325E">
        <w:trPr>
          <w:trHeight w:val="76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2.02.35118.00.0000.150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151 600,00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60,4</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55"/>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2.02.40000.00.0000.150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50 000,00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50 000,00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510"/>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2.02.49999.00.0000.150</w:t>
            </w:r>
          </w:p>
        </w:tc>
        <w:tc>
          <w:tcPr>
            <w:tcW w:w="2410"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передаваемые бюджетам</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41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37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50 000,00</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outlineLvl w:val="0"/>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27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Итого</w:t>
            </w:r>
          </w:p>
        </w:tc>
        <w:tc>
          <w:tcPr>
            <w:tcW w:w="2410" w:type="dxa"/>
            <w:tcBorders>
              <w:top w:val="nil"/>
              <w:left w:val="nil"/>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10 248 200,00</w:t>
            </w:r>
          </w:p>
        </w:tc>
        <w:tc>
          <w:tcPr>
            <w:tcW w:w="1417" w:type="dxa"/>
            <w:tcBorders>
              <w:top w:val="nil"/>
              <w:left w:val="nil"/>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8 156 448,64</w:t>
            </w:r>
          </w:p>
        </w:tc>
        <w:tc>
          <w:tcPr>
            <w:tcW w:w="1377" w:type="dxa"/>
            <w:tcBorders>
              <w:top w:val="nil"/>
              <w:left w:val="nil"/>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8 157 177,99</w:t>
            </w:r>
          </w:p>
        </w:tc>
        <w:tc>
          <w:tcPr>
            <w:tcW w:w="13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79,6</w:t>
            </w:r>
          </w:p>
        </w:tc>
        <w:tc>
          <w:tcPr>
            <w:tcW w:w="1258"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2</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информации об исполнении бюджета</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муниципального образования</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 9 месяцев 2022 год</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ОТЧЁТ</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об исполнении бюджета Умыганского муниципального образования по состоянию</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на 01 октября 2022 года по расходам</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bl>
      <w:tblPr>
        <w:tblW w:w="11293" w:type="dxa"/>
        <w:tblInd w:w="-572" w:type="dxa"/>
        <w:tblLayout w:type="fixed"/>
        <w:tblLook w:val="04A0" w:firstRow="1" w:lastRow="0" w:firstColumn="1" w:lastColumn="0" w:noHBand="0" w:noVBand="1"/>
      </w:tblPr>
      <w:tblGrid>
        <w:gridCol w:w="649"/>
        <w:gridCol w:w="1194"/>
        <w:gridCol w:w="1276"/>
        <w:gridCol w:w="992"/>
        <w:gridCol w:w="1276"/>
        <w:gridCol w:w="1275"/>
        <w:gridCol w:w="1276"/>
        <w:gridCol w:w="992"/>
        <w:gridCol w:w="1134"/>
        <w:gridCol w:w="1229"/>
      </w:tblGrid>
      <w:tr w:rsidR="0018325E" w:rsidRPr="00E00DEE" w:rsidTr="0018325E">
        <w:trPr>
          <w:trHeight w:val="255"/>
        </w:trPr>
        <w:tc>
          <w:tcPr>
            <w:tcW w:w="6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1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Расходы</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Уточненный  план год, руб.</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Уточненный план на 01.10.2022г., руб.</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Исполнено на 01.10.2022г., руб.</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выполнения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Структура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от общего расхода</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Отклонение, руб.</w:t>
            </w:r>
          </w:p>
        </w:tc>
      </w:tr>
      <w:tr w:rsidR="0018325E" w:rsidRPr="00E00DEE" w:rsidTr="0018325E">
        <w:trPr>
          <w:trHeight w:val="1103"/>
        </w:trPr>
        <w:tc>
          <w:tcPr>
            <w:tcW w:w="649"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 годовому назначению</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 квартальному назначению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0100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Гос.управ.и</w:t>
            </w:r>
            <w:proofErr w:type="spellEnd"/>
            <w:r w:rsidRPr="00E00DEE">
              <w:rPr>
                <w:rFonts w:ascii="Times New Roman" w:eastAsia="Times New Roman" w:hAnsi="Times New Roman" w:cs="Times New Roman"/>
                <w:b/>
                <w:bCs/>
                <w:sz w:val="20"/>
                <w:szCs w:val="20"/>
                <w:lang w:eastAsia="ru-RU"/>
              </w:rPr>
              <w:t xml:space="preserve"> органы </w:t>
            </w:r>
            <w:proofErr w:type="spellStart"/>
            <w:r w:rsidRPr="00E00DEE">
              <w:rPr>
                <w:rFonts w:ascii="Times New Roman" w:eastAsia="Times New Roman" w:hAnsi="Times New Roman" w:cs="Times New Roman"/>
                <w:b/>
                <w:bCs/>
                <w:sz w:val="20"/>
                <w:szCs w:val="20"/>
                <w:lang w:eastAsia="ru-RU"/>
              </w:rPr>
              <w:t>мест.управ</w:t>
            </w:r>
            <w:proofErr w:type="spellEnd"/>
            <w:r w:rsidRPr="00E00DEE">
              <w:rPr>
                <w:rFonts w:ascii="Times New Roman" w:eastAsia="Times New Roman" w:hAnsi="Times New Roman" w:cs="Times New Roman"/>
                <w:b/>
                <w:bCs/>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3 735 281,51</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2 593 443,01</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2 593 443,01</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69,4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30,5</w:t>
            </w:r>
          </w:p>
        </w:tc>
        <w:tc>
          <w:tcPr>
            <w:tcW w:w="1229"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зарплата с начислениями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2 986 022,19</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2 206 961,84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2 206 961,84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73,9</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85,1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85,1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26,0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в том числе зарплата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2 338 155,71</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1 735 638,14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1 735 638,14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74,2</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66,9</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                   начисления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641 866,48</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468 824,79</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468 824,79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73,0</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18,1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18,1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5,5</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б/лист </w:t>
            </w:r>
            <w:proofErr w:type="spellStart"/>
            <w:r w:rsidRPr="00E00DEE">
              <w:rPr>
                <w:rFonts w:ascii="Times New Roman" w:eastAsia="Times New Roman" w:hAnsi="Times New Roman" w:cs="Times New Roman"/>
                <w:b/>
                <w:bCs/>
                <w:sz w:val="20"/>
                <w:szCs w:val="20"/>
                <w:lang w:eastAsia="ru-RU"/>
              </w:rPr>
              <w:t>ст</w:t>
            </w:r>
            <w:proofErr w:type="spellEnd"/>
            <w:r w:rsidRPr="00E00DEE">
              <w:rPr>
                <w:rFonts w:ascii="Times New Roman" w:eastAsia="Times New Roman" w:hAnsi="Times New Roman" w:cs="Times New Roman"/>
                <w:b/>
                <w:bCs/>
                <w:sz w:val="20"/>
                <w:szCs w:val="20"/>
                <w:lang w:eastAsia="ru-RU"/>
              </w:rPr>
              <w:t xml:space="preserve"> 266</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2 498,91</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2 498,91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41,6</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Глава администрации поселения</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802 524,42</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24,8</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24,8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зарплата с начислениями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802 524,42</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643 484,19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80,2</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24,8</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24,8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  зарплата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616 378,20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514 245,44</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514 245,44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83,4</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19,8</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начисления  </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186 146,22</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129 238,75</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129 238,75</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69,4</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Центральный аппарат</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2 796 616,09</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1 834 589,82</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1 834 589,82</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65,6</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70,7</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зарплата с начислениями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2 183 497,77</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1 563 477,65</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1 563 477,65</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71,6</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60,3</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 зарплата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1 721 777,51</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1 221 392,70</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1 221 392,70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70,9</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47,1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начисления</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455 720,26</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339 586,04</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339 586,04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74,5</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13,1</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б/лист </w:t>
            </w:r>
            <w:proofErr w:type="spellStart"/>
            <w:r w:rsidRPr="00E00DEE">
              <w:rPr>
                <w:rFonts w:ascii="Times New Roman" w:eastAsia="Times New Roman" w:hAnsi="Times New Roman" w:cs="Times New Roman"/>
                <w:sz w:val="20"/>
                <w:szCs w:val="20"/>
                <w:lang w:eastAsia="ru-RU"/>
              </w:rPr>
              <w:t>ст</w:t>
            </w:r>
            <w:proofErr w:type="spellEnd"/>
            <w:r w:rsidRPr="00E00DEE">
              <w:rPr>
                <w:rFonts w:ascii="Times New Roman" w:eastAsia="Times New Roman" w:hAnsi="Times New Roman" w:cs="Times New Roman"/>
                <w:sz w:val="20"/>
                <w:szCs w:val="20"/>
                <w:lang w:eastAsia="ru-RU"/>
              </w:rPr>
              <w:t xml:space="preserve"> 266</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6 000,00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2 498,91</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2 498,91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41,6</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0107</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Обеспечение проведения выборов и референдумов</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114 223,00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Резервный фонд</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1 918,00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1 146,00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1 146,00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59,7</w:t>
            </w:r>
          </w:p>
        </w:tc>
        <w:tc>
          <w:tcPr>
            <w:tcW w:w="1276" w:type="dxa"/>
            <w:tcBorders>
              <w:top w:val="nil"/>
              <w:left w:val="nil"/>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single" w:sz="4" w:space="0" w:color="auto"/>
              <w:bottom w:val="single" w:sz="4" w:space="0" w:color="auto"/>
              <w:right w:val="nil"/>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0200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151 600,00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91 579,63</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60,4</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0203</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151 600,00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60,4</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Зарплата с начислениями - всего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139 900,00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91 579,63</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65,5</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в том числе зарплата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107 451,00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70 337,65</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70 337,65</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65,5</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76,8</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начисления на </w:t>
            </w:r>
            <w:proofErr w:type="spellStart"/>
            <w:r w:rsidRPr="00E00DEE">
              <w:rPr>
                <w:rFonts w:ascii="Times New Roman" w:eastAsia="Times New Roman" w:hAnsi="Times New Roman" w:cs="Times New Roman"/>
                <w:sz w:val="20"/>
                <w:szCs w:val="20"/>
                <w:lang w:eastAsia="ru-RU"/>
              </w:rPr>
              <w:t>опл</w:t>
            </w:r>
            <w:proofErr w:type="spellEnd"/>
            <w:r w:rsidRPr="00E00DEE">
              <w:rPr>
                <w:rFonts w:ascii="Times New Roman" w:eastAsia="Times New Roman" w:hAnsi="Times New Roman" w:cs="Times New Roman"/>
                <w:sz w:val="20"/>
                <w:szCs w:val="20"/>
                <w:lang w:eastAsia="ru-RU"/>
              </w:rPr>
              <w:t>. труда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32 449,00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21 241,98</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21 241,98</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65,5</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23,2</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48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0300</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5 500,00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735"/>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0309</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Защита населения и территории от последствий чрезвычайных ситуаций природного и техногенного </w:t>
            </w:r>
            <w:proofErr w:type="spellStart"/>
            <w:r w:rsidRPr="00E00DEE">
              <w:rPr>
                <w:rFonts w:ascii="Times New Roman" w:eastAsia="Times New Roman" w:hAnsi="Times New Roman" w:cs="Times New Roman"/>
                <w:sz w:val="20"/>
                <w:szCs w:val="20"/>
                <w:lang w:eastAsia="ru-RU"/>
              </w:rPr>
              <w:t>характера,гражданская</w:t>
            </w:r>
            <w:proofErr w:type="spellEnd"/>
            <w:r w:rsidRPr="00E00DEE">
              <w:rPr>
                <w:rFonts w:ascii="Times New Roman" w:eastAsia="Times New Roman" w:hAnsi="Times New Roman" w:cs="Times New Roman"/>
                <w:sz w:val="20"/>
                <w:szCs w:val="20"/>
                <w:lang w:eastAsia="ru-RU"/>
              </w:rPr>
              <w:t xml:space="preserve">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5 500,00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0400</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1 137 368,66</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816 196,79</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816 196,79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71,8</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0401</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Общеэкономические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Зарплата с начислениями - всего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в том числе: зарплата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начисления на </w:t>
            </w:r>
            <w:proofErr w:type="spellStart"/>
            <w:r w:rsidRPr="00E00DEE">
              <w:rPr>
                <w:rFonts w:ascii="Times New Roman" w:eastAsia="Times New Roman" w:hAnsi="Times New Roman" w:cs="Times New Roman"/>
                <w:sz w:val="20"/>
                <w:szCs w:val="20"/>
                <w:lang w:eastAsia="ru-RU"/>
              </w:rPr>
              <w:t>опл</w:t>
            </w:r>
            <w:proofErr w:type="spellEnd"/>
            <w:r w:rsidRPr="00E00DEE">
              <w:rPr>
                <w:rFonts w:ascii="Times New Roman" w:eastAsia="Times New Roman" w:hAnsi="Times New Roman" w:cs="Times New Roman"/>
                <w:sz w:val="20"/>
                <w:szCs w:val="20"/>
                <w:lang w:eastAsia="ru-RU"/>
              </w:rPr>
              <w:t>. труда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0406</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Водное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134 000,00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хозяйство(дорожные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993 368,66</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816 196,79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82,2</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469"/>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0500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1 047 300,00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965 922,21</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965 922,21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92,2</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0501</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Жилищное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1 017 300,00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965 922,21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94,9</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0700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Образование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555"/>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Профессиональная </w:t>
            </w:r>
            <w:proofErr w:type="spellStart"/>
            <w:r w:rsidRPr="00E00DEE">
              <w:rPr>
                <w:rFonts w:ascii="Times New Roman" w:eastAsia="Times New Roman" w:hAnsi="Times New Roman" w:cs="Times New Roman"/>
                <w:i/>
                <w:iCs/>
                <w:sz w:val="20"/>
                <w:szCs w:val="20"/>
                <w:lang w:eastAsia="ru-RU"/>
              </w:rPr>
              <w:t>подготовка,переподготовка</w:t>
            </w:r>
            <w:proofErr w:type="spellEnd"/>
            <w:r w:rsidRPr="00E00DEE">
              <w:rPr>
                <w:rFonts w:ascii="Times New Roman" w:eastAsia="Times New Roman" w:hAnsi="Times New Roman" w:cs="Times New Roman"/>
                <w:i/>
                <w:iCs/>
                <w:sz w:val="20"/>
                <w:szCs w:val="20"/>
                <w:lang w:eastAsia="ru-RU"/>
              </w:rPr>
              <w:t xml:space="preserve"> и повышение квалификации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0800</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3 076 137,68</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2 606 300,68</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2 606 300,68</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84,7</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30,7</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3 076 137,68</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2 606 300,68</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2 606 300,68</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84,7</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30,7</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Зарплата с начислениями - всего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2 618 478,00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2 200 617,00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2 200 617,00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84,4</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25,9</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в том числе зарплата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2 030 480,00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1 698 264,01</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1 698 264,01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83,6</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65,2</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начисления на </w:t>
            </w:r>
            <w:proofErr w:type="spellStart"/>
            <w:r w:rsidRPr="00E00DEE">
              <w:rPr>
                <w:rFonts w:ascii="Times New Roman" w:eastAsia="Times New Roman" w:hAnsi="Times New Roman" w:cs="Times New Roman"/>
                <w:sz w:val="20"/>
                <w:szCs w:val="20"/>
                <w:lang w:eastAsia="ru-RU"/>
              </w:rPr>
              <w:t>опл</w:t>
            </w:r>
            <w:proofErr w:type="spellEnd"/>
            <w:r w:rsidRPr="00E00DEE">
              <w:rPr>
                <w:rFonts w:ascii="Times New Roman" w:eastAsia="Times New Roman" w:hAnsi="Times New Roman" w:cs="Times New Roman"/>
                <w:sz w:val="20"/>
                <w:szCs w:val="20"/>
                <w:lang w:eastAsia="ru-RU"/>
              </w:rPr>
              <w:t>. труда</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587 998,00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502 352,99</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502 352,99</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85,4</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19,3</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5,9</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б/лист </w:t>
            </w:r>
            <w:proofErr w:type="spellStart"/>
            <w:r w:rsidRPr="00E00DEE">
              <w:rPr>
                <w:rFonts w:ascii="Times New Roman" w:eastAsia="Times New Roman" w:hAnsi="Times New Roman" w:cs="Times New Roman"/>
                <w:sz w:val="20"/>
                <w:szCs w:val="20"/>
                <w:lang w:eastAsia="ru-RU"/>
              </w:rPr>
              <w:t>ст</w:t>
            </w:r>
            <w:proofErr w:type="spellEnd"/>
            <w:r w:rsidRPr="00E00DEE">
              <w:rPr>
                <w:rFonts w:ascii="Times New Roman" w:eastAsia="Times New Roman" w:hAnsi="Times New Roman" w:cs="Times New Roman"/>
                <w:sz w:val="20"/>
                <w:szCs w:val="20"/>
                <w:lang w:eastAsia="ru-RU"/>
              </w:rPr>
              <w:t xml:space="preserve"> 266</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8 520,00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8 520,00</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8 520,00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0804</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Другие вопросы в области культуры</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149 436,00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138 534,00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138 534,00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Пенсионное </w:t>
            </w:r>
            <w:r w:rsidRPr="00E00DEE">
              <w:rPr>
                <w:rFonts w:ascii="Times New Roman" w:eastAsia="Times New Roman" w:hAnsi="Times New Roman" w:cs="Times New Roman"/>
                <w:i/>
                <w:iCs/>
                <w:sz w:val="20"/>
                <w:szCs w:val="20"/>
                <w:lang w:eastAsia="ru-RU"/>
              </w:rPr>
              <w:lastRenderedPageBreak/>
              <w:t>обеспечение</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149 436,00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138 534,00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1006</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Другие вопросы в области социальной политики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1100</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 и спорт</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89 999,90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89 999,90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FF0000"/>
                <w:sz w:val="20"/>
                <w:szCs w:val="20"/>
                <w:lang w:eastAsia="ru-RU"/>
              </w:rPr>
            </w:pPr>
            <w:r w:rsidRPr="00E00DEE">
              <w:rPr>
                <w:rFonts w:ascii="Times New Roman" w:eastAsia="Times New Roman" w:hAnsi="Times New Roman" w:cs="Times New Roman"/>
                <w:color w:val="FF0000"/>
                <w:sz w:val="20"/>
                <w:szCs w:val="20"/>
                <w:lang w:eastAsia="ru-RU"/>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Физическая культура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90 000,00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89 999,90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89 999,90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FF0000"/>
                <w:sz w:val="20"/>
                <w:szCs w:val="20"/>
                <w:lang w:eastAsia="ru-RU"/>
              </w:rPr>
            </w:pPr>
            <w:r w:rsidRPr="00E00DEE">
              <w:rPr>
                <w:rFonts w:ascii="Times New Roman" w:eastAsia="Times New Roman" w:hAnsi="Times New Roman" w:cs="Times New Roman"/>
                <w:color w:val="FF0000"/>
                <w:sz w:val="20"/>
                <w:szCs w:val="20"/>
                <w:lang w:eastAsia="ru-RU"/>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48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1300</w:t>
            </w:r>
          </w:p>
        </w:tc>
        <w:tc>
          <w:tcPr>
            <w:tcW w:w="1194" w:type="dxa"/>
            <w:tcBorders>
              <w:top w:val="nil"/>
              <w:left w:val="nil"/>
              <w:bottom w:val="single" w:sz="4" w:space="0" w:color="auto"/>
              <w:right w:val="single" w:sz="4" w:space="0" w:color="auto"/>
            </w:tcBorders>
            <w:shd w:val="clear" w:color="000000"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48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194" w:type="dxa"/>
            <w:tcBorders>
              <w:top w:val="nil"/>
              <w:left w:val="nil"/>
              <w:bottom w:val="single" w:sz="4" w:space="0" w:color="auto"/>
              <w:right w:val="single" w:sz="4" w:space="0" w:color="auto"/>
            </w:tcBorders>
            <w:shd w:val="clear" w:color="000000" w:fill="FFFFFF"/>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Обслуживание государственного внутреннего и муниципального долга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72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1400</w:t>
            </w:r>
          </w:p>
        </w:tc>
        <w:tc>
          <w:tcPr>
            <w:tcW w:w="1194" w:type="dxa"/>
            <w:tcBorders>
              <w:top w:val="nil"/>
              <w:left w:val="nil"/>
              <w:bottom w:val="single" w:sz="4" w:space="0" w:color="auto"/>
              <w:right w:val="single" w:sz="4" w:space="0" w:color="auto"/>
            </w:tcBorders>
            <w:shd w:val="clear" w:color="000000" w:fill="FFFFFF"/>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Межбюджетные трансферты общего характера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1 683 369,52</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1 194 821,44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1 194 821,44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71,0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48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194" w:type="dxa"/>
            <w:tcBorders>
              <w:top w:val="nil"/>
              <w:left w:val="nil"/>
              <w:bottom w:val="single" w:sz="4" w:space="0" w:color="auto"/>
              <w:right w:val="single" w:sz="4" w:space="0" w:color="auto"/>
            </w:tcBorders>
            <w:shd w:val="clear" w:color="000000" w:fill="FFFFFF"/>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1 683 369,52</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1 194 821,44</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71,0</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ИТОГО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11 087 993,37</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8 496 797,66</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8 496 797,66</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76,6</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ЗАРПЛАТА С НАЧИСЛЕНИЯМИ, ИТОГО</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5 752 920,19</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4 507 678,47</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4 507 678,47</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78,4</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53,1</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53,1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           в том числе зарплата</w:t>
            </w:r>
          </w:p>
        </w:tc>
        <w:tc>
          <w:tcPr>
            <w:tcW w:w="1276" w:type="dxa"/>
            <w:tcBorders>
              <w:top w:val="nil"/>
              <w:left w:val="nil"/>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4 476 086,71</w:t>
            </w:r>
          </w:p>
        </w:tc>
        <w:tc>
          <w:tcPr>
            <w:tcW w:w="992"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3 504 239,80</w:t>
            </w:r>
          </w:p>
        </w:tc>
        <w:tc>
          <w:tcPr>
            <w:tcW w:w="1276"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3 504 239,80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78,3</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41,2</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                       начисления на </w:t>
            </w:r>
            <w:proofErr w:type="spellStart"/>
            <w:r w:rsidRPr="00E00DEE">
              <w:rPr>
                <w:rFonts w:ascii="Times New Roman" w:eastAsia="Times New Roman" w:hAnsi="Times New Roman" w:cs="Times New Roman"/>
                <w:i/>
                <w:iCs/>
                <w:sz w:val="20"/>
                <w:szCs w:val="20"/>
                <w:lang w:eastAsia="ru-RU"/>
              </w:rPr>
              <w:t>опл</w:t>
            </w:r>
            <w:proofErr w:type="spellEnd"/>
            <w:r w:rsidRPr="00E00DEE">
              <w:rPr>
                <w:rFonts w:ascii="Times New Roman" w:eastAsia="Times New Roman" w:hAnsi="Times New Roman" w:cs="Times New Roman"/>
                <w:i/>
                <w:iCs/>
                <w:sz w:val="20"/>
                <w:szCs w:val="20"/>
                <w:lang w:eastAsia="ru-RU"/>
              </w:rPr>
              <w:t>. труда</w:t>
            </w:r>
          </w:p>
        </w:tc>
        <w:tc>
          <w:tcPr>
            <w:tcW w:w="1276" w:type="dxa"/>
            <w:tcBorders>
              <w:top w:val="nil"/>
              <w:left w:val="nil"/>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1 262 313,48</w:t>
            </w:r>
          </w:p>
        </w:tc>
        <w:tc>
          <w:tcPr>
            <w:tcW w:w="992"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992 419,76</w:t>
            </w:r>
          </w:p>
        </w:tc>
        <w:tc>
          <w:tcPr>
            <w:tcW w:w="1276"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992 419,76</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78,6</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11,7</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 xml:space="preserve">                      б/лист </w:t>
            </w:r>
            <w:proofErr w:type="spellStart"/>
            <w:r w:rsidRPr="00E00DEE">
              <w:rPr>
                <w:rFonts w:ascii="Times New Roman" w:eastAsia="Times New Roman" w:hAnsi="Times New Roman" w:cs="Times New Roman"/>
                <w:i/>
                <w:iCs/>
                <w:sz w:val="20"/>
                <w:szCs w:val="20"/>
                <w:lang w:eastAsia="ru-RU"/>
              </w:rPr>
              <w:t>ст</w:t>
            </w:r>
            <w:proofErr w:type="spellEnd"/>
            <w:r w:rsidRPr="00E00DEE">
              <w:rPr>
                <w:rFonts w:ascii="Times New Roman" w:eastAsia="Times New Roman" w:hAnsi="Times New Roman" w:cs="Times New Roman"/>
                <w:i/>
                <w:iCs/>
                <w:sz w:val="20"/>
                <w:szCs w:val="20"/>
                <w:lang w:eastAsia="ru-RU"/>
              </w:rPr>
              <w:t xml:space="preserve"> 266</w:t>
            </w:r>
          </w:p>
        </w:tc>
        <w:tc>
          <w:tcPr>
            <w:tcW w:w="1276" w:type="dxa"/>
            <w:tcBorders>
              <w:top w:val="nil"/>
              <w:left w:val="nil"/>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14 520,00</w:t>
            </w:r>
          </w:p>
        </w:tc>
        <w:tc>
          <w:tcPr>
            <w:tcW w:w="992"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11 018,91</w:t>
            </w:r>
          </w:p>
        </w:tc>
        <w:tc>
          <w:tcPr>
            <w:tcW w:w="1276"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11 018,91</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75,9</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Коммунальные услуги</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475 000,00</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343 330,07</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343 330,07</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72,3</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nil"/>
              <w:right w:val="nil"/>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Приобретение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805 379,11</w:t>
            </w:r>
          </w:p>
        </w:tc>
        <w:tc>
          <w:tcPr>
            <w:tcW w:w="99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802 000,21</w:t>
            </w:r>
          </w:p>
        </w:tc>
        <w:tc>
          <w:tcPr>
            <w:tcW w:w="1276"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802 000,21</w:t>
            </w:r>
          </w:p>
        </w:tc>
        <w:tc>
          <w:tcPr>
            <w:tcW w:w="1275"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99,6</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9,4</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single" w:sz="4" w:space="0" w:color="auto"/>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Превышение доходов над расходами</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-839 793,37</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-340 349,12</w:t>
            </w:r>
          </w:p>
        </w:tc>
        <w:tc>
          <w:tcPr>
            <w:tcW w:w="1276"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-339 619,67</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Бюджетный кредит</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Прочие источники </w:t>
            </w:r>
            <w:proofErr w:type="spellStart"/>
            <w:r w:rsidRPr="00E00DEE">
              <w:rPr>
                <w:rFonts w:ascii="Times New Roman" w:eastAsia="Times New Roman" w:hAnsi="Times New Roman" w:cs="Times New Roman"/>
                <w:sz w:val="20"/>
                <w:szCs w:val="20"/>
                <w:lang w:eastAsia="ru-RU"/>
              </w:rPr>
              <w:t>внутр.финансир</w:t>
            </w:r>
            <w:proofErr w:type="spellEnd"/>
            <w:r w:rsidRPr="00E00DEE">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43 000,00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Изменение ост-ка средств на счетах</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796 793,37</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340 349,12</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339 619,67</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Увеличение остатков бюджетных средств</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-8 156 448,54</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40"/>
        </w:trPr>
        <w:tc>
          <w:tcPr>
            <w:tcW w:w="649"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Уменьшение остатков бюджетных средств</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11 087 993,37</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8 496 797,66</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8 507 154,92</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638"/>
        </w:trPr>
        <w:tc>
          <w:tcPr>
            <w:tcW w:w="649" w:type="dxa"/>
            <w:tcBorders>
              <w:top w:val="nil"/>
              <w:left w:val="single" w:sz="4" w:space="0" w:color="auto"/>
              <w:bottom w:val="nil"/>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nil"/>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ДОХОДЫ</w:t>
            </w:r>
          </w:p>
        </w:tc>
        <w:tc>
          <w:tcPr>
            <w:tcW w:w="1276" w:type="dxa"/>
            <w:tcBorders>
              <w:top w:val="nil"/>
              <w:left w:val="nil"/>
              <w:bottom w:val="nil"/>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10 248 200,00</w:t>
            </w:r>
          </w:p>
        </w:tc>
        <w:tc>
          <w:tcPr>
            <w:tcW w:w="992" w:type="dxa"/>
            <w:tcBorders>
              <w:top w:val="nil"/>
              <w:left w:val="nil"/>
              <w:bottom w:val="nil"/>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8 156 448,54</w:t>
            </w:r>
          </w:p>
        </w:tc>
        <w:tc>
          <w:tcPr>
            <w:tcW w:w="1276" w:type="dxa"/>
            <w:tcBorders>
              <w:top w:val="nil"/>
              <w:left w:val="nil"/>
              <w:bottom w:val="nil"/>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8 157 177,99</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single" w:sz="4" w:space="0" w:color="auto"/>
              <w:left w:val="single" w:sz="4" w:space="0" w:color="auto"/>
              <w:bottom w:val="nil"/>
              <w:right w:val="nil"/>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 внутренние обороты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7 868 800,00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6 182 205,34</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single" w:sz="4" w:space="0" w:color="auto"/>
              <w:left w:val="single" w:sz="4" w:space="0" w:color="auto"/>
              <w:bottom w:val="nil"/>
              <w:right w:val="nil"/>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за минусом внутренних оборотов</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2 379 400,00</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1 974 243,20</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1 974 972,65</w:t>
            </w:r>
          </w:p>
        </w:tc>
        <w:tc>
          <w:tcPr>
            <w:tcW w:w="1275"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263"/>
        </w:trPr>
        <w:tc>
          <w:tcPr>
            <w:tcW w:w="6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94" w:type="dxa"/>
            <w:tcBorders>
              <w:top w:val="nil"/>
              <w:left w:val="nil"/>
              <w:bottom w:val="single" w:sz="4" w:space="0" w:color="auto"/>
              <w:right w:val="single" w:sz="4" w:space="0" w:color="auto"/>
            </w:tcBorders>
            <w:shd w:val="clear" w:color="000000" w:fill="FFFFFF"/>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направления средств на выплату </w:t>
            </w:r>
            <w:proofErr w:type="spellStart"/>
            <w:r w:rsidRPr="00E00DEE">
              <w:rPr>
                <w:rFonts w:ascii="Times New Roman" w:eastAsia="Times New Roman" w:hAnsi="Times New Roman" w:cs="Times New Roman"/>
                <w:sz w:val="20"/>
                <w:szCs w:val="20"/>
                <w:lang w:eastAsia="ru-RU"/>
              </w:rPr>
              <w:t>з.платы</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nil"/>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76" w:type="dxa"/>
            <w:tcBorders>
              <w:top w:val="nil"/>
              <w:left w:val="single" w:sz="4" w:space="0" w:color="auto"/>
              <w:bottom w:val="single" w:sz="4" w:space="0" w:color="auto"/>
              <w:right w:val="nil"/>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68,20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29"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bl>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ОТЧЕТ ОБ ИСПОЛЬЗОВАНИИ СРЕДСТВ ДОРОЖНОГО ФОНДА ЗА 9 месяцев 2022 ГОДА УМЫГАНСКОГО МУНИЦИПАЛЬНОГО ОБРАЗОВАНИЯ</w:t>
      </w:r>
    </w:p>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тыс. руб.</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tbl>
      <w:tblPr>
        <w:tblW w:w="9100" w:type="dxa"/>
        <w:tblInd w:w="113" w:type="dxa"/>
        <w:tblLook w:val="04A0" w:firstRow="1" w:lastRow="0" w:firstColumn="1" w:lastColumn="0" w:noHBand="0" w:noVBand="1"/>
      </w:tblPr>
      <w:tblGrid>
        <w:gridCol w:w="516"/>
        <w:gridCol w:w="4599"/>
        <w:gridCol w:w="1320"/>
        <w:gridCol w:w="1374"/>
        <w:gridCol w:w="1291"/>
      </w:tblGrid>
      <w:tr w:rsidR="0018325E" w:rsidRPr="00E00DEE" w:rsidTr="0018325E">
        <w:trPr>
          <w:trHeight w:val="1710"/>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Наименование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Утверждено на отчетную дату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 исполнения </w:t>
            </w:r>
          </w:p>
        </w:tc>
      </w:tr>
      <w:tr w:rsidR="0018325E" w:rsidRPr="00E00DEE" w:rsidTr="0018325E">
        <w:trPr>
          <w:trHeight w:val="6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293,0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293,0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lastRenderedPageBreak/>
              <w:t>1.</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ДОХОДЫ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700,4</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602,5</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86</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в том числе по источникам:</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w:t>
            </w:r>
          </w:p>
        </w:tc>
      </w:tr>
      <w:tr w:rsidR="0018325E" w:rsidRPr="00E00DEE" w:rsidTr="0018325E">
        <w:trPr>
          <w:trHeight w:val="18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1.1.</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w:t>
            </w:r>
            <w:proofErr w:type="spellStart"/>
            <w:r w:rsidRPr="00E00DEE">
              <w:rPr>
                <w:rFonts w:ascii="Times New Roman" w:eastAsia="Times New Roman" w:hAnsi="Times New Roman" w:cs="Times New Roman"/>
                <w:color w:val="000000"/>
                <w:sz w:val="20"/>
                <w:szCs w:val="20"/>
                <w:lang w:eastAsia="ru-RU"/>
              </w:rPr>
              <w:t>инжекторных</w:t>
            </w:r>
            <w:proofErr w:type="spellEnd"/>
            <w:r w:rsidRPr="00E00DEE">
              <w:rPr>
                <w:rFonts w:ascii="Times New Roman" w:eastAsia="Times New Roman" w:hAnsi="Times New Roman" w:cs="Times New Roman"/>
                <w:color w:val="000000"/>
                <w:sz w:val="20"/>
                <w:szCs w:val="20"/>
                <w:lang w:eastAsia="ru-RU"/>
              </w:rPr>
              <w:t>) двигателей, производимые на территории Российской Федерации, подлежащие зачислению в бюджет</w:t>
            </w:r>
          </w:p>
        </w:tc>
        <w:tc>
          <w:tcPr>
            <w:tcW w:w="1297"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700,4</w:t>
            </w:r>
          </w:p>
        </w:tc>
        <w:tc>
          <w:tcPr>
            <w:tcW w:w="1374"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602,5</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86</w:t>
            </w:r>
          </w:p>
        </w:tc>
      </w:tr>
      <w:tr w:rsidR="0018325E" w:rsidRPr="00E00DEE" w:rsidTr="0018325E">
        <w:trPr>
          <w:trHeight w:val="12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1.2.</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Денежные взыскания (штрафы) за нарушение правил перевозки крупногабаритных и </w:t>
            </w:r>
            <w:proofErr w:type="spellStart"/>
            <w:r w:rsidRPr="00E00DEE">
              <w:rPr>
                <w:rFonts w:ascii="Times New Roman" w:eastAsia="Times New Roman" w:hAnsi="Times New Roman" w:cs="Times New Roman"/>
                <w:color w:val="000000"/>
                <w:sz w:val="20"/>
                <w:szCs w:val="20"/>
                <w:lang w:eastAsia="ru-RU"/>
              </w:rPr>
              <w:t>тяжеловестных</w:t>
            </w:r>
            <w:proofErr w:type="spellEnd"/>
            <w:r w:rsidRPr="00E00DEE">
              <w:rPr>
                <w:rFonts w:ascii="Times New Roman" w:eastAsia="Times New Roman" w:hAnsi="Times New Roman" w:cs="Times New Roman"/>
                <w:color w:val="000000"/>
                <w:sz w:val="20"/>
                <w:szCs w:val="20"/>
                <w:lang w:eastAsia="ru-RU"/>
              </w:rPr>
              <w:t xml:space="preserve"> грузов по автомобильным дорогам общего пользования местного значения</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w:t>
            </w:r>
          </w:p>
        </w:tc>
      </w:tr>
      <w:tr w:rsidR="0018325E" w:rsidRPr="00E00DEE" w:rsidTr="0018325E">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1.3.</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1.4.</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Прочие поступления </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w:t>
            </w:r>
          </w:p>
        </w:tc>
      </w:tr>
      <w:tr w:rsidR="0018325E" w:rsidRPr="00E00DEE" w:rsidTr="0018325E">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1.5.</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РАСХОДЫ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993,4</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816,2</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82</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в том числе по направлениям:</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w:t>
            </w:r>
          </w:p>
        </w:tc>
      </w:tr>
      <w:tr w:rsidR="0018325E" w:rsidRPr="00E00DEE" w:rsidTr="0018325E">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2.1.</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993,4</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816,2</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82</w:t>
            </w:r>
          </w:p>
        </w:tc>
      </w:tr>
      <w:tr w:rsidR="0018325E" w:rsidRPr="00E00DEE" w:rsidTr="0018325E">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2.2.</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w:t>
            </w:r>
          </w:p>
        </w:tc>
      </w:tr>
      <w:tr w:rsidR="0018325E" w:rsidRPr="00E00DEE" w:rsidTr="0018325E">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2.3.</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w:t>
            </w:r>
          </w:p>
        </w:tc>
      </w:tr>
      <w:tr w:rsidR="0018325E" w:rsidRPr="00E00DEE" w:rsidTr="0018325E">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2.4.</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w:t>
            </w:r>
          </w:p>
        </w:tc>
      </w:tr>
      <w:tr w:rsidR="0018325E" w:rsidRPr="00E00DEE" w:rsidTr="0018325E">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2.5.</w:t>
            </w:r>
          </w:p>
        </w:tc>
        <w:tc>
          <w:tcPr>
            <w:tcW w:w="4781" w:type="dxa"/>
            <w:tcBorders>
              <w:top w:val="nil"/>
              <w:left w:val="nil"/>
              <w:bottom w:val="single" w:sz="4" w:space="0" w:color="auto"/>
              <w:right w:val="single" w:sz="4" w:space="0" w:color="auto"/>
            </w:tcBorders>
            <w:shd w:val="clear" w:color="auto" w:fill="auto"/>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Прочие направления</w:t>
            </w:r>
          </w:p>
        </w:tc>
        <w:tc>
          <w:tcPr>
            <w:tcW w:w="1297"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w:t>
            </w:r>
          </w:p>
        </w:tc>
      </w:tr>
    </w:tbl>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Сведения</w:t>
      </w: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о численности муниципальных служащих </w:t>
      </w: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органов местного самоуправления, </w:t>
      </w: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работников муниципальных учреждений </w:t>
      </w: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Умыганского сельского поселения </w:t>
      </w:r>
    </w:p>
    <w:p w:rsidR="0018325E" w:rsidRPr="00E00DEE" w:rsidRDefault="0018325E" w:rsidP="0018325E">
      <w:pPr>
        <w:tabs>
          <w:tab w:val="left" w:pos="3400"/>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и фактических расходов на оплату их труда за 9 месяцев 2022 года</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497"/>
        <w:gridCol w:w="1799"/>
        <w:gridCol w:w="2898"/>
      </w:tblGrid>
      <w:tr w:rsidR="0018325E" w:rsidRPr="00E00DEE" w:rsidTr="0018325E">
        <w:tc>
          <w:tcPr>
            <w:tcW w:w="1188"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п/п</w:t>
            </w:r>
          </w:p>
        </w:tc>
        <w:tc>
          <w:tcPr>
            <w:tcW w:w="3597"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w:t>
            </w:r>
          </w:p>
        </w:tc>
        <w:tc>
          <w:tcPr>
            <w:tcW w:w="180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Среднесписочная</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численность,</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чел.</w:t>
            </w:r>
          </w:p>
        </w:tc>
        <w:tc>
          <w:tcPr>
            <w:tcW w:w="298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Фактические расходы за 9 месяцев 2022 года</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оплату труда, </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c>
      </w:tr>
      <w:tr w:rsidR="0018325E" w:rsidRPr="00E00DEE" w:rsidTr="0018325E">
        <w:trPr>
          <w:trHeight w:val="1486"/>
        </w:trPr>
        <w:tc>
          <w:tcPr>
            <w:tcW w:w="1188"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3597"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c>
        <w:tc>
          <w:tcPr>
            <w:tcW w:w="2983" w:type="dxa"/>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3100,8</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bl>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widowControl w:val="0"/>
        <w:tabs>
          <w:tab w:val="left" w:pos="4215"/>
          <w:tab w:val="center" w:pos="4723"/>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Иркутская область</w:t>
      </w: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Тулунский район</w:t>
      </w: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Дума Умыганского сельского поселения</w:t>
      </w: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Р Е Ш Е Н И Е     </w:t>
      </w: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   «29» ноября 2022 год                                                           №7</w:t>
      </w:r>
    </w:p>
    <w:p w:rsidR="0018325E" w:rsidRPr="00E00DEE" w:rsidRDefault="0018325E" w:rsidP="0018325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с. Умыган </w:t>
      </w:r>
    </w:p>
    <w:p w:rsidR="0018325E" w:rsidRPr="00E00DEE" w:rsidRDefault="0018325E" w:rsidP="0018325E">
      <w:pPr>
        <w:widowControl w:val="0"/>
        <w:shd w:val="clear" w:color="auto" w:fill="FFFFFF"/>
        <w:tabs>
          <w:tab w:val="left" w:leader="underscore" w:pos="2419"/>
          <w:tab w:val="left" w:pos="8160"/>
          <w:tab w:val="left" w:leader="underscore" w:pos="9000"/>
        </w:tabs>
        <w:autoSpaceDE w:val="0"/>
        <w:autoSpaceDN w:val="0"/>
        <w:adjustRightInd w:val="0"/>
        <w:spacing w:before="374" w:after="0" w:line="240" w:lineRule="auto"/>
        <w:ind w:left="1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О назначении публичных слушаний</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по проекту решения «О бюджете </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Умыганского муниципального образования </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на 2023 год и на плановый период 2024 и 2025 годов»</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Руководствуясь статьями 28, 44 Федерального закона от 06.10.2003г. №131-ФЗ «Об общих принципах организации местного самоуправления в Российской Федерации», статьями 33,45 Устава Умыганского муниципального образования, Дума Умыганского сельского поселения</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 Е Ш И Л </w:t>
      </w:r>
      <w:proofErr w:type="gramStart"/>
      <w:r w:rsidRPr="00E00DEE">
        <w:rPr>
          <w:rFonts w:ascii="Times New Roman" w:eastAsia="Times New Roman" w:hAnsi="Times New Roman" w:cs="Times New Roman"/>
          <w:sz w:val="20"/>
          <w:szCs w:val="20"/>
          <w:lang w:eastAsia="ru-RU"/>
        </w:rPr>
        <w:t>А :</w:t>
      </w:r>
      <w:proofErr w:type="gramEnd"/>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u w:val="single"/>
          <w:lang w:eastAsia="ru-RU"/>
        </w:rPr>
      </w:pPr>
      <w:r w:rsidRPr="00E00DEE">
        <w:rPr>
          <w:rFonts w:ascii="Times New Roman" w:eastAsia="Times New Roman" w:hAnsi="Times New Roman" w:cs="Times New Roman"/>
          <w:sz w:val="20"/>
          <w:szCs w:val="20"/>
          <w:lang w:eastAsia="ru-RU"/>
        </w:rPr>
        <w:t xml:space="preserve">1.Назначить публичные слушания по проекту решения Думы Умыганского сельского поселения «О бюджете Умыганского муниципального образования на 2023 год и на плановый период 2024 и 2025 годов» </w:t>
      </w:r>
      <w:r w:rsidRPr="00E00DEE">
        <w:rPr>
          <w:rFonts w:ascii="Times New Roman" w:eastAsia="Times New Roman" w:hAnsi="Times New Roman" w:cs="Times New Roman"/>
          <w:b/>
          <w:sz w:val="20"/>
          <w:szCs w:val="20"/>
          <w:u w:val="single"/>
          <w:lang w:eastAsia="ru-RU"/>
        </w:rPr>
        <w:t>на 15.00 часов 15 декабря 2021 года.</w:t>
      </w:r>
    </w:p>
    <w:p w:rsidR="0018325E" w:rsidRPr="00E00DEE" w:rsidRDefault="0018325E" w:rsidP="0018325E">
      <w:pPr>
        <w:widowControl w:val="0"/>
        <w:shd w:val="clear" w:color="auto" w:fill="FFFFFF"/>
        <w:tabs>
          <w:tab w:val="left" w:leader="underscore" w:pos="0"/>
        </w:tabs>
        <w:autoSpaceDE w:val="0"/>
        <w:autoSpaceDN w:val="0"/>
        <w:adjustRightInd w:val="0"/>
        <w:spacing w:after="0" w:line="240" w:lineRule="auto"/>
        <w:ind w:right="-143"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2.Публичные слушания провести по адресу: </w:t>
      </w:r>
      <w:r w:rsidRPr="00E00DEE">
        <w:rPr>
          <w:rFonts w:ascii="Times New Roman" w:eastAsia="Times New Roman" w:hAnsi="Times New Roman" w:cs="Times New Roman"/>
          <w:b/>
          <w:sz w:val="20"/>
          <w:szCs w:val="20"/>
          <w:lang w:eastAsia="ru-RU"/>
        </w:rPr>
        <w:t>с. Умыган улица Ивана Каторжного- 74, помещение МКУК «Культурно -Досуговый Центр с. Умыган».</w:t>
      </w:r>
      <w:r w:rsidRPr="00E00DEE">
        <w:rPr>
          <w:rFonts w:ascii="Times New Roman" w:eastAsia="Times New Roman" w:hAnsi="Times New Roman" w:cs="Times New Roman"/>
          <w:sz w:val="20"/>
          <w:szCs w:val="20"/>
          <w:lang w:eastAsia="ru-RU"/>
        </w:rPr>
        <w:t xml:space="preserve">  </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3.Установить, что жители </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сельского поселения вправе присутствовать и выступать на публичных слушаниях. Предложения по проекту решения Думы Умыганского сельского поселения ««О бюджете Умыганского муниципального образования на 2023 год и на плановый период 2024 и 2025 годов» жители сельского поселения могут передавать в устной или письменной форме депутатам Думы Умыганского сельского поселения по соответствующему округу, либо непосредственно в администрацию Умыганского сельского поселения.</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4.Аппарату администрации Умыганского сельского поселения производить учет поступивших предложений.</w:t>
      </w:r>
    </w:p>
    <w:p w:rsidR="0018325E" w:rsidRPr="00E00DEE" w:rsidRDefault="0018325E" w:rsidP="0018325E">
      <w:pPr>
        <w:widowControl w:val="0"/>
        <w:shd w:val="clear" w:color="auto" w:fill="FFFFFF"/>
        <w:tabs>
          <w:tab w:val="left" w:leader="underscore" w:pos="0"/>
          <w:tab w:val="left" w:pos="709"/>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5.Результаты публичных слушаний опубликовать (обнародовать) в газете «Умыганская панорама». </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Для заблаговременного ознакомления жителей сельского поселения с проектом решения ««О бюджете Умыганского муниципального образования на 2023 год и на плановый период 2024 и 2025 годов» и заблаговременного оповещения жителей сельского поселения о времени и месте проведения публичных слушаний опубликовать (обнародовать) настоящее решение в газете «Умыганская панорама» и разместить на официальном сайте вместе с проектом решения (прилагается).</w:t>
      </w: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sz w:val="20"/>
          <w:szCs w:val="20"/>
          <w:lang w:eastAsia="ru-RU"/>
        </w:rPr>
      </w:pPr>
      <w:r w:rsidRPr="00E00DEE">
        <w:rPr>
          <w:rFonts w:ascii="Times New Roman" w:eastAsia="Times New Roman" w:hAnsi="Times New Roman" w:cs="Times New Roman"/>
          <w:spacing w:val="-1"/>
          <w:sz w:val="20"/>
          <w:szCs w:val="20"/>
          <w:lang w:eastAsia="ru-RU"/>
        </w:rPr>
        <w:t>Председатель Думы,</w:t>
      </w:r>
    </w:p>
    <w:p w:rsidR="0018325E" w:rsidRPr="00E00DEE" w:rsidRDefault="0018325E" w:rsidP="0018325E">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sz w:val="20"/>
          <w:szCs w:val="20"/>
          <w:lang w:eastAsia="ru-RU"/>
        </w:rPr>
      </w:pPr>
      <w:r w:rsidRPr="00E00DEE">
        <w:rPr>
          <w:rFonts w:ascii="Times New Roman" w:eastAsia="Times New Roman" w:hAnsi="Times New Roman" w:cs="Times New Roman"/>
          <w:spacing w:val="-1"/>
          <w:sz w:val="20"/>
          <w:szCs w:val="20"/>
          <w:lang w:eastAsia="ru-RU"/>
        </w:rPr>
        <w:t xml:space="preserve">Глава </w:t>
      </w:r>
      <w:r w:rsidRPr="00E00DEE">
        <w:rPr>
          <w:rFonts w:ascii="Times New Roman" w:eastAsia="Times New Roman" w:hAnsi="Times New Roman" w:cs="Times New Roman"/>
          <w:sz w:val="20"/>
          <w:szCs w:val="20"/>
          <w:lang w:eastAsia="ru-RU"/>
        </w:rPr>
        <w:t xml:space="preserve">Умыганского </w:t>
      </w:r>
      <w:r w:rsidRPr="00E00DEE">
        <w:rPr>
          <w:rFonts w:ascii="Times New Roman" w:eastAsia="Times New Roman" w:hAnsi="Times New Roman" w:cs="Times New Roman"/>
          <w:spacing w:val="-1"/>
          <w:sz w:val="20"/>
          <w:szCs w:val="20"/>
          <w:lang w:eastAsia="ru-RU"/>
        </w:rPr>
        <w:t xml:space="preserve">сельского поселения                                        </w:t>
      </w:r>
      <w:proofErr w:type="spellStart"/>
      <w:r w:rsidRPr="00E00DEE">
        <w:rPr>
          <w:rFonts w:ascii="Times New Roman" w:eastAsia="Times New Roman" w:hAnsi="Times New Roman" w:cs="Times New Roman"/>
          <w:spacing w:val="-1"/>
          <w:sz w:val="20"/>
          <w:szCs w:val="20"/>
          <w:lang w:eastAsia="ru-RU"/>
        </w:rPr>
        <w:t>В.Н.Савицкий</w:t>
      </w:r>
      <w:proofErr w:type="spellEnd"/>
      <w:r w:rsidRPr="00E00DEE">
        <w:rPr>
          <w:rFonts w:ascii="Times New Roman" w:eastAsia="Times New Roman" w:hAnsi="Times New Roman" w:cs="Times New Roman"/>
          <w:spacing w:val="-1"/>
          <w:sz w:val="20"/>
          <w:szCs w:val="20"/>
          <w:lang w:eastAsia="ru-RU"/>
        </w:rPr>
        <w:t>.</w:t>
      </w:r>
    </w:p>
    <w:p w:rsidR="0018325E" w:rsidRPr="00E00DEE" w:rsidRDefault="0018325E" w:rsidP="0018325E">
      <w:pPr>
        <w:spacing w:after="0" w:line="240" w:lineRule="auto"/>
        <w:rPr>
          <w:rFonts w:ascii="Times New Roman" w:eastAsia="Times New Roman" w:hAnsi="Times New Roman" w:cs="Times New Roman"/>
          <w:b/>
          <w:sz w:val="20"/>
          <w:szCs w:val="20"/>
          <w:lang w:eastAsia="ru-RU"/>
        </w:rPr>
      </w:pPr>
    </w:p>
    <w:p w:rsidR="0018325E" w:rsidRPr="00E00DEE" w:rsidRDefault="0018325E" w:rsidP="0018325E">
      <w:pPr>
        <w:keepNext/>
        <w:spacing w:after="0" w:line="240" w:lineRule="auto"/>
        <w:jc w:val="right"/>
        <w:outlineLvl w:val="0"/>
        <w:rPr>
          <w:rFonts w:ascii="Times New Roman" w:eastAsia="Arial Unicode MS" w:hAnsi="Times New Roman" w:cs="Times New Roman"/>
          <w:b/>
          <w:bCs/>
          <w:sz w:val="20"/>
          <w:szCs w:val="20"/>
          <w:lang w:eastAsia="ru-RU"/>
        </w:rPr>
      </w:pPr>
      <w:r w:rsidRPr="00E00DEE">
        <w:rPr>
          <w:rFonts w:ascii="Times New Roman" w:eastAsia="Arial Unicode MS" w:hAnsi="Times New Roman" w:cs="Times New Roman"/>
          <w:b/>
          <w:bCs/>
          <w:sz w:val="20"/>
          <w:szCs w:val="20"/>
          <w:lang w:eastAsia="ru-RU"/>
        </w:rPr>
        <w:t>ПРОЕКТ</w:t>
      </w:r>
    </w:p>
    <w:p w:rsidR="0018325E" w:rsidRPr="00E00DEE" w:rsidRDefault="0018325E" w:rsidP="0018325E">
      <w:pPr>
        <w:keepNext/>
        <w:spacing w:after="0" w:line="240" w:lineRule="auto"/>
        <w:jc w:val="center"/>
        <w:outlineLvl w:val="0"/>
        <w:rPr>
          <w:rFonts w:ascii="Times New Roman" w:eastAsia="Arial Unicode MS" w:hAnsi="Times New Roman" w:cs="Times New Roman"/>
          <w:b/>
          <w:bCs/>
          <w:sz w:val="20"/>
          <w:szCs w:val="20"/>
          <w:lang w:eastAsia="ru-RU"/>
        </w:rPr>
      </w:pPr>
      <w:r w:rsidRPr="00E00DEE">
        <w:rPr>
          <w:rFonts w:ascii="Times New Roman" w:eastAsia="Arial Unicode MS" w:hAnsi="Times New Roman" w:cs="Times New Roman"/>
          <w:b/>
          <w:bCs/>
          <w:sz w:val="20"/>
          <w:szCs w:val="20"/>
          <w:lang w:eastAsia="ru-RU"/>
        </w:rPr>
        <w:t>Иркутская область</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Тулунский район</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keepNext/>
        <w:spacing w:after="0" w:line="240" w:lineRule="auto"/>
        <w:jc w:val="center"/>
        <w:outlineLvl w:val="1"/>
        <w:rPr>
          <w:rFonts w:ascii="Times New Roman" w:eastAsia="Arial Unicode MS" w:hAnsi="Times New Roman" w:cs="Times New Roman"/>
          <w:b/>
          <w:bCs/>
          <w:sz w:val="20"/>
          <w:szCs w:val="20"/>
          <w:lang w:eastAsia="ru-RU"/>
        </w:rPr>
      </w:pPr>
      <w:r w:rsidRPr="00E00DEE">
        <w:rPr>
          <w:rFonts w:ascii="Times New Roman" w:eastAsia="Arial Unicode MS" w:hAnsi="Times New Roman" w:cs="Times New Roman"/>
          <w:b/>
          <w:bCs/>
          <w:sz w:val="20"/>
          <w:szCs w:val="20"/>
          <w:lang w:eastAsia="ru-RU"/>
        </w:rPr>
        <w:t xml:space="preserve">  ДУМА УМЫГАНСКОГО СЕЛЬСКОГО ПОСЕЛЕНИЯ</w:t>
      </w:r>
    </w:p>
    <w:p w:rsidR="0018325E" w:rsidRPr="00E00DEE" w:rsidRDefault="0018325E" w:rsidP="0018325E">
      <w:pPr>
        <w:tabs>
          <w:tab w:val="left" w:pos="3720"/>
        </w:tabs>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РЕШЕНИЕ</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      «__</w:t>
      </w:r>
      <w:proofErr w:type="gramStart"/>
      <w:r w:rsidRPr="00E00DEE">
        <w:rPr>
          <w:rFonts w:ascii="Times New Roman" w:eastAsia="Times New Roman" w:hAnsi="Times New Roman" w:cs="Times New Roman"/>
          <w:b/>
          <w:sz w:val="20"/>
          <w:szCs w:val="20"/>
          <w:lang w:eastAsia="ru-RU"/>
        </w:rPr>
        <w:t>_»_</w:t>
      </w:r>
      <w:proofErr w:type="gramEnd"/>
      <w:r w:rsidRPr="00E00DEE">
        <w:rPr>
          <w:rFonts w:ascii="Times New Roman" w:eastAsia="Times New Roman" w:hAnsi="Times New Roman" w:cs="Times New Roman"/>
          <w:b/>
          <w:sz w:val="20"/>
          <w:szCs w:val="20"/>
          <w:lang w:eastAsia="ru-RU"/>
        </w:rPr>
        <w:t>____2022 г.                                                                       №_____</w:t>
      </w:r>
    </w:p>
    <w:p w:rsidR="0018325E" w:rsidRPr="00E00DEE" w:rsidRDefault="0018325E" w:rsidP="0018325E">
      <w:pPr>
        <w:spacing w:after="0" w:line="240" w:lineRule="auto"/>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                                                         с. Умыган</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О бюджете Умыганского</w:t>
      </w:r>
    </w:p>
    <w:p w:rsidR="0018325E" w:rsidRPr="00E00DEE" w:rsidRDefault="0018325E" w:rsidP="0018325E">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муниципального образования</w:t>
      </w:r>
    </w:p>
    <w:p w:rsidR="0018325E" w:rsidRPr="00E00DEE" w:rsidRDefault="0018325E" w:rsidP="0018325E">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на 2023 год и на плановый</w:t>
      </w:r>
    </w:p>
    <w:p w:rsidR="0018325E" w:rsidRPr="00E00DEE" w:rsidRDefault="0018325E" w:rsidP="0018325E">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период 2024 и 2025 годов</w:t>
      </w:r>
    </w:p>
    <w:p w:rsidR="0018325E" w:rsidRPr="00E00DEE" w:rsidRDefault="0018325E" w:rsidP="0018325E">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18325E" w:rsidRPr="00E00DEE" w:rsidRDefault="0018325E" w:rsidP="0018325E">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Руководствуясь Бюджетным кодексом РФ, Федеральным законом «Об общих принципах организации местного самоуправления в Российской Федерации», проектом Закона Иркутской области «Об областном бюджете на 2023 год и на плановый период 2024 и 2025 годов», проектом решения Думы Тулунского муниципального района «О бюджете Тулунского муниципального района на 2023 год и на плановый период 2024 и 2025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18325E" w:rsidRPr="00E00DEE" w:rsidRDefault="0018325E" w:rsidP="0018325E">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18325E" w:rsidRPr="00E00DEE" w:rsidRDefault="0018325E" w:rsidP="0018325E">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 Е Ш И Л А:</w:t>
      </w:r>
    </w:p>
    <w:p w:rsidR="0018325E" w:rsidRPr="00E00DEE" w:rsidRDefault="0018325E" w:rsidP="0018325E">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18325E" w:rsidRPr="00E00DEE" w:rsidRDefault="0018325E" w:rsidP="00D1577E">
      <w:pPr>
        <w:widowControl w:val="0"/>
        <w:numPr>
          <w:ilvl w:val="0"/>
          <w:numId w:val="15"/>
        </w:numPr>
        <w:tabs>
          <w:tab w:val="left" w:pos="142"/>
          <w:tab w:val="num" w:pos="502"/>
          <w:tab w:val="left" w:pos="1276"/>
        </w:tabs>
        <w:autoSpaceDE w:val="0"/>
        <w:autoSpaceDN w:val="0"/>
        <w:adjustRightInd w:val="0"/>
        <w:spacing w:after="0" w:line="240" w:lineRule="auto"/>
        <w:ind w:left="0" w:firstLine="567"/>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(далее местный бюджет) на 2023 год:</w:t>
      </w:r>
    </w:p>
    <w:p w:rsidR="0018325E" w:rsidRPr="00E00DEE" w:rsidRDefault="0018325E" w:rsidP="00D1577E">
      <w:pPr>
        <w:widowControl w:val="0"/>
        <w:numPr>
          <w:ilvl w:val="0"/>
          <w:numId w:val="16"/>
        </w:numPr>
        <w:tabs>
          <w:tab w:val="left" w:pos="142"/>
          <w:tab w:val="left" w:pos="1276"/>
        </w:tabs>
        <w:autoSpaceDE w:val="0"/>
        <w:autoSpaceDN w:val="0"/>
        <w:adjustRightInd w:val="0"/>
        <w:spacing w:after="0" w:line="240" w:lineRule="auto"/>
        <w:ind w:left="0" w:firstLine="539"/>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доходов в сумме 11 659,6 тыс. руб., в том числе безвозмездные поступления в сумме 10 333,0 тыс. руб., из них межбюджетные трансферты из областного бюджета в сумме 2 093,2 тыс. руб., из районного бюджета 8 239,8 тыс. руб.;</w:t>
      </w:r>
    </w:p>
    <w:p w:rsidR="0018325E" w:rsidRPr="00E00DEE" w:rsidRDefault="0018325E" w:rsidP="00D1577E">
      <w:pPr>
        <w:widowControl w:val="0"/>
        <w:numPr>
          <w:ilvl w:val="0"/>
          <w:numId w:val="16"/>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расходов в сумме 11 705,6 тыс. руб.;</w:t>
      </w:r>
    </w:p>
    <w:p w:rsidR="0018325E" w:rsidRPr="00E00DEE" w:rsidRDefault="0018325E" w:rsidP="00D1577E">
      <w:pPr>
        <w:widowControl w:val="0"/>
        <w:numPr>
          <w:ilvl w:val="0"/>
          <w:numId w:val="16"/>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размер дефицита в сумме 46,0 тыс. руб. или 3,5 % утвержденного общего годового объема доходов местного бюджета без учета утвержденного объема безвозмездных поступлений.</w:t>
      </w:r>
    </w:p>
    <w:p w:rsidR="0018325E" w:rsidRPr="00E00DEE" w:rsidRDefault="0018325E" w:rsidP="00D1577E">
      <w:pPr>
        <w:widowControl w:val="0"/>
        <w:numPr>
          <w:ilvl w:val="0"/>
          <w:numId w:val="15"/>
        </w:numPr>
        <w:tabs>
          <w:tab w:val="left" w:pos="142"/>
          <w:tab w:val="num" w:pos="502"/>
          <w:tab w:val="left" w:pos="1276"/>
        </w:tabs>
        <w:autoSpaceDE w:val="0"/>
        <w:autoSpaceDN w:val="0"/>
        <w:adjustRightInd w:val="0"/>
        <w:spacing w:after="0" w:line="240" w:lineRule="auto"/>
        <w:ind w:left="0" w:firstLine="567"/>
        <w:jc w:val="both"/>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на</w:t>
      </w: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плановый период 2024 и 2025 годов:</w:t>
      </w:r>
    </w:p>
    <w:p w:rsidR="0018325E" w:rsidRPr="00E00DEE" w:rsidRDefault="0018325E" w:rsidP="00D1577E">
      <w:pPr>
        <w:widowControl w:val="0"/>
        <w:numPr>
          <w:ilvl w:val="0"/>
          <w:numId w:val="17"/>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прогнозируемый общий объем доходов на 2024 год в сумме 8 639,7 тыс. руб., в том числе безвозмездные поступления в сумме 7 219,1 тыс. руб., из них межбюджетные трансферты из областного бюджета в сумме 582,7 тыс. руб., из районного бюджета в сумме 6 636,4 тыс. руб., на 2025 год в сумме 8 746,9 тыс. руб., в том числе безвозмездные поступления в сумме 7 272,3 тыс. руб., из них межбюджетные трансферты из областного бюджета в сумме 589,5 тыс. руб., из районного бюджета в сумме 6 682,8 тыс. руб.;</w:t>
      </w:r>
    </w:p>
    <w:p w:rsidR="0018325E" w:rsidRPr="00E00DEE" w:rsidRDefault="0018325E" w:rsidP="00D1577E">
      <w:pPr>
        <w:widowControl w:val="0"/>
        <w:numPr>
          <w:ilvl w:val="0"/>
          <w:numId w:val="17"/>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расходов на 2024 год в сумме 8</w:t>
      </w:r>
      <w:r w:rsidRPr="00E00DEE">
        <w:rPr>
          <w:rFonts w:ascii="Times New Roman" w:eastAsia="Times New Roman" w:hAnsi="Times New Roman" w:cs="Times New Roman"/>
          <w:sz w:val="20"/>
          <w:szCs w:val="20"/>
          <w:lang w:val="en-US" w:eastAsia="ru-RU"/>
        </w:rPr>
        <w:t> </w:t>
      </w:r>
      <w:r w:rsidRPr="00E00DEE">
        <w:rPr>
          <w:rFonts w:ascii="Times New Roman" w:eastAsia="Times New Roman" w:hAnsi="Times New Roman" w:cs="Times New Roman"/>
          <w:sz w:val="20"/>
          <w:szCs w:val="20"/>
          <w:lang w:eastAsia="ru-RU"/>
        </w:rPr>
        <w:t>688,7 тыс. руб., в том числе условно утвержденные расходы в сумме 203.0 тыс. руб., на 2025 год в сумме 8 797,9 тыс. руб., в том числе условно утвержденные расходы в сумме 411,0 тыс. руб.;</w:t>
      </w:r>
    </w:p>
    <w:p w:rsidR="0018325E" w:rsidRPr="00E00DEE" w:rsidRDefault="0018325E" w:rsidP="00D1577E">
      <w:pPr>
        <w:widowControl w:val="0"/>
        <w:numPr>
          <w:ilvl w:val="0"/>
          <w:numId w:val="17"/>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размер дефицита на 2024 год в сумме 49,0 тыс. руб. или 3,4% утвержденного общего годового объема доходов местного бюджета без учета утвержденного объема безвозмездных поступлений, на 2025 год в сумме 51,0 тыс. руб. или 3,5 % утвержденного общего годового объема доходов местного бюджета без учета утвержденного объема безвозмездных поступлений.</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доходы бюджета Умыганского муниципального образования, поступающие в 2023 – 2025 годах, формируются за счет:</w:t>
      </w:r>
    </w:p>
    <w:p w:rsidR="0018325E" w:rsidRPr="00E00DEE" w:rsidRDefault="0018325E" w:rsidP="00D1577E">
      <w:pPr>
        <w:widowControl w:val="0"/>
        <w:numPr>
          <w:ilvl w:val="3"/>
          <w:numId w:val="18"/>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w:t>
      </w:r>
    </w:p>
    <w:p w:rsidR="0018325E" w:rsidRPr="00E00DEE" w:rsidRDefault="0018325E" w:rsidP="00D1577E">
      <w:pPr>
        <w:widowControl w:val="0"/>
        <w:numPr>
          <w:ilvl w:val="3"/>
          <w:numId w:val="18"/>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неналоговых доходов;</w:t>
      </w:r>
    </w:p>
    <w:p w:rsidR="0018325E" w:rsidRPr="00E00DEE" w:rsidRDefault="0018325E" w:rsidP="00D1577E">
      <w:pPr>
        <w:widowControl w:val="0"/>
        <w:numPr>
          <w:ilvl w:val="3"/>
          <w:numId w:val="18"/>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безвозмездных поступлений.</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Установить прогнозируемые доходы бюджета Умыган</w:t>
      </w:r>
      <w:r w:rsidRPr="00E00DEE">
        <w:rPr>
          <w:rFonts w:ascii="Times New Roman" w:eastAsia="Times New Roman" w:hAnsi="Times New Roman" w:cs="Times New Roman"/>
          <w:sz w:val="20"/>
          <w:szCs w:val="20"/>
          <w:lang w:eastAsia="x-none"/>
        </w:rPr>
        <w:t>ского</w:t>
      </w:r>
      <w:r w:rsidRPr="00E00DEE">
        <w:rPr>
          <w:rFonts w:ascii="Times New Roman" w:eastAsia="Times New Roman" w:hAnsi="Times New Roman" w:cs="Times New Roman"/>
          <w:sz w:val="20"/>
          <w:szCs w:val="20"/>
          <w:lang w:val="x-none" w:eastAsia="x-none"/>
        </w:rPr>
        <w:t xml:space="preserve"> муниципального образования на 2023 год и на плановый период 2024 и 2025 годов по классификации доходов бюджетов Российской Федерации согласно приложени</w:t>
      </w:r>
      <w:r w:rsidRPr="00E00DEE">
        <w:rPr>
          <w:rFonts w:ascii="Times New Roman" w:eastAsia="Times New Roman" w:hAnsi="Times New Roman" w:cs="Times New Roman"/>
          <w:sz w:val="20"/>
          <w:szCs w:val="20"/>
          <w:lang w:eastAsia="x-none"/>
        </w:rPr>
        <w:t>ям</w:t>
      </w:r>
      <w:r w:rsidRPr="00E00DEE">
        <w:rPr>
          <w:rFonts w:ascii="Times New Roman" w:eastAsia="Times New Roman" w:hAnsi="Times New Roman" w:cs="Times New Roman"/>
          <w:sz w:val="20"/>
          <w:szCs w:val="20"/>
          <w:lang w:val="x-none" w:eastAsia="x-none"/>
        </w:rPr>
        <w:t xml:space="preserve"> № 1</w:t>
      </w:r>
      <w:r w:rsidRPr="00E00DEE">
        <w:rPr>
          <w:rFonts w:ascii="Times New Roman" w:eastAsia="Times New Roman" w:hAnsi="Times New Roman" w:cs="Times New Roman"/>
          <w:sz w:val="20"/>
          <w:szCs w:val="20"/>
          <w:lang w:eastAsia="x-none"/>
        </w:rPr>
        <w:t>, 2</w:t>
      </w:r>
      <w:r w:rsidRPr="00E00DEE">
        <w:rPr>
          <w:rFonts w:ascii="Times New Roman" w:eastAsia="Times New Roman" w:hAnsi="Times New Roman" w:cs="Times New Roman"/>
          <w:sz w:val="20"/>
          <w:szCs w:val="20"/>
          <w:lang w:val="x-none" w:eastAsia="x-none"/>
        </w:rPr>
        <w:t xml:space="preserve"> к настоящему решению.</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Утвердить распределение бюджетных ассигнований по разделам и подразделам классификации расходов бюджетов на 2023 год и на плановый период 2024 и 2025 годов согласно приложени</w:t>
      </w:r>
      <w:r w:rsidRPr="00E00DEE">
        <w:rPr>
          <w:rFonts w:ascii="Times New Roman" w:eastAsia="Times New Roman" w:hAnsi="Times New Roman" w:cs="Times New Roman"/>
          <w:sz w:val="20"/>
          <w:szCs w:val="20"/>
          <w:lang w:eastAsia="x-none"/>
        </w:rPr>
        <w:t>ям</w:t>
      </w:r>
      <w:r w:rsidRPr="00E00DEE">
        <w:rPr>
          <w:rFonts w:ascii="Times New Roman" w:eastAsia="Times New Roman" w:hAnsi="Times New Roman" w:cs="Times New Roman"/>
          <w:sz w:val="20"/>
          <w:szCs w:val="20"/>
          <w:lang w:val="x-none" w:eastAsia="x-none"/>
        </w:rPr>
        <w:t xml:space="preserve"> № </w:t>
      </w:r>
      <w:r w:rsidRPr="00E00DEE">
        <w:rPr>
          <w:rFonts w:ascii="Times New Roman" w:eastAsia="Times New Roman" w:hAnsi="Times New Roman" w:cs="Times New Roman"/>
          <w:sz w:val="20"/>
          <w:szCs w:val="20"/>
          <w:lang w:eastAsia="x-none"/>
        </w:rPr>
        <w:t xml:space="preserve">3, 4 </w:t>
      </w:r>
      <w:r w:rsidRPr="00E00DEE">
        <w:rPr>
          <w:rFonts w:ascii="Times New Roman" w:eastAsia="Times New Roman" w:hAnsi="Times New Roman" w:cs="Times New Roman"/>
          <w:sz w:val="20"/>
          <w:szCs w:val="20"/>
          <w:lang w:val="x-none" w:eastAsia="x-none"/>
        </w:rPr>
        <w:t>к настоящему решению.</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 xml:space="preserve">Утвердить распределение бюджетных ассигнований по целевым статьям </w:t>
      </w:r>
      <w:r w:rsidRPr="00E00DEE">
        <w:rPr>
          <w:rFonts w:ascii="Times New Roman" w:eastAsia="Times New Roman" w:hAnsi="Times New Roman" w:cs="Times New Roman"/>
          <w:sz w:val="20"/>
          <w:szCs w:val="20"/>
          <w:lang w:eastAsia="x-none"/>
        </w:rPr>
        <w:t xml:space="preserve">(муниципальным программам </w:t>
      </w:r>
      <w:r w:rsidRPr="00E00DEE">
        <w:rPr>
          <w:rFonts w:ascii="Times New Roman" w:eastAsia="Times New Roman" w:hAnsi="Times New Roman" w:cs="Times New Roman"/>
          <w:sz w:val="20"/>
          <w:szCs w:val="20"/>
          <w:lang w:val="x-none" w:eastAsia="x-none"/>
        </w:rPr>
        <w:t xml:space="preserve">Умыганского муниципального образования </w:t>
      </w:r>
      <w:r w:rsidRPr="00E00DEE">
        <w:rPr>
          <w:rFonts w:ascii="Times New Roman" w:eastAsia="Times New Roman" w:hAnsi="Times New Roman" w:cs="Times New Roman"/>
          <w:sz w:val="20"/>
          <w:szCs w:val="20"/>
          <w:lang w:eastAsia="x-none"/>
        </w:rPr>
        <w:t xml:space="preserve">и непрограммным направлениям деятельности) </w:t>
      </w:r>
      <w:r w:rsidRPr="00E00DEE">
        <w:rPr>
          <w:rFonts w:ascii="Times New Roman" w:eastAsia="Times New Roman" w:hAnsi="Times New Roman" w:cs="Times New Roman"/>
          <w:sz w:val="20"/>
          <w:szCs w:val="20"/>
          <w:lang w:val="x-none" w:eastAsia="x-none"/>
        </w:rPr>
        <w:t>группам видов расходов</w:t>
      </w:r>
      <w:r w:rsidRPr="00E00DEE">
        <w:rPr>
          <w:rFonts w:ascii="Times New Roman" w:eastAsia="Times New Roman" w:hAnsi="Times New Roman" w:cs="Times New Roman"/>
          <w:sz w:val="20"/>
          <w:szCs w:val="20"/>
          <w:lang w:eastAsia="x-none"/>
        </w:rPr>
        <w:t>, разделам и подразделам</w:t>
      </w:r>
      <w:r w:rsidRPr="00E00DEE">
        <w:rPr>
          <w:rFonts w:ascii="Times New Roman" w:eastAsia="Times New Roman" w:hAnsi="Times New Roman" w:cs="Times New Roman"/>
          <w:sz w:val="20"/>
          <w:szCs w:val="20"/>
          <w:lang w:val="x-none" w:eastAsia="x-none"/>
        </w:rPr>
        <w:t xml:space="preserve"> классификации расходов бюджетов на 2023 год и на плановый период 2024 и 2025 годов согласно приложени</w:t>
      </w:r>
      <w:r w:rsidRPr="00E00DEE">
        <w:rPr>
          <w:rFonts w:ascii="Times New Roman" w:eastAsia="Times New Roman" w:hAnsi="Times New Roman" w:cs="Times New Roman"/>
          <w:sz w:val="20"/>
          <w:szCs w:val="20"/>
          <w:lang w:eastAsia="x-none"/>
        </w:rPr>
        <w:t>ям</w:t>
      </w:r>
      <w:r w:rsidRPr="00E00DEE">
        <w:rPr>
          <w:rFonts w:ascii="Times New Roman" w:eastAsia="Times New Roman" w:hAnsi="Times New Roman" w:cs="Times New Roman"/>
          <w:sz w:val="20"/>
          <w:szCs w:val="20"/>
          <w:lang w:val="x-none" w:eastAsia="x-none"/>
        </w:rPr>
        <w:t xml:space="preserve"> № </w:t>
      </w:r>
      <w:r w:rsidRPr="00E00DEE">
        <w:rPr>
          <w:rFonts w:ascii="Times New Roman" w:eastAsia="Times New Roman" w:hAnsi="Times New Roman" w:cs="Times New Roman"/>
          <w:sz w:val="20"/>
          <w:szCs w:val="20"/>
          <w:lang w:eastAsia="x-none"/>
        </w:rPr>
        <w:t>5, 6</w:t>
      </w:r>
      <w:r w:rsidRPr="00E00DEE">
        <w:rPr>
          <w:rFonts w:ascii="Times New Roman" w:eastAsia="Times New Roman" w:hAnsi="Times New Roman" w:cs="Times New Roman"/>
          <w:sz w:val="20"/>
          <w:szCs w:val="20"/>
          <w:lang w:val="x-none" w:eastAsia="x-none"/>
        </w:rPr>
        <w:t xml:space="preserve"> к настоящему решению.</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Утвердить ведомственную структуру расходов бюджета Умыганского муниципального образования на 2023 год и на плановый период 2024 и 2025 годов</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согласно приложени</w:t>
      </w:r>
      <w:r w:rsidRPr="00E00DEE">
        <w:rPr>
          <w:rFonts w:ascii="Times New Roman" w:eastAsia="Times New Roman" w:hAnsi="Times New Roman" w:cs="Times New Roman"/>
          <w:sz w:val="20"/>
          <w:szCs w:val="20"/>
          <w:lang w:eastAsia="x-none"/>
        </w:rPr>
        <w:t>ям</w:t>
      </w:r>
      <w:r w:rsidRPr="00E00DEE">
        <w:rPr>
          <w:rFonts w:ascii="Times New Roman" w:eastAsia="Times New Roman" w:hAnsi="Times New Roman" w:cs="Times New Roman"/>
          <w:sz w:val="20"/>
          <w:szCs w:val="20"/>
          <w:lang w:val="x-none" w:eastAsia="x-none"/>
        </w:rPr>
        <w:t xml:space="preserve"> № </w:t>
      </w:r>
      <w:r w:rsidRPr="00E00DEE">
        <w:rPr>
          <w:rFonts w:ascii="Times New Roman" w:eastAsia="Times New Roman" w:hAnsi="Times New Roman" w:cs="Times New Roman"/>
          <w:sz w:val="20"/>
          <w:szCs w:val="20"/>
          <w:lang w:eastAsia="x-none"/>
        </w:rPr>
        <w:t>7, 8</w:t>
      </w:r>
      <w:r w:rsidRPr="00E00DEE">
        <w:rPr>
          <w:rFonts w:ascii="Times New Roman" w:eastAsia="Times New Roman" w:hAnsi="Times New Roman" w:cs="Times New Roman"/>
          <w:sz w:val="20"/>
          <w:szCs w:val="20"/>
          <w:lang w:val="x-none" w:eastAsia="x-none"/>
        </w:rPr>
        <w:t xml:space="preserve"> к настоящему решению.</w:t>
      </w:r>
    </w:p>
    <w:p w:rsidR="0018325E" w:rsidRPr="00E00DEE" w:rsidRDefault="0018325E" w:rsidP="00D1577E">
      <w:pPr>
        <w:widowControl w:val="0"/>
        <w:numPr>
          <w:ilvl w:val="0"/>
          <w:numId w:val="15"/>
        </w:numPr>
        <w:tabs>
          <w:tab w:val="left" w:pos="142"/>
          <w:tab w:val="num" w:pos="709"/>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Установить, что в расходной части бюджета Умыганского муниципального образования создается резервный фонд администрации Умыганского муниципального образования:</w:t>
      </w:r>
    </w:p>
    <w:p w:rsidR="0018325E" w:rsidRPr="00E00DEE" w:rsidRDefault="0018325E" w:rsidP="0018325E">
      <w:pPr>
        <w:tabs>
          <w:tab w:val="left" w:pos="142"/>
          <w:tab w:val="num" w:pos="851"/>
          <w:tab w:val="num" w:pos="993"/>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2023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 xml:space="preserve">20,0 </w:t>
      </w:r>
      <w:r w:rsidRPr="00E00DEE">
        <w:rPr>
          <w:rFonts w:ascii="Times New Roman" w:eastAsia="Times New Roman" w:hAnsi="Times New Roman" w:cs="Times New Roman"/>
          <w:sz w:val="20"/>
          <w:szCs w:val="20"/>
          <w:lang w:val="x-none" w:eastAsia="x-none"/>
        </w:rPr>
        <w:t>тыс. 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num" w:pos="993"/>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2024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в сумме</w:t>
      </w:r>
      <w:r w:rsidRPr="00E00DEE">
        <w:rPr>
          <w:rFonts w:ascii="Times New Roman" w:eastAsia="Times New Roman" w:hAnsi="Times New Roman" w:cs="Times New Roman"/>
          <w:sz w:val="20"/>
          <w:szCs w:val="20"/>
          <w:lang w:eastAsia="x-none"/>
        </w:rPr>
        <w:t xml:space="preserve"> 20,0 </w:t>
      </w:r>
      <w:r w:rsidRPr="00E00DEE">
        <w:rPr>
          <w:rFonts w:ascii="Times New Roman" w:eastAsia="Times New Roman" w:hAnsi="Times New Roman" w:cs="Times New Roman"/>
          <w:sz w:val="20"/>
          <w:szCs w:val="20"/>
          <w:lang w:val="x-none" w:eastAsia="x-none"/>
        </w:rPr>
        <w:t>тыс. 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num" w:pos="993"/>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2025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в сумме</w:t>
      </w:r>
      <w:r w:rsidRPr="00E00DEE">
        <w:rPr>
          <w:rFonts w:ascii="Times New Roman" w:eastAsia="Times New Roman" w:hAnsi="Times New Roman" w:cs="Times New Roman"/>
          <w:sz w:val="20"/>
          <w:szCs w:val="20"/>
          <w:lang w:eastAsia="x-none"/>
        </w:rPr>
        <w:t xml:space="preserve"> 20,0 </w:t>
      </w:r>
      <w:r w:rsidRPr="00E00DEE">
        <w:rPr>
          <w:rFonts w:ascii="Times New Roman" w:eastAsia="Times New Roman" w:hAnsi="Times New Roman" w:cs="Times New Roman"/>
          <w:sz w:val="20"/>
          <w:szCs w:val="20"/>
          <w:lang w:val="x-none" w:eastAsia="x-none"/>
        </w:rPr>
        <w:t>тыс. руб.</w:t>
      </w:r>
    </w:p>
    <w:p w:rsidR="0018325E" w:rsidRPr="00E00DEE" w:rsidRDefault="0018325E" w:rsidP="0018325E">
      <w:pPr>
        <w:tabs>
          <w:tab w:val="left" w:pos="142"/>
          <w:tab w:val="num" w:pos="709"/>
          <w:tab w:val="left" w:pos="851"/>
          <w:tab w:val="num" w:pos="993"/>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Средства фонда используются в соответствии с Положением «О порядке использования средств резервного фонда администрации Умыганского сельского поселения».</w:t>
      </w:r>
    </w:p>
    <w:p w:rsidR="0018325E" w:rsidRPr="00E00DEE" w:rsidRDefault="0018325E" w:rsidP="00D1577E">
      <w:pPr>
        <w:widowControl w:val="0"/>
        <w:numPr>
          <w:ilvl w:val="0"/>
          <w:numId w:val="15"/>
        </w:numPr>
        <w:tabs>
          <w:tab w:val="left" w:pos="142"/>
          <w:tab w:val="left" w:pos="851"/>
          <w:tab w:val="num" w:pos="1134"/>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Утвердить объем бюджетных ассигнований дорожного фонда Умыганского муниципального образования:</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2023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 xml:space="preserve">820,2 </w:t>
      </w:r>
      <w:r w:rsidRPr="00E00DEE">
        <w:rPr>
          <w:rFonts w:ascii="Times New Roman" w:eastAsia="Times New Roman" w:hAnsi="Times New Roman" w:cs="Times New Roman"/>
          <w:sz w:val="20"/>
          <w:szCs w:val="20"/>
          <w:lang w:val="x-none" w:eastAsia="x-none"/>
        </w:rPr>
        <w:t>тыс. 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lastRenderedPageBreak/>
        <w:t xml:space="preserve"> </w:t>
      </w:r>
      <w:r w:rsidRPr="00E00DEE">
        <w:rPr>
          <w:rFonts w:ascii="Times New Roman" w:eastAsia="Times New Roman" w:hAnsi="Times New Roman" w:cs="Times New Roman"/>
          <w:sz w:val="20"/>
          <w:szCs w:val="20"/>
          <w:lang w:val="x-none" w:eastAsia="x-none"/>
        </w:rPr>
        <w:t>на 2024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912,2</w:t>
      </w:r>
      <w:r w:rsidRPr="00E00DEE">
        <w:rPr>
          <w:rFonts w:ascii="Times New Roman" w:eastAsia="Times New Roman" w:hAnsi="Times New Roman" w:cs="Times New Roman"/>
          <w:sz w:val="20"/>
          <w:szCs w:val="20"/>
          <w:lang w:val="x-none" w:eastAsia="x-none"/>
        </w:rPr>
        <w:t xml:space="preserve"> тыс. 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2025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1 367,3</w:t>
      </w:r>
      <w:r w:rsidRPr="00E00DEE">
        <w:rPr>
          <w:rFonts w:ascii="Times New Roman" w:eastAsia="Times New Roman" w:hAnsi="Times New Roman" w:cs="Times New Roman"/>
          <w:sz w:val="20"/>
          <w:szCs w:val="20"/>
          <w:lang w:val="x-none" w:eastAsia="x-none"/>
        </w:rPr>
        <w:t xml:space="preserve"> тыс. руб.</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val="x-none" w:eastAsia="x-none"/>
        </w:rPr>
        <w:t xml:space="preserve">Утвердить объем межбюджетных трансфертов, предоставляемых из бюджета Умыганского муниципального образования </w:t>
      </w:r>
      <w:r w:rsidRPr="00E00DEE">
        <w:rPr>
          <w:rFonts w:ascii="Times New Roman" w:eastAsia="Times New Roman" w:hAnsi="Times New Roman" w:cs="Times New Roman"/>
          <w:sz w:val="20"/>
          <w:szCs w:val="20"/>
          <w:lang w:eastAsia="x-none"/>
        </w:rPr>
        <w:t>бюджету Тулунского муниципального района:</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2023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1 466,0</w:t>
      </w:r>
      <w:r w:rsidRPr="00E00DEE">
        <w:rPr>
          <w:rFonts w:ascii="Times New Roman" w:eastAsia="Times New Roman" w:hAnsi="Times New Roman" w:cs="Times New Roman"/>
          <w:sz w:val="20"/>
          <w:szCs w:val="20"/>
          <w:lang w:val="x-none" w:eastAsia="x-none"/>
        </w:rPr>
        <w:t xml:space="preserve"> </w:t>
      </w:r>
      <w:r w:rsidRPr="00E00DEE">
        <w:rPr>
          <w:rFonts w:ascii="Times New Roman" w:eastAsia="Times New Roman" w:hAnsi="Times New Roman" w:cs="Times New Roman"/>
          <w:sz w:val="20"/>
          <w:szCs w:val="20"/>
          <w:lang w:eastAsia="x-none"/>
        </w:rPr>
        <w:t xml:space="preserve">тыс. </w:t>
      </w:r>
      <w:r w:rsidRPr="00E00DEE">
        <w:rPr>
          <w:rFonts w:ascii="Times New Roman" w:eastAsia="Times New Roman" w:hAnsi="Times New Roman" w:cs="Times New Roman"/>
          <w:sz w:val="20"/>
          <w:szCs w:val="20"/>
          <w:lang w:val="x-none" w:eastAsia="x-none"/>
        </w:rPr>
        <w:t>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2024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1 466,0</w:t>
      </w:r>
      <w:r w:rsidRPr="00E00DEE">
        <w:rPr>
          <w:rFonts w:ascii="Times New Roman" w:eastAsia="Times New Roman" w:hAnsi="Times New Roman" w:cs="Times New Roman"/>
          <w:sz w:val="20"/>
          <w:szCs w:val="20"/>
          <w:lang w:val="x-none" w:eastAsia="x-none"/>
        </w:rPr>
        <w:t xml:space="preserve"> тыс. руб.</w:t>
      </w:r>
      <w:r w:rsidRPr="00E00DEE">
        <w:rPr>
          <w:rFonts w:ascii="Times New Roman" w:eastAsia="Times New Roman" w:hAnsi="Times New Roman" w:cs="Times New Roman"/>
          <w:sz w:val="20"/>
          <w:szCs w:val="20"/>
          <w:lang w:eastAsia="x-none"/>
        </w:rPr>
        <w:t>;</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на 2025 год</w:t>
      </w:r>
      <w:r w:rsidRPr="00E00DEE">
        <w:rPr>
          <w:rFonts w:ascii="Times New Roman" w:eastAsia="Times New Roman" w:hAnsi="Times New Roman" w:cs="Times New Roman"/>
          <w:sz w:val="20"/>
          <w:szCs w:val="20"/>
          <w:lang w:eastAsia="x-none"/>
        </w:rPr>
        <w:t xml:space="preserve"> </w:t>
      </w:r>
      <w:r w:rsidRPr="00E00DEE">
        <w:rPr>
          <w:rFonts w:ascii="Times New Roman" w:eastAsia="Times New Roman" w:hAnsi="Times New Roman" w:cs="Times New Roman"/>
          <w:sz w:val="20"/>
          <w:szCs w:val="20"/>
          <w:lang w:val="x-none" w:eastAsia="x-none"/>
        </w:rPr>
        <w:t xml:space="preserve">в сумме </w:t>
      </w:r>
      <w:r w:rsidRPr="00E00DEE">
        <w:rPr>
          <w:rFonts w:ascii="Times New Roman" w:eastAsia="Times New Roman" w:hAnsi="Times New Roman" w:cs="Times New Roman"/>
          <w:sz w:val="20"/>
          <w:szCs w:val="20"/>
          <w:lang w:eastAsia="x-none"/>
        </w:rPr>
        <w:t>1 466,0</w:t>
      </w:r>
      <w:r w:rsidRPr="00E00DEE">
        <w:rPr>
          <w:rFonts w:ascii="Times New Roman" w:eastAsia="Times New Roman" w:hAnsi="Times New Roman" w:cs="Times New Roman"/>
          <w:sz w:val="20"/>
          <w:szCs w:val="20"/>
          <w:lang w:val="x-none" w:eastAsia="x-none"/>
        </w:rPr>
        <w:t xml:space="preserve"> тыс. руб.</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2023 год и на плановый период 2024 и 2025 годов согласно приложениям № 9, 10 к настоящему решению.</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при исполнении бюджета Умыганского муниципального образования на 2023 год и на плановый период 2024 и 2025 годов приоритетными направлениями расходов бюджета являются:</w:t>
      </w:r>
    </w:p>
    <w:p w:rsidR="0018325E" w:rsidRPr="00E00DEE" w:rsidRDefault="0018325E" w:rsidP="00D1577E">
      <w:pPr>
        <w:widowControl w:val="0"/>
        <w:numPr>
          <w:ilvl w:val="0"/>
          <w:numId w:val="13"/>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заработная плата с начислениями на нее;</w:t>
      </w:r>
    </w:p>
    <w:p w:rsidR="0018325E" w:rsidRPr="00E00DEE" w:rsidRDefault="0018325E" w:rsidP="00D1577E">
      <w:pPr>
        <w:widowControl w:val="0"/>
        <w:numPr>
          <w:ilvl w:val="0"/>
          <w:numId w:val="13"/>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социальные выплаты населению;</w:t>
      </w:r>
    </w:p>
    <w:p w:rsidR="0018325E" w:rsidRPr="00E00DEE" w:rsidRDefault="0018325E" w:rsidP="00D1577E">
      <w:pPr>
        <w:widowControl w:val="0"/>
        <w:numPr>
          <w:ilvl w:val="0"/>
          <w:numId w:val="13"/>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коммунальные услуги;</w:t>
      </w:r>
    </w:p>
    <w:p w:rsidR="0018325E" w:rsidRPr="00E00DEE" w:rsidRDefault="0018325E" w:rsidP="00D1577E">
      <w:pPr>
        <w:widowControl w:val="0"/>
        <w:numPr>
          <w:ilvl w:val="0"/>
          <w:numId w:val="13"/>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проведение противопожарных мероприятий в учреждениях социальной сферы.</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остатки средств бюджета Умыганского муниципального образования на начало текущего финансового года в объеме до 100 процентов могут направляться на покрытие временных кассовых разрывов, возникающих при исполнении бюджета Умыганского муниципального образования.</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napToGrid w:val="0"/>
          <w:sz w:val="20"/>
          <w:szCs w:val="20"/>
          <w:lang w:eastAsia="ru-RU"/>
        </w:rPr>
      </w:pPr>
      <w:r w:rsidRPr="00E00DEE">
        <w:rPr>
          <w:rFonts w:ascii="Times New Roman" w:eastAsia="Times New Roman" w:hAnsi="Times New Roman" w:cs="Times New Roman"/>
          <w:snapToGrid w:val="0"/>
          <w:sz w:val="20"/>
          <w:szCs w:val="20"/>
          <w:lang w:eastAsia="ru-RU"/>
        </w:rPr>
        <w:t>внесение изменений в установленном порядке в муниципальные программы:</w:t>
      </w:r>
    </w:p>
    <w:p w:rsidR="0018325E" w:rsidRPr="00E00DEE" w:rsidRDefault="0018325E" w:rsidP="0018325E">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20"/>
          <w:szCs w:val="20"/>
          <w:lang w:eastAsia="ru-RU"/>
        </w:rPr>
      </w:pPr>
      <w:r w:rsidRPr="00E00DEE">
        <w:rPr>
          <w:rFonts w:ascii="Times New Roman" w:eastAsia="Times New Roman" w:hAnsi="Times New Roman" w:cs="Times New Roman"/>
          <w:snapToGrid w:val="0"/>
          <w:sz w:val="20"/>
          <w:szCs w:val="20"/>
          <w:lang w:eastAsia="ru-RU"/>
        </w:rPr>
        <w:t xml:space="preserve"> в пределах общей суммы, утвержденной по соответствующей муниципальной программе приложениями № 5, 6, к настоящему решению;</w:t>
      </w:r>
    </w:p>
    <w:p w:rsidR="0018325E" w:rsidRPr="00E00DEE" w:rsidRDefault="0018325E" w:rsidP="0018325E">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sz w:val="20"/>
          <w:szCs w:val="20"/>
          <w:lang w:eastAsia="ru-RU"/>
        </w:rPr>
      </w:pPr>
      <w:r w:rsidRPr="00E00DEE">
        <w:rPr>
          <w:rFonts w:ascii="Times New Roman" w:eastAsia="Times New Roman" w:hAnsi="Times New Roman" w:cs="Times New Roman"/>
          <w:sz w:val="20"/>
          <w:szCs w:val="20"/>
          <w:lang w:eastAsia="ru-RU"/>
        </w:rPr>
        <w:t>в пределах общей суммы, утвержденной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hAnsi="Times New Roman" w:cs="Times New Roman"/>
          <w:snapToGrid w:val="0"/>
          <w:sz w:val="20"/>
          <w:szCs w:val="20"/>
        </w:rPr>
      </w:pPr>
      <w:r w:rsidRPr="00E00DEE">
        <w:rPr>
          <w:rFonts w:ascii="Times New Roman" w:hAnsi="Times New Roman" w:cs="Times New Roman"/>
          <w:sz w:val="20"/>
          <w:szCs w:val="20"/>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 в пределах общей суммы, утвержденной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napToGrid w:val="0"/>
          <w:sz w:val="20"/>
          <w:szCs w:val="20"/>
          <w:lang w:eastAsia="ru-RU"/>
        </w:rPr>
      </w:pPr>
      <w:r w:rsidRPr="00E00DEE">
        <w:rPr>
          <w:rFonts w:ascii="Times New Roman" w:eastAsia="Times New Roman" w:hAnsi="Times New Roman" w:cs="Times New Roman"/>
          <w:snapToGrid w:val="0"/>
          <w:sz w:val="20"/>
          <w:szCs w:val="20"/>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napToGrid w:val="0"/>
          <w:sz w:val="20"/>
          <w:szCs w:val="20"/>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napToGrid w:val="0"/>
          <w:sz w:val="20"/>
          <w:szCs w:val="20"/>
          <w:lang w:eastAsia="ru-RU"/>
        </w:rPr>
        <w:t>перераспределение бюджетных ассигнований между целевыми статьями, группами видов расходов бюджета – в пределах общей суммы, утвержденной соответствующему главному распорядителю бюджетных средств бюджета Умыганского муниципального образования на обеспечение деятельности органов местного самоуправления Умыганского муниципального образования;</w:t>
      </w:r>
    </w:p>
    <w:p w:rsidR="0018325E" w:rsidRPr="00E00DEE" w:rsidRDefault="0018325E" w:rsidP="00D1577E">
      <w:pPr>
        <w:widowControl w:val="0"/>
        <w:numPr>
          <w:ilvl w:val="0"/>
          <w:numId w:val="19"/>
        </w:numPr>
        <w:tabs>
          <w:tab w:val="left" w:pos="142"/>
          <w:tab w:val="num" w:pos="786"/>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napToGrid w:val="0"/>
          <w:sz w:val="20"/>
          <w:szCs w:val="20"/>
          <w:lang w:eastAsia="ru-RU"/>
        </w:rPr>
        <w:t xml:space="preserve">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выполнения условий </w:t>
      </w:r>
      <w:proofErr w:type="spellStart"/>
      <w:r w:rsidRPr="00E00DEE">
        <w:rPr>
          <w:rFonts w:ascii="Times New Roman" w:eastAsia="Times New Roman" w:hAnsi="Times New Roman" w:cs="Times New Roman"/>
          <w:snapToGrid w:val="0"/>
          <w:sz w:val="20"/>
          <w:szCs w:val="20"/>
          <w:lang w:eastAsia="ru-RU"/>
        </w:rPr>
        <w:t>софинансирования</w:t>
      </w:r>
      <w:proofErr w:type="spellEnd"/>
      <w:r w:rsidRPr="00E00DEE">
        <w:rPr>
          <w:rFonts w:ascii="Times New Roman" w:eastAsia="Times New Roman" w:hAnsi="Times New Roman" w:cs="Times New Roman"/>
          <w:snapToGrid w:val="0"/>
          <w:sz w:val="20"/>
          <w:szCs w:val="20"/>
          <w:lang w:eastAsia="ru-RU"/>
        </w:rPr>
        <w:t>, установленных для получения межбюджетных трансфертов, предоставляемых бюджету Умыганского муниципального образования из бюджетов бюджетной системы Российской Федерации в форме субсидий и иных межбюджетных трансфертов, в том числе путем введения новых кодов классификации расходов местного бюджета, - в пределах объема бюджетных ассигнований, предусмотренных настоящим решением;</w:t>
      </w:r>
    </w:p>
    <w:p w:rsidR="0018325E" w:rsidRPr="00E00DEE" w:rsidRDefault="0018325E" w:rsidP="00D1577E">
      <w:pPr>
        <w:widowControl w:val="0"/>
        <w:numPr>
          <w:ilvl w:val="0"/>
          <w:numId w:val="19"/>
        </w:numPr>
        <w:tabs>
          <w:tab w:val="left" w:pos="142"/>
          <w:tab w:val="num"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napToGrid w:val="0"/>
          <w:sz w:val="20"/>
          <w:szCs w:val="20"/>
          <w:lang w:eastAsia="ru-RU"/>
        </w:rPr>
        <w:t>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реализации региональных проектов, направленных на реализацию национальных и федеральных проектов и достижение соответствующих целей, показателей и результатов, - в пределах объема бюджетных ассигнований, предусмотренных настоящим решением</w:t>
      </w:r>
      <w:r w:rsidRPr="00E00DEE">
        <w:rPr>
          <w:rFonts w:ascii="Times New Roman" w:eastAsia="Times New Roman" w:hAnsi="Times New Roman" w:cs="Times New Roman"/>
          <w:sz w:val="20"/>
          <w:szCs w:val="20"/>
          <w:lang w:eastAsia="ru-RU"/>
        </w:rPr>
        <w:t>;</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распределение межбюджетных трансфертов бюджету Умыганского муниципального образования постановлениями (распоряжениями) Правительства Иркутской области, а также увеличение </w:t>
      </w:r>
      <w:r w:rsidRPr="00E00DEE">
        <w:rPr>
          <w:rFonts w:ascii="Times New Roman" w:eastAsia="Times New Roman" w:hAnsi="Times New Roman" w:cs="Times New Roman"/>
          <w:sz w:val="20"/>
          <w:szCs w:val="20"/>
          <w:lang w:eastAsia="ru-RU"/>
        </w:rPr>
        <w:lastRenderedPageBreak/>
        <w:t>бюджетных ассигнований в случае фактического поступления иных межбюджетных трансфертов из областного бюджета сверх доходов, утвержденных настоящим решением;</w:t>
      </w:r>
    </w:p>
    <w:p w:rsidR="0018325E" w:rsidRPr="00E00DEE" w:rsidRDefault="0018325E" w:rsidP="00D1577E">
      <w:pPr>
        <w:widowControl w:val="0"/>
        <w:numPr>
          <w:ilvl w:val="0"/>
          <w:numId w:val="19"/>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бюджетных ассигнований на 2023 год бюджету Умыганского муниципального образования на сумму субсидий, иных межбюджетных трансфертов, не использованных в отчетном финансовом году, и не превышающем остатка не использованных в 2022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18325E" w:rsidRPr="00E00DEE" w:rsidRDefault="0018325E" w:rsidP="00D1577E">
      <w:pPr>
        <w:widowControl w:val="0"/>
        <w:numPr>
          <w:ilvl w:val="0"/>
          <w:numId w:val="19"/>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бюджетных ассигнований дорожного фонда на 2023 год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2022 году, в объеме, не превышающем остатка не использованных на начало 2023 года бюджетных ассигнований дорожного фонда на исполнение указанных муниципальных контрактов;</w:t>
      </w:r>
    </w:p>
    <w:p w:rsidR="0018325E" w:rsidRPr="00E00DEE" w:rsidRDefault="0018325E" w:rsidP="00D1577E">
      <w:pPr>
        <w:widowControl w:val="0"/>
        <w:numPr>
          <w:ilvl w:val="0"/>
          <w:numId w:val="19"/>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18325E" w:rsidRPr="00E00DEE" w:rsidRDefault="0018325E" w:rsidP="00D1577E">
      <w:pPr>
        <w:widowControl w:val="0"/>
        <w:numPr>
          <w:ilvl w:val="0"/>
          <w:numId w:val="19"/>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заключение соглашений с органами местного самоуправления Тулунского муниципального района, о передаче части своих полномочий по решению вопросов местного значения за счет межбюджетных трансфертов, предоставляемых из бюджета Умыганского сельского поселения в бюджет района в соответствии с Бюджетным кодексом Российской Федерации.</w:t>
      </w:r>
    </w:p>
    <w:p w:rsidR="0018325E" w:rsidRPr="00E00DEE" w:rsidRDefault="0018325E" w:rsidP="00D1577E">
      <w:pPr>
        <w:widowControl w:val="0"/>
        <w:numPr>
          <w:ilvl w:val="0"/>
          <w:numId w:val="19"/>
        </w:numPr>
        <w:tabs>
          <w:tab w:val="num" w:pos="0"/>
          <w:tab w:val="left" w:pos="142"/>
          <w:tab w:val="left" w:pos="1080"/>
          <w:tab w:val="left" w:pos="1276"/>
        </w:tabs>
        <w:autoSpaceDE w:val="0"/>
        <w:autoSpaceDN w:val="0"/>
        <w:adjustRightInd w:val="0"/>
        <w:spacing w:after="0" w:line="240" w:lineRule="auto"/>
        <w:ind w:left="0" w:firstLine="54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финансового обеспечения мероприятий, связанных с ликвидацией последствий чрезвычайных ситуаций, - в пределах объема бюджетных ассигнований, предусмотренных настоящим решением.</w:t>
      </w:r>
    </w:p>
    <w:p w:rsidR="0018325E" w:rsidRPr="00E00DEE" w:rsidRDefault="0018325E" w:rsidP="0018325E">
      <w:pPr>
        <w:widowControl w:val="0"/>
        <w:tabs>
          <w:tab w:val="left" w:pos="142"/>
          <w:tab w:val="left" w:pos="1080"/>
          <w:tab w:val="left" w:pos="1276"/>
        </w:tabs>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 внесении изменений в сводную бюджетную роспись бюджета Умыганского муниципального образования уменьшение бюджетных ассигнований, предусмотренных на финансовое обеспечение мероприятий, связанных с ликвидацией последствий чрезвычайных ситуаций, для увеличения иных бюджетных ассигнований без внесения изменений в настоящее решение не допускается.</w:t>
      </w:r>
    </w:p>
    <w:p w:rsidR="0018325E" w:rsidRPr="00E00DEE" w:rsidRDefault="0018325E" w:rsidP="00D1577E">
      <w:pPr>
        <w:widowControl w:val="0"/>
        <w:numPr>
          <w:ilvl w:val="0"/>
          <w:numId w:val="19"/>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перераспределение бюджетных ассигнований в целях финансового обеспечения реализации мероприятий, связанных с предупреждением распространения и устранением негативных последствий </w:t>
      </w:r>
      <w:proofErr w:type="spellStart"/>
      <w:r w:rsidRPr="00E00DEE">
        <w:rPr>
          <w:rFonts w:ascii="Times New Roman" w:eastAsia="Times New Roman" w:hAnsi="Times New Roman" w:cs="Times New Roman"/>
          <w:sz w:val="20"/>
          <w:szCs w:val="20"/>
          <w:lang w:eastAsia="ru-RU"/>
        </w:rPr>
        <w:t>коронавирусной</w:t>
      </w:r>
      <w:proofErr w:type="spellEnd"/>
      <w:r w:rsidRPr="00E00DEE">
        <w:rPr>
          <w:rFonts w:ascii="Times New Roman" w:eastAsia="Times New Roman" w:hAnsi="Times New Roman" w:cs="Times New Roman"/>
          <w:sz w:val="20"/>
          <w:szCs w:val="20"/>
          <w:lang w:eastAsia="ru-RU"/>
        </w:rPr>
        <w:t xml:space="preserve"> инфекции;</w:t>
      </w:r>
    </w:p>
    <w:p w:rsidR="0018325E" w:rsidRPr="00E00DEE" w:rsidRDefault="0018325E" w:rsidP="00D1577E">
      <w:pPr>
        <w:widowControl w:val="0"/>
        <w:numPr>
          <w:ilvl w:val="0"/>
          <w:numId w:val="19"/>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бюджетных ассигнований резервного фонда администрации Умыганского сельского поселения за счет соответствующего уменьшения иных бюджетных ассигнований, предусмотренных на соответствующий финансовый год;</w:t>
      </w:r>
    </w:p>
    <w:p w:rsidR="0018325E" w:rsidRPr="00E00DEE" w:rsidRDefault="0018325E" w:rsidP="00D1577E">
      <w:pPr>
        <w:widowControl w:val="0"/>
        <w:numPr>
          <w:ilvl w:val="0"/>
          <w:numId w:val="19"/>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бюджетных ассигнований на основании заключенных с юридическими лицами, физическими лицами соглашений о предоставлении финансовой поддержки Умыганскому муниципальному образованию.</w:t>
      </w:r>
    </w:p>
    <w:p w:rsidR="0018325E" w:rsidRPr="00E00DEE" w:rsidRDefault="0018325E" w:rsidP="00D1577E">
      <w:pPr>
        <w:widowControl w:val="0"/>
        <w:numPr>
          <w:ilvl w:val="0"/>
          <w:numId w:val="15"/>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объемов,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18325E" w:rsidRPr="00E00DEE" w:rsidRDefault="0018325E" w:rsidP="00D1577E">
      <w:pPr>
        <w:widowControl w:val="0"/>
        <w:numPr>
          <w:ilvl w:val="0"/>
          <w:numId w:val="15"/>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правовыми актами администрации Умыганского сельского поселения.</w:t>
      </w:r>
    </w:p>
    <w:p w:rsidR="0018325E" w:rsidRPr="00E00DEE" w:rsidRDefault="0018325E" w:rsidP="0018325E">
      <w:pPr>
        <w:tabs>
          <w:tab w:val="left" w:pos="0"/>
          <w:tab w:val="left" w:pos="142"/>
          <w:tab w:val="num" w:pos="709"/>
          <w:tab w:val="left" w:pos="1276"/>
        </w:tabs>
        <w:spacing w:after="0" w:line="240" w:lineRule="auto"/>
        <w:ind w:firstLine="568"/>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администрацией Умыганского сельского поселения в соответствии с положениями Бюджетного Кодекса.</w:t>
      </w:r>
    </w:p>
    <w:p w:rsidR="0018325E" w:rsidRPr="00E00DEE" w:rsidRDefault="0018325E" w:rsidP="00D1577E">
      <w:pPr>
        <w:widowControl w:val="0"/>
        <w:numPr>
          <w:ilvl w:val="0"/>
          <w:numId w:val="15"/>
        </w:numPr>
        <w:tabs>
          <w:tab w:val="left" w:pos="142"/>
          <w:tab w:val="left" w:pos="993"/>
          <w:tab w:val="left" w:pos="1276"/>
        </w:tabs>
        <w:autoSpaceDE w:val="0"/>
        <w:autoSpaceDN w:val="0"/>
        <w:adjustRightInd w:val="0"/>
        <w:spacing w:after="0" w:line="240" w:lineRule="auto"/>
        <w:ind w:left="0" w:firstLine="567"/>
        <w:jc w:val="both"/>
        <w:rPr>
          <w:rFonts w:ascii="Times New Roman" w:hAnsi="Times New Roman" w:cs="Times New Roman"/>
          <w:sz w:val="20"/>
          <w:szCs w:val="20"/>
        </w:rPr>
      </w:pPr>
      <w:r w:rsidRPr="00E00DEE">
        <w:rPr>
          <w:rFonts w:ascii="Times New Roman" w:hAnsi="Times New Roman" w:cs="Times New Roman"/>
          <w:sz w:val="20"/>
          <w:szCs w:val="20"/>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p>
    <w:p w:rsidR="0018325E" w:rsidRPr="00E00DEE" w:rsidRDefault="0018325E" w:rsidP="00D1577E">
      <w:pPr>
        <w:widowControl w:val="0"/>
        <w:numPr>
          <w:ilvl w:val="0"/>
          <w:numId w:val="14"/>
        </w:numPr>
        <w:tabs>
          <w:tab w:val="left" w:pos="142"/>
          <w:tab w:val="left" w:pos="993"/>
          <w:tab w:val="left" w:pos="1276"/>
        </w:tabs>
        <w:autoSpaceDE w:val="0"/>
        <w:autoSpaceDN w:val="0"/>
        <w:adjustRightInd w:val="0"/>
        <w:spacing w:after="0" w:line="240" w:lineRule="auto"/>
        <w:ind w:left="0" w:firstLine="567"/>
        <w:jc w:val="both"/>
        <w:rPr>
          <w:rFonts w:ascii="Times New Roman" w:hAnsi="Times New Roman" w:cs="Times New Roman"/>
          <w:sz w:val="20"/>
          <w:szCs w:val="20"/>
        </w:rPr>
      </w:pPr>
      <w:r w:rsidRPr="00E00DEE">
        <w:rPr>
          <w:rFonts w:ascii="Times New Roman" w:hAnsi="Times New Roman" w:cs="Times New Roman"/>
          <w:sz w:val="20"/>
          <w:szCs w:val="20"/>
        </w:rPr>
        <w:lastRenderedPageBreak/>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18325E" w:rsidRPr="00E00DEE" w:rsidRDefault="0018325E" w:rsidP="00D1577E">
      <w:pPr>
        <w:widowControl w:val="0"/>
        <w:numPr>
          <w:ilvl w:val="0"/>
          <w:numId w:val="20"/>
        </w:numPr>
        <w:tabs>
          <w:tab w:val="left" w:pos="142"/>
          <w:tab w:val="left" w:pos="993"/>
          <w:tab w:val="left" w:pos="1276"/>
        </w:tabs>
        <w:autoSpaceDE w:val="0"/>
        <w:autoSpaceDN w:val="0"/>
        <w:adjustRightInd w:val="0"/>
        <w:spacing w:after="0" w:line="240" w:lineRule="auto"/>
        <w:jc w:val="both"/>
        <w:rPr>
          <w:rFonts w:ascii="Times New Roman" w:hAnsi="Times New Roman" w:cs="Times New Roman"/>
          <w:sz w:val="20"/>
          <w:szCs w:val="20"/>
        </w:rPr>
      </w:pPr>
      <w:r w:rsidRPr="00E00DEE">
        <w:rPr>
          <w:rFonts w:ascii="Times New Roman" w:hAnsi="Times New Roman" w:cs="Times New Roman"/>
          <w:sz w:val="20"/>
          <w:szCs w:val="20"/>
        </w:rPr>
        <w:t>субсидии, бюджетные инвестиции, предоставляемые юридическими лицами на основании соглашений, а также расчеты по контрактам (договорам), заключенными в целях исполнения указанных соглашений;</w:t>
      </w:r>
    </w:p>
    <w:p w:rsidR="0018325E" w:rsidRPr="00E00DEE" w:rsidRDefault="0018325E" w:rsidP="00D1577E">
      <w:pPr>
        <w:widowControl w:val="0"/>
        <w:numPr>
          <w:ilvl w:val="0"/>
          <w:numId w:val="20"/>
        </w:numPr>
        <w:tabs>
          <w:tab w:val="left" w:pos="142"/>
          <w:tab w:val="left" w:pos="993"/>
          <w:tab w:val="left" w:pos="1276"/>
        </w:tabs>
        <w:autoSpaceDE w:val="0"/>
        <w:autoSpaceDN w:val="0"/>
        <w:adjustRightInd w:val="0"/>
        <w:spacing w:after="0" w:line="240" w:lineRule="auto"/>
        <w:jc w:val="both"/>
        <w:rPr>
          <w:rFonts w:ascii="Times New Roman" w:hAnsi="Times New Roman" w:cs="Times New Roman"/>
          <w:sz w:val="20"/>
          <w:szCs w:val="20"/>
        </w:rPr>
      </w:pPr>
      <w:r w:rsidRPr="00E00DEE">
        <w:rPr>
          <w:rFonts w:ascii="Times New Roman" w:hAnsi="Times New Roman" w:cs="Times New Roman"/>
          <w:sz w:val="20"/>
          <w:szCs w:val="20"/>
        </w:rPr>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18325E" w:rsidRPr="00E00DEE" w:rsidRDefault="0018325E" w:rsidP="00D1577E">
      <w:pPr>
        <w:widowControl w:val="0"/>
        <w:numPr>
          <w:ilvl w:val="0"/>
          <w:numId w:val="20"/>
        </w:numPr>
        <w:tabs>
          <w:tab w:val="left" w:pos="142"/>
          <w:tab w:val="left" w:pos="993"/>
          <w:tab w:val="left" w:pos="1276"/>
        </w:tabs>
        <w:autoSpaceDE w:val="0"/>
        <w:autoSpaceDN w:val="0"/>
        <w:adjustRightInd w:val="0"/>
        <w:spacing w:after="0" w:line="240" w:lineRule="auto"/>
        <w:jc w:val="both"/>
        <w:rPr>
          <w:rFonts w:ascii="Times New Roman" w:hAnsi="Times New Roman" w:cs="Times New Roman"/>
          <w:sz w:val="20"/>
          <w:szCs w:val="20"/>
        </w:rPr>
      </w:pPr>
      <w:r w:rsidRPr="00E00DEE">
        <w:rPr>
          <w:rFonts w:ascii="Times New Roman" w:hAnsi="Times New Roman" w:cs="Times New Roman"/>
          <w:sz w:val="20"/>
          <w:szCs w:val="20"/>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2 настоящего пункта муниципальных контрактов (контрактов (договоров)) о поставке товаров, выполнении работ, оказании услуг»</w:t>
      </w:r>
    </w:p>
    <w:p w:rsidR="0018325E" w:rsidRPr="00E00DEE" w:rsidRDefault="0018325E" w:rsidP="00D1577E">
      <w:pPr>
        <w:widowControl w:val="0"/>
        <w:numPr>
          <w:ilvl w:val="0"/>
          <w:numId w:val="15"/>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val="x-none" w:eastAsia="x-none"/>
        </w:rPr>
      </w:pPr>
      <w:r w:rsidRPr="00E00DEE">
        <w:rPr>
          <w:rFonts w:ascii="Times New Roman" w:eastAsia="Times New Roman" w:hAnsi="Times New Roman" w:cs="Times New Roman"/>
          <w:sz w:val="20"/>
          <w:szCs w:val="20"/>
          <w:lang w:val="x-none" w:eastAsia="x-none"/>
        </w:rPr>
        <w:t>Утвердить верхний предел муниципального долга:</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 состоянию на 1 января 2024 года в размере 46,0 тыс. руб., в том числе верхний предел по муниципальным гарантиям 0 тыс. руб.;</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 состоянию на 1 января 2025 года в размере 95,0 тыс. руб., в том числе верхний предел по муниципальным гарантиям 0 тыс. руб.;</w:t>
      </w:r>
    </w:p>
    <w:p w:rsidR="0018325E" w:rsidRPr="00E00DEE" w:rsidRDefault="0018325E" w:rsidP="0018325E">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 состоянию на 1 января 2026 года в размере 146,0 тыс. руб., в том числе верхний предел по муниципальным гарантиям 0 тыс. руб.;</w:t>
      </w:r>
    </w:p>
    <w:p w:rsidR="0018325E" w:rsidRPr="00E00DEE" w:rsidRDefault="0018325E" w:rsidP="00D1577E">
      <w:pPr>
        <w:widowControl w:val="0"/>
        <w:numPr>
          <w:ilvl w:val="0"/>
          <w:numId w:val="15"/>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Утвердить программу муниципальных внутренних заимствований Умыганского муниципального образования на 2023 год и на плановый период 2024 и 2025 годов согласно приложению № 11 к настоящему решению.</w:t>
      </w:r>
    </w:p>
    <w:p w:rsidR="0018325E" w:rsidRPr="00E00DEE" w:rsidRDefault="0018325E" w:rsidP="00D1577E">
      <w:pPr>
        <w:widowControl w:val="0"/>
        <w:numPr>
          <w:ilvl w:val="0"/>
          <w:numId w:val="15"/>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Утвердить источники внутреннего финансирования дефицита бюджета Умыганского муниципального образования на 2023 год и на плановый период 2024 и 2025 годов согласно приложениям № 12, 13 к настоящему решению.</w:t>
      </w:r>
    </w:p>
    <w:p w:rsidR="0018325E" w:rsidRPr="00E00DEE" w:rsidRDefault="0018325E" w:rsidP="00D1577E">
      <w:pPr>
        <w:widowControl w:val="0"/>
        <w:numPr>
          <w:ilvl w:val="0"/>
          <w:numId w:val="15"/>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Настоящее решение вступает в силу 1 января 2023 года.</w:t>
      </w:r>
    </w:p>
    <w:p w:rsidR="0018325E" w:rsidRPr="00E00DEE" w:rsidRDefault="0018325E" w:rsidP="00D1577E">
      <w:pPr>
        <w:widowControl w:val="0"/>
        <w:numPr>
          <w:ilvl w:val="0"/>
          <w:numId w:val="15"/>
        </w:numPr>
        <w:tabs>
          <w:tab w:val="left" w:pos="426"/>
          <w:tab w:val="left" w:pos="1134"/>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18325E" w:rsidRPr="00E00DEE" w:rsidRDefault="0018325E" w:rsidP="0018325E">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18325E" w:rsidRPr="00E00DEE" w:rsidRDefault="0018325E" w:rsidP="0018325E">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18325E" w:rsidRPr="00E00DEE" w:rsidRDefault="0018325E" w:rsidP="0018325E">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Глава</w:t>
      </w:r>
    </w:p>
    <w:p w:rsidR="0018325E" w:rsidRPr="00E00DEE" w:rsidRDefault="0018325E" w:rsidP="0018325E">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сельского поселения                                        В.Н. Савицкий</w:t>
      </w:r>
    </w:p>
    <w:p w:rsidR="0018325E" w:rsidRPr="00E00DEE" w:rsidRDefault="0018325E" w:rsidP="0018325E">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ПОЯСНИТЕЛЬНАЯ ЗАПИСКА</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к проекту решения Думы Умыганского сельского поселения</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«О бюджете Умыганского муниципального образования</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 xml:space="preserve"> на 2023 год и на плановый период 2024 и 2025 годов»</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Cs/>
          <w:color w:val="000000"/>
          <w:sz w:val="20"/>
          <w:szCs w:val="20"/>
          <w:lang w:eastAsia="ru-RU"/>
        </w:rPr>
        <w:t xml:space="preserve">Проект решения Думы Умыганского сельского поселения «О бюджете Умыганского муниципального образования на 2023 год и на плановый период 2024 и 2025 годов» </w:t>
      </w:r>
      <w:r w:rsidRPr="00E00DEE">
        <w:rPr>
          <w:rFonts w:ascii="Times New Roman" w:eastAsia="Times New Roman" w:hAnsi="Times New Roman" w:cs="Times New Roman"/>
          <w:sz w:val="20"/>
          <w:szCs w:val="20"/>
          <w:lang w:eastAsia="ru-RU"/>
        </w:rPr>
        <w:t xml:space="preserve">подготовлен в соответствии с требованиями Бюджетного кодекса Российской Федерации, </w:t>
      </w:r>
      <w:r w:rsidRPr="00E00DEE">
        <w:rPr>
          <w:rFonts w:ascii="Times New Roman" w:eastAsia="Times New Roman" w:hAnsi="Times New Roman" w:cs="Times New Roman"/>
          <w:bCs/>
          <w:color w:val="000000"/>
          <w:sz w:val="20"/>
          <w:szCs w:val="20"/>
          <w:lang w:eastAsia="ru-RU"/>
        </w:rPr>
        <w:t>П</w:t>
      </w:r>
      <w:r w:rsidRPr="00E00DEE">
        <w:rPr>
          <w:rFonts w:ascii="Times New Roman" w:eastAsia="Times New Roman" w:hAnsi="Times New Roman" w:cs="Times New Roman"/>
          <w:sz w:val="20"/>
          <w:szCs w:val="20"/>
          <w:lang w:eastAsia="ru-RU"/>
        </w:rPr>
        <w:t>оложения о бюджетном процессе в Умыганском муниципальном образовании, с учетом положений проекта Основных направлений бюджетной, налоговой и таможенно-тарифной политики на 2023 год и на плановый период 2024 и 2025 годов, разработанных Минфином России,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а также с учетом положений Основных направлений бюджетной и налоговой политики Умыганского муниципального образования на 2023 год и на плановый период 2024 и 2025 годов, муниципальной программой Умыганского сельского поселения Социально-экономического  развития территории сельского поселения на 2021-2025 годы и иных документов стратегического планирования.</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Формирование основных параметров бюджета Умыганского муниципального образования на 2023 год и на плановый период 2024 и 2025 годов осуществлено в соответствии с требованиями действующего бюджетного и налогового законодательства с учетом планируемых с 2023 года изменений, исходя из ожидаемых параметров исполнения бюджета за 2022 год, основных параметров прогноза социально-экономического развития Умыганского муниципального образования на 2023 год и на плановый период 2024 и 2025 годов.</w:t>
      </w:r>
    </w:p>
    <w:p w:rsidR="0018325E" w:rsidRPr="00E00DEE" w:rsidRDefault="0018325E" w:rsidP="0018325E">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Основные параметры бюджета Умыганского муниципального образования на 2023 год и на плановый период 2024 и 2025 годов представлены в таблице 1.</w:t>
      </w: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Таблица 1. Основные параметры бюджета Умыганского муниципального образования на 2023 год и на плановый период 2024 и 2025 годов </w:t>
      </w:r>
    </w:p>
    <w:p w:rsidR="0018325E" w:rsidRPr="00E00DEE" w:rsidRDefault="0018325E" w:rsidP="0018325E">
      <w:pPr>
        <w:tabs>
          <w:tab w:val="left" w:pos="7980"/>
          <w:tab w:val="left" w:pos="8207"/>
          <w:tab w:val="right" w:pos="10121"/>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(тыс. рублей)</w:t>
      </w:r>
    </w:p>
    <w:tbl>
      <w:tblPr>
        <w:tblW w:w="9800" w:type="dxa"/>
        <w:tblInd w:w="93" w:type="dxa"/>
        <w:tblLook w:val="04A0" w:firstRow="1" w:lastRow="0" w:firstColumn="1" w:lastColumn="0" w:noHBand="0" w:noVBand="1"/>
      </w:tblPr>
      <w:tblGrid>
        <w:gridCol w:w="5040"/>
        <w:gridCol w:w="1640"/>
        <w:gridCol w:w="1620"/>
        <w:gridCol w:w="1500"/>
      </w:tblGrid>
      <w:tr w:rsidR="0018325E" w:rsidRPr="00E00DEE" w:rsidTr="0018325E">
        <w:trPr>
          <w:trHeight w:val="494"/>
        </w:trPr>
        <w:tc>
          <w:tcPr>
            <w:tcW w:w="5040"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lastRenderedPageBreak/>
              <w:t>Основные параметры бюджета</w:t>
            </w:r>
          </w:p>
        </w:tc>
        <w:tc>
          <w:tcPr>
            <w:tcW w:w="164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2023 год</w:t>
            </w:r>
          </w:p>
        </w:tc>
        <w:tc>
          <w:tcPr>
            <w:tcW w:w="162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2024 год</w:t>
            </w:r>
          </w:p>
        </w:tc>
        <w:tc>
          <w:tcPr>
            <w:tcW w:w="150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2025 год</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Доходы, </w:t>
            </w:r>
            <w:r w:rsidRPr="00E00DEE">
              <w:rPr>
                <w:rFonts w:ascii="Times New Roman" w:eastAsia="Times New Roman" w:hAnsi="Times New Roman" w:cs="Times New Roman"/>
                <w:sz w:val="20"/>
                <w:szCs w:val="20"/>
                <w:lang w:eastAsia="ru-RU"/>
              </w:rPr>
              <w:t>в том числе:</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11 659,6</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8 639,7</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8 746,9</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налоговые и неналоговые доходы</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1 326,6</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1 420,6</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1 474,6</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перечисления</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10 333,0</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7 219,1</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7 272,3</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Расходы,</w:t>
            </w:r>
            <w:r w:rsidRPr="00E00DEE">
              <w:rPr>
                <w:rFonts w:ascii="Times New Roman" w:eastAsia="Times New Roman" w:hAnsi="Times New Roman" w:cs="Times New Roman"/>
                <w:sz w:val="20"/>
                <w:szCs w:val="20"/>
                <w:lang w:eastAsia="ru-RU"/>
              </w:rPr>
              <w:t xml:space="preserve"> в том числе:</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11 705,6</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8 688,7</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8 797,9</w:t>
            </w:r>
          </w:p>
        </w:tc>
      </w:tr>
      <w:tr w:rsidR="0018325E" w:rsidRPr="00E00DEE" w:rsidTr="0018325E">
        <w:trPr>
          <w:trHeight w:val="9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2 093,2</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582,7</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589,5</w:t>
            </w:r>
          </w:p>
        </w:tc>
      </w:tr>
      <w:tr w:rsidR="0018325E" w:rsidRPr="00E00DEE" w:rsidTr="0018325E">
        <w:trPr>
          <w:trHeight w:val="9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за исключением ассигнований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9 612,4</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7 903,0</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7 797,4</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условно утверждаемые</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203,0</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411,0</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Дефицит</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46,0</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49,0</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51,0</w:t>
            </w:r>
          </w:p>
        </w:tc>
      </w:tr>
      <w:tr w:rsidR="0018325E" w:rsidRPr="00E00DEE" w:rsidTr="0018325E">
        <w:trPr>
          <w:trHeight w:val="6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Процент дефицита (к доходам без учета безвозмездных поступлений)</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3,4%</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w:t>
            </w:r>
          </w:p>
        </w:tc>
      </w:tr>
      <w:tr w:rsidR="0018325E" w:rsidRPr="00E00DEE" w:rsidTr="0018325E">
        <w:trPr>
          <w:trHeight w:val="3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Верхний предел муниципального долга</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46,0</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95,0</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146,0</w:t>
            </w:r>
          </w:p>
        </w:tc>
      </w:tr>
      <w:tr w:rsidR="0018325E" w:rsidRPr="00E00DEE" w:rsidTr="0018325E">
        <w:trPr>
          <w:trHeight w:val="600"/>
        </w:trPr>
        <w:tc>
          <w:tcPr>
            <w:tcW w:w="5040"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Уровень муниципального долга, (% к доходам без учета безвозмездных поступлений)</w:t>
            </w:r>
          </w:p>
        </w:tc>
        <w:tc>
          <w:tcPr>
            <w:tcW w:w="16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w:t>
            </w:r>
          </w:p>
        </w:tc>
        <w:tc>
          <w:tcPr>
            <w:tcW w:w="162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6,7%</w:t>
            </w:r>
          </w:p>
        </w:tc>
        <w:tc>
          <w:tcPr>
            <w:tcW w:w="150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9,9%</w:t>
            </w:r>
          </w:p>
        </w:tc>
      </w:tr>
    </w:tbl>
    <w:p w:rsidR="0018325E" w:rsidRPr="00E00DEE" w:rsidRDefault="0018325E" w:rsidP="0018325E">
      <w:pPr>
        <w:spacing w:after="0" w:line="240" w:lineRule="auto"/>
        <w:ind w:firstLine="567"/>
        <w:jc w:val="center"/>
        <w:rPr>
          <w:rFonts w:ascii="Times New Roman" w:eastAsia="Times New Roman" w:hAnsi="Times New Roman" w:cs="Times New Roman"/>
          <w:b/>
          <w:sz w:val="20"/>
          <w:szCs w:val="20"/>
          <w:u w:val="single"/>
          <w:lang w:eastAsia="ru-RU"/>
        </w:rPr>
      </w:pPr>
    </w:p>
    <w:p w:rsidR="0018325E" w:rsidRPr="00E00DEE" w:rsidRDefault="0018325E" w:rsidP="00D1577E">
      <w:pPr>
        <w:widowControl w:val="0"/>
        <w:numPr>
          <w:ilvl w:val="0"/>
          <w:numId w:val="21"/>
        </w:numPr>
        <w:autoSpaceDE w:val="0"/>
        <w:autoSpaceDN w:val="0"/>
        <w:adjustRightInd w:val="0"/>
        <w:spacing w:after="0" w:line="240" w:lineRule="auto"/>
        <w:jc w:val="center"/>
        <w:rPr>
          <w:rFonts w:ascii="Times New Roman" w:eastAsia="Times New Roman" w:hAnsi="Times New Roman" w:cs="Times New Roman"/>
          <w:b/>
          <w:sz w:val="20"/>
          <w:szCs w:val="20"/>
          <w:u w:val="single"/>
          <w:lang w:eastAsia="ru-RU"/>
        </w:rPr>
      </w:pPr>
      <w:r w:rsidRPr="00E00DEE">
        <w:rPr>
          <w:rFonts w:ascii="Times New Roman" w:eastAsia="Times New Roman" w:hAnsi="Times New Roman" w:cs="Times New Roman"/>
          <w:b/>
          <w:sz w:val="20"/>
          <w:szCs w:val="20"/>
          <w:u w:val="single"/>
          <w:lang w:eastAsia="ru-RU"/>
        </w:rPr>
        <w:t>Доходы бюджета Умыганского муниципального образования</w:t>
      </w:r>
    </w:p>
    <w:p w:rsidR="0018325E" w:rsidRPr="00E00DEE" w:rsidRDefault="0018325E" w:rsidP="0018325E">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18325E" w:rsidRPr="00E00DEE" w:rsidRDefault="0018325E" w:rsidP="0018325E">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E00DEE">
        <w:rPr>
          <w:rFonts w:ascii="Times New Roman" w:eastAsia="Times New Roman" w:hAnsi="Times New Roman" w:cs="Times New Roman"/>
          <w:sz w:val="20"/>
          <w:szCs w:val="20"/>
          <w:lang w:eastAsia="ru-RU"/>
        </w:rPr>
        <w:t>При подготовке прогноза доходов на 2023 год и на плановый период 2024 и 2025 годов учтены положения проекта з</w:t>
      </w:r>
      <w:r w:rsidRPr="00E00DEE">
        <w:rPr>
          <w:rFonts w:ascii="Times New Roman" w:eastAsia="Times New Roman" w:hAnsi="Times New Roman" w:cs="Times New Roman"/>
          <w:sz w:val="20"/>
          <w:szCs w:val="20"/>
        </w:rPr>
        <w:t xml:space="preserve">акона Иркутской области «Об областном бюджете на 2023 год и на плановый период 2024 и 2025 годов» (в части распределения межбюджетных трансфертов, дифференцированных нормативов отчислений от акцизов </w:t>
      </w:r>
      <w:r w:rsidRPr="00E00DEE">
        <w:rPr>
          <w:rFonts w:ascii="Times New Roman" w:eastAsia="Times New Roman" w:hAnsi="Times New Roman" w:cs="Times New Roman"/>
          <w:sz w:val="20"/>
          <w:szCs w:val="20"/>
          <w:lang w:eastAsia="ru-RU"/>
        </w:rPr>
        <w:t>на нефтепродукты</w:t>
      </w:r>
      <w:r w:rsidRPr="00E00DEE">
        <w:rPr>
          <w:rFonts w:ascii="Times New Roman" w:eastAsia="Times New Roman" w:hAnsi="Times New Roman" w:cs="Times New Roman"/>
          <w:sz w:val="20"/>
          <w:szCs w:val="20"/>
        </w:rPr>
        <w:t>).</w:t>
      </w:r>
    </w:p>
    <w:p w:rsidR="0018325E" w:rsidRPr="00E00DEE" w:rsidRDefault="0018325E" w:rsidP="0018325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rPr>
        <w:t xml:space="preserve">Дифференцированный норматив отчислений от акцизов </w:t>
      </w:r>
      <w:r w:rsidRPr="00E00DEE">
        <w:rPr>
          <w:rFonts w:ascii="Times New Roman" w:eastAsia="Times New Roman" w:hAnsi="Times New Roman" w:cs="Times New Roman"/>
          <w:sz w:val="20"/>
          <w:szCs w:val="20"/>
          <w:lang w:eastAsia="ru-RU"/>
        </w:rPr>
        <w:t>на нефтепродукты в бюджет Умыганского муниципального образования – 0,0098%.</w:t>
      </w:r>
    </w:p>
    <w:p w:rsidR="0018325E" w:rsidRPr="00E00DEE" w:rsidRDefault="0018325E" w:rsidP="0018325E">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E00DEE">
        <w:rPr>
          <w:rFonts w:ascii="Times New Roman" w:eastAsia="Times New Roman" w:hAnsi="Times New Roman" w:cs="Times New Roman"/>
          <w:sz w:val="20"/>
          <w:szCs w:val="20"/>
        </w:rPr>
        <w:t>Законом Иркутской области от 22.10.2013 № 74-ОЗ (ред. от 02.11.2021) «О межбюджетных трансфертах и нормативах отчислений доходов в местные бюджеты» в бюджеты сельских поселений установлены единые нормативы отчислений:</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от налога на доходы физических лиц - 5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от единого сельскохозяйственного налога - 20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18325E" w:rsidRPr="00E00DEE" w:rsidRDefault="0018325E" w:rsidP="0018325E">
      <w:pPr>
        <w:tabs>
          <w:tab w:val="left" w:pos="567"/>
        </w:tabs>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В соответствии со статьей 169 Бюджетного кодекса Российской Федерации составление доходной части проекта бюджета Умыганского муниципального образования на 2023 год и на плановый период 2024 и 2025 годов осуществлялось на основе Прогноза социально-экономического развития Умыганского сельского поселения на 2023-2025гг. </w:t>
      </w:r>
    </w:p>
    <w:p w:rsidR="0018325E" w:rsidRPr="00E00DEE" w:rsidRDefault="0018325E" w:rsidP="0018325E">
      <w:pPr>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соответствии с бюджетными полномочиями, установленными статьей 160.1 Бюджетного кодекса Российской Федерации, главным администратором доходов бюджета Умыганского муниципального образования – Администрацией Умыганского сельского поселения была утверждена методика прогнозирования поступлений доходов в бюджет.</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Рассчитанный в соответствии с утвержденной методикой прогноз поступлений доходов в бюджет сельского поселения, в соответствии со статьей 160.1 Бюджетного кодекса Российской Федерации, представлен Администрацией Умыганского сельского поселения в Комитет по финансам Тулунского района и положен в основу доходной части проекта бюджета Умыганского муниципального образования на 2023 год и на плановый период 2024 и 2025</w:t>
      </w:r>
      <w:r w:rsidRPr="00E00DEE">
        <w:rPr>
          <w:rFonts w:ascii="Times New Roman" w:eastAsia="Times New Roman" w:hAnsi="Times New Roman" w:cs="Times New Roman"/>
          <w:sz w:val="20"/>
          <w:szCs w:val="20"/>
          <w:lang w:val="en-US" w:eastAsia="ru-RU"/>
        </w:rPr>
        <w:t> </w:t>
      </w:r>
      <w:r w:rsidRPr="00E00DEE">
        <w:rPr>
          <w:rFonts w:ascii="Times New Roman" w:eastAsia="Times New Roman" w:hAnsi="Times New Roman" w:cs="Times New Roman"/>
          <w:sz w:val="20"/>
          <w:szCs w:val="20"/>
          <w:lang w:eastAsia="ru-RU"/>
        </w:rPr>
        <w:t>годов.</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rPr>
      </w:pPr>
      <w:r w:rsidRPr="00E00DEE">
        <w:rPr>
          <w:rFonts w:ascii="Times New Roman" w:eastAsia="Times New Roman" w:hAnsi="Times New Roman" w:cs="Times New Roman"/>
          <w:sz w:val="20"/>
          <w:szCs w:val="20"/>
          <w:lang w:eastAsia="ru-RU"/>
        </w:rPr>
        <w:t xml:space="preserve">         Таким образом, доходная часть проекта бюджета Умыганского муниципального образования на 2023-2025 годы полностью соответствует данным главного администратора доходов бюджета сельского поселения, проекту закона о федеральном бюджете, проекту закона об областном бюджете, проекту </w:t>
      </w:r>
      <w:r w:rsidRPr="00E00DEE">
        <w:rPr>
          <w:rFonts w:ascii="Times New Roman" w:eastAsia="Times New Roman" w:hAnsi="Times New Roman" w:cs="Times New Roman"/>
          <w:bCs/>
          <w:color w:val="000000"/>
          <w:sz w:val="20"/>
          <w:szCs w:val="20"/>
          <w:lang w:eastAsia="ru-RU"/>
        </w:rPr>
        <w:t>решения Думы Тулунского муниципального района «О бюджете Тулунского муниципального района на 2023 год и на плановый период 2024 и 2025 годов»</w:t>
      </w:r>
      <w:r w:rsidRPr="00E00DEE">
        <w:rPr>
          <w:rFonts w:ascii="Times New Roman" w:eastAsia="Times New Roman" w:hAnsi="Times New Roman" w:cs="Times New Roman"/>
          <w:sz w:val="20"/>
          <w:szCs w:val="20"/>
          <w:lang w:eastAsia="ru-RU"/>
        </w:rPr>
        <w:t xml:space="preserve"> и материалам к ним.</w:t>
      </w:r>
    </w:p>
    <w:p w:rsidR="0018325E" w:rsidRPr="00E00DEE" w:rsidRDefault="0018325E" w:rsidP="0018325E">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Прогноз доходов на 2023 год и на плановый период 2024 и 2025 годов осуществлен в соответствии с Постановлением администрации Тулунского муниципального района от 29.05.2020 г. № 61-пг «Об утверждении Положения о порядке и сроках составления проекта бюджета Тулунского муниципального района и проектов бюджетов сельских поселений и о порядке работы над документами и материалами, предоставляемыми в Думу Тулунского муниципального района одновременно с проектом бюджета Тулунского муниципального района и в Думы сельских поселений одновременно с проектами бюджетов сельских поселений».</w:t>
      </w:r>
    </w:p>
    <w:p w:rsidR="0018325E" w:rsidRPr="00E00DEE" w:rsidRDefault="0018325E" w:rsidP="0018325E">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Основные характеристики прогноза поступлений доходов в бюджет Умыганского муниципального образования на 2023 год и на плановый период 2024 и 2025 годов представлены в таблице 2:</w:t>
      </w:r>
    </w:p>
    <w:p w:rsidR="0018325E" w:rsidRPr="00E00DEE" w:rsidRDefault="0018325E" w:rsidP="0018325E">
      <w:pPr>
        <w:spacing w:after="0" w:line="240" w:lineRule="auto"/>
        <w:ind w:right="-85"/>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Таблица 2. Показатели поступления доходов в бюджет Умыганского муниципального образования в 2021-2025 годах с учетом изменения бюджетного и налогового законодательства</w:t>
      </w:r>
    </w:p>
    <w:p w:rsidR="0018325E" w:rsidRPr="00E00DEE" w:rsidRDefault="0018325E" w:rsidP="0018325E">
      <w:pPr>
        <w:spacing w:after="0" w:line="240" w:lineRule="auto"/>
        <w:ind w:right="-85"/>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20"/>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w:t>
      </w:r>
    </w:p>
    <w:tbl>
      <w:tblPr>
        <w:tblW w:w="10080" w:type="dxa"/>
        <w:tblInd w:w="93" w:type="dxa"/>
        <w:tblLook w:val="04A0" w:firstRow="1" w:lastRow="0" w:firstColumn="1" w:lastColumn="0" w:noHBand="0" w:noVBand="1"/>
      </w:tblPr>
      <w:tblGrid>
        <w:gridCol w:w="1587"/>
        <w:gridCol w:w="961"/>
        <w:gridCol w:w="962"/>
        <w:gridCol w:w="917"/>
        <w:gridCol w:w="962"/>
        <w:gridCol w:w="916"/>
        <w:gridCol w:w="962"/>
        <w:gridCol w:w="916"/>
        <w:gridCol w:w="962"/>
        <w:gridCol w:w="935"/>
      </w:tblGrid>
      <w:tr w:rsidR="0018325E" w:rsidRPr="00E00DEE" w:rsidTr="0018325E">
        <w:trPr>
          <w:trHeight w:val="510"/>
          <w:tblHeader/>
        </w:trPr>
        <w:tc>
          <w:tcPr>
            <w:tcW w:w="1587" w:type="dxa"/>
            <w:tcBorders>
              <w:top w:val="single" w:sz="4" w:space="0" w:color="auto"/>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Показатель</w:t>
            </w:r>
          </w:p>
        </w:tc>
        <w:tc>
          <w:tcPr>
            <w:tcW w:w="961"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2021 г., факт</w:t>
            </w:r>
          </w:p>
        </w:tc>
        <w:tc>
          <w:tcPr>
            <w:tcW w:w="962"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2022 г., оценка</w:t>
            </w:r>
          </w:p>
        </w:tc>
        <w:tc>
          <w:tcPr>
            <w:tcW w:w="917"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2"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2023 г., прогноз</w:t>
            </w:r>
          </w:p>
        </w:tc>
        <w:tc>
          <w:tcPr>
            <w:tcW w:w="916"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2"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 г., прогноз</w:t>
            </w:r>
          </w:p>
        </w:tc>
        <w:tc>
          <w:tcPr>
            <w:tcW w:w="916"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2"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2025 г., прогноз</w:t>
            </w:r>
          </w:p>
        </w:tc>
        <w:tc>
          <w:tcPr>
            <w:tcW w:w="935"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r>
      <w:tr w:rsidR="0018325E" w:rsidRPr="00E00DEE" w:rsidTr="0018325E">
        <w:trPr>
          <w:trHeight w:val="765"/>
        </w:trPr>
        <w:tc>
          <w:tcPr>
            <w:tcW w:w="1587"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Налоговые и неналоговые доходы</w:t>
            </w:r>
          </w:p>
        </w:tc>
        <w:tc>
          <w:tcPr>
            <w:tcW w:w="96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1 264,4</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1 249,3</w:t>
            </w:r>
          </w:p>
        </w:tc>
        <w:tc>
          <w:tcPr>
            <w:tcW w:w="91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98,8</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1 326,6</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106,2</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1 420,6</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107,1</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1 474,6</w:t>
            </w:r>
          </w:p>
        </w:tc>
        <w:tc>
          <w:tcPr>
            <w:tcW w:w="93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103,8</w:t>
            </w:r>
          </w:p>
        </w:tc>
      </w:tr>
      <w:tr w:rsidR="0018325E" w:rsidRPr="00E00DEE" w:rsidTr="0018325E">
        <w:trPr>
          <w:trHeight w:val="765"/>
        </w:trPr>
        <w:tc>
          <w:tcPr>
            <w:tcW w:w="1587"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поступления, в том числе:</w:t>
            </w:r>
          </w:p>
        </w:tc>
        <w:tc>
          <w:tcPr>
            <w:tcW w:w="96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8 664,4</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9 008,3</w:t>
            </w:r>
          </w:p>
        </w:tc>
        <w:tc>
          <w:tcPr>
            <w:tcW w:w="91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10 333,0</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114,7</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7 219,1</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69,9</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7 272,3</w:t>
            </w:r>
          </w:p>
        </w:tc>
        <w:tc>
          <w:tcPr>
            <w:tcW w:w="93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r>
      <w:tr w:rsidR="0018325E" w:rsidRPr="00E00DEE" w:rsidTr="0018325E">
        <w:trPr>
          <w:trHeight w:val="722"/>
        </w:trPr>
        <w:tc>
          <w:tcPr>
            <w:tcW w:w="1587"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на выравнивание бюджетной обеспеченности</w:t>
            </w:r>
          </w:p>
        </w:tc>
        <w:tc>
          <w:tcPr>
            <w:tcW w:w="96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7 778,1</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7 868,8</w:t>
            </w:r>
          </w:p>
        </w:tc>
        <w:tc>
          <w:tcPr>
            <w:tcW w:w="91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101,2</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8 239,8</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104,7</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6 636,4</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80,5</w:t>
            </w:r>
          </w:p>
        </w:tc>
        <w:tc>
          <w:tcPr>
            <w:tcW w:w="96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6 682,8</w:t>
            </w:r>
          </w:p>
        </w:tc>
        <w:tc>
          <w:tcPr>
            <w:tcW w:w="93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r>
      <w:tr w:rsidR="0018325E" w:rsidRPr="00E00DEE" w:rsidTr="0018325E">
        <w:trPr>
          <w:trHeight w:val="255"/>
        </w:trPr>
        <w:tc>
          <w:tcPr>
            <w:tcW w:w="1587"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Итого доходов</w:t>
            </w:r>
          </w:p>
        </w:tc>
        <w:tc>
          <w:tcPr>
            <w:tcW w:w="961"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9 928,8</w:t>
            </w:r>
          </w:p>
        </w:tc>
        <w:tc>
          <w:tcPr>
            <w:tcW w:w="962"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10 257,6</w:t>
            </w:r>
          </w:p>
        </w:tc>
        <w:tc>
          <w:tcPr>
            <w:tcW w:w="91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103,3</w:t>
            </w:r>
          </w:p>
        </w:tc>
        <w:tc>
          <w:tcPr>
            <w:tcW w:w="962"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11 659,6</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113,7</w:t>
            </w:r>
          </w:p>
        </w:tc>
        <w:tc>
          <w:tcPr>
            <w:tcW w:w="962"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8 639,7</w:t>
            </w:r>
          </w:p>
        </w:tc>
        <w:tc>
          <w:tcPr>
            <w:tcW w:w="91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74,1</w:t>
            </w:r>
          </w:p>
        </w:tc>
        <w:tc>
          <w:tcPr>
            <w:tcW w:w="962"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8 746,9</w:t>
            </w:r>
          </w:p>
        </w:tc>
        <w:tc>
          <w:tcPr>
            <w:tcW w:w="93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101,2</w:t>
            </w:r>
          </w:p>
        </w:tc>
      </w:tr>
    </w:tbl>
    <w:p w:rsidR="0018325E" w:rsidRPr="00E00DEE" w:rsidRDefault="0018325E" w:rsidP="0018325E">
      <w:pPr>
        <w:spacing w:after="0" w:line="240" w:lineRule="auto"/>
        <w:ind w:firstLine="720"/>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Согласно представленным в таблице 2 данным ожидаемое исполнение доходной части бюджета Умыганского муниципального образования в 2022 году составит 10 257,6 тыс. рублей, что на 328,8 тыс. рублей (+3,3%) больше объёма поступлений 2021 года, налоговые и неналоговые доходы составят 1 249,3 тыс. рублей, что на 15,1 тыс. рублей (-1,2%) меньше объёма поступлений 2021 года.  </w:t>
      </w:r>
    </w:p>
    <w:p w:rsidR="0018325E" w:rsidRPr="00E00DEE" w:rsidRDefault="0018325E" w:rsidP="0018325E">
      <w:pPr>
        <w:spacing w:after="0" w:line="228"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2023 год доходы Умыганского муниципального образования прогнозируются в объеме 11 659,6 тыс. рублей, что на 1 402,0 тыс. рублей (+13,7%) больше прогнозируемого поступления на 2022 год, налоговые и неналоговые доходы составят 1 326,61 тыс. рублей, что на 77,3 тыс. рублей (+6,2%) больше прогнозируемых поступлений 2022 года.</w:t>
      </w:r>
    </w:p>
    <w:p w:rsidR="0018325E" w:rsidRPr="00E00DEE" w:rsidRDefault="0018325E" w:rsidP="0018325E">
      <w:pPr>
        <w:spacing w:after="0" w:line="228"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2024 год доходы Умыганского муниципального образования прогнозируются в объеме 8 639,7 тыс. рублей, что на 3 019,9 тыс. рублей (-25,9%) меньше прогнозируемого поступления на 2023 год, налоговые и неналоговые доходы составят 1 420,6 тыс. рублей, что на 94,0 тыс. рублей (+7,1%) больше прогнозируемых поступлений 2023 года.</w:t>
      </w:r>
    </w:p>
    <w:p w:rsidR="0018325E" w:rsidRPr="00E00DEE" w:rsidRDefault="0018325E" w:rsidP="0018325E">
      <w:pPr>
        <w:spacing w:after="0" w:line="228"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2025 год доходы Умыганского муниципального образования прогнозируются в объеме 8 746,9 тыс. рублей, что на 107,2 тыс. рублей (+1,2%) больше прогнозируемого поступления на 2024 год, налоговые и неналоговые доходы составят 1 474,6 тыс. рублей, что на 54,0 тыс. рублей (+3,8%) больше прогнозируемых поступлений 2024 года.</w:t>
      </w:r>
    </w:p>
    <w:p w:rsidR="0018325E" w:rsidRPr="00E00DEE" w:rsidRDefault="0018325E" w:rsidP="0018325E">
      <w:pPr>
        <w:spacing w:after="0" w:line="228"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20"/>
        <w:jc w:val="both"/>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ind w:firstLine="720"/>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ОСОБЕННОСТИ ПЛАНИРОВАНИЯ ПОСТУПЛЕНИЙ В</w:t>
      </w:r>
    </w:p>
    <w:p w:rsidR="0018325E" w:rsidRPr="00E00DEE" w:rsidRDefault="0018325E" w:rsidP="0018325E">
      <w:pPr>
        <w:spacing w:after="0" w:line="240" w:lineRule="auto"/>
        <w:ind w:firstLine="720"/>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БЮДЖЕТ УМЫГАНСКОГО МУНИЦИПАЛЬНОГО ОБРАЗОВАНИЯ ПО ОТДЕЛЬНЫМ ВИДАМ ДОХОДОВ</w:t>
      </w:r>
    </w:p>
    <w:p w:rsidR="0018325E" w:rsidRPr="00E00DEE" w:rsidRDefault="0018325E" w:rsidP="0018325E">
      <w:pPr>
        <w:spacing w:after="0" w:line="240" w:lineRule="auto"/>
        <w:ind w:firstLine="720"/>
        <w:jc w:val="center"/>
        <w:rPr>
          <w:rFonts w:ascii="Times New Roman" w:eastAsia="Times New Roman" w:hAnsi="Times New Roman" w:cs="Times New Roman"/>
          <w:b/>
          <w:bCs/>
          <w:sz w:val="20"/>
          <w:szCs w:val="20"/>
          <w:lang w:eastAsia="ru-RU"/>
        </w:rPr>
      </w:pPr>
    </w:p>
    <w:p w:rsidR="0018325E" w:rsidRPr="00E00DEE" w:rsidRDefault="0018325E" w:rsidP="0018325E">
      <w:pPr>
        <w:spacing w:after="0" w:line="240" w:lineRule="auto"/>
        <w:ind w:firstLine="720"/>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НАЛОГОВЫЕ ДОХОДЫ</w:t>
      </w:r>
    </w:p>
    <w:p w:rsidR="0018325E" w:rsidRPr="00E00DEE" w:rsidRDefault="0018325E" w:rsidP="0018325E">
      <w:pPr>
        <w:spacing w:after="0" w:line="240" w:lineRule="auto"/>
        <w:ind w:firstLine="720"/>
        <w:jc w:val="center"/>
        <w:rPr>
          <w:rFonts w:ascii="Times New Roman" w:eastAsia="Times New Roman" w:hAnsi="Times New Roman" w:cs="Times New Roman"/>
          <w:b/>
          <w:bCs/>
          <w:sz w:val="20"/>
          <w:szCs w:val="20"/>
          <w:lang w:eastAsia="ru-RU"/>
        </w:rPr>
      </w:pPr>
    </w:p>
    <w:p w:rsidR="0018325E" w:rsidRPr="00E00DEE" w:rsidRDefault="0018325E" w:rsidP="0018325E">
      <w:pPr>
        <w:keepNext/>
        <w:spacing w:after="0" w:line="240" w:lineRule="auto"/>
        <w:ind w:firstLine="720"/>
        <w:jc w:val="center"/>
        <w:outlineLvl w:val="1"/>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Налог на доходы физических лиц</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 xml:space="preserve">Поступления налога на доходы физических лиц на 2023 год и на плановый период 2024 и 2025 годов запланированы с учётом ожидаемых поступлений 2022 года, на основе прогнозируемого темпа роста в 2023-2025 годах источника основной части налога – фонда заработной платы по прогнозу социально-экономического развития Умыганского муниципального образования и соответствуют прогнозу главного администратора доходов – Межрайонной ИФНС России № 6 по Иркутской области (7% в бюджет сельского поселения). </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Прогноз поступлений НДФЛ в бюджет Умыганского муниципального образования в 2023 году составит 165,1 тыс. рублей (+5,8 % к ожидаемым поступлениям 2022 года), в 2024 году 167,1 тыс. рублей </w:t>
      </w:r>
      <w:r w:rsidRPr="00E00DEE">
        <w:rPr>
          <w:rFonts w:ascii="Times New Roman" w:eastAsia="Times New Roman" w:hAnsi="Times New Roman" w:cs="Times New Roman"/>
          <w:sz w:val="20"/>
          <w:szCs w:val="20"/>
          <w:lang w:eastAsia="ru-RU"/>
        </w:rPr>
        <w:lastRenderedPageBreak/>
        <w:t>(+1,2 % к прогнозируемым поступлениям 2023 года), в 2025 году 170,1 тыс. рублей (+1,8 % к прогнозируемым поступлениям 2024 года).</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Акцизы на подакцизные товары</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i/>
          <w:sz w:val="20"/>
          <w:szCs w:val="20"/>
          <w:lang w:eastAsia="ru-RU"/>
        </w:rPr>
        <w:t xml:space="preserve">            </w:t>
      </w:r>
      <w:r w:rsidRPr="00E00DEE">
        <w:rPr>
          <w:rFonts w:ascii="Times New Roman" w:eastAsia="Times New Roman" w:hAnsi="Times New Roman" w:cs="Times New Roman"/>
          <w:sz w:val="20"/>
          <w:szCs w:val="20"/>
          <w:lang w:eastAsia="ru-RU"/>
        </w:rPr>
        <w:t xml:space="preserve">Прогнозирование поступлений доходов от акцизов на нефтепродукты осуществлено на основании оценки Межрегионального операционного управления Федерального казначейства.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18325E" w:rsidRPr="00E00DEE" w:rsidRDefault="0018325E" w:rsidP="0018325E">
      <w:pPr>
        <w:tabs>
          <w:tab w:val="left" w:pos="709"/>
        </w:tabs>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Прогнозируемый объём поступления доходов от акцизов на нефтепродукты в бюджет Умыганского муниципального образования составляет на 2023 год – 820,2 тыс. рублей (+17,1 % к ожидаемым поступлениям 2022 года) – увеличение обусловлено передачей автомобильных дорог находящихся в государственной собственности Иркутской области в муниципальную собственность Умыганского сельского поселения и изменением дифференцированного норматива отчислений от акцизов на нефтепродукты с 0,009% на 0,0098%, на 2024 год – 912,2 тыс. рублей (+11,2 % к уровню 2023 года), на 2025 год – 963,2 тыс. рублей (+5,6 % к уровню 2024 года).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09"/>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 xml:space="preserve">                                               Налоги на совокупный доход</w:t>
      </w:r>
    </w:p>
    <w:p w:rsidR="0018325E" w:rsidRPr="00E00DEE" w:rsidRDefault="0018325E" w:rsidP="0018325E">
      <w:pPr>
        <w:spacing w:after="0" w:line="240" w:lineRule="auto"/>
        <w:ind w:firstLine="709"/>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 поступлений единого сельскохозяйственного налога в бюджет Умыганского муниципального образования на 2023 год и на плановый период 2024 и 2025 годов определен на основании данных главного администратора дохода – Межрайонной ИФНС России № 6 по Иркутской области (50 % в бюджеты поселений).</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Прогнозируемые поступления данного налога в 2023 году определены в сумме 23,0 тыс. рублей (100 % к ожидаемым поступлениям 2022 года), в 2024 году налог запланирован в объеме 23,0 тыс. рублей (100 % к прогнозируемым поступлениям 2023 года), в 2025 году прогноз поступлений единого сельскохозяйственного налога определен в объеме 23,0 тыс. рублей (100 % к прогнозируемым поступлениям 2024 года).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i/>
          <w:sz w:val="20"/>
          <w:szCs w:val="20"/>
          <w:lang w:eastAsia="ru-RU"/>
        </w:rPr>
        <w:t>Налог на имущество физических лиц</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Прогноз поступлений налога на имущество физических лиц на 2023 год и на плановый период 2024 и 2025 годов осуществлён с учётом ожидаемого поступления в 2022 году и данных главного администратора доходов – Межрайонной ИФНС России № 6 по Иркутской области (100 % в бюджеты поселений).</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Прогнозируемые поступления данного налога в 2023 году определены в сумме 28,0 тыс. рублей (-65,9 % к ожидаемым поступлениям 2022 года), Снижение прогноза в 2023 году по налогу на имущество физических лиц по сравнению с ожидаемым поступлением в 2022 году обусловлено внесением авансового платежа по налогу. В 2024 году налог запланирован в объеме 28,0 тыс. рублей (100 % к прогнозируемым поступлениям 2023 года), в 2025 году прогноз поступлений налога на имущество физических лиц определен в объеме 28,0 тыс. рублей (100 % к прогнозируемым поступлениям 2024 года).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sz w:val="20"/>
          <w:szCs w:val="20"/>
          <w:lang w:eastAsia="ru-RU"/>
        </w:rPr>
        <w:tab/>
      </w:r>
      <w:r w:rsidRPr="00E00DEE">
        <w:rPr>
          <w:rFonts w:ascii="Times New Roman" w:eastAsia="Times New Roman" w:hAnsi="Times New Roman" w:cs="Times New Roman"/>
          <w:sz w:val="20"/>
          <w:szCs w:val="20"/>
          <w:lang w:eastAsia="ru-RU"/>
        </w:rPr>
        <w:tab/>
      </w:r>
      <w:r w:rsidRPr="00E00DEE">
        <w:rPr>
          <w:rFonts w:ascii="Times New Roman" w:eastAsia="Times New Roman" w:hAnsi="Times New Roman" w:cs="Times New Roman"/>
          <w:sz w:val="20"/>
          <w:szCs w:val="20"/>
          <w:lang w:eastAsia="ru-RU"/>
        </w:rPr>
        <w:tab/>
        <w:t xml:space="preserve">                 </w:t>
      </w:r>
      <w:r w:rsidRPr="00E00DEE">
        <w:rPr>
          <w:rFonts w:ascii="Times New Roman" w:eastAsia="Times New Roman" w:hAnsi="Times New Roman" w:cs="Times New Roman"/>
          <w:b/>
          <w:i/>
          <w:sz w:val="20"/>
          <w:szCs w:val="20"/>
          <w:lang w:eastAsia="ru-RU"/>
        </w:rPr>
        <w:t>Земельный налог с организаций</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Прогноз поступлений земельного налога с организаций в бюджет Умыганского муниципального образования на 2023 год и на плановый период 2024 и 2025 годов определен на основании данных главного администратора дохода – Межрайонной ИФНС России № 6 по Иркутской области (100 % в бюджеты поселений).</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Прогнозируемые поступления данного налога в 2023 году определены в сумме 56,0 тыс. рублей (100,0 % к ожидаемым поступлениям 2022 года), в 2024 году налог запланирован в объеме 56,0 тыс. рублей (100 % к прогнозируемым поступлениям 2023 года), в 2025 году прогноз поступлений земельного налога с организаций определен в объеме 56,0 тыс. рублей (100 % к прогнозируемым поступлениям 2024 года).</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Земельный налог с физических лиц</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Прогноз поступлений земельного налога с физических лиц на 2023 год и на плановый период 2024 и 2025 годов осуществлён с учётом ожидаемого поступления в 2022 году и данных главного администратора доходов – Межрайонной ИФНС России №6 по Иркутской области (100 % в бюджеты поселений).</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Прогнозируемые поступления данного налога в 2023 году определены в сумме 156,0 тыс. рублей (100,0 % к ожидаемым поступлениям 2022 года), в 2024 году налог запланирован в объеме 156,0 тыс. рублей (100 % к прогнозируемым поступлениям 2023 года), в 2025 году прогноз поступлений земельного налога с организаций определен в объеме 156,0 тыс. рублей (100 % к прогнозируемым поступлениям 2024 года).</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Государственная пошлина</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 xml:space="preserve">Формирование прогноза поступления государственной пошлины в 2023 году в бюджет Умыганского муниципального образования осуществлено на основании информации главного администратора доходов – Администрации Умыганского сельского поселения с учетом прогноза количества совершаемых юридически значимых действий и составляет 2,0 тыс. рублей (+100 % к ожидаемым поступлениям 2022 года) (100% в бюджеты поселений). </w:t>
      </w:r>
    </w:p>
    <w:p w:rsidR="0018325E" w:rsidRPr="00E00DEE" w:rsidRDefault="0018325E" w:rsidP="0018325E">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 xml:space="preserve">   На 2024 год государственная пошлина планируется администратором доходов в сумме 2,0 тыс. рублей (100 % к прогнозируемым поступлениям 2023 года).</w:t>
      </w:r>
    </w:p>
    <w:p w:rsidR="0018325E" w:rsidRPr="00E00DEE" w:rsidRDefault="0018325E" w:rsidP="0018325E">
      <w:pPr>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2025 год государственная пошлина планируется в сумме 2,0 тыс. рублей (100 % к прогнозируемым поступлениям 2024 года).</w:t>
      </w:r>
    </w:p>
    <w:p w:rsidR="0018325E" w:rsidRPr="00E00DEE" w:rsidRDefault="0018325E" w:rsidP="0018325E">
      <w:pPr>
        <w:spacing w:after="0" w:line="240" w:lineRule="auto"/>
        <w:jc w:val="both"/>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НЕНАЛОГОВЫЕ ДОХОДЫ</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Доходы, получаемые в виде арендной платы, а также средства от продажи права на заключение договоров аренды за земли</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tabs>
          <w:tab w:val="left" w:pos="426"/>
        </w:tabs>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Прогноз поступлений на 2023 год и на плановый период 2024 и 2025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определены на 2023 год в сумме 30,3 тыс. рублей (+35,3 % к ожидаемым поступлениям 2022 года) (100% в бюджеты поселений). </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2024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администратором доходов в сумме 30,3 тыс. рублей (100 % к прогнозируемым поступлениям 2023 года).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2025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в сумме 30,3 тыс. рублей (100 % к прогнозируемым поступлениям 2024 года).</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Доходы от оказания платных услуг</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i/>
          <w:sz w:val="20"/>
          <w:szCs w:val="20"/>
          <w:lang w:eastAsia="ru-RU"/>
        </w:rPr>
        <w:tab/>
      </w:r>
      <w:r w:rsidRPr="00E00DEE">
        <w:rPr>
          <w:rFonts w:ascii="Times New Roman" w:eastAsia="Times New Roman" w:hAnsi="Times New Roman" w:cs="Times New Roman"/>
          <w:sz w:val="20"/>
          <w:szCs w:val="20"/>
          <w:lang w:eastAsia="ru-RU"/>
        </w:rPr>
        <w:t>Прогноз поступлений на 2023 год и на плановый период 2024 и 2025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Доходы от оказания платных услуг определены на 2023 год в сумме 44,0 тыс. рублей</w:t>
      </w: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(100 % к ожидаемым поступлениям 2022 года) (100 % в бюджеты поселений).</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2024 год доходы от оказания платных услуг планируются администратором доходов в сумме 44,0 тыс. рублей (100 % к прогнозируемым поступлениям 2023 года). </w:t>
      </w:r>
    </w:p>
    <w:p w:rsidR="0018325E" w:rsidRPr="00E00DEE" w:rsidRDefault="0018325E" w:rsidP="0018325E">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2025 год доходы от оказания платных услуг планируются в сумме 44,0 тыс. рублей (100 % к прогнозируемым поступлениям 2024 года).</w:t>
      </w:r>
    </w:p>
    <w:p w:rsidR="0018325E" w:rsidRPr="00E00DEE" w:rsidRDefault="0018325E" w:rsidP="0018325E">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Доходы от компенсации затрат государства</w:t>
      </w:r>
    </w:p>
    <w:p w:rsidR="0018325E" w:rsidRPr="00E00DEE" w:rsidRDefault="0018325E" w:rsidP="0018325E">
      <w:pPr>
        <w:spacing w:after="0" w:line="240" w:lineRule="auto"/>
        <w:jc w:val="center"/>
        <w:rPr>
          <w:rFonts w:ascii="Times New Roman" w:eastAsia="Times New Roman" w:hAnsi="Times New Roman" w:cs="Times New Roman"/>
          <w:b/>
          <w:i/>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i/>
          <w:sz w:val="20"/>
          <w:szCs w:val="20"/>
          <w:lang w:eastAsia="ru-RU"/>
        </w:rPr>
        <w:tab/>
      </w:r>
      <w:r w:rsidRPr="00E00DEE">
        <w:rPr>
          <w:rFonts w:ascii="Times New Roman" w:eastAsia="Times New Roman" w:hAnsi="Times New Roman" w:cs="Times New Roman"/>
          <w:sz w:val="20"/>
          <w:szCs w:val="20"/>
          <w:lang w:eastAsia="ru-RU"/>
        </w:rPr>
        <w:t>Прогноз поступлений на 2023 год и на плановый период 2024 и 2025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 определены на 2023 год в сумме 2,0 тыс. рублей</w:t>
      </w:r>
      <w:r w:rsidRPr="00E00DEE">
        <w:rPr>
          <w:rFonts w:ascii="Times New Roman" w:eastAsia="Times New Roman" w:hAnsi="Times New Roman" w:cs="Times New Roman"/>
          <w:b/>
          <w:sz w:val="20"/>
          <w:szCs w:val="20"/>
          <w:lang w:eastAsia="ru-RU"/>
        </w:rPr>
        <w:t xml:space="preserve"> </w:t>
      </w:r>
      <w:r w:rsidRPr="00E00DEE">
        <w:rPr>
          <w:rFonts w:ascii="Times New Roman" w:eastAsia="Times New Roman" w:hAnsi="Times New Roman" w:cs="Times New Roman"/>
          <w:sz w:val="20"/>
          <w:szCs w:val="20"/>
          <w:lang w:eastAsia="ru-RU"/>
        </w:rPr>
        <w:t>(+42,9 % к ожидаемым поступлениям 2022 года) (100 % в бюджеты поселений).</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2024 год доходы, поступающие в порядке возмещения расходов, понесенных в связи с эксплуатацией имущества сельских поселений, планируются администратором доходов в сумме 2,0 тыс. рублей (100 % к прогнозируемым поступлениям 2023 года). </w:t>
      </w:r>
    </w:p>
    <w:p w:rsidR="0018325E" w:rsidRPr="00E00DEE" w:rsidRDefault="0018325E" w:rsidP="0018325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На 2025 год доходы, поступающие в порядке возмещения расходов, понесенных в связи с эксплуатацией имущества сельских поселений, планируются в сумме 2,0 тыс. рублей (100 % к прогнозируемым поступлениям 2024 года).</w:t>
      </w: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2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БЕЗВОЗМЕЗДНЫЕ ПЕРЕЧИСЛЕНИЯ</w:t>
      </w:r>
    </w:p>
    <w:p w:rsidR="0018325E" w:rsidRPr="00E00DEE" w:rsidRDefault="0018325E" w:rsidP="0018325E">
      <w:pPr>
        <w:spacing w:after="0" w:line="240" w:lineRule="auto"/>
        <w:ind w:firstLine="720"/>
        <w:jc w:val="center"/>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xml:space="preserve">         Объём безвозмездных поступлений в бюджет Умыганского муниципального образования на 2023 год и на плановый период 2024 и 2025 годов определен в соответствии с проектом закона Иркутской области «Об областном бюджете на 2023 год и на плановый период 2024 и 2025 годов», проектом решения Думы Тулунского муниципального района «О бюджете Тулунского муниципального района на 2023 год и на плановый период 2024 и 2025 годов» и представлен в таблице 3.</w:t>
      </w:r>
    </w:p>
    <w:p w:rsidR="0018325E" w:rsidRPr="00E00DEE" w:rsidRDefault="0018325E" w:rsidP="0018325E">
      <w:pPr>
        <w:spacing w:after="0" w:line="240" w:lineRule="auto"/>
        <w:ind w:firstLine="720"/>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Таблица 3. Объём безвозмездных поступлений в бюджет Умыганского муниципального образования в 2021-2025 годах                                                                                                                                  тыс. руб.</w:t>
      </w:r>
    </w:p>
    <w:tbl>
      <w:tblPr>
        <w:tblW w:w="10062" w:type="dxa"/>
        <w:tblInd w:w="93" w:type="dxa"/>
        <w:tblLook w:val="04A0" w:firstRow="1" w:lastRow="0" w:firstColumn="1" w:lastColumn="0" w:noHBand="0" w:noVBand="1"/>
      </w:tblPr>
      <w:tblGrid>
        <w:gridCol w:w="1579"/>
        <w:gridCol w:w="960"/>
        <w:gridCol w:w="960"/>
        <w:gridCol w:w="938"/>
        <w:gridCol w:w="960"/>
        <w:gridCol w:w="938"/>
        <w:gridCol w:w="960"/>
        <w:gridCol w:w="867"/>
        <w:gridCol w:w="960"/>
        <w:gridCol w:w="940"/>
      </w:tblGrid>
      <w:tr w:rsidR="0018325E" w:rsidRPr="00E00DEE" w:rsidTr="0018325E">
        <w:trPr>
          <w:trHeight w:val="510"/>
        </w:trPr>
        <w:tc>
          <w:tcPr>
            <w:tcW w:w="1579" w:type="dxa"/>
            <w:tcBorders>
              <w:top w:val="single" w:sz="4" w:space="0" w:color="auto"/>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Показатель</w:t>
            </w:r>
          </w:p>
        </w:tc>
        <w:tc>
          <w:tcPr>
            <w:tcW w:w="96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2021 г., факт</w:t>
            </w:r>
          </w:p>
        </w:tc>
        <w:tc>
          <w:tcPr>
            <w:tcW w:w="96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2022 г., оценка</w:t>
            </w:r>
          </w:p>
        </w:tc>
        <w:tc>
          <w:tcPr>
            <w:tcW w:w="938"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2023 г., прогноз</w:t>
            </w:r>
          </w:p>
        </w:tc>
        <w:tc>
          <w:tcPr>
            <w:tcW w:w="938"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 г., прогноз</w:t>
            </w:r>
          </w:p>
        </w:tc>
        <w:tc>
          <w:tcPr>
            <w:tcW w:w="867"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2025 г., прогноз</w:t>
            </w:r>
          </w:p>
        </w:tc>
        <w:tc>
          <w:tcPr>
            <w:tcW w:w="94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Темп роста, %</w:t>
            </w:r>
          </w:p>
        </w:tc>
      </w:tr>
      <w:tr w:rsidR="0018325E" w:rsidRPr="00E00DEE" w:rsidTr="0018325E">
        <w:trPr>
          <w:trHeight w:val="1749"/>
        </w:trPr>
        <w:tc>
          <w:tcPr>
            <w:tcW w:w="157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8 664,4</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9 008,3</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10 333,0</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114,7</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7 219,1</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69,9</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7 272,3</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r>
      <w:tr w:rsidR="0018325E" w:rsidRPr="00E00DEE" w:rsidTr="0018325E">
        <w:trPr>
          <w:trHeight w:val="510"/>
        </w:trPr>
        <w:tc>
          <w:tcPr>
            <w:tcW w:w="1579"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в том числе</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7 778,1</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7 868,8</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101,2</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8 239,8</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104,7</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6 636,4</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80,5</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6 682,8</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r>
      <w:tr w:rsidR="0018325E" w:rsidRPr="00E00DEE" w:rsidTr="0018325E">
        <w:trPr>
          <w:trHeight w:val="787"/>
        </w:trPr>
        <w:tc>
          <w:tcPr>
            <w:tcW w:w="1579"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на выравнивание бюджетной обеспеченности</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7 778,1</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7 868,8</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101,2</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8 239,8</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104,7</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6 636,4</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80,5</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6 682,8</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100,7</w:t>
            </w:r>
          </w:p>
        </w:tc>
      </w:tr>
      <w:tr w:rsidR="0018325E" w:rsidRPr="00E00DEE" w:rsidTr="0018325E">
        <w:trPr>
          <w:trHeight w:val="275"/>
        </w:trPr>
        <w:tc>
          <w:tcPr>
            <w:tcW w:w="157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200,0</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937,2</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468,6</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1 918,8</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204,7</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20,8</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100,0</w:t>
            </w:r>
          </w:p>
        </w:tc>
      </w:tr>
      <w:tr w:rsidR="0018325E" w:rsidRPr="00E00DEE" w:rsidTr="0018325E">
        <w:trPr>
          <w:trHeight w:val="297"/>
        </w:trPr>
        <w:tc>
          <w:tcPr>
            <w:tcW w:w="157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138,0</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152,3</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110,4</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174,4</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114,5</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182,7</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104,8</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189,5</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103,7</w:t>
            </w:r>
          </w:p>
        </w:tc>
      </w:tr>
      <w:tr w:rsidR="0018325E" w:rsidRPr="00E00DEE" w:rsidTr="0018325E">
        <w:trPr>
          <w:trHeight w:val="642"/>
        </w:trPr>
        <w:tc>
          <w:tcPr>
            <w:tcW w:w="1579"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межбюджетные трансферты</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548,3</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6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18325E">
        <w:trPr>
          <w:trHeight w:val="705"/>
        </w:trPr>
        <w:tc>
          <w:tcPr>
            <w:tcW w:w="1579"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Безвозмездные поступления, всего</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8 664,4</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9 008,3</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104,0</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10 333,0</w:t>
            </w:r>
          </w:p>
        </w:tc>
        <w:tc>
          <w:tcPr>
            <w:tcW w:w="938"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114,7</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7 219,1</w:t>
            </w:r>
          </w:p>
        </w:tc>
        <w:tc>
          <w:tcPr>
            <w:tcW w:w="867"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69,9</w:t>
            </w:r>
          </w:p>
        </w:tc>
        <w:tc>
          <w:tcPr>
            <w:tcW w:w="96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7 272,3</w:t>
            </w:r>
          </w:p>
        </w:tc>
        <w:tc>
          <w:tcPr>
            <w:tcW w:w="94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100,7</w:t>
            </w:r>
          </w:p>
        </w:tc>
      </w:tr>
    </w:tbl>
    <w:p w:rsidR="0018325E" w:rsidRPr="00E00DEE" w:rsidRDefault="0018325E" w:rsidP="0018325E">
      <w:pPr>
        <w:spacing w:after="0" w:line="240" w:lineRule="auto"/>
        <w:ind w:firstLine="720"/>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Прогнозируемые на 2023 год безвозмездные поступления составят 10 333,0 тыс. рублей, что на 1 324,7 тыс. рублей или на +14,7 % выше ожидаемого уровня 2022 года; в 2024 году составят 7 219,1 тыс. рублей (-30,1 % к уровню 2023 года), в 2025 году составят 7 272,3 тыс. рублей (+0,7 % к уровню 2024 года).</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Дотация на выравнивание бюджетной обеспеченности распределена на 2023 год в сумме 8 239,8 тыс. рублей, что на 371,0 тыс. рублей или на +4,7 % выше ожидаемого уровня 2022 года, в 2024 году дотация составит 6 636,4 тыс. рублей, что на 1 603,4 тыс. рублей или на -19,5 % ниже уровня 2023 года, на 2025 год дотация распределена в сумме 6 682,8 тыс. рублей, что на 46,4 тыс. рублей или на +0,7 % выше уровня 2024 года.</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Субсидии распределены на 2023 год в сумме 1 918,8 тыс. рублей, что составляет +104,7 % к ожидаемому уровню 2022 года, в 2024 году субсидии равны 400,0 тыс. рублей, что составит -79,2 % к уровню 2023 года, на 2025 год субсидии распределены в сумме 400,0 тыс. рублей, что составит 100 % к уровню 2024 года. </w:t>
      </w:r>
    </w:p>
    <w:p w:rsidR="0018325E" w:rsidRPr="00E00DEE" w:rsidRDefault="0018325E" w:rsidP="0018325E">
      <w:pPr>
        <w:spacing w:after="0" w:line="240" w:lineRule="auto"/>
        <w:ind w:left="927"/>
        <w:rPr>
          <w:rFonts w:ascii="Times New Roman" w:eastAsia="Times New Roman" w:hAnsi="Times New Roman" w:cs="Times New Roman"/>
          <w:b/>
          <w:sz w:val="20"/>
          <w:szCs w:val="20"/>
          <w:u w:val="single"/>
          <w:lang w:eastAsia="ru-RU"/>
        </w:rPr>
      </w:pPr>
      <w:r w:rsidRPr="00E00DEE">
        <w:rPr>
          <w:rFonts w:ascii="Times New Roman" w:eastAsia="Times New Roman" w:hAnsi="Times New Roman" w:cs="Times New Roman"/>
          <w:sz w:val="20"/>
          <w:szCs w:val="20"/>
          <w:lang w:eastAsia="ru-RU"/>
        </w:rPr>
        <w:t xml:space="preserve">Субвенции в бюджет Умыганского муниципального образования на 2023 год распределены в сумме 174,4 тыс. рублей, что на 22,1 тыс. рублей или на +14,5 % выше ожидаемого уровня 2022 года, в 2024 году субвенции составят 182,7 тыс. рублей, что на 8,3 тыс. рублей или </w:t>
      </w:r>
      <w:proofErr w:type="gramStart"/>
      <w:r w:rsidRPr="00E00DEE">
        <w:rPr>
          <w:rFonts w:ascii="Times New Roman" w:eastAsia="Times New Roman" w:hAnsi="Times New Roman" w:cs="Times New Roman"/>
          <w:sz w:val="20"/>
          <w:szCs w:val="20"/>
          <w:lang w:eastAsia="ru-RU"/>
        </w:rPr>
        <w:t>на  +</w:t>
      </w:r>
      <w:proofErr w:type="gramEnd"/>
      <w:r w:rsidRPr="00E00DEE">
        <w:rPr>
          <w:rFonts w:ascii="Times New Roman" w:eastAsia="Times New Roman" w:hAnsi="Times New Roman" w:cs="Times New Roman"/>
          <w:sz w:val="20"/>
          <w:szCs w:val="20"/>
          <w:lang w:eastAsia="ru-RU"/>
        </w:rPr>
        <w:t>4,8 %  выше уровня 2023 года, на 2025 год субвенции распределены в сумме 189,5 тыс. рублей, что на 6,8 тыс. рублей или на  +3,7 % выше уровня 2024 года.</w:t>
      </w:r>
    </w:p>
    <w:p w:rsidR="0018325E" w:rsidRPr="00E00DEE" w:rsidRDefault="0018325E" w:rsidP="0018325E">
      <w:pPr>
        <w:spacing w:before="240" w:after="60" w:line="240" w:lineRule="auto"/>
        <w:jc w:val="center"/>
        <w:outlineLvl w:val="8"/>
        <w:rPr>
          <w:rFonts w:ascii="Times New Roman" w:eastAsia="Times New Roman" w:hAnsi="Times New Roman" w:cs="Times New Roman"/>
          <w:b/>
          <w:sz w:val="20"/>
          <w:szCs w:val="20"/>
          <w:u w:val="single"/>
          <w:lang w:eastAsia="ru-RU"/>
        </w:rPr>
      </w:pPr>
      <w:r w:rsidRPr="00E00DEE">
        <w:rPr>
          <w:rFonts w:ascii="Times New Roman" w:eastAsia="Times New Roman" w:hAnsi="Times New Roman" w:cs="Times New Roman"/>
          <w:b/>
          <w:sz w:val="20"/>
          <w:szCs w:val="20"/>
          <w:u w:val="single"/>
          <w:lang w:eastAsia="ru-RU"/>
        </w:rPr>
        <w:t>2. Расходы бюджета Умыганского муниципального образования</w:t>
      </w:r>
    </w:p>
    <w:p w:rsidR="0018325E" w:rsidRPr="00E00DEE" w:rsidRDefault="0018325E" w:rsidP="0018325E">
      <w:pPr>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Объем расходов бюджета Умыганского муниципального образования сформирован на 2023 год в объеме 10 705,6 тыс. рублей; на 2024 год в объеме 8 688,7 тыс. рублей; на 2025 год в объеме 8 797,9 тыс. рублей.</w:t>
      </w:r>
    </w:p>
    <w:p w:rsidR="0018325E" w:rsidRPr="00E00DEE" w:rsidRDefault="0018325E" w:rsidP="0018325E">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 xml:space="preserve">Проект бюджета Умыганского муниципального образования на 2023 год и на плановый период 2024 и 2025 годов сформирован по программному принципу в соответствии с </w:t>
      </w:r>
      <w:r w:rsidRPr="00E00DEE">
        <w:rPr>
          <w:rFonts w:ascii="Times New Roman" w:eastAsia="Times New Roman" w:hAnsi="Times New Roman" w:cs="Times New Roman"/>
          <w:sz w:val="20"/>
          <w:szCs w:val="20"/>
          <w:lang w:eastAsia="ru-RU"/>
        </w:rPr>
        <w:t>Положением о порядке принятия решений о разработке муниципальных программ Умыганского сельского поселения и их формирования, и реализации.</w:t>
      </w:r>
    </w:p>
    <w:p w:rsidR="0018325E" w:rsidRPr="00E00DEE" w:rsidRDefault="0018325E" w:rsidP="0018325E">
      <w:pPr>
        <w:spacing w:after="0" w:line="240"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lastRenderedPageBreak/>
        <w:t>Муниципальная программа включает все расходы главного распорядителя и распорядителя бюджетных средств (исполнителей, соисполнителей программ), направленные на достижение установленных приоритетных целей социально-экономического развития и утвержденных целевых показателей.</w:t>
      </w:r>
    </w:p>
    <w:p w:rsidR="0018325E" w:rsidRPr="00E00DEE" w:rsidRDefault="0018325E" w:rsidP="0018325E">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 xml:space="preserve">Все бюджетные средства на каждом уровне детализации: муниципальных программ, подпрограмм, основных мероприятий - привязаны к целевым показателям результативности и показателям объема и качества бюджетных услуг. </w:t>
      </w:r>
    </w:p>
    <w:p w:rsidR="0018325E" w:rsidRPr="00E00DEE" w:rsidRDefault="0018325E" w:rsidP="0018325E">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Количественные и качественные показатели муниципальной программы, подпрограмм, мероприятий в дальнейшем должны использоваться распорядителями бюджетных средств и органами финансового контроля в целях определения целевого характера, результативного и эффективного использования средств бюджета Умыганского муниципального образования.</w:t>
      </w:r>
    </w:p>
    <w:p w:rsidR="0018325E" w:rsidRPr="00E00DEE" w:rsidRDefault="0018325E" w:rsidP="0018325E">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Программная структура расходов бюджета представлена одной программой, включающей 7 подпрограмм. Общий объем расходов на реализацию муниципальной программы Умыганского сельского поселения на 2023 год составит 11 705,6 тыс. рублей (100% общих расходов); на 2024 год составит 8 485,7 тыс. рублей (100,0% общих расходов); на 2025 год составит 8 386,9 тыс. рублей (100% общих расходов).</w:t>
      </w:r>
    </w:p>
    <w:p w:rsidR="0018325E" w:rsidRPr="00E00DEE" w:rsidRDefault="0018325E" w:rsidP="0018325E">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 xml:space="preserve">Привязку бюджетных ассигнований к муниципальной программе, подпрограммам и основным мероприятиям обеспечивает новая структура целевых статей бюджета муниципального образования, при этом соответствующие позиции классификатора целевых статей расходов бюджета соответствуют основным мероприятиям подпрограмм. </w:t>
      </w:r>
    </w:p>
    <w:p w:rsidR="0018325E" w:rsidRPr="00E00DEE" w:rsidRDefault="0018325E" w:rsidP="0018325E">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Формирование бюджета Умыганского муниципального образования по расходам на 2023-2025 годы осуществлялось с учетом единых подходов в соответствии с порядком и методикой планирования бюджетных ассигнований бюджета Тулунского муниципального района и бюджетов сельских поселений, утвержденной приказом Комитета по финансам администрации Тулунского муниципального района от 15.07.2022г. № 87 (</w:t>
      </w:r>
      <w:proofErr w:type="spellStart"/>
      <w:r w:rsidRPr="00E00DEE">
        <w:rPr>
          <w:rFonts w:ascii="Times New Roman" w:eastAsia="Times New Roman" w:hAnsi="Times New Roman" w:cs="Times New Roman"/>
          <w:sz w:val="20"/>
          <w:szCs w:val="20"/>
          <w:lang w:eastAsia="ru-RU"/>
        </w:rPr>
        <w:t>о.д</w:t>
      </w:r>
      <w:proofErr w:type="spellEnd"/>
      <w:r w:rsidRPr="00E00DEE">
        <w:rPr>
          <w:rFonts w:ascii="Times New Roman" w:eastAsia="Times New Roman" w:hAnsi="Times New Roman" w:cs="Times New Roman"/>
          <w:sz w:val="20"/>
          <w:szCs w:val="20"/>
          <w:lang w:eastAsia="ru-RU"/>
        </w:rPr>
        <w:t>.) в соответствии с требованиями действующего бюджетного законодательства Российской Федерации и Иркутской области, при этом учтены следующие основные критерии:</w:t>
      </w:r>
    </w:p>
    <w:p w:rsidR="0018325E" w:rsidRPr="00E00DEE" w:rsidRDefault="0018325E" w:rsidP="0018325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обеспечение приоритетных, первоочередных расходов бюджета;</w:t>
      </w:r>
    </w:p>
    <w:p w:rsidR="0018325E" w:rsidRPr="00E00DEE" w:rsidRDefault="0018325E" w:rsidP="0018325E">
      <w:pPr>
        <w:tabs>
          <w:tab w:val="left" w:pos="993"/>
        </w:tabs>
        <w:suppressAutoHyphens/>
        <w:spacing w:after="0" w:line="240" w:lineRule="auto"/>
        <w:ind w:firstLine="709"/>
        <w:jc w:val="both"/>
        <w:rPr>
          <w:rFonts w:ascii="Times New Roman" w:eastAsia="Times New Roman" w:hAnsi="Times New Roman" w:cs="Times New Roman"/>
          <w:bCs/>
          <w:sz w:val="20"/>
          <w:szCs w:val="20"/>
          <w:lang w:eastAsia="ru-RU"/>
        </w:rPr>
      </w:pPr>
      <w:r w:rsidRPr="00E00DEE">
        <w:rPr>
          <w:rFonts w:ascii="Times New Roman" w:eastAsia="Times New Roman" w:hAnsi="Times New Roman" w:cs="Times New Roman"/>
          <w:bCs/>
          <w:sz w:val="20"/>
          <w:szCs w:val="20"/>
          <w:lang w:eastAsia="ru-RU"/>
        </w:rPr>
        <w:t xml:space="preserve">- </w:t>
      </w:r>
      <w:r w:rsidRPr="00E00DEE">
        <w:rPr>
          <w:rFonts w:ascii="Times New Roman" w:eastAsia="Times New Roman" w:hAnsi="Times New Roman" w:cs="Times New Roman"/>
          <w:sz w:val="20"/>
          <w:szCs w:val="20"/>
          <w:lang w:eastAsia="ru-RU"/>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E00DEE">
        <w:rPr>
          <w:rFonts w:ascii="Times New Roman" w:eastAsia="Times New Roman" w:hAnsi="Times New Roman" w:cs="Times New Roman"/>
          <w:bCs/>
          <w:sz w:val="20"/>
          <w:szCs w:val="20"/>
          <w:lang w:eastAsia="ru-RU"/>
        </w:rPr>
        <w:t>;</w:t>
      </w:r>
    </w:p>
    <w:p w:rsidR="0018325E" w:rsidRPr="00E00DEE" w:rsidRDefault="0018325E" w:rsidP="0018325E">
      <w:pPr>
        <w:tabs>
          <w:tab w:val="left" w:pos="993"/>
        </w:tabs>
        <w:suppressAutoHyphen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Cs/>
          <w:sz w:val="20"/>
          <w:szCs w:val="20"/>
          <w:lang w:eastAsia="ru-RU"/>
        </w:rPr>
        <w:t xml:space="preserve">- </w:t>
      </w:r>
      <w:r w:rsidRPr="00E00DEE">
        <w:rPr>
          <w:rFonts w:ascii="Times New Roman" w:eastAsia="Times New Roman" w:hAnsi="Times New Roman" w:cs="Times New Roman"/>
          <w:sz w:val="20"/>
          <w:szCs w:val="20"/>
          <w:lang w:eastAsia="ru-RU"/>
        </w:rPr>
        <w:t>предоставление социальных выплат;</w:t>
      </w:r>
    </w:p>
    <w:p w:rsidR="0018325E" w:rsidRPr="00E00DEE" w:rsidRDefault="0018325E" w:rsidP="0018325E">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финансовое обеспечение мероприятий муниципальной программы в соответствии с действующими нормативными правовыми актами органов местного самоуправления. </w:t>
      </w:r>
    </w:p>
    <w:p w:rsidR="0018325E" w:rsidRPr="00E00DEE" w:rsidRDefault="0018325E" w:rsidP="0018325E">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 соответствии с действующим бюджетным законодательством в общем объеме расходов на плановый период 2024 и 2025 годов планируется утвердить условно утверждаемые расходы на 2024 год в сумме 203,0 тыс. рублей, на 2025 год в сумме 411,0 тыс. рублей. </w:t>
      </w:r>
    </w:p>
    <w:p w:rsidR="0018325E" w:rsidRPr="00E00DEE" w:rsidRDefault="0018325E" w:rsidP="0018325E">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Учитывая положения пункта 5 статьи 184.1 Бюджетного кодекса Российской Федерации, данные расходы не учтены при распределении бюджетных ассигнований по кодам бюджетной классификации расходов бюджетов.</w:t>
      </w:r>
    </w:p>
    <w:p w:rsidR="0018325E" w:rsidRPr="00E00DEE" w:rsidRDefault="0018325E" w:rsidP="0018325E">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Объем расходов бюджета поселения за счет средств, источником финансового обеспечения которых являются целевые межбюджетные трансферты, предусмотрен на 2023 г. в сумме 2 093,2 тыс. рублей (17,9 % от общего объема расходов), на 2024 г. в сумме 582,7 тыс. рублей (6,9 %), на 2025 г. в сумме 589,5 тыс. рублей (7,0 %). </w:t>
      </w:r>
    </w:p>
    <w:p w:rsidR="0018325E" w:rsidRPr="00E00DEE" w:rsidRDefault="0018325E" w:rsidP="0018325E">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Объем расходов бюджета поселения, за исключением ассигнований источником финансового обеспечения которых являются целевые межбюджетные трансферты, предусмотрен на 2023 год в сумме 9 612,4 тыс. рублей (82,1 % от общего объема расходов), на 2024 год – 7 903,0 тыс. рублей (93,1 %), на 2025 год – 7 797,4 тыс. рублей (93,0 %).</w:t>
      </w:r>
    </w:p>
    <w:p w:rsidR="0018325E" w:rsidRPr="00E00DEE" w:rsidRDefault="0018325E" w:rsidP="0018325E">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18325E" w:rsidRPr="00E00DEE" w:rsidRDefault="0018325E" w:rsidP="0018325E">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Структура расходов бюджета Умыганского муниципального образования на 2023 год и на плановый период 2024 и 2025 годов</w:t>
      </w:r>
    </w:p>
    <w:p w:rsidR="0018325E" w:rsidRPr="00E00DEE" w:rsidRDefault="0018325E" w:rsidP="0018325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Расходная часть бюджета Умыганского муниципального образования сформирована на основании муниципальной программы Умыганского сельского поселения </w:t>
      </w:r>
      <w:r w:rsidRPr="00E00DEE">
        <w:rPr>
          <w:rFonts w:ascii="Times New Roman" w:eastAsia="Times New Roman" w:hAnsi="Times New Roman" w:cs="Times New Roman"/>
          <w:bCs/>
          <w:color w:val="000000"/>
          <w:sz w:val="20"/>
          <w:szCs w:val="20"/>
          <w:lang w:eastAsia="ru-RU"/>
        </w:rPr>
        <w:t>«Социально-экономическое развитие территории сельского поселения на 2021-2025 гг.».</w:t>
      </w:r>
      <w:r w:rsidRPr="00E00DEE">
        <w:rPr>
          <w:rFonts w:ascii="Times New Roman" w:eastAsia="Times New Roman" w:hAnsi="Times New Roman" w:cs="Times New Roman"/>
          <w:sz w:val="20"/>
          <w:szCs w:val="20"/>
          <w:lang w:eastAsia="ru-RU"/>
        </w:rPr>
        <w:t xml:space="preserve"> </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Информация о бюджетных ассигнованиях в разрезе подпрограмм представлена </w:t>
      </w:r>
      <w:proofErr w:type="gramStart"/>
      <w:r w:rsidRPr="00E00DEE">
        <w:rPr>
          <w:rFonts w:ascii="Times New Roman" w:eastAsia="Times New Roman" w:hAnsi="Times New Roman" w:cs="Times New Roman"/>
          <w:sz w:val="20"/>
          <w:szCs w:val="20"/>
          <w:lang w:eastAsia="ru-RU"/>
        </w:rPr>
        <w:t>в  таблице</w:t>
      </w:r>
      <w:proofErr w:type="gramEnd"/>
      <w:r w:rsidRPr="00E00DEE">
        <w:rPr>
          <w:rFonts w:ascii="Times New Roman" w:eastAsia="Times New Roman" w:hAnsi="Times New Roman" w:cs="Times New Roman"/>
          <w:sz w:val="20"/>
          <w:szCs w:val="20"/>
          <w:lang w:eastAsia="ru-RU"/>
        </w:rPr>
        <w:t xml:space="preserve"> 4.</w:t>
      </w:r>
    </w:p>
    <w:p w:rsidR="0018325E" w:rsidRPr="00E00DEE" w:rsidRDefault="0018325E" w:rsidP="0018325E">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Таблица 4. Ресурсное обеспечение реализации мероприятий муниципальной программы</w:t>
      </w:r>
    </w:p>
    <w:p w:rsidR="0018325E" w:rsidRPr="00E00DEE" w:rsidRDefault="0018325E" w:rsidP="0018325E">
      <w:pPr>
        <w:tabs>
          <w:tab w:val="left" w:pos="8618"/>
          <w:tab w:val="left" w:pos="8727"/>
          <w:tab w:val="right" w:pos="9978"/>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ab/>
        <w:t>тыс. рублей</w:t>
      </w:r>
    </w:p>
    <w:tbl>
      <w:tblPr>
        <w:tblW w:w="9721" w:type="dxa"/>
        <w:tblInd w:w="93" w:type="dxa"/>
        <w:tblLook w:val="04A0" w:firstRow="1" w:lastRow="0" w:firstColumn="1" w:lastColumn="0" w:noHBand="0" w:noVBand="1"/>
      </w:tblPr>
      <w:tblGrid>
        <w:gridCol w:w="5969"/>
        <w:gridCol w:w="1276"/>
        <w:gridCol w:w="1276"/>
        <w:gridCol w:w="1200"/>
      </w:tblGrid>
      <w:tr w:rsidR="0018325E" w:rsidRPr="00E00DEE" w:rsidTr="0018325E">
        <w:trPr>
          <w:trHeight w:val="432"/>
        </w:trPr>
        <w:tc>
          <w:tcPr>
            <w:tcW w:w="5969" w:type="dxa"/>
            <w:tcBorders>
              <w:top w:val="single" w:sz="4" w:space="0" w:color="auto"/>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2023 год</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2024 год</w:t>
            </w:r>
          </w:p>
        </w:tc>
        <w:tc>
          <w:tcPr>
            <w:tcW w:w="1200"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2025 год</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11 705,6</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8 485,7</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8 386,9</w:t>
            </w:r>
          </w:p>
        </w:tc>
      </w:tr>
      <w:tr w:rsidR="0018325E" w:rsidRPr="00E00DEE" w:rsidTr="0018325E">
        <w:trPr>
          <w:trHeight w:val="288"/>
        </w:trPr>
        <w:tc>
          <w:tcPr>
            <w:tcW w:w="596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5 003,3</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5 011,6</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5 018,4</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Подпрограмма «Повышение эффективности бюджетных расходов сельских поселений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9,6</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9,6</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9,6</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«Развитие инфраструктуры на территории сельского поселения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1 599,2</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1 416,3</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1 467,3</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«Обеспечение комплексных мер безопасности на территории сельского поселения на 2021-2025 гг.»</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c>
          <w:tcPr>
            <w:tcW w:w="1200"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r>
      <w:tr w:rsidR="0018325E" w:rsidRPr="00E00DEE" w:rsidTr="0018325E">
        <w:trPr>
          <w:trHeight w:val="540"/>
        </w:trPr>
        <w:tc>
          <w:tcPr>
            <w:tcW w:w="5969" w:type="dxa"/>
            <w:tcBorders>
              <w:top w:val="single" w:sz="4" w:space="0" w:color="auto"/>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«Развитие сферы культуры и спорта на территории сельского поселения на 2021-2025 гг.»</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5 037,0</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1 991,7</w:t>
            </w:r>
          </w:p>
        </w:tc>
        <w:tc>
          <w:tcPr>
            <w:tcW w:w="1200"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1 835,1</w:t>
            </w:r>
          </w:p>
        </w:tc>
      </w:tr>
      <w:tr w:rsidR="0018325E" w:rsidRPr="00E00DEE" w:rsidTr="0018325E">
        <w:trPr>
          <w:trHeight w:val="540"/>
        </w:trPr>
        <w:tc>
          <w:tcPr>
            <w:tcW w:w="5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w:t>
            </w:r>
          </w:p>
        </w:tc>
        <w:tc>
          <w:tcPr>
            <w:tcW w:w="127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w:t>
            </w:r>
          </w:p>
        </w:tc>
        <w:tc>
          <w:tcPr>
            <w:tcW w:w="1200"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w:t>
            </w:r>
          </w:p>
        </w:tc>
      </w:tr>
    </w:tbl>
    <w:p w:rsidR="0018325E" w:rsidRPr="00E00DEE" w:rsidRDefault="0018325E" w:rsidP="0018325E">
      <w:pPr>
        <w:spacing w:after="0" w:line="240" w:lineRule="auto"/>
        <w:ind w:firstLine="567"/>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Информация об основных направлениях расходов в разрезе подпрограмм представлена в соответствующих разделах настоящей пояснительной записки.</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Муниципальная программа Умыганского сельского поселения </w:t>
      </w: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bCs/>
          <w:color w:val="000000"/>
          <w:sz w:val="20"/>
          <w:szCs w:val="20"/>
          <w:lang w:eastAsia="ru-RU"/>
        </w:rPr>
        <w:t>«Социально-экономическое развитие территории сельского поселения на 2021-2025 гг.»</w:t>
      </w:r>
    </w:p>
    <w:p w:rsidR="0018325E" w:rsidRPr="00E00DEE" w:rsidRDefault="0018325E" w:rsidP="0018325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25E" w:rsidRPr="00E00DEE" w:rsidRDefault="0018325E" w:rsidP="0018325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Целью муниципальной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Общий объем финансового обеспечения реализации муниципальной программы на 2023 год составит 11 705,6 тыс. рублей, на 2024 год – 8 485,7 тыс. рублей, на 2025 год – 8 386,9 тыс. рублей.</w:t>
      </w:r>
    </w:p>
    <w:p w:rsidR="0018325E" w:rsidRPr="00E00DEE" w:rsidRDefault="0018325E" w:rsidP="0018325E">
      <w:pPr>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 рамках муниципальной программы предусмотрена реализация следующих подпрограмм: </w:t>
      </w:r>
    </w:p>
    <w:p w:rsidR="0018325E" w:rsidRPr="00E00DEE" w:rsidRDefault="0018325E" w:rsidP="00D1577E">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Cs/>
          <w:color w:val="000000"/>
          <w:sz w:val="20"/>
          <w:szCs w:val="20"/>
          <w:lang w:eastAsia="ru-RU"/>
        </w:rPr>
        <w:t xml:space="preserve">подпрограмма </w:t>
      </w:r>
      <w:r w:rsidRPr="00E00DEE">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2021-2025гг.»</w:t>
      </w:r>
      <w:r w:rsidRPr="00E00DEE">
        <w:rPr>
          <w:rFonts w:ascii="Times New Roman" w:eastAsia="Times New Roman" w:hAnsi="Times New Roman" w:cs="Times New Roman"/>
          <w:sz w:val="20"/>
          <w:szCs w:val="20"/>
          <w:lang w:eastAsia="ru-RU"/>
        </w:rPr>
        <w:t xml:space="preserve"> составит на 2023 год в сумме 5 003,3 тыс. рублей, на 2024 год в сумме 5 011,6 тыс. рублей, на 2025 год в сумме 5 018,4 тыс. рублей в том числе:</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обеспечение деятельности главы сельского поселения и Администрации сельского поселения</w:t>
      </w:r>
      <w:r w:rsidRPr="00E00DEE">
        <w:rPr>
          <w:rFonts w:ascii="Times New Roman" w:eastAsia="Times New Roman" w:hAnsi="Times New Roman" w:cs="Times New Roman"/>
          <w:sz w:val="20"/>
          <w:szCs w:val="20"/>
          <w:lang w:eastAsia="ru-RU"/>
        </w:rPr>
        <w:t xml:space="preserve"> запланировано на 2023 год в сумме 3 298,3 тыс. рублей, на 2024 год в сумме 3 306,6 тыс. рублей, на 2025 год в сумме 3 313,4 тыс. рублей, в том числе за счет средств областного бюджета:</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bCs/>
          <w:sz w:val="20"/>
          <w:szCs w:val="20"/>
          <w:lang w:eastAsia="ru-RU"/>
        </w:rPr>
        <w:t xml:space="preserve">на осуществление первичного воинского учета органами местного самоуправления поселений </w:t>
      </w:r>
      <w:r w:rsidRPr="00E00DEE">
        <w:rPr>
          <w:rFonts w:ascii="Times New Roman" w:eastAsia="Times New Roman" w:hAnsi="Times New Roman" w:cs="Times New Roman"/>
          <w:sz w:val="20"/>
          <w:szCs w:val="20"/>
          <w:lang w:eastAsia="ru-RU"/>
        </w:rPr>
        <w:t>на 2023г. составит 173,7 тыс. рублей; на 2024г. – 182,0 тыс. рублей; на 2025г. – 188,8 тыс. рублей;</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w:t>
      </w:r>
      <w:r w:rsidRPr="00E00DEE">
        <w:rPr>
          <w:rFonts w:ascii="Times New Roman" w:eastAsia="Times New Roman" w:hAnsi="Times New Roman" w:cs="Times New Roman"/>
          <w:i/>
          <w:iCs/>
          <w:sz w:val="20"/>
          <w:szCs w:val="20"/>
          <w:lang w:eastAsia="ru-RU"/>
        </w:rPr>
        <w:t xml:space="preserve"> </w:t>
      </w:r>
      <w:r w:rsidRPr="00E00DEE">
        <w:rPr>
          <w:rFonts w:ascii="Times New Roman" w:eastAsia="Times New Roman" w:hAnsi="Times New Roman" w:cs="Times New Roman"/>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0,7</w:t>
      </w:r>
      <w:r w:rsidRPr="00E00DEE">
        <w:rPr>
          <w:rFonts w:ascii="Times New Roman" w:eastAsia="Times New Roman" w:hAnsi="Times New Roman" w:cs="Times New Roman"/>
          <w:sz w:val="20"/>
          <w:szCs w:val="20"/>
          <w:lang w:eastAsia="ru-RU"/>
        </w:rPr>
        <w:t xml:space="preserve"> тыс. рублей ежегодно;</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управление муниципальным долгом сельского поселения</w:t>
      </w:r>
      <w:r w:rsidRPr="00E00DEE">
        <w:rPr>
          <w:rFonts w:ascii="Times New Roman" w:eastAsia="Times New Roman" w:hAnsi="Times New Roman" w:cs="Times New Roman"/>
          <w:sz w:val="20"/>
          <w:szCs w:val="20"/>
          <w:lang w:eastAsia="ru-RU"/>
        </w:rPr>
        <w:t xml:space="preserve"> запланировано в сумме 2,0 тыс. рублей ежегодно;</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пенсионное обеспечение граждан, замещавших должности главы сельских поселений и муниципальных органов местного самоуправления сельских поселений</w:t>
      </w:r>
      <w:r w:rsidRPr="00E00DEE">
        <w:rPr>
          <w:rFonts w:ascii="Times New Roman" w:eastAsia="Times New Roman" w:hAnsi="Times New Roman" w:cs="Times New Roman"/>
          <w:sz w:val="20"/>
          <w:szCs w:val="20"/>
          <w:lang w:eastAsia="ru-RU"/>
        </w:rPr>
        <w:t xml:space="preserve"> предусмотрено в сумме 177,0 тыс. рублей ежегодно;</w:t>
      </w:r>
    </w:p>
    <w:p w:rsidR="0018325E" w:rsidRPr="00E00DEE" w:rsidRDefault="0018325E" w:rsidP="00D1577E">
      <w:pPr>
        <w:widowControl w:val="0"/>
        <w:numPr>
          <w:ilvl w:val="0"/>
          <w:numId w:val="23"/>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повышение квалификации муниципальных служащих</w:t>
      </w:r>
      <w:r w:rsidRPr="00E00DEE">
        <w:rPr>
          <w:rFonts w:ascii="Times New Roman" w:eastAsia="Times New Roman" w:hAnsi="Times New Roman" w:cs="Times New Roman"/>
          <w:sz w:val="20"/>
          <w:szCs w:val="20"/>
          <w:lang w:eastAsia="ru-RU"/>
        </w:rPr>
        <w:t>, глав сельских поселений предусмотрено в сумме 40,0 тыс. рублей ежегодно;</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управление средствами резервного фонда администраций сельских поселений</w:t>
      </w:r>
      <w:r w:rsidRPr="00E00DEE">
        <w:rPr>
          <w:rFonts w:ascii="Times New Roman" w:eastAsia="Times New Roman" w:hAnsi="Times New Roman" w:cs="Times New Roman"/>
          <w:sz w:val="20"/>
          <w:szCs w:val="20"/>
          <w:lang w:eastAsia="ru-RU"/>
        </w:rPr>
        <w:t xml:space="preserve"> предусмотрено в сумме 20,0 тыс. рублей ежегодно;</w:t>
      </w:r>
    </w:p>
    <w:p w:rsidR="0018325E" w:rsidRPr="00E00DEE" w:rsidRDefault="0018325E" w:rsidP="00D1577E">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w:t>
      </w:r>
      <w:r w:rsidRPr="00E00DEE">
        <w:rPr>
          <w:rFonts w:ascii="Times New Roman" w:eastAsia="Times New Roman" w:hAnsi="Times New Roman" w:cs="Times New Roman"/>
          <w:sz w:val="20"/>
          <w:szCs w:val="20"/>
          <w:lang w:eastAsia="ru-RU"/>
        </w:rPr>
        <w:t xml:space="preserve"> запланировано в сумме 1 466,0 тыс. рублей ежегодно;</w:t>
      </w:r>
    </w:p>
    <w:p w:rsidR="0018325E" w:rsidRPr="00E00DEE" w:rsidRDefault="0018325E" w:rsidP="00D1577E">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подпрограмма «</w:t>
      </w:r>
      <w:r w:rsidRPr="00E00DEE">
        <w:rPr>
          <w:rFonts w:ascii="Times New Roman" w:eastAsia="Times New Roman" w:hAnsi="Times New Roman" w:cs="Times New Roman"/>
          <w:b/>
          <w:sz w:val="20"/>
          <w:szCs w:val="20"/>
          <w:lang w:eastAsia="ru-RU"/>
        </w:rPr>
        <w:t xml:space="preserve">Повышение эффективности бюджетных расходов сельского поселения на 2021-2025 гг.»  </w:t>
      </w:r>
      <w:r w:rsidRPr="00E00DEE">
        <w:rPr>
          <w:rFonts w:ascii="Times New Roman" w:eastAsia="Times New Roman" w:hAnsi="Times New Roman" w:cs="Times New Roman"/>
          <w:sz w:val="20"/>
          <w:szCs w:val="20"/>
          <w:lang w:eastAsia="ru-RU"/>
        </w:rPr>
        <w:t>включает в себя информационные технологии в управлении и составит в сумме 9,6 тыс. рублей ежегодно;</w:t>
      </w:r>
    </w:p>
    <w:p w:rsidR="0018325E" w:rsidRPr="00E00DEE" w:rsidRDefault="0018325E" w:rsidP="00D1577E">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подпрограмма «</w:t>
      </w:r>
      <w:r w:rsidRPr="00E00DEE">
        <w:rPr>
          <w:rFonts w:ascii="Times New Roman" w:eastAsia="Times New Roman" w:hAnsi="Times New Roman" w:cs="Times New Roman"/>
          <w:b/>
          <w:sz w:val="20"/>
          <w:szCs w:val="20"/>
          <w:lang w:eastAsia="ru-RU"/>
        </w:rPr>
        <w:t xml:space="preserve">Развитие инфраструктуры на территории сельского поселения на 2021-2025 гг.» </w:t>
      </w:r>
      <w:r w:rsidRPr="00E00DEE">
        <w:rPr>
          <w:rFonts w:ascii="Times New Roman" w:eastAsia="Times New Roman" w:hAnsi="Times New Roman" w:cs="Times New Roman"/>
          <w:sz w:val="20"/>
          <w:szCs w:val="20"/>
          <w:lang w:eastAsia="ru-RU"/>
        </w:rPr>
        <w:t>на 2023 год составит 1 599,2 тыс. рублей, на 2024 год – 1 416,3 тыс. рублей, на 2025 год – 1 467,3 тыс. рублей, в том числе:</w:t>
      </w:r>
    </w:p>
    <w:p w:rsidR="0018325E" w:rsidRPr="00E00DEE" w:rsidRDefault="0018325E" w:rsidP="00D1577E">
      <w:pPr>
        <w:widowControl w:val="0"/>
        <w:numPr>
          <w:ilvl w:val="0"/>
          <w:numId w:val="25"/>
        </w:numPr>
        <w:tabs>
          <w:tab w:val="left" w:pos="993"/>
        </w:tabs>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ремонт и содержание автомобильных дорог</w:t>
      </w:r>
      <w:r w:rsidRPr="00E00DEE">
        <w:rPr>
          <w:rFonts w:ascii="Times New Roman" w:eastAsia="Times New Roman" w:hAnsi="Times New Roman" w:cs="Times New Roman"/>
          <w:sz w:val="20"/>
          <w:szCs w:val="20"/>
          <w:lang w:eastAsia="ru-RU"/>
        </w:rPr>
        <w:t xml:space="preserve"> на 2023 год запланировано в сумме 820,2 тыс. </w:t>
      </w:r>
      <w:r w:rsidRPr="00E00DEE">
        <w:rPr>
          <w:rFonts w:ascii="Times New Roman" w:eastAsia="Times New Roman" w:hAnsi="Times New Roman" w:cs="Times New Roman"/>
          <w:sz w:val="20"/>
          <w:szCs w:val="20"/>
          <w:lang w:eastAsia="ru-RU"/>
        </w:rPr>
        <w:lastRenderedPageBreak/>
        <w:t xml:space="preserve">рублей, на 2024 год – 912,2 тыс. рублей, на 2025 год – 1 367,3 тыс. рублей в том числе </w:t>
      </w:r>
      <w:r w:rsidRPr="00E00DEE">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E00DEE">
        <w:rPr>
          <w:rFonts w:ascii="Times New Roman" w:eastAsia="Times New Roman" w:hAnsi="Times New Roman" w:cs="Times New Roman"/>
          <w:sz w:val="20"/>
          <w:szCs w:val="20"/>
          <w:lang w:eastAsia="ru-RU"/>
        </w:rPr>
        <w:t xml:space="preserve"> в сумме 400,0 тыс. рублей;</w:t>
      </w:r>
    </w:p>
    <w:p w:rsidR="0018325E" w:rsidRPr="00E00DEE" w:rsidRDefault="0018325E" w:rsidP="00D1577E">
      <w:pPr>
        <w:widowControl w:val="0"/>
        <w:numPr>
          <w:ilvl w:val="0"/>
          <w:numId w:val="25"/>
        </w:numPr>
        <w:tabs>
          <w:tab w:val="left" w:pos="993"/>
        </w:tabs>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организацию благоустройства территории поселения</w:t>
      </w:r>
      <w:r w:rsidRPr="00E00DEE">
        <w:rPr>
          <w:rFonts w:ascii="Times New Roman" w:eastAsia="Times New Roman" w:hAnsi="Times New Roman" w:cs="Times New Roman"/>
          <w:sz w:val="20"/>
          <w:szCs w:val="20"/>
          <w:lang w:eastAsia="ru-RU"/>
        </w:rPr>
        <w:t xml:space="preserve"> на 2023 - 2025 годы – 50,0 тыс. рублей ежегодно; </w:t>
      </w:r>
    </w:p>
    <w:p w:rsidR="0018325E" w:rsidRPr="00E00DEE" w:rsidRDefault="0018325E" w:rsidP="00D1577E">
      <w:pPr>
        <w:widowControl w:val="0"/>
        <w:numPr>
          <w:ilvl w:val="0"/>
          <w:numId w:val="25"/>
        </w:numPr>
        <w:tabs>
          <w:tab w:val="left" w:pos="993"/>
        </w:tabs>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 xml:space="preserve">на организацию водоснабжения населения </w:t>
      </w:r>
      <w:r w:rsidRPr="00E00DEE">
        <w:rPr>
          <w:rFonts w:ascii="Times New Roman" w:eastAsia="Times New Roman" w:hAnsi="Times New Roman" w:cs="Times New Roman"/>
          <w:sz w:val="20"/>
          <w:szCs w:val="20"/>
          <w:lang w:eastAsia="ru-RU"/>
        </w:rPr>
        <w:t xml:space="preserve">на 2023 -2024 годы запланировано в сумме 454,1 тыс. рублей, в том числе </w:t>
      </w:r>
      <w:r w:rsidRPr="00E00DEE">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E00DEE">
        <w:rPr>
          <w:rFonts w:ascii="Times New Roman" w:eastAsia="Times New Roman" w:hAnsi="Times New Roman" w:cs="Times New Roman"/>
          <w:sz w:val="20"/>
          <w:szCs w:val="20"/>
          <w:lang w:eastAsia="ru-RU"/>
        </w:rPr>
        <w:t xml:space="preserve"> в сумме 400,0 тыс. рублей, на 2025 год - запланировано в сумме 50,0 тыс. рублей;</w:t>
      </w:r>
    </w:p>
    <w:p w:rsidR="0018325E" w:rsidRPr="00E00DEE" w:rsidRDefault="0018325E" w:rsidP="00D1577E">
      <w:pPr>
        <w:widowControl w:val="0"/>
        <w:numPr>
          <w:ilvl w:val="0"/>
          <w:numId w:val="25"/>
        </w:numPr>
        <w:tabs>
          <w:tab w:val="left" w:pos="993"/>
        </w:tabs>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w:t>
      </w:r>
      <w:r w:rsidRPr="00E00DEE">
        <w:rPr>
          <w:rFonts w:ascii="Times New Roman" w:eastAsia="Times New Roman" w:hAnsi="Times New Roman" w:cs="Times New Roman"/>
          <w:sz w:val="20"/>
          <w:szCs w:val="20"/>
          <w:lang w:eastAsia="ru-RU"/>
        </w:rPr>
        <w:t xml:space="preserve"> </w:t>
      </w:r>
      <w:r w:rsidRPr="00E00DEE">
        <w:rPr>
          <w:rFonts w:ascii="Times New Roman" w:eastAsia="Times New Roman" w:hAnsi="Times New Roman" w:cs="Times New Roman"/>
          <w:i/>
          <w:sz w:val="20"/>
          <w:szCs w:val="20"/>
          <w:lang w:eastAsia="ru-RU"/>
        </w:rPr>
        <w:t>создание мест (площадок) накопления твердых коммунальных отходов</w:t>
      </w:r>
      <w:r w:rsidRPr="00E00DEE">
        <w:rPr>
          <w:rFonts w:ascii="Times New Roman" w:eastAsia="Times New Roman" w:hAnsi="Times New Roman" w:cs="Times New Roman"/>
          <w:sz w:val="20"/>
          <w:szCs w:val="20"/>
          <w:lang w:eastAsia="ru-RU"/>
        </w:rPr>
        <w:t xml:space="preserve"> на 2023 год запланировано в сумме 274,9 тыс. рублей.</w:t>
      </w:r>
    </w:p>
    <w:p w:rsidR="0018325E" w:rsidRPr="00E00DEE" w:rsidRDefault="0018325E" w:rsidP="00D1577E">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подпрограмма</w:t>
      </w:r>
      <w:r w:rsidRPr="00E00DEE">
        <w:rPr>
          <w:rFonts w:ascii="Times New Roman" w:eastAsia="Times New Roman" w:hAnsi="Times New Roman" w:cs="Times New Roman"/>
          <w:b/>
          <w:sz w:val="20"/>
          <w:szCs w:val="20"/>
          <w:lang w:eastAsia="ru-RU"/>
        </w:rPr>
        <w:t xml:space="preserve"> «Обеспечение комплексного пространственного и территориального развития сельского поселения на 2021-2025гг.»</w:t>
      </w:r>
      <w:r w:rsidRPr="00E00DEE">
        <w:rPr>
          <w:rFonts w:ascii="Times New Roman" w:eastAsia="Times New Roman" w:hAnsi="Times New Roman" w:cs="Times New Roman"/>
          <w:sz w:val="20"/>
          <w:szCs w:val="20"/>
          <w:lang w:eastAsia="ru-RU"/>
        </w:rPr>
        <w:t xml:space="preserve"> на 2023 год составит 17,1 тыс. рублей, на 2024 и 2025 годы –20,0 тыс. рублей ежегодно, в том числе:</w:t>
      </w:r>
    </w:p>
    <w:p w:rsidR="0018325E" w:rsidRPr="00E00DEE" w:rsidRDefault="0018325E" w:rsidP="00D1577E">
      <w:pPr>
        <w:widowControl w:val="0"/>
        <w:numPr>
          <w:ilvl w:val="0"/>
          <w:numId w:val="26"/>
        </w:numPr>
        <w:tabs>
          <w:tab w:val="left" w:pos="709"/>
          <w:tab w:val="left" w:pos="851"/>
        </w:tabs>
        <w:autoSpaceDE w:val="0"/>
        <w:autoSpaceDN w:val="0"/>
        <w:adjustRightInd w:val="0"/>
        <w:spacing w:after="0" w:line="240" w:lineRule="auto"/>
        <w:ind w:left="1276"/>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проведение топографических, геодезических, картографических и кадастровых работ запланировано</w:t>
      </w:r>
      <w:r w:rsidRPr="00E00DEE">
        <w:rPr>
          <w:rFonts w:ascii="Times New Roman" w:eastAsia="Times New Roman" w:hAnsi="Times New Roman" w:cs="Times New Roman"/>
          <w:sz w:val="20"/>
          <w:szCs w:val="20"/>
          <w:lang w:eastAsia="ru-RU"/>
        </w:rPr>
        <w:t xml:space="preserve"> в сумме 10,0 тыс. рублей ежегодно;</w:t>
      </w:r>
    </w:p>
    <w:p w:rsidR="0018325E" w:rsidRPr="00E00DEE" w:rsidRDefault="0018325E" w:rsidP="00D1577E">
      <w:pPr>
        <w:widowControl w:val="0"/>
        <w:numPr>
          <w:ilvl w:val="0"/>
          <w:numId w:val="26"/>
        </w:numPr>
        <w:tabs>
          <w:tab w:val="left" w:pos="851"/>
        </w:tabs>
        <w:autoSpaceDE w:val="0"/>
        <w:autoSpaceDN w:val="0"/>
        <w:adjustRightInd w:val="0"/>
        <w:spacing w:after="0" w:line="240" w:lineRule="auto"/>
        <w:ind w:left="1276"/>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обеспечение градостроительной и землеустроительной деятельности на территории сельского поселения</w:t>
      </w:r>
      <w:r w:rsidRPr="00E00DEE">
        <w:rPr>
          <w:rFonts w:ascii="Times New Roman" w:eastAsia="Times New Roman" w:hAnsi="Times New Roman" w:cs="Times New Roman"/>
          <w:sz w:val="20"/>
          <w:szCs w:val="20"/>
          <w:lang w:eastAsia="ru-RU"/>
        </w:rPr>
        <w:t xml:space="preserve"> запланировано в сумме 10,0 тыс. рублей ежегодно;</w:t>
      </w:r>
    </w:p>
    <w:p w:rsidR="0018325E" w:rsidRPr="00E00DEE" w:rsidRDefault="0018325E" w:rsidP="00D1577E">
      <w:pPr>
        <w:widowControl w:val="0"/>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подпрограмма </w:t>
      </w:r>
      <w:r w:rsidRPr="00E00DEE">
        <w:rPr>
          <w:rFonts w:ascii="Times New Roman" w:eastAsia="Times New Roman" w:hAnsi="Times New Roman" w:cs="Times New Roman"/>
          <w:b/>
          <w:sz w:val="20"/>
          <w:szCs w:val="20"/>
          <w:lang w:eastAsia="ru-RU"/>
        </w:rPr>
        <w:t xml:space="preserve">«Обеспечение комплексных мер безопасности на территории сельского поселения на 2021-2025гг.» </w:t>
      </w:r>
      <w:r w:rsidRPr="00E00DEE">
        <w:rPr>
          <w:rFonts w:ascii="Times New Roman" w:eastAsia="Times New Roman" w:hAnsi="Times New Roman" w:cs="Times New Roman"/>
          <w:sz w:val="20"/>
          <w:szCs w:val="20"/>
          <w:lang w:eastAsia="ru-RU"/>
        </w:rPr>
        <w:t>составит в сумме 35,5 тыс. рублей ежегодно, в том числе:</w:t>
      </w:r>
    </w:p>
    <w:p w:rsidR="0018325E" w:rsidRPr="00E00DEE" w:rsidRDefault="0018325E" w:rsidP="00D1577E">
      <w:pPr>
        <w:widowControl w:val="0"/>
        <w:numPr>
          <w:ilvl w:val="0"/>
          <w:numId w:val="27"/>
        </w:numPr>
        <w:tabs>
          <w:tab w:val="left" w:pos="993"/>
        </w:tabs>
        <w:autoSpaceDE w:val="0"/>
        <w:autoSpaceDN w:val="0"/>
        <w:adjustRightInd w:val="0"/>
        <w:spacing w:after="0" w:line="240" w:lineRule="auto"/>
        <w:ind w:left="993"/>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обеспечение первичных мер пожарной безопасности в границах населенных пунктов поселения</w:t>
      </w:r>
      <w:r w:rsidRPr="00E00DEE">
        <w:rPr>
          <w:rFonts w:ascii="Times New Roman" w:eastAsia="Times New Roman" w:hAnsi="Times New Roman" w:cs="Times New Roman"/>
          <w:sz w:val="20"/>
          <w:szCs w:val="20"/>
          <w:lang w:eastAsia="ru-RU"/>
        </w:rPr>
        <w:t xml:space="preserve"> составит 35,0 тыс. рублей ежегодно;</w:t>
      </w:r>
    </w:p>
    <w:p w:rsidR="0018325E" w:rsidRPr="00E00DEE" w:rsidRDefault="0018325E" w:rsidP="00D1577E">
      <w:pPr>
        <w:widowControl w:val="0"/>
        <w:numPr>
          <w:ilvl w:val="0"/>
          <w:numId w:val="27"/>
        </w:numPr>
        <w:tabs>
          <w:tab w:val="left" w:pos="993"/>
        </w:tabs>
        <w:autoSpaceDE w:val="0"/>
        <w:autoSpaceDN w:val="0"/>
        <w:adjustRightInd w:val="0"/>
        <w:spacing w:after="0" w:line="240" w:lineRule="auto"/>
        <w:ind w:left="993"/>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профилактику безнадзорности и правонарушений на территории сельского поселения</w:t>
      </w:r>
      <w:r w:rsidRPr="00E00DEE">
        <w:rPr>
          <w:rFonts w:ascii="Times New Roman" w:eastAsia="Times New Roman" w:hAnsi="Times New Roman" w:cs="Times New Roman"/>
          <w:sz w:val="20"/>
          <w:szCs w:val="20"/>
          <w:lang w:eastAsia="ru-RU"/>
        </w:rPr>
        <w:t xml:space="preserve"> 0,5 тыс. рублей ежегодно;</w:t>
      </w:r>
    </w:p>
    <w:p w:rsidR="0018325E" w:rsidRPr="00E00DEE" w:rsidRDefault="0018325E" w:rsidP="00D1577E">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подпрограмма </w:t>
      </w:r>
      <w:r w:rsidRPr="00E00DEE">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2021-2025гг.»</w:t>
      </w:r>
      <w:r w:rsidRPr="00E00DEE">
        <w:rPr>
          <w:rFonts w:ascii="Times New Roman" w:eastAsia="Times New Roman" w:hAnsi="Times New Roman" w:cs="Times New Roman"/>
          <w:sz w:val="20"/>
          <w:szCs w:val="20"/>
          <w:lang w:eastAsia="ru-RU"/>
        </w:rPr>
        <w:t xml:space="preserve"> на 2023 год составит 5 037,0 тыс. рублей, на 2024 год – 1 991,7 тыс. рублей, на 2025 год – 1 835,1 тыс. рублей, в том числе:</w:t>
      </w:r>
    </w:p>
    <w:p w:rsidR="0018325E" w:rsidRPr="00E00DEE" w:rsidRDefault="0018325E" w:rsidP="00D1577E">
      <w:pPr>
        <w:widowControl w:val="0"/>
        <w:numPr>
          <w:ilvl w:val="0"/>
          <w:numId w:val="28"/>
        </w:numPr>
        <w:tabs>
          <w:tab w:val="left" w:pos="851"/>
        </w:tabs>
        <w:autoSpaceDE w:val="0"/>
        <w:autoSpaceDN w:val="0"/>
        <w:adjustRightInd w:val="0"/>
        <w:spacing w:after="0" w:line="240" w:lineRule="auto"/>
        <w:ind w:left="851" w:hanging="284"/>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i/>
          <w:sz w:val="20"/>
          <w:szCs w:val="20"/>
          <w:lang w:eastAsia="ru-RU"/>
        </w:rPr>
        <w:t>на расходы, направленные на организацию досуга и обеспечение жителей услугами организаций культуры, организация библиотечного обслуживания</w:t>
      </w:r>
      <w:r w:rsidRPr="00E00DEE">
        <w:rPr>
          <w:rFonts w:ascii="Times New Roman" w:eastAsia="Times New Roman" w:hAnsi="Times New Roman" w:cs="Times New Roman"/>
          <w:sz w:val="20"/>
          <w:szCs w:val="20"/>
          <w:lang w:eastAsia="ru-RU"/>
        </w:rPr>
        <w:t xml:space="preserve"> запланировано на 2023 год в сумме 3 492,9 тыс. рублей, на 2024 год – 1 981,7 тыс. рублей, на 2025 год – 1 825,1 тыс. рублей;</w:t>
      </w:r>
    </w:p>
    <w:p w:rsidR="0018325E" w:rsidRPr="00E00DEE" w:rsidRDefault="0018325E" w:rsidP="00D1577E">
      <w:pPr>
        <w:widowControl w:val="0"/>
        <w:numPr>
          <w:ilvl w:val="0"/>
          <w:numId w:val="28"/>
        </w:numPr>
        <w:tabs>
          <w:tab w:val="left" w:pos="851"/>
        </w:tabs>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обеспечение условий для развития на территории сельского поселения физической культуры и массового спорта</w:t>
      </w:r>
      <w:r w:rsidRPr="00E00DEE">
        <w:rPr>
          <w:rFonts w:ascii="Times New Roman" w:eastAsia="Times New Roman" w:hAnsi="Times New Roman" w:cs="Times New Roman"/>
          <w:sz w:val="20"/>
          <w:szCs w:val="20"/>
          <w:lang w:eastAsia="ru-RU"/>
        </w:rPr>
        <w:t xml:space="preserve"> предусмотрено в сумме 10,0 тыс. рублей ежегодно;</w:t>
      </w:r>
    </w:p>
    <w:p w:rsidR="0018325E" w:rsidRPr="00E00DEE" w:rsidRDefault="0018325E" w:rsidP="00D1577E">
      <w:pPr>
        <w:widowControl w:val="0"/>
        <w:numPr>
          <w:ilvl w:val="0"/>
          <w:numId w:val="28"/>
        </w:numPr>
        <w:tabs>
          <w:tab w:val="left" w:pos="851"/>
        </w:tabs>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i/>
          <w:sz w:val="20"/>
          <w:szCs w:val="20"/>
          <w:lang w:eastAsia="ru-RU"/>
        </w:rPr>
        <w:t>на обеспечение развития и укрепления материально-технической базы домов культуры</w:t>
      </w:r>
      <w:r w:rsidRPr="00E00DEE">
        <w:rPr>
          <w:rFonts w:ascii="Times New Roman" w:eastAsia="Times New Roman" w:hAnsi="Times New Roman" w:cs="Times New Roman"/>
          <w:sz w:val="20"/>
          <w:szCs w:val="20"/>
          <w:lang w:eastAsia="ru-RU"/>
        </w:rPr>
        <w:t xml:space="preserve"> запланировано на 2023 год в сумме 1 534,1 тыс. рублей, в том числе за счет средств областного бюджета 1 518,8 тыс. рублей.</w:t>
      </w:r>
    </w:p>
    <w:p w:rsidR="0018325E" w:rsidRPr="00E00DEE" w:rsidRDefault="0018325E" w:rsidP="00D1577E">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 xml:space="preserve">подпрограмма </w:t>
      </w:r>
      <w:r w:rsidRPr="00E00DEE">
        <w:rPr>
          <w:rFonts w:ascii="Times New Roman" w:eastAsia="Times New Roman" w:hAnsi="Times New Roman" w:cs="Times New Roman"/>
          <w:b/>
          <w:sz w:val="20"/>
          <w:szCs w:val="20"/>
          <w:lang w:eastAsia="ru-RU"/>
        </w:rPr>
        <w:t>«Энергосбережение и повышение энергетической эффективности на территории сельских поселений на 2021-2025 гг.»</w:t>
      </w:r>
      <w:r w:rsidRPr="00E00DEE">
        <w:rPr>
          <w:rFonts w:ascii="Times New Roman" w:eastAsia="Times New Roman" w:hAnsi="Times New Roman" w:cs="Times New Roman"/>
          <w:sz w:val="20"/>
          <w:szCs w:val="20"/>
          <w:lang w:eastAsia="ru-RU"/>
        </w:rPr>
        <w:t xml:space="preserve"> включает в себя информационные технологии в управлении и составит в сумме 1,0 тыс. рублей ежегодно.</w:t>
      </w:r>
    </w:p>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sz w:val="20"/>
          <w:szCs w:val="20"/>
          <w:lang w:eastAsia="ru-RU"/>
        </w:rPr>
        <w:tab/>
      </w:r>
      <w:r w:rsidRPr="00E00DEE">
        <w:rPr>
          <w:rFonts w:ascii="Times New Roman" w:eastAsia="Times New Roman" w:hAnsi="Times New Roman" w:cs="Times New Roman"/>
          <w:sz w:val="20"/>
          <w:szCs w:val="20"/>
          <w:lang w:eastAsia="ru-RU"/>
        </w:rPr>
        <w:tab/>
      </w:r>
      <w:r w:rsidRPr="00E00DEE">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Исходя из запланированных доходов и расходов бюджета, дефицит бюджета составит в 2023 году – 46,0 тыс. рублей, 2024 годах – 49,0 тыс. рублей, в 2025 году – 51,0 тыс. рублей. Отношение объема дефицита к доходам без учета объема безвозмездных поступлений составит в 2023году 3,5 %., 2024году 3,4%, 2025 году 3,5 %.</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Источник покрытия дефицита бюджета - привлечение кредитов от кредитных организаций.</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Предоставление муниципальных гарантий в 2023-2025 годах не планируется. </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При установленных параметрах бюджета верхний предел муниципального внутреннего долга составит: </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1 января 2024 года - 46,0 тыс. рублей;</w:t>
      </w:r>
    </w:p>
    <w:p w:rsidR="0018325E" w:rsidRPr="00E00DEE" w:rsidRDefault="0018325E" w:rsidP="0018325E">
      <w:pPr>
        <w:spacing w:after="0" w:line="228"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1 января 2025 года - 95,0 тыс. рублей;</w:t>
      </w:r>
    </w:p>
    <w:p w:rsidR="0018325E" w:rsidRPr="00E00DEE" w:rsidRDefault="0018325E" w:rsidP="0018325E">
      <w:pPr>
        <w:spacing w:after="0" w:line="240" w:lineRule="auto"/>
        <w:ind w:firstLine="567"/>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 1 января 2026 года - 146,0 тыс. рублей.</w:t>
      </w:r>
    </w:p>
    <w:p w:rsidR="0018325E" w:rsidRPr="00E00DEE" w:rsidRDefault="0018325E" w:rsidP="0018325E">
      <w:pPr>
        <w:shd w:val="clear" w:color="auto" w:fill="FFFFFF"/>
        <w:tabs>
          <w:tab w:val="left" w:pos="4932"/>
          <w:tab w:val="left" w:pos="6566"/>
        </w:tabs>
        <w:spacing w:before="7" w:after="0" w:line="240" w:lineRule="auto"/>
        <w:jc w:val="both"/>
        <w:rPr>
          <w:rFonts w:ascii="Times New Roman" w:eastAsia="Times New Roman" w:hAnsi="Times New Roman" w:cs="Times New Roman"/>
          <w:sz w:val="20"/>
          <w:szCs w:val="20"/>
          <w:lang w:eastAsia="ru-RU"/>
        </w:rPr>
      </w:pPr>
    </w:p>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Председатель Комитета по финансам</w:t>
      </w:r>
    </w:p>
    <w:p w:rsidR="0018325E" w:rsidRPr="00E00DEE" w:rsidRDefault="0018325E" w:rsidP="0018325E">
      <w:pPr>
        <w:shd w:val="clear" w:color="auto" w:fill="FFFFFF"/>
        <w:tabs>
          <w:tab w:val="left" w:pos="4932"/>
          <w:tab w:val="left" w:pos="6566"/>
        </w:tabs>
        <w:spacing w:before="7"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Тулунского района                                                                                                 Г.Э. Романчук</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к решению Думы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«О бюджете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от           2022г №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tbl>
      <w:tblPr>
        <w:tblW w:w="10840" w:type="dxa"/>
        <w:tblInd w:w="-426" w:type="dxa"/>
        <w:tblLook w:val="04A0" w:firstRow="1" w:lastRow="0" w:firstColumn="1" w:lastColumn="0" w:noHBand="0" w:noVBand="1"/>
      </w:tblPr>
      <w:tblGrid>
        <w:gridCol w:w="4820"/>
        <w:gridCol w:w="3435"/>
        <w:gridCol w:w="779"/>
        <w:gridCol w:w="1806"/>
      </w:tblGrid>
      <w:tr w:rsidR="0018325E" w:rsidRPr="00E00DEE" w:rsidTr="00E00DEE">
        <w:trPr>
          <w:gridAfter w:val="1"/>
          <w:wAfter w:w="1806" w:type="dxa"/>
          <w:trHeight w:val="345"/>
        </w:trPr>
        <w:tc>
          <w:tcPr>
            <w:tcW w:w="9034" w:type="dxa"/>
            <w:gridSpan w:val="3"/>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lastRenderedPageBreak/>
              <w:t>Прогнозируемые доходы бюджета Умыганского муниципального образования на 2023 год</w:t>
            </w:r>
          </w:p>
        </w:tc>
      </w:tr>
      <w:tr w:rsidR="0018325E" w:rsidRPr="00E00DEE" w:rsidTr="00E00DEE">
        <w:trPr>
          <w:gridAfter w:val="1"/>
          <w:wAfter w:w="1806" w:type="dxa"/>
          <w:trHeight w:val="345"/>
        </w:trPr>
        <w:tc>
          <w:tcPr>
            <w:tcW w:w="9034" w:type="dxa"/>
            <w:gridSpan w:val="3"/>
            <w:noWrap/>
            <w:vAlign w:val="bottom"/>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тыс.руб</w:t>
            </w:r>
            <w:proofErr w:type="spellEnd"/>
            <w:r w:rsidRPr="00E00DEE">
              <w:rPr>
                <w:rFonts w:ascii="Times New Roman" w:eastAsia="Times New Roman" w:hAnsi="Times New Roman" w:cs="Times New Roman"/>
                <w:sz w:val="20"/>
                <w:szCs w:val="20"/>
                <w:lang w:eastAsia="ru-RU"/>
              </w:rPr>
              <w:t>.</w:t>
            </w:r>
          </w:p>
        </w:tc>
      </w:tr>
      <w:tr w:rsidR="0018325E" w:rsidRPr="00E00DEE" w:rsidTr="00E00DEE">
        <w:trPr>
          <w:gridAfter w:val="1"/>
          <w:wAfter w:w="1806" w:type="dxa"/>
          <w:trHeight w:val="345"/>
        </w:trPr>
        <w:tc>
          <w:tcPr>
            <w:tcW w:w="9034" w:type="dxa"/>
            <w:gridSpan w:val="3"/>
            <w:noWrap/>
            <w:vAlign w:val="bottom"/>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tc>
      </w:tr>
      <w:tr w:rsidR="0018325E" w:rsidRPr="00E00DEE" w:rsidTr="00E00DEE">
        <w:trPr>
          <w:trHeight w:val="1065"/>
        </w:trPr>
        <w:tc>
          <w:tcPr>
            <w:tcW w:w="4820"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Наименование </w:t>
            </w:r>
          </w:p>
        </w:tc>
        <w:tc>
          <w:tcPr>
            <w:tcW w:w="3435"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бюджетной классификации Российской Федерации</w:t>
            </w:r>
          </w:p>
        </w:tc>
        <w:tc>
          <w:tcPr>
            <w:tcW w:w="2585" w:type="dxa"/>
            <w:gridSpan w:val="2"/>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Сумма </w:t>
            </w:r>
          </w:p>
        </w:tc>
      </w:tr>
      <w:tr w:rsidR="0018325E" w:rsidRPr="00E00DEE" w:rsidTr="00E00DEE">
        <w:trPr>
          <w:trHeight w:val="3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НАЛОГОВЫЕ И НЕНАЛОГОВЫЕ ДОХОДЫ</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000 1 00 00000 00 0000 000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1326,6</w:t>
            </w:r>
          </w:p>
        </w:tc>
      </w:tr>
      <w:tr w:rsidR="0018325E" w:rsidRPr="00E00DEE" w:rsidTr="00E00DEE">
        <w:trPr>
          <w:trHeight w:val="3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ПРИБЫЛЬ, ДОХОДЫ</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000 1 01 00000 00 0000 000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165,1</w:t>
            </w:r>
          </w:p>
        </w:tc>
      </w:tr>
      <w:tr w:rsidR="0018325E" w:rsidRPr="00E00DEE" w:rsidTr="00E00DEE">
        <w:trPr>
          <w:trHeight w:val="49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Налог на доходы физических лиц </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000 1 01 02000 01 0000 110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165,1</w:t>
            </w:r>
          </w:p>
        </w:tc>
      </w:tr>
      <w:tr w:rsidR="0018325E" w:rsidRPr="00E00DEE" w:rsidTr="00E00DEE">
        <w:trPr>
          <w:trHeight w:val="6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000 1 03 00000 00 0000 000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820,2</w:t>
            </w:r>
          </w:p>
        </w:tc>
      </w:tr>
      <w:tr w:rsidR="0018325E" w:rsidRPr="00E00DEE" w:rsidTr="00E00DEE">
        <w:trPr>
          <w:trHeight w:val="66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435"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000 1 03 02000 01 0000 110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820,2</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СОВОКУПНЫЙ ДОХОД</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000 1 05 00000 00 0000 000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23,0</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Единый сельскохозяйственный налог</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000 1 05 03000 01 0000 110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ИМУЩЕСТВО</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000 1 06 00000 00 0000 000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240,0</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000 1 06 01000 00 0000 110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28,0</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Земельный налог </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000 1 06 06000 00 0000 110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212,0</w:t>
            </w:r>
          </w:p>
        </w:tc>
      </w:tr>
      <w:tr w:rsidR="0018325E" w:rsidRPr="00E00DEE" w:rsidTr="00E00DEE">
        <w:trPr>
          <w:trHeight w:val="40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000 1 08 00000 00 0000 000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E00DEE">
        <w:trPr>
          <w:trHeight w:val="73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000 1 08 04000 01 0000 110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E00DEE">
        <w:trPr>
          <w:trHeight w:val="40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000 1 11 00000 00 0000 000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30,3</w:t>
            </w:r>
          </w:p>
        </w:tc>
      </w:tr>
      <w:tr w:rsidR="0018325E" w:rsidRPr="00E00DEE" w:rsidTr="00E00DEE">
        <w:trPr>
          <w:trHeight w:val="147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000 1 11 05000 00 0000 120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30,3</w:t>
            </w:r>
          </w:p>
        </w:tc>
      </w:tr>
      <w:tr w:rsidR="0018325E" w:rsidRPr="00E00DEE" w:rsidTr="00E00DEE">
        <w:trPr>
          <w:trHeight w:val="70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000 1 13 00000 00 0000 000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46,0</w:t>
            </w:r>
          </w:p>
        </w:tc>
      </w:tr>
      <w:tr w:rsidR="0018325E" w:rsidRPr="00E00DEE" w:rsidTr="00E00DEE">
        <w:trPr>
          <w:trHeight w:val="51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000 1 13 01000 00 0000 130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44,0</w:t>
            </w:r>
          </w:p>
        </w:tc>
      </w:tr>
      <w:tr w:rsidR="0018325E" w:rsidRPr="00E00DEE" w:rsidTr="00E00DEE">
        <w:trPr>
          <w:trHeight w:val="51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компенсации затрат государства</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000 1 13 02000 00 0000 130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E00DEE">
        <w:trPr>
          <w:trHeight w:val="3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БЕЗВОЗМЕЗДНЫЕ ПОСТУПЛЕНИЯ</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000 2 00 00000 00 0000 000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10333,0</w:t>
            </w:r>
          </w:p>
        </w:tc>
      </w:tr>
      <w:tr w:rsidR="0018325E" w:rsidRPr="00E00DEE" w:rsidTr="00E00DEE">
        <w:trPr>
          <w:trHeight w:val="6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000 2 02 00000 00 0000 000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10333,0</w:t>
            </w:r>
          </w:p>
        </w:tc>
      </w:tr>
      <w:tr w:rsidR="0018325E" w:rsidRPr="00E00DEE" w:rsidTr="00E00DEE">
        <w:trPr>
          <w:trHeight w:val="72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lastRenderedPageBreak/>
              <w:t>Дотации бюджетам субъектов Российской Федерации и муниципальных образований</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000 2 02 10000 00 0000 150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8239,8</w:t>
            </w:r>
          </w:p>
        </w:tc>
      </w:tr>
      <w:tr w:rsidR="0018325E" w:rsidRPr="00E00DEE" w:rsidTr="00E00DEE">
        <w:trPr>
          <w:trHeight w:val="96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000 2 02 16001 10 0000 150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8239,8</w:t>
            </w:r>
          </w:p>
        </w:tc>
      </w:tr>
      <w:tr w:rsidR="0018325E" w:rsidRPr="00E00DEE" w:rsidTr="00E00DEE">
        <w:trPr>
          <w:trHeight w:val="69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000 2 02 20000 00 0000 150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1918,8</w:t>
            </w:r>
          </w:p>
        </w:tc>
      </w:tr>
      <w:tr w:rsidR="0018325E" w:rsidRPr="00E00DEE" w:rsidTr="00E00DEE">
        <w:trPr>
          <w:trHeight w:val="105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000 2 02 25467 10 0000 150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1518,8</w:t>
            </w:r>
          </w:p>
        </w:tc>
      </w:tr>
      <w:tr w:rsidR="0018325E" w:rsidRPr="00E00DEE" w:rsidTr="00E00DEE">
        <w:trPr>
          <w:trHeight w:val="4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 бюджетам сельских поселений</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000 2 02 29999 10 0000 150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r>
      <w:tr w:rsidR="0018325E" w:rsidRPr="00E00DEE" w:rsidTr="00E00DEE">
        <w:trPr>
          <w:trHeight w:val="705"/>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000 2 02 30000 00 0000 150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174,4</w:t>
            </w:r>
          </w:p>
        </w:tc>
      </w:tr>
      <w:tr w:rsidR="0018325E" w:rsidRPr="00E00DEE" w:rsidTr="00E00DEE">
        <w:trPr>
          <w:trHeight w:val="78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435"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000 2 02 30024 10 0000 150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18325E" w:rsidRPr="00E00DEE" w:rsidTr="00E00DEE">
        <w:trPr>
          <w:trHeight w:val="105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435"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000 2 02 35118 10 0000 150</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173,7</w:t>
            </w:r>
          </w:p>
        </w:tc>
      </w:tr>
      <w:tr w:rsidR="0018325E" w:rsidRPr="00E00DEE" w:rsidTr="00E00DEE">
        <w:trPr>
          <w:trHeight w:val="360"/>
        </w:trPr>
        <w:tc>
          <w:tcPr>
            <w:tcW w:w="4820"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 С Е Г О    Д О Х О Д О В</w:t>
            </w:r>
          </w:p>
        </w:tc>
        <w:tc>
          <w:tcPr>
            <w:tcW w:w="343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2585" w:type="dxa"/>
            <w:gridSpan w:val="2"/>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11659,6</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2</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tbl>
      <w:tblPr>
        <w:tblW w:w="10490" w:type="dxa"/>
        <w:tblInd w:w="142" w:type="dxa"/>
        <w:tblLook w:val="04A0" w:firstRow="1" w:lastRow="0" w:firstColumn="1" w:lastColumn="0" w:noHBand="0" w:noVBand="1"/>
      </w:tblPr>
      <w:tblGrid>
        <w:gridCol w:w="4678"/>
        <w:gridCol w:w="3211"/>
        <w:gridCol w:w="1325"/>
        <w:gridCol w:w="1276"/>
      </w:tblGrid>
      <w:tr w:rsidR="0018325E" w:rsidRPr="00E00DEE" w:rsidTr="0018325E">
        <w:trPr>
          <w:trHeight w:val="1230"/>
        </w:trPr>
        <w:tc>
          <w:tcPr>
            <w:tcW w:w="10490" w:type="dxa"/>
            <w:gridSpan w:val="4"/>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bookmarkStart w:id="4" w:name="RANGE!A1:D38"/>
            <w:bookmarkEnd w:id="4"/>
            <w:r w:rsidRPr="00E00DEE">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плановый период 2024 и 2025 годов</w:t>
            </w:r>
          </w:p>
        </w:tc>
      </w:tr>
      <w:tr w:rsidR="0018325E" w:rsidRPr="00E00DEE" w:rsidTr="0018325E">
        <w:trPr>
          <w:trHeight w:val="315"/>
        </w:trPr>
        <w:tc>
          <w:tcPr>
            <w:tcW w:w="7889" w:type="dxa"/>
            <w:gridSpan w:val="2"/>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325" w:type="dxa"/>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276" w:type="dxa"/>
            <w:noWrap/>
            <w:vAlign w:val="bottom"/>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roofErr w:type="spellStart"/>
            <w:r w:rsidRPr="00E00DEE">
              <w:rPr>
                <w:rFonts w:ascii="Times New Roman" w:eastAsia="Times New Roman" w:hAnsi="Times New Roman" w:cs="Times New Roman"/>
                <w:sz w:val="20"/>
                <w:szCs w:val="20"/>
                <w:lang w:eastAsia="ru-RU"/>
              </w:rPr>
              <w:t>тыс.руб</w:t>
            </w:r>
            <w:proofErr w:type="spellEnd"/>
            <w:r w:rsidRPr="00E00DEE">
              <w:rPr>
                <w:rFonts w:ascii="Times New Roman" w:eastAsia="Times New Roman" w:hAnsi="Times New Roman" w:cs="Times New Roman"/>
                <w:sz w:val="20"/>
                <w:szCs w:val="20"/>
                <w:lang w:eastAsia="ru-RU"/>
              </w:rPr>
              <w:t>.</w:t>
            </w:r>
          </w:p>
        </w:tc>
      </w:tr>
      <w:tr w:rsidR="0018325E" w:rsidRPr="00E00DEE" w:rsidTr="0018325E">
        <w:trPr>
          <w:trHeight w:val="405"/>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Наименование </w:t>
            </w:r>
          </w:p>
        </w:tc>
        <w:tc>
          <w:tcPr>
            <w:tcW w:w="3211" w:type="dxa"/>
            <w:vMerge w:val="restart"/>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Код бюджетной классификации Российской Федерации</w:t>
            </w:r>
          </w:p>
        </w:tc>
        <w:tc>
          <w:tcPr>
            <w:tcW w:w="2601" w:type="dxa"/>
            <w:gridSpan w:val="2"/>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Сумма </w:t>
            </w:r>
          </w:p>
        </w:tc>
      </w:tr>
      <w:tr w:rsidR="0018325E" w:rsidRPr="00E00DEE" w:rsidTr="0018325E">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2024 год</w:t>
            </w:r>
          </w:p>
        </w:tc>
        <w:tc>
          <w:tcPr>
            <w:tcW w:w="127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2025 год</w:t>
            </w:r>
          </w:p>
        </w:tc>
      </w:tr>
      <w:tr w:rsidR="0018325E" w:rsidRPr="00E00DEE" w:rsidTr="0018325E">
        <w:trPr>
          <w:trHeight w:val="34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НАЛОГОВЫЕ И НЕНАЛОГОВЫЕ ДОХОДЫ</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000 1 00 00000 00 0000 000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1420,6</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1474,6</w:t>
            </w:r>
          </w:p>
        </w:tc>
      </w:tr>
      <w:tr w:rsidR="0018325E" w:rsidRPr="00E00DEE" w:rsidTr="0018325E">
        <w:trPr>
          <w:trHeight w:val="45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ПРИБЫЛЬ, ДОХОДЫ</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000 1 01 00000 00 0000 000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167,1</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170,1</w:t>
            </w:r>
          </w:p>
        </w:tc>
      </w:tr>
      <w:tr w:rsidR="0018325E" w:rsidRPr="00E00DEE" w:rsidTr="0018325E">
        <w:trPr>
          <w:trHeight w:val="43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Налог на доходы физических лиц </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000 1 01 02000 01 0000 110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167,1</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170,1</w:t>
            </w:r>
          </w:p>
        </w:tc>
      </w:tr>
      <w:tr w:rsidR="0018325E" w:rsidRPr="00E00DEE" w:rsidTr="0018325E">
        <w:trPr>
          <w:trHeight w:val="61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000 1 03 00000 00 0000 000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963,2</w:t>
            </w:r>
          </w:p>
        </w:tc>
      </w:tr>
      <w:tr w:rsidR="0018325E" w:rsidRPr="00E00DEE" w:rsidTr="0018325E">
        <w:trPr>
          <w:trHeight w:val="67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211"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000 1 03 02000 01 0000 110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912,2</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963,2</w:t>
            </w:r>
          </w:p>
        </w:tc>
      </w:tr>
      <w:tr w:rsidR="0018325E" w:rsidRPr="00E00DEE" w:rsidTr="0018325E">
        <w:trPr>
          <w:trHeight w:val="48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СОВОКУПНЫЙ ДОХОД</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000 1 05 00000 00 0000 000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23,0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23,0</w:t>
            </w:r>
          </w:p>
        </w:tc>
      </w:tr>
      <w:tr w:rsidR="0018325E" w:rsidRPr="00E00DEE" w:rsidTr="0018325E">
        <w:trPr>
          <w:trHeight w:val="48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Единый сельскохозяйственный налог</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000 1 05 03000 01 0000 110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23,0</w:t>
            </w:r>
          </w:p>
        </w:tc>
      </w:tr>
      <w:tr w:rsidR="0018325E" w:rsidRPr="00E00DEE" w:rsidTr="0018325E">
        <w:trPr>
          <w:trHeight w:val="48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НАЛОГИ НА ИМУЩЕСТВО</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000 1 06 00000 00 0000 000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240,0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240,0</w:t>
            </w:r>
          </w:p>
        </w:tc>
      </w:tr>
      <w:tr w:rsidR="0018325E" w:rsidRPr="00E00DEE" w:rsidTr="0018325E">
        <w:trPr>
          <w:trHeight w:val="40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Налог на имущество физических лиц</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000 1 06 01000 00 0000 110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28,0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28,0</w:t>
            </w:r>
          </w:p>
        </w:tc>
      </w:tr>
      <w:tr w:rsidR="0018325E" w:rsidRPr="00E00DEE" w:rsidTr="0018325E">
        <w:trPr>
          <w:trHeight w:val="43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Земельный налог </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000 1 06 06000 00 0000 110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212,0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212,0</w:t>
            </w:r>
          </w:p>
        </w:tc>
      </w:tr>
      <w:tr w:rsidR="0018325E" w:rsidRPr="00E00DEE" w:rsidTr="0018325E">
        <w:trPr>
          <w:trHeight w:val="40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000 1 08 00000 00 0000 000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115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000 1 08 04000 01 0000 110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18325E">
        <w:trPr>
          <w:trHeight w:val="66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000 1 11 00000 00 0000 000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30,3</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30,3</w:t>
            </w:r>
          </w:p>
        </w:tc>
      </w:tr>
      <w:tr w:rsidR="0018325E" w:rsidRPr="00E00DEE" w:rsidTr="0018325E">
        <w:trPr>
          <w:trHeight w:val="180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000 1 11 05000 00 0000 120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30,3</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30,3</w:t>
            </w:r>
          </w:p>
        </w:tc>
      </w:tr>
      <w:tr w:rsidR="0018325E" w:rsidRPr="00E00DEE" w:rsidTr="0018325E">
        <w:trPr>
          <w:trHeight w:val="73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000 1 13 00000 00 0000 000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46,0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46,0</w:t>
            </w:r>
          </w:p>
        </w:tc>
      </w:tr>
      <w:tr w:rsidR="0018325E" w:rsidRPr="00E00DEE" w:rsidTr="0018325E">
        <w:trPr>
          <w:trHeight w:val="42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оказания платных услуг (работ)</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000 1 13 01000 00 0000 130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44,0</w:t>
            </w:r>
          </w:p>
        </w:tc>
      </w:tr>
      <w:tr w:rsidR="0018325E" w:rsidRPr="00E00DEE" w:rsidTr="0018325E">
        <w:trPr>
          <w:trHeight w:val="34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Доходы от компенсации затрат государства</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000 1 13 02000 00 0000 130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18325E">
        <w:trPr>
          <w:trHeight w:val="36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БЕЗВОЗМЕЗДНЫЕ ПОСТУПЛЕНИЯ</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000 2 00 00000 00 0000 000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7219,1</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7272,3</w:t>
            </w:r>
          </w:p>
        </w:tc>
      </w:tr>
      <w:tr w:rsidR="0018325E" w:rsidRPr="00E00DEE" w:rsidTr="0018325E">
        <w:trPr>
          <w:trHeight w:val="90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000 2 02 00000 00 0000 000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7219,1</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7272,3</w:t>
            </w:r>
          </w:p>
        </w:tc>
      </w:tr>
      <w:tr w:rsidR="0018325E" w:rsidRPr="00E00DEE" w:rsidTr="0018325E">
        <w:trPr>
          <w:trHeight w:val="90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000 2 02 10000 00 0000 150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6636,4</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6682,8</w:t>
            </w:r>
          </w:p>
        </w:tc>
      </w:tr>
      <w:tr w:rsidR="0018325E" w:rsidRPr="00E00DEE" w:rsidTr="0018325E">
        <w:trPr>
          <w:trHeight w:val="90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000 2 02 16001 10 0000 150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6636,4</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6682,8</w:t>
            </w:r>
          </w:p>
        </w:tc>
      </w:tr>
      <w:tr w:rsidR="0018325E" w:rsidRPr="00E00DEE" w:rsidTr="0018325E">
        <w:trPr>
          <w:trHeight w:val="69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000 2 02 20000 00 0000 150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r>
      <w:tr w:rsidR="0018325E" w:rsidRPr="00E00DEE" w:rsidTr="0018325E">
        <w:trPr>
          <w:trHeight w:val="43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субсидии бюджетам сельских поселений</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000 2 02 29999 10 0000 150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400,0</w:t>
            </w:r>
          </w:p>
        </w:tc>
      </w:tr>
      <w:tr w:rsidR="0018325E" w:rsidRPr="00E00DEE" w:rsidTr="0018325E">
        <w:trPr>
          <w:trHeight w:val="75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000 2 02 30000 00 0000 150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182,7</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189,5</w:t>
            </w:r>
          </w:p>
        </w:tc>
      </w:tr>
      <w:tr w:rsidR="0018325E" w:rsidRPr="00E00DEE" w:rsidTr="0018325E">
        <w:trPr>
          <w:trHeight w:val="70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11"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000 2 02 30024 10 0000 150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18325E" w:rsidRPr="00E00DEE" w:rsidTr="0018325E">
        <w:trPr>
          <w:trHeight w:val="900"/>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11" w:type="dxa"/>
            <w:tcBorders>
              <w:top w:val="nil"/>
              <w:left w:val="nil"/>
              <w:bottom w:val="single" w:sz="4" w:space="0" w:color="auto"/>
              <w:right w:val="single" w:sz="4" w:space="0" w:color="auto"/>
            </w:tcBorders>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000 2 02 35118 10 0000 150</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182,0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188,8</w:t>
            </w:r>
          </w:p>
        </w:tc>
      </w:tr>
      <w:tr w:rsidR="0018325E" w:rsidRPr="00E00DEE" w:rsidTr="0018325E">
        <w:trPr>
          <w:trHeight w:val="345"/>
        </w:trPr>
        <w:tc>
          <w:tcPr>
            <w:tcW w:w="4678" w:type="dxa"/>
            <w:tcBorders>
              <w:top w:val="nil"/>
              <w:left w:val="single" w:sz="4" w:space="0" w:color="auto"/>
              <w:bottom w:val="single" w:sz="4" w:space="0" w:color="auto"/>
              <w:right w:val="single" w:sz="4" w:space="0" w:color="auto"/>
            </w:tcBorders>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В С Е Г О    Д О Х О Д О В</w:t>
            </w:r>
          </w:p>
        </w:tc>
        <w:tc>
          <w:tcPr>
            <w:tcW w:w="3211"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325"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8639,7</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8746,9</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3</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к решению Думы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«О бюджете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tbl>
      <w:tblPr>
        <w:tblW w:w="10515" w:type="dxa"/>
        <w:tblInd w:w="284" w:type="dxa"/>
        <w:tblLook w:val="04A0" w:firstRow="1" w:lastRow="0" w:firstColumn="1" w:lastColumn="0" w:noHBand="0" w:noVBand="1"/>
      </w:tblPr>
      <w:tblGrid>
        <w:gridCol w:w="4562"/>
        <w:gridCol w:w="1275"/>
        <w:gridCol w:w="4678"/>
      </w:tblGrid>
      <w:tr w:rsidR="0018325E" w:rsidRPr="00E00DEE" w:rsidTr="0018325E">
        <w:trPr>
          <w:trHeight w:val="300"/>
        </w:trPr>
        <w:tc>
          <w:tcPr>
            <w:tcW w:w="10515" w:type="dxa"/>
            <w:gridSpan w:val="3"/>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bookmarkStart w:id="5" w:name="RANGE!A1:C44"/>
            <w:bookmarkEnd w:id="5"/>
            <w:r w:rsidRPr="00E00DEE">
              <w:rPr>
                <w:rFonts w:ascii="Times New Roman" w:eastAsia="Times New Roman" w:hAnsi="Times New Roman" w:cs="Times New Roman"/>
                <w:b/>
                <w:bCs/>
                <w:sz w:val="20"/>
                <w:szCs w:val="20"/>
                <w:lang w:eastAsia="ru-RU"/>
              </w:rPr>
              <w:t xml:space="preserve">РАСПРЕДЕЛЕНИЕ БЮДЖЕТНЫХ АССИГНОВАНИЙ </w:t>
            </w:r>
          </w:p>
        </w:tc>
      </w:tr>
      <w:tr w:rsidR="0018325E" w:rsidRPr="00E00DEE" w:rsidTr="0018325E">
        <w:trPr>
          <w:trHeight w:val="300"/>
        </w:trPr>
        <w:tc>
          <w:tcPr>
            <w:tcW w:w="10515" w:type="dxa"/>
            <w:gridSpan w:val="3"/>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ПО РАЗДЕЛАМ И ПОДРАЗДЕЛАМ КЛАССИФИКАЦИИ</w:t>
            </w:r>
          </w:p>
        </w:tc>
      </w:tr>
      <w:tr w:rsidR="0018325E" w:rsidRPr="00E00DEE" w:rsidTr="0018325E">
        <w:trPr>
          <w:trHeight w:val="300"/>
        </w:trPr>
        <w:tc>
          <w:tcPr>
            <w:tcW w:w="10515" w:type="dxa"/>
            <w:gridSpan w:val="3"/>
            <w:shd w:val="clear" w:color="auto" w:fill="FFFFFF"/>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РАСХОДОВ  БЮДЖЕТОВ НА  2023 ГОД </w:t>
            </w:r>
          </w:p>
        </w:tc>
      </w:tr>
      <w:tr w:rsidR="0018325E" w:rsidRPr="00E00DEE" w:rsidTr="0018325E">
        <w:trPr>
          <w:trHeight w:val="300"/>
        </w:trPr>
        <w:tc>
          <w:tcPr>
            <w:tcW w:w="4562" w:type="dxa"/>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275" w:type="dxa"/>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4678" w:type="dxa"/>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trHeight w:val="270"/>
        </w:trPr>
        <w:tc>
          <w:tcPr>
            <w:tcW w:w="10515" w:type="dxa"/>
            <w:gridSpan w:val="3"/>
            <w:tcBorders>
              <w:top w:val="nil"/>
              <w:left w:val="nil"/>
              <w:bottom w:val="single" w:sz="4" w:space="0" w:color="auto"/>
              <w:right w:val="nil"/>
            </w:tcBorders>
            <w:noWrap/>
            <w:vAlign w:val="bottom"/>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рублей)</w:t>
            </w:r>
          </w:p>
        </w:tc>
      </w:tr>
      <w:tr w:rsidR="0018325E" w:rsidRPr="00E00DEE" w:rsidTr="0018325E">
        <w:trPr>
          <w:trHeight w:val="585"/>
        </w:trPr>
        <w:tc>
          <w:tcPr>
            <w:tcW w:w="4562" w:type="dxa"/>
            <w:tcBorders>
              <w:top w:val="nil"/>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w:t>
            </w:r>
          </w:p>
        </w:tc>
        <w:tc>
          <w:tcPr>
            <w:tcW w:w="1275"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00DEE">
              <w:rPr>
                <w:rFonts w:ascii="Times New Roman" w:eastAsia="Times New Roman" w:hAnsi="Times New Roman" w:cs="Times New Roman"/>
                <w:b/>
                <w:bCs/>
                <w:color w:val="000000"/>
                <w:sz w:val="20"/>
                <w:szCs w:val="20"/>
                <w:lang w:eastAsia="ru-RU"/>
              </w:rPr>
              <w:t>РзПР</w:t>
            </w:r>
            <w:proofErr w:type="spellEnd"/>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Сумма</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ОБЩЕГОСУДАРСТВЕННЫЕ ВОПРОСЫ</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0100</w:t>
            </w:r>
          </w:p>
        </w:tc>
        <w:tc>
          <w:tcPr>
            <w:tcW w:w="4678"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3 154,2</w:t>
            </w:r>
          </w:p>
        </w:tc>
      </w:tr>
      <w:tr w:rsidR="0018325E" w:rsidRPr="00E00DEE" w:rsidTr="0018325E">
        <w:trPr>
          <w:trHeight w:val="630"/>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0102</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668,8</w:t>
            </w:r>
          </w:p>
        </w:tc>
      </w:tr>
      <w:tr w:rsidR="0018325E" w:rsidRPr="00E00DEE" w:rsidTr="0018325E">
        <w:trPr>
          <w:trHeight w:val="94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2 463,5</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Резервные фонды</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0111</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Другие общегосударственные вопросы</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0113</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1,9</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НАЦИОНАЛЬНАЯ ОБОРОНА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0203</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173,7</w:t>
            </w:r>
          </w:p>
        </w:tc>
      </w:tr>
      <w:tr w:rsidR="0018325E" w:rsidRPr="00E00DEE" w:rsidTr="0018325E">
        <w:trPr>
          <w:trHeight w:val="630"/>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810"/>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0314</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НАЦИОНАЛЬНАЯ ЭКОНОМИКА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840,2</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Дорожное хозяйство (дорожные фонды)</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0409</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820,2</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0412</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ЖИЛИЩНО-КОММУНАЛЬНОЕ ХОЗЯЙСТВО</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779,0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454,1</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324,9</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ОБРАЗОВАНИЕ</w:t>
            </w:r>
          </w:p>
        </w:tc>
        <w:tc>
          <w:tcPr>
            <w:tcW w:w="1275"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275"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КУЛЬТУРА, КИНЕМАТОГРАФИЯ</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5 018,0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Культура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5 018,0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СОЦИАЛЬНАЯ ПОЛИТИКА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Пенсионное обеспечение</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1001</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177,0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ФИЗИЧЕСКАЯ КУЛЬТУРА И СПОРТ</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1100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trHeight w:val="510"/>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Обслуживание государственного внутреннего и муниципального долга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w:t>
            </w:r>
          </w:p>
        </w:tc>
      </w:tr>
      <w:tr w:rsidR="0018325E" w:rsidRPr="00E00DEE" w:rsidTr="0018325E">
        <w:trPr>
          <w:trHeight w:val="630"/>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МЕЖБЮДЖЕТНЫЕ ТРАНСФЕРТЫ ОБЩЕГО ХАРАКТЕРА БЮДЖЕТАМ БЮДЖЕТНОЙ СИСТЕМЫ РОССИЙСКОЙ ФЕДЕРАЦИИ</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1400</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1403</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1 466,0</w:t>
            </w:r>
          </w:p>
        </w:tc>
      </w:tr>
      <w:tr w:rsidR="0018325E" w:rsidRPr="00E00DEE" w:rsidTr="0018325E">
        <w:trPr>
          <w:trHeight w:val="315"/>
        </w:trPr>
        <w:tc>
          <w:tcPr>
            <w:tcW w:w="4562"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ИТОГО:</w:t>
            </w:r>
          </w:p>
        </w:tc>
        <w:tc>
          <w:tcPr>
            <w:tcW w:w="1275"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w:t>
            </w:r>
          </w:p>
        </w:tc>
        <w:tc>
          <w:tcPr>
            <w:tcW w:w="467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11 705,6</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4</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«О бюджете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tbl>
      <w:tblPr>
        <w:tblW w:w="9498" w:type="dxa"/>
        <w:tblInd w:w="108" w:type="dxa"/>
        <w:tblLook w:val="04A0" w:firstRow="1" w:lastRow="0" w:firstColumn="1" w:lastColumn="0" w:noHBand="0" w:noVBand="1"/>
      </w:tblPr>
      <w:tblGrid>
        <w:gridCol w:w="4678"/>
        <w:gridCol w:w="2126"/>
        <w:gridCol w:w="1276"/>
        <w:gridCol w:w="1418"/>
      </w:tblGrid>
      <w:tr w:rsidR="0018325E" w:rsidRPr="00E00DEE" w:rsidTr="0018325E">
        <w:trPr>
          <w:gridAfter w:val="1"/>
          <w:wAfter w:w="1418" w:type="dxa"/>
          <w:trHeight w:val="240"/>
        </w:trPr>
        <w:tc>
          <w:tcPr>
            <w:tcW w:w="4678" w:type="dxa"/>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2126" w:type="dxa"/>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276" w:type="dxa"/>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1"/>
          <w:wAfter w:w="1418" w:type="dxa"/>
          <w:trHeight w:val="300"/>
        </w:trPr>
        <w:tc>
          <w:tcPr>
            <w:tcW w:w="8080" w:type="dxa"/>
            <w:gridSpan w:val="3"/>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РАСПРЕДЕЛЕНИЕ БЮДЖЕТНЫХ АССИГНОВАНИЙ </w:t>
            </w:r>
          </w:p>
        </w:tc>
      </w:tr>
      <w:tr w:rsidR="0018325E" w:rsidRPr="00E00DEE" w:rsidTr="0018325E">
        <w:trPr>
          <w:gridAfter w:val="1"/>
          <w:wAfter w:w="1418" w:type="dxa"/>
          <w:trHeight w:val="300"/>
        </w:trPr>
        <w:tc>
          <w:tcPr>
            <w:tcW w:w="8080" w:type="dxa"/>
            <w:gridSpan w:val="3"/>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ПО РАЗДЕЛАМ И ПОДРАЗДЕЛАМ КЛАССИФИКАЦИИ</w:t>
            </w:r>
          </w:p>
        </w:tc>
      </w:tr>
      <w:tr w:rsidR="0018325E" w:rsidRPr="00E00DEE" w:rsidTr="0018325E">
        <w:trPr>
          <w:gridAfter w:val="1"/>
          <w:wAfter w:w="1418" w:type="dxa"/>
          <w:trHeight w:val="300"/>
        </w:trPr>
        <w:tc>
          <w:tcPr>
            <w:tcW w:w="8080" w:type="dxa"/>
            <w:gridSpan w:val="3"/>
            <w:shd w:val="clear" w:color="auto" w:fill="FFFFFF"/>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 РАСХОДОВ  БЮДЖЕТОВ НА ПЛАНОВЫЙ ПЕРИОД 2024 И 2025 ГОДОВ</w:t>
            </w:r>
          </w:p>
        </w:tc>
      </w:tr>
      <w:tr w:rsidR="0018325E" w:rsidRPr="00E00DEE" w:rsidTr="0018325E">
        <w:trPr>
          <w:gridAfter w:val="1"/>
          <w:wAfter w:w="1418" w:type="dxa"/>
          <w:trHeight w:val="300"/>
        </w:trPr>
        <w:tc>
          <w:tcPr>
            <w:tcW w:w="4678" w:type="dxa"/>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2126" w:type="dxa"/>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276" w:type="dxa"/>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trHeight w:val="270"/>
        </w:trPr>
        <w:tc>
          <w:tcPr>
            <w:tcW w:w="8080" w:type="dxa"/>
            <w:gridSpan w:val="3"/>
            <w:tcBorders>
              <w:top w:val="nil"/>
              <w:left w:val="nil"/>
              <w:bottom w:val="single" w:sz="4" w:space="0" w:color="auto"/>
              <w:right w:val="nil"/>
            </w:tcBorders>
            <w:noWrap/>
            <w:vAlign w:val="bottom"/>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рублей)</w:t>
            </w:r>
          </w:p>
        </w:tc>
        <w:tc>
          <w:tcPr>
            <w:tcW w:w="1418" w:type="dxa"/>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trHeight w:val="585"/>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00DEE">
              <w:rPr>
                <w:rFonts w:ascii="Times New Roman" w:eastAsia="Times New Roman" w:hAnsi="Times New Roman" w:cs="Times New Roman"/>
                <w:b/>
                <w:bCs/>
                <w:color w:val="000000"/>
                <w:sz w:val="20"/>
                <w:szCs w:val="20"/>
                <w:lang w:eastAsia="ru-RU"/>
              </w:rPr>
              <w:t>РзПР</w:t>
            </w:r>
            <w:proofErr w:type="spellEnd"/>
          </w:p>
        </w:tc>
        <w:tc>
          <w:tcPr>
            <w:tcW w:w="1276"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2024 год</w:t>
            </w:r>
          </w:p>
        </w:tc>
        <w:tc>
          <w:tcPr>
            <w:tcW w:w="1418" w:type="dxa"/>
            <w:tcBorders>
              <w:top w:val="single" w:sz="4" w:space="0" w:color="auto"/>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2025 год</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ОБЩЕГОСУДАРСТВЕННЫЕ ВОПРОСЫ</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0100</w:t>
            </w:r>
          </w:p>
        </w:tc>
        <w:tc>
          <w:tcPr>
            <w:tcW w:w="1276"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3 154,2</w:t>
            </w:r>
          </w:p>
        </w:tc>
        <w:tc>
          <w:tcPr>
            <w:tcW w:w="1418" w:type="dxa"/>
            <w:tcBorders>
              <w:top w:val="nil"/>
              <w:left w:val="nil"/>
              <w:bottom w:val="single" w:sz="4" w:space="0" w:color="auto"/>
              <w:right w:val="single" w:sz="4" w:space="0" w:color="auto"/>
            </w:tcBorders>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3 154,2</w:t>
            </w:r>
          </w:p>
        </w:tc>
      </w:tr>
      <w:tr w:rsidR="0018325E" w:rsidRPr="00E00DEE" w:rsidTr="0018325E">
        <w:trPr>
          <w:trHeight w:val="630"/>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668,8</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668,8</w:t>
            </w:r>
          </w:p>
        </w:tc>
      </w:tr>
      <w:tr w:rsidR="0018325E" w:rsidRPr="00E00DEE" w:rsidTr="0018325E">
        <w:trPr>
          <w:trHeight w:val="94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2 463,5</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2 463,5</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Резервные фонды</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Другие общегосударственные вопросы</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1,9</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1,9</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НАЦИОНАЛЬНАЯ ОБОРОНА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0200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182,0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188,8</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182,0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188,8</w:t>
            </w:r>
          </w:p>
        </w:tc>
      </w:tr>
      <w:tr w:rsidR="0018325E" w:rsidRPr="00E00DEE" w:rsidTr="0018325E">
        <w:trPr>
          <w:trHeight w:val="630"/>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0300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35,5</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35,5</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0314</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35,5</w:t>
            </w:r>
          </w:p>
        </w:tc>
      </w:tr>
      <w:tr w:rsidR="0018325E" w:rsidRPr="00E00DEE" w:rsidTr="0018325E">
        <w:trPr>
          <w:trHeight w:val="315"/>
        </w:trPr>
        <w:tc>
          <w:tcPr>
            <w:tcW w:w="4678"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НАЦИОНАЛЬНАЯ ЭКОНОМИКА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0400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932,2</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1 387,3</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Дорожное хозяйство (дорожные фонды)</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912,2</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1 367,3</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ЖИЛИЩНО-КОММУНАЛЬНОЕ ХОЗЯЙСТВО</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0500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504,1</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454,1</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ОБРАЗОВАНИЕ</w:t>
            </w:r>
          </w:p>
        </w:tc>
        <w:tc>
          <w:tcPr>
            <w:tcW w:w="2126"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0700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50,0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2126"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КУЛЬТУРА, КИНЕМАТОГРАФИЯ</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0800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1 972,7</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1 816,1</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Культура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1 972,7</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1 816,1</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СОЦИАЛЬНАЯ ПОЛИТИКА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177,0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177,0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Пенсионное обеспечение</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177,0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177,0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ФИЗИЧЕСКАЯ КУЛЬТУРА И СПОРТ</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1100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10,0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trHeight w:val="510"/>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1300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w:t>
            </w:r>
          </w:p>
        </w:tc>
      </w:tr>
      <w:tr w:rsidR="0018325E" w:rsidRPr="00E00DEE" w:rsidTr="0018325E">
        <w:trPr>
          <w:trHeight w:val="630"/>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1400</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1 466,0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1 466,0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1403</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1 466,0</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1 466,0</w:t>
            </w:r>
          </w:p>
        </w:tc>
      </w:tr>
      <w:tr w:rsidR="0018325E" w:rsidRPr="00E00DEE" w:rsidTr="0018325E">
        <w:trPr>
          <w:trHeight w:val="315"/>
        </w:trPr>
        <w:tc>
          <w:tcPr>
            <w:tcW w:w="4678"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both"/>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ИТОГО:</w:t>
            </w:r>
          </w:p>
        </w:tc>
        <w:tc>
          <w:tcPr>
            <w:tcW w:w="212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8 485,7</w:t>
            </w:r>
          </w:p>
        </w:tc>
        <w:tc>
          <w:tcPr>
            <w:tcW w:w="1418"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right"/>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8 386,9</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5</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«О бюджете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tbl>
      <w:tblPr>
        <w:tblW w:w="10601" w:type="dxa"/>
        <w:tblInd w:w="567" w:type="dxa"/>
        <w:tblLook w:val="04A0" w:firstRow="1" w:lastRow="0" w:firstColumn="1" w:lastColumn="0" w:noHBand="0" w:noVBand="1"/>
      </w:tblPr>
      <w:tblGrid>
        <w:gridCol w:w="5245"/>
        <w:gridCol w:w="1843"/>
        <w:gridCol w:w="992"/>
        <w:gridCol w:w="10"/>
        <w:gridCol w:w="1124"/>
        <w:gridCol w:w="1121"/>
        <w:gridCol w:w="10"/>
        <w:gridCol w:w="233"/>
        <w:gridCol w:w="10"/>
        <w:gridCol w:w="13"/>
      </w:tblGrid>
      <w:tr w:rsidR="0018325E" w:rsidRPr="00E00DEE" w:rsidTr="0018325E">
        <w:trPr>
          <w:gridAfter w:val="1"/>
          <w:wAfter w:w="13" w:type="dxa"/>
          <w:trHeight w:val="1605"/>
        </w:trPr>
        <w:tc>
          <w:tcPr>
            <w:tcW w:w="10345" w:type="dxa"/>
            <w:gridSpan w:val="7"/>
            <w:shd w:val="clear" w:color="auto" w:fill="FFFFFF"/>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2023 ГОД </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gridAfter w:val="2"/>
          <w:wAfter w:w="23" w:type="dxa"/>
          <w:trHeight w:val="285"/>
        </w:trPr>
        <w:tc>
          <w:tcPr>
            <w:tcW w:w="5245" w:type="dxa"/>
            <w:shd w:val="clear" w:color="auto" w:fill="FFFFFF"/>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
        </w:tc>
        <w:tc>
          <w:tcPr>
            <w:tcW w:w="1843" w:type="dxa"/>
            <w:shd w:val="clear" w:color="auto" w:fill="FFFFFF"/>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
        </w:tc>
        <w:tc>
          <w:tcPr>
            <w:tcW w:w="992" w:type="dxa"/>
            <w:shd w:val="clear" w:color="auto" w:fill="FFFFFF"/>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
        </w:tc>
        <w:tc>
          <w:tcPr>
            <w:tcW w:w="1134" w:type="dxa"/>
            <w:gridSpan w:val="2"/>
            <w:shd w:val="clear" w:color="auto" w:fill="FFFFFF"/>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
        </w:tc>
        <w:tc>
          <w:tcPr>
            <w:tcW w:w="1121" w:type="dxa"/>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trHeight w:val="255"/>
        </w:trPr>
        <w:tc>
          <w:tcPr>
            <w:tcW w:w="8090" w:type="dxa"/>
            <w:gridSpan w:val="4"/>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2511" w:type="dxa"/>
            <w:gridSpan w:val="6"/>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570"/>
        </w:trPr>
        <w:tc>
          <w:tcPr>
            <w:tcW w:w="5245" w:type="dxa"/>
            <w:tcBorders>
              <w:top w:val="single" w:sz="4" w:space="0" w:color="auto"/>
              <w:left w:val="single" w:sz="4" w:space="0" w:color="auto"/>
              <w:bottom w:val="nil"/>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КЦСР</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КВР</w:t>
            </w:r>
          </w:p>
        </w:tc>
        <w:tc>
          <w:tcPr>
            <w:tcW w:w="1134" w:type="dxa"/>
            <w:gridSpan w:val="2"/>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121" w:type="dxa"/>
            <w:tcBorders>
              <w:top w:val="single" w:sz="4" w:space="0" w:color="auto"/>
              <w:left w:val="nil"/>
              <w:bottom w:val="single" w:sz="4" w:space="0" w:color="auto"/>
              <w:right w:val="single" w:sz="4" w:space="0" w:color="auto"/>
            </w:tcBorders>
            <w:shd w:val="clear" w:color="auto"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Сумма</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single" w:sz="4" w:space="0" w:color="auto"/>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11 705,6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5 003,3</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3 298,3</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3 123,9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2 514,3</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668,8</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1 845,5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600,0</w:t>
            </w:r>
          </w:p>
        </w:tc>
        <w:tc>
          <w:tcPr>
            <w:tcW w:w="243" w:type="dxa"/>
            <w:gridSpan w:val="2"/>
            <w:shd w:val="clear" w:color="auto" w:fill="FFFFFF"/>
            <w:noWrap/>
            <w:vAlign w:val="center"/>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Функционирование Правительства Российской Федерации, высших исполнительных органов </w:t>
            </w:r>
            <w:r w:rsidRPr="00E00DEE">
              <w:rPr>
                <w:rFonts w:ascii="Times New Roman" w:eastAsia="Times New Roman" w:hAnsi="Times New Roman" w:cs="Times New Roman"/>
                <w:sz w:val="20"/>
                <w:szCs w:val="20"/>
                <w:lang w:eastAsia="ru-RU"/>
              </w:rPr>
              <w:lastRenderedPageBreak/>
              <w:t>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600,0</w:t>
            </w:r>
          </w:p>
        </w:tc>
        <w:tc>
          <w:tcPr>
            <w:tcW w:w="243" w:type="dxa"/>
            <w:gridSpan w:val="2"/>
            <w:shd w:val="clear" w:color="auto" w:fill="FFFFFF"/>
            <w:noWrap/>
            <w:vAlign w:val="center"/>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243" w:type="dxa"/>
            <w:gridSpan w:val="2"/>
            <w:shd w:val="clear" w:color="auto" w:fill="FFFFFF"/>
            <w:noWrap/>
            <w:vAlign w:val="center"/>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w:t>
            </w:r>
          </w:p>
        </w:tc>
        <w:tc>
          <w:tcPr>
            <w:tcW w:w="243" w:type="dxa"/>
            <w:gridSpan w:val="2"/>
            <w:shd w:val="clear" w:color="auto" w:fill="FFFFFF"/>
            <w:noWrap/>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243" w:type="dxa"/>
            <w:gridSpan w:val="2"/>
            <w:shd w:val="clear" w:color="auto" w:fill="FFFFFF"/>
            <w:noWrap/>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173,7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161,1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161,1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gridAfter w:val="2"/>
          <w:wAfter w:w="23" w:type="dxa"/>
          <w:trHeight w:val="126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1010173150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43"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43"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43"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Пенсионное обеспечение</w:t>
            </w:r>
          </w:p>
        </w:tc>
        <w:tc>
          <w:tcPr>
            <w:tcW w:w="1843"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1010320200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Профессиональная подготовка, переподготовка и повышение квалификации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1010422000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Резервный фонд администрации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фонды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1010521200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общего характера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1 466,0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1 599,2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820,2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820,2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820,2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 (дорожные фонды)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820,2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243" w:type="dxa"/>
            <w:gridSpan w:val="2"/>
            <w:shd w:val="clear" w:color="auto" w:fill="FFFFFF"/>
            <w:vAlign w:val="center"/>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243" w:type="dxa"/>
            <w:gridSpan w:val="2"/>
            <w:shd w:val="clear" w:color="auto" w:fill="FFFFFF"/>
            <w:noWrap/>
            <w:vAlign w:val="center"/>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1030322000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10303S2370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10303S2370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10303S2370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"Создание мест (площадок) накопления твердых коммунальных отходов"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274,9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по созданию мест (площадок) накопления твердых коммунальных отходов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274,9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1031222000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274,9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1031222000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274,9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Другие вопросы в области национальной безопасности и правоохранительной деятельности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5 037,0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3 492,9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3 492,9</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94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3 117,7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3 117,7</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374,0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364,0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развития и укрепления материально-технической базы домов культуры"</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1060500000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1 534,1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Обеспечение развития и укрепления материально-технической базы домов культуры в населенных пунктах с числом жителей до 50 тысяч жителей</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10605L4670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1 534,1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469"/>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10605L4670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1 534,1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43"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10605L4670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1 534,1</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1843"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1070000000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1843"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1070100000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630"/>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43"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843"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1070122000</w:t>
            </w:r>
          </w:p>
        </w:tc>
        <w:tc>
          <w:tcPr>
            <w:tcW w:w="992"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134"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121"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c>
          <w:tcPr>
            <w:tcW w:w="243" w:type="dxa"/>
            <w:gridSpan w:val="2"/>
            <w:shd w:val="clear" w:color="auto" w:fill="FFFFFF"/>
            <w:noWrap/>
            <w:vAlign w:val="bottom"/>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r>
      <w:tr w:rsidR="0018325E" w:rsidRPr="00E00DEE" w:rsidTr="0018325E">
        <w:trPr>
          <w:gridAfter w:val="2"/>
          <w:wAfter w:w="23" w:type="dxa"/>
          <w:trHeight w:val="315"/>
        </w:trPr>
        <w:tc>
          <w:tcPr>
            <w:tcW w:w="5245" w:type="dxa"/>
            <w:tcBorders>
              <w:top w:val="nil"/>
              <w:left w:val="single" w:sz="4" w:space="0" w:color="auto"/>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1843"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34" w:type="dxa"/>
            <w:gridSpan w:val="2"/>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21"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11 705,6</w:t>
            </w:r>
          </w:p>
        </w:tc>
        <w:tc>
          <w:tcPr>
            <w:tcW w:w="243" w:type="dxa"/>
            <w:gridSpan w:val="2"/>
            <w:shd w:val="clear" w:color="auto" w:fill="FFFFFF"/>
            <w:noWrap/>
            <w:vAlign w:val="bottom"/>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6</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 xml:space="preserve">к решению Думы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«О бюджете Умыганского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tbl>
      <w:tblPr>
        <w:tblW w:w="10207" w:type="dxa"/>
        <w:tblInd w:w="-142" w:type="dxa"/>
        <w:tblLook w:val="04A0" w:firstRow="1" w:lastRow="0" w:firstColumn="1" w:lastColumn="0" w:noHBand="0" w:noVBand="1"/>
      </w:tblPr>
      <w:tblGrid>
        <w:gridCol w:w="2864"/>
        <w:gridCol w:w="1076"/>
        <w:gridCol w:w="565"/>
        <w:gridCol w:w="288"/>
        <w:gridCol w:w="825"/>
        <w:gridCol w:w="1264"/>
        <w:gridCol w:w="1392"/>
        <w:gridCol w:w="224"/>
        <w:gridCol w:w="462"/>
        <w:gridCol w:w="533"/>
        <w:gridCol w:w="393"/>
        <w:gridCol w:w="321"/>
      </w:tblGrid>
      <w:tr w:rsidR="0018325E" w:rsidRPr="00E00DEE" w:rsidTr="0018325E">
        <w:trPr>
          <w:gridAfter w:val="2"/>
          <w:wAfter w:w="714" w:type="dxa"/>
          <w:trHeight w:val="1605"/>
        </w:trPr>
        <w:tc>
          <w:tcPr>
            <w:tcW w:w="9493" w:type="dxa"/>
            <w:gridSpan w:val="10"/>
            <w:shd w:val="clear" w:color="auto" w:fill="FFFFFF"/>
            <w:vAlign w:val="bottom"/>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w:t>
            </w:r>
            <w:proofErr w:type="gramStart"/>
            <w:r w:rsidRPr="00E00DEE">
              <w:rPr>
                <w:rFonts w:ascii="Times New Roman" w:eastAsia="Times New Roman" w:hAnsi="Times New Roman" w:cs="Times New Roman"/>
                <w:b/>
                <w:bCs/>
                <w:sz w:val="20"/>
                <w:szCs w:val="20"/>
                <w:lang w:eastAsia="ru-RU"/>
              </w:rPr>
              <w:t>РАСХОДОВ  БЮДЖЕТОВ</w:t>
            </w:r>
            <w:proofErr w:type="gramEnd"/>
            <w:r w:rsidRPr="00E00DEE">
              <w:rPr>
                <w:rFonts w:ascii="Times New Roman" w:eastAsia="Times New Roman" w:hAnsi="Times New Roman" w:cs="Times New Roman"/>
                <w:b/>
                <w:bCs/>
                <w:sz w:val="20"/>
                <w:szCs w:val="20"/>
                <w:lang w:eastAsia="ru-RU"/>
              </w:rPr>
              <w:t xml:space="preserve"> НА ПЛАНОВЫЙ ПЕРИОД 2024 И 2025 ГОДОВ</w:t>
            </w:r>
          </w:p>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
        </w:tc>
      </w:tr>
      <w:tr w:rsidR="0018325E" w:rsidRPr="00E00DEE" w:rsidTr="0018325E">
        <w:trPr>
          <w:trHeight w:val="570"/>
        </w:trPr>
        <w:tc>
          <w:tcPr>
            <w:tcW w:w="2864" w:type="dxa"/>
            <w:tcBorders>
              <w:top w:val="single" w:sz="4" w:space="0" w:color="auto"/>
              <w:left w:val="single" w:sz="4" w:space="0" w:color="auto"/>
              <w:bottom w:val="nil"/>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1641" w:type="dxa"/>
            <w:gridSpan w:val="2"/>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КЦСР</w:t>
            </w:r>
          </w:p>
        </w:tc>
        <w:tc>
          <w:tcPr>
            <w:tcW w:w="1113" w:type="dxa"/>
            <w:gridSpan w:val="2"/>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КВР</w:t>
            </w:r>
          </w:p>
        </w:tc>
        <w:tc>
          <w:tcPr>
            <w:tcW w:w="1264"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616" w:type="dxa"/>
            <w:gridSpan w:val="2"/>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 год</w:t>
            </w:r>
          </w:p>
        </w:tc>
        <w:tc>
          <w:tcPr>
            <w:tcW w:w="1709" w:type="dxa"/>
            <w:gridSpan w:val="4"/>
            <w:tcBorders>
              <w:top w:val="single" w:sz="4" w:space="0" w:color="auto"/>
              <w:left w:val="nil"/>
              <w:bottom w:val="single" w:sz="4" w:space="0" w:color="auto"/>
              <w:right w:val="single" w:sz="4" w:space="0" w:color="auto"/>
            </w:tcBorders>
            <w:shd w:val="clear" w:color="auto" w:fill="FFFFFF"/>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2025 год</w:t>
            </w:r>
          </w:p>
        </w:tc>
      </w:tr>
      <w:tr w:rsidR="0018325E" w:rsidRPr="00E00DEE" w:rsidTr="0018325E">
        <w:trPr>
          <w:trHeight w:val="600"/>
        </w:trPr>
        <w:tc>
          <w:tcPr>
            <w:tcW w:w="2864" w:type="dxa"/>
            <w:tcBorders>
              <w:top w:val="single" w:sz="4" w:space="0" w:color="auto"/>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8 485,7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8 386,9</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5 011,6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5 018,4</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3 306,6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3 313,4</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3 123,9</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3 123,9</w:t>
            </w:r>
          </w:p>
        </w:tc>
      </w:tr>
      <w:tr w:rsidR="0018325E" w:rsidRPr="00E00DEE" w:rsidTr="0018325E">
        <w:trPr>
          <w:trHeight w:val="12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2 514,3</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2 514,3</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668,8</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668,8</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1 845,5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1 845,5</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600,0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600,0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 Осуществление первичного воинского учета органами местного самоуправления поселений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12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169,4</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176,2</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169,4</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176,2</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12,6</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Мобилизационная и вневойсковая подготовка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12,6</w:t>
            </w:r>
          </w:p>
        </w:tc>
      </w:tr>
      <w:tr w:rsidR="0018325E" w:rsidRPr="00E00DEE" w:rsidTr="0018325E">
        <w:trPr>
          <w:trHeight w:val="15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общегосударственные вопросы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1010173150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Основное мероприятие «Управление муниципальным долгом сельского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700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1010320300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1010320300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Пенсионное обеспечение</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1010320300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1010422000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Резервный фонд администрации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Иные бюджетные ассигнования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Резервные фонды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1010521200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r>
      <w:tr w:rsidR="0018325E" w:rsidRPr="00E00DEE" w:rsidTr="0018325E">
        <w:trPr>
          <w:trHeight w:val="12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12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Прочие межбюджетные трансферты общего характера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1 466,0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1 466,0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1 416,3</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1 467,3</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1 367,3</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Реализация иных направлений расходов основного мероприятия подпрограммы, программы, а </w:t>
            </w:r>
            <w:r w:rsidRPr="00E00DEE">
              <w:rPr>
                <w:rFonts w:ascii="Times New Roman" w:eastAsia="Times New Roman" w:hAnsi="Times New Roman" w:cs="Times New Roman"/>
                <w:b/>
                <w:bCs/>
                <w:i/>
                <w:iCs/>
                <w:sz w:val="20"/>
                <w:szCs w:val="20"/>
                <w:lang w:eastAsia="ru-RU"/>
              </w:rPr>
              <w:lastRenderedPageBreak/>
              <w:t>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1030122000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963,2</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963,2</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 (дорожные фонды)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912,2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963,2</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10301S2370  </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10301S2370  </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Дорожное хозяйство (дорожные фонды)</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10301S2370  </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404,1</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Благоустройство</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1030322000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10302S2370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10302S2370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Коммунальное хозяйство</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10302S2370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404,1</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Подпрограмма «Обеспечение комплексного пространственного и территориального развития </w:t>
            </w:r>
            <w:r w:rsidRPr="00E00DEE">
              <w:rPr>
                <w:rFonts w:ascii="Times New Roman" w:eastAsia="Times New Roman" w:hAnsi="Times New Roman" w:cs="Times New Roman"/>
                <w:b/>
                <w:bCs/>
                <w:i/>
                <w:iCs/>
                <w:sz w:val="20"/>
                <w:szCs w:val="20"/>
                <w:lang w:eastAsia="ru-RU"/>
              </w:rPr>
              <w:lastRenderedPageBreak/>
              <w:t>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1040000000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экономики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lastRenderedPageBreak/>
              <w:t>Другие вопросы в области национальной безопасности и правоохранительной деятельности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1 991,7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1 835,1</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1 981,7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1 825,1</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1 981,7</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1 825,1</w:t>
            </w:r>
          </w:p>
        </w:tc>
      </w:tr>
      <w:tr w:rsidR="0018325E" w:rsidRPr="00E00DEE" w:rsidTr="0018325E">
        <w:trPr>
          <w:trHeight w:val="12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1 606,5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1 449,9</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1 606,5</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1 449,9</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374,0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374,0</w:t>
            </w:r>
          </w:p>
        </w:tc>
      </w:tr>
      <w:tr w:rsidR="0018325E" w:rsidRPr="00E00DEE" w:rsidTr="0018325E">
        <w:trPr>
          <w:trHeight w:val="63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364,0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364,0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Иные бюджетные ассигнования</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Культура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Физическая культура</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1641" w:type="dxa"/>
            <w:gridSpan w:val="2"/>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1070000000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1641" w:type="dxa"/>
            <w:gridSpan w:val="2"/>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1070100000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41" w:type="dxa"/>
            <w:gridSpan w:val="2"/>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6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41" w:type="dxa"/>
            <w:gridSpan w:val="2"/>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1070122000</w:t>
            </w:r>
          </w:p>
        </w:tc>
        <w:tc>
          <w:tcPr>
            <w:tcW w:w="1113"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900"/>
        </w:trPr>
        <w:tc>
          <w:tcPr>
            <w:tcW w:w="2864"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1"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1070122000</w:t>
            </w:r>
          </w:p>
        </w:tc>
        <w:tc>
          <w:tcPr>
            <w:tcW w:w="1113" w:type="dxa"/>
            <w:gridSpan w:val="2"/>
            <w:tcBorders>
              <w:top w:val="nil"/>
              <w:left w:val="nil"/>
              <w:bottom w:val="nil"/>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6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61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c>
          <w:tcPr>
            <w:tcW w:w="1709" w:type="dxa"/>
            <w:gridSpan w:val="4"/>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r>
      <w:tr w:rsidR="0018325E" w:rsidRPr="00E00DEE" w:rsidTr="0018325E">
        <w:trPr>
          <w:trHeight w:val="285"/>
        </w:trPr>
        <w:tc>
          <w:tcPr>
            <w:tcW w:w="2864" w:type="dxa"/>
            <w:tcBorders>
              <w:top w:val="nil"/>
              <w:left w:val="single" w:sz="4" w:space="0" w:color="auto"/>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1641" w:type="dxa"/>
            <w:gridSpan w:val="2"/>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113" w:type="dxa"/>
            <w:gridSpan w:val="2"/>
            <w:tcBorders>
              <w:top w:val="single" w:sz="4" w:space="0" w:color="auto"/>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264"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w:t>
            </w:r>
          </w:p>
        </w:tc>
        <w:tc>
          <w:tcPr>
            <w:tcW w:w="1616" w:type="dxa"/>
            <w:gridSpan w:val="2"/>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8 485,7</w:t>
            </w:r>
          </w:p>
        </w:tc>
        <w:tc>
          <w:tcPr>
            <w:tcW w:w="1709" w:type="dxa"/>
            <w:gridSpan w:val="4"/>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8 386,9</w:t>
            </w:r>
          </w:p>
        </w:tc>
      </w:tr>
      <w:tr w:rsidR="0018325E" w:rsidRPr="00E00DEE" w:rsidTr="0018325E">
        <w:trPr>
          <w:trHeight w:val="127"/>
        </w:trPr>
        <w:tc>
          <w:tcPr>
            <w:tcW w:w="10207" w:type="dxa"/>
            <w:gridSpan w:val="12"/>
            <w:shd w:val="solid" w:color="FFFFFF" w:fill="auto"/>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7</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E00DEE">
              <w:rPr>
                <w:rFonts w:ascii="Times New Roman" w:eastAsia="Times New Roman" w:hAnsi="Times New Roman" w:cs="Times New Roman"/>
                <w:b/>
                <w:color w:val="000000"/>
                <w:sz w:val="20"/>
                <w:szCs w:val="20"/>
                <w:lang w:eastAsia="ru-RU"/>
              </w:rPr>
              <w:lastRenderedPageBreak/>
              <w:t>Ведомственная структура расходов бюджета Умыганского муниципального образования на 2023 г.</w:t>
            </w:r>
          </w:p>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18325E" w:rsidRPr="00E00DEE" w:rsidRDefault="0018325E" w:rsidP="0018325E">
            <w:pPr>
              <w:tabs>
                <w:tab w:val="left" w:pos="7095"/>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ab/>
              <w:t xml:space="preserve">(тыс., </w:t>
            </w:r>
            <w:proofErr w:type="spellStart"/>
            <w:r w:rsidRPr="00E00DEE">
              <w:rPr>
                <w:rFonts w:ascii="Times New Roman" w:eastAsia="Times New Roman" w:hAnsi="Times New Roman" w:cs="Times New Roman"/>
                <w:color w:val="000000"/>
                <w:sz w:val="20"/>
                <w:szCs w:val="20"/>
                <w:lang w:eastAsia="ru-RU"/>
              </w:rPr>
              <w:t>руб</w:t>
            </w:r>
            <w:proofErr w:type="spellEnd"/>
            <w:r w:rsidRPr="00E00DEE">
              <w:rPr>
                <w:rFonts w:ascii="Times New Roman" w:eastAsia="Times New Roman" w:hAnsi="Times New Roman" w:cs="Times New Roman"/>
                <w:color w:val="000000"/>
                <w:sz w:val="20"/>
                <w:szCs w:val="20"/>
                <w:lang w:eastAsia="ru-RU"/>
              </w:rPr>
              <w:t>)</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lastRenderedPageBreak/>
              <w:t>Наименование</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КВСР</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roofErr w:type="spellStart"/>
            <w:r w:rsidRPr="00E00DEE">
              <w:rPr>
                <w:rFonts w:ascii="Times New Roman" w:eastAsia="Times New Roman" w:hAnsi="Times New Roman" w:cs="Times New Roman"/>
                <w:b/>
                <w:bCs/>
                <w:color w:val="000000"/>
                <w:sz w:val="20"/>
                <w:szCs w:val="20"/>
                <w:lang w:eastAsia="ru-RU"/>
              </w:rPr>
              <w:t>РзПР</w:t>
            </w:r>
            <w:proofErr w:type="spellEnd"/>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КЦСР</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КВР</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Сумма</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Администрация Умыганского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11 705,6</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ОБЩЕГОСУДАРСТВЕННЫЕ ВОПРОСЫ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3 154,2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668,8</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668,8</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668,8</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668,8</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Финансовое обеспечение выполнения функций органов местного самоуправления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668,8</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668,8</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nil"/>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2 463,5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nil"/>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2 463,5</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nil"/>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2 453,9</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nil"/>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2 453,9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Финансовое обеспечение выполнения функций органов местного самоуправления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2 453,9</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1 845,5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600,0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Иные бюджетные ассигнования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8,4</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Подпрограмма «Повышение эффективности бюджетных расходов сельских поселений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1020000000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9,6</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«Информационные технологии в управлении»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1020100000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9,6</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1020122000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9,6</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0104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1020122000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9,6</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Резервные фонды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«Управление средствами резервного фонда администраций сельских поселений»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1010500000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Резервный фонд администрации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1010521200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Иные бюджетные ассигнования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1010521200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Другие общегосударственные вопросы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1,9</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Финансовое обеспечение выполнения функций органов местного самоуправления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Иные бюджетные ассигнования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1010120100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1,2</w:t>
            </w:r>
          </w:p>
        </w:tc>
      </w:tr>
      <w:tr w:rsidR="0018325E" w:rsidRPr="00E00DEE" w:rsidTr="0018325E">
        <w:trPr>
          <w:gridAfter w:val="1"/>
          <w:wAfter w:w="321" w:type="dxa"/>
          <w:trHeight w:val="46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1010173150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0113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1010173150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НАЦИОНАЛЬНАЯ ОБОРОНА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Мобилизационная и вневойсковая подготовка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Осуществление первичного воинского учета органами местного самоуправления поселений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1010151180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173,7</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1010151180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161,1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0203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1010151180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12,6</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НАЦИОНАЛЬНАЯ БЕЗОПАСНОСТЬ И ПРАВООХРАНИТЕЛЬНАЯ ДЕЯТЕЛЬНОСТЬ</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Другие вопросы в области национальной безопасности и правоохранительной деятельности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комплексных мер безопасности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1050000000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1050100000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1050122000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35,0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1050122000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35,0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"Профилактика безнадзорности и правонарушений на территории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1050200000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1050222000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0314</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1050222000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0,5</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НАЦИОНАЛЬНАЯ ЭКОНОМИКА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840,2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Дорожное хозяйство (дорожные фонды)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820,2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820,2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инфраструктуры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820,2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Основное мероприятие «Ремонт и содержание автомобильных дорог»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820,2</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820,2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0409</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1030122000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820,2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Другие вопросы в области национальной экономики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1040000000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«Проведение топографических, геодезических, картографических и кадастровых работ»</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1040100000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1040122000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1040122000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1040200000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1040222000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0412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1040222000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ЖИЛИЩНО-КОММУНАЛЬНОЕ ХОЗЯЙСТВО</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779,0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Коммунальное хозяйство</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454,1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454,1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инфраструктуры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454,1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«Организация водоснабжения населения»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1030300000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454,1</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1030322000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1030322000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мероприятий перечня проектов народных инициатив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10303S2370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404,1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0502</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10303S2370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404,1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Благоустройство</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324,9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324,9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инфраструктуры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324,9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«Организация благоустройства территории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1030222000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"Создание мест (площадок) накопления твердых коммунальных отходов"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1031200000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274,9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мероприятий по созданию мест (площадок) накопления твердых коммунальных отходов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1031222000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274,9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0503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1031222000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274,9</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ОБРАЗОВАНИЕ</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Профессиональная подготовка, переподготовка и повышение квалификации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«Повышение квалификации муниципальных служащих, глав сельских поселений»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1010400000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1010422000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40,0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1010422000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40,0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сферы культуры и спорта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 xml:space="preserve">Реализация иных направлений расходов основного мероприятия подпрограммы, </w:t>
            </w:r>
            <w:r w:rsidRPr="00E00DEE">
              <w:rPr>
                <w:rFonts w:ascii="Times New Roman" w:eastAsia="Times New Roman" w:hAnsi="Times New Roman" w:cs="Times New Roman"/>
                <w:b/>
                <w:bCs/>
                <w:i/>
                <w:iCs/>
                <w:color w:val="000000"/>
                <w:sz w:val="20"/>
                <w:szCs w:val="20"/>
                <w:lang w:eastAsia="ru-RU"/>
              </w:rPr>
              <w:lastRenderedPageBreak/>
              <w:t>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0705</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КУЛЬТУРА, КИНЕМАТОГРАФИЯ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5 018,0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Культура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5 018,0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5 018,0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сферы культуры и спорта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5 017,0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3 482,9</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3 482,9</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3 117,7</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364,0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Иные бюджетные ассигнования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1,2</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развития и укрепления материально-технической базы домов культуры"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1060500000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1 534,1</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Обеспечение развития и укрепления материально-технической базы домов культуры в населенных пунктах с числом жителей до 50 тысяч жителей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10605L4670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1 534,1</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10605L4670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1 534,1</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1070000000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«Технические и организационные мероприятия по снижению использования энергоресурсов»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1070100000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1070122000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0801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1070122000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СОЦИАЛЬНАЯ ПОЛИТИКА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Пенсионное обеспечение</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1010300000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1010320200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177,0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1010320200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300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177,0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ФИЗИЧЕСКАЯ КУЛЬТУРА И СПОРТ</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Физическая культура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«Развитие сферы культуры и спорта на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1060222000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1101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1060222000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ОБСЛУЖИВАНИЕ ГОСУДАРСТВЕННОГО И МУНИЦИПАЛЬНОГО ДОЛГА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Обслуживание государственного внутреннего и муниципального долга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«Управление муниципальным долгом сельского поселения»</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1010200000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Организация и осуществление муниципальных заимствований и исполнение обязательств по ним</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1010221100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2,0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Обслуживание государственного (муниципального) долга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1301</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1010221100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700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2,0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 xml:space="preserve">МЕЖБЮДЖЕТНЫЕ ТРАНСФЕРТЫ ОБЩЕГО ХАРАКТЕРА БЮДЖЕТАМ </w:t>
            </w:r>
            <w:r w:rsidRPr="00E00DEE">
              <w:rPr>
                <w:rFonts w:ascii="Times New Roman" w:eastAsia="Times New Roman" w:hAnsi="Times New Roman" w:cs="Times New Roman"/>
                <w:b/>
                <w:bCs/>
                <w:i/>
                <w:iCs/>
                <w:color w:val="000000"/>
                <w:sz w:val="20"/>
                <w:szCs w:val="20"/>
                <w:lang w:eastAsia="ru-RU"/>
              </w:rPr>
              <w:lastRenderedPageBreak/>
              <w:t>БЮДЖЕТНОЙ СИСТЕМЫ РОССИЙСКОЙ ФЕДЕРАЦИИ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lastRenderedPageBreak/>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1400</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Прочие межбюджетные трансферты общего характера</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1000000000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1010000000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46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1010600000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312"/>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1010620600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1 466,0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Межбюджетные трансферты</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w:t>
            </w: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1403</w:t>
            </w:r>
          </w:p>
        </w:tc>
        <w:tc>
          <w:tcPr>
            <w:tcW w:w="139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1010620600</w:t>
            </w: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500</w:t>
            </w: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1 466,0</w:t>
            </w:r>
          </w:p>
        </w:tc>
      </w:tr>
      <w:tr w:rsidR="0018325E" w:rsidRPr="00E00DEE" w:rsidTr="0018325E">
        <w:trPr>
          <w:gridAfter w:val="1"/>
          <w:wAfter w:w="321" w:type="dxa"/>
          <w:trHeight w:val="156"/>
        </w:trPr>
        <w:tc>
          <w:tcPr>
            <w:tcW w:w="3940"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ВСЕГО:</w:t>
            </w:r>
          </w:p>
        </w:tc>
        <w:tc>
          <w:tcPr>
            <w:tcW w:w="853"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2089"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1392" w:type="dxa"/>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686" w:type="dxa"/>
            <w:gridSpan w:val="2"/>
            <w:tcBorders>
              <w:top w:val="single" w:sz="6" w:space="0" w:color="auto"/>
              <w:left w:val="single" w:sz="6" w:space="0" w:color="auto"/>
              <w:bottom w:val="single" w:sz="6" w:space="0" w:color="auto"/>
              <w:right w:val="single" w:sz="6" w:space="0" w:color="auto"/>
            </w:tcBorders>
            <w:shd w:val="solid" w:color="FFFFFF" w:fill="auto"/>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p>
        </w:tc>
        <w:tc>
          <w:tcPr>
            <w:tcW w:w="92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jc w:val="right"/>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11 705,6</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8</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tbl>
      <w:tblPr>
        <w:tblW w:w="0" w:type="dxa"/>
        <w:tblInd w:w="-176" w:type="dxa"/>
        <w:tblLayout w:type="fixed"/>
        <w:tblLook w:val="04A0" w:firstRow="1" w:lastRow="0" w:firstColumn="1" w:lastColumn="0" w:noHBand="0" w:noVBand="1"/>
      </w:tblPr>
      <w:tblGrid>
        <w:gridCol w:w="1891"/>
        <w:gridCol w:w="943"/>
        <w:gridCol w:w="1420"/>
        <w:gridCol w:w="1134"/>
        <w:gridCol w:w="1275"/>
        <w:gridCol w:w="1134"/>
        <w:gridCol w:w="1146"/>
        <w:gridCol w:w="130"/>
        <w:gridCol w:w="1227"/>
      </w:tblGrid>
      <w:tr w:rsidR="0018325E" w:rsidRPr="00E00DEE" w:rsidTr="0018325E">
        <w:trPr>
          <w:gridAfter w:val="2"/>
          <w:wAfter w:w="1357" w:type="dxa"/>
          <w:trHeight w:val="675"/>
        </w:trPr>
        <w:tc>
          <w:tcPr>
            <w:tcW w:w="8943" w:type="dxa"/>
            <w:gridSpan w:val="7"/>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ВЕДОМСТВЕННАЯ СТРУКТУРА РАСХОДОВ БЮДЖЕТА УМЫГАНСКОГО МУНИЦИПАЛЬНОГО ОБРАЗОВАНИЯ НА ПЛАНОВЫЙ ПЕРИОД 2024 И 2025 ГОДОВ</w:t>
            </w:r>
          </w:p>
        </w:tc>
      </w:tr>
      <w:tr w:rsidR="0018325E" w:rsidRPr="00E00DEE" w:rsidTr="0018325E">
        <w:trPr>
          <w:gridAfter w:val="2"/>
          <w:wAfter w:w="1357" w:type="dxa"/>
          <w:trHeight w:val="255"/>
        </w:trPr>
        <w:tc>
          <w:tcPr>
            <w:tcW w:w="1891" w:type="dxa"/>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7052" w:type="dxa"/>
            <w:gridSpan w:val="6"/>
            <w:shd w:val="clear" w:color="auto" w:fill="FFFFFF"/>
            <w:noWrap/>
            <w:vAlign w:val="bottom"/>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(тыс. рублей)</w:t>
            </w:r>
          </w:p>
        </w:tc>
      </w:tr>
      <w:tr w:rsidR="0018325E" w:rsidRPr="00E00DEE" w:rsidTr="0018325E">
        <w:trPr>
          <w:trHeight w:val="432"/>
        </w:trPr>
        <w:tc>
          <w:tcPr>
            <w:tcW w:w="2834" w:type="dxa"/>
            <w:gridSpan w:val="2"/>
            <w:tcBorders>
              <w:top w:val="single" w:sz="4" w:space="0" w:color="auto"/>
              <w:left w:val="single" w:sz="4" w:space="0" w:color="auto"/>
              <w:bottom w:val="nil"/>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1420" w:type="dxa"/>
            <w:tcBorders>
              <w:top w:val="single" w:sz="4" w:space="0" w:color="auto"/>
              <w:left w:val="nil"/>
              <w:bottom w:val="nil"/>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КВСР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spellStart"/>
            <w:r w:rsidRPr="00E00DEE">
              <w:rPr>
                <w:rFonts w:ascii="Times New Roman" w:eastAsia="Times New Roman" w:hAnsi="Times New Roman" w:cs="Times New Roman"/>
                <w:b/>
                <w:bCs/>
                <w:sz w:val="20"/>
                <w:szCs w:val="20"/>
                <w:lang w:eastAsia="ru-RU"/>
              </w:rPr>
              <w:t>РзПР</w:t>
            </w:r>
            <w:proofErr w:type="spellEnd"/>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КЦСР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КВР</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 год</w:t>
            </w:r>
          </w:p>
        </w:tc>
        <w:tc>
          <w:tcPr>
            <w:tcW w:w="1227" w:type="dxa"/>
            <w:tcBorders>
              <w:top w:val="single" w:sz="4" w:space="0" w:color="auto"/>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2025 год</w:t>
            </w:r>
          </w:p>
        </w:tc>
      </w:tr>
      <w:tr w:rsidR="0018325E" w:rsidRPr="00E00DEE" w:rsidTr="0018325E">
        <w:trPr>
          <w:trHeight w:val="409"/>
        </w:trPr>
        <w:tc>
          <w:tcPr>
            <w:tcW w:w="28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420" w:type="dxa"/>
            <w:tcBorders>
              <w:top w:val="single" w:sz="4" w:space="0" w:color="auto"/>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8 485,7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8 386,9</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ОБЩЕГОСУДАРСТВЕННЫЕ ВОПРОСЫ</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3 154,2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3 154,2</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668,8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668,8</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668,8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2 463,5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2 463,5</w:t>
            </w:r>
          </w:p>
        </w:tc>
      </w:tr>
      <w:tr w:rsidR="0018325E" w:rsidRPr="00E00DEE" w:rsidTr="0018325E">
        <w:trPr>
          <w:trHeight w:val="338"/>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2 463,5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2 463,5</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2 453,9</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1 845,5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1 845,5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600,0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8,4</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Подпрограмма «Повышение эффективности </w:t>
            </w:r>
            <w:r w:rsidRPr="00E00DEE">
              <w:rPr>
                <w:rFonts w:ascii="Times New Roman" w:eastAsia="Times New Roman" w:hAnsi="Times New Roman" w:cs="Times New Roman"/>
                <w:b/>
                <w:bCs/>
                <w:i/>
                <w:iCs/>
                <w:sz w:val="20"/>
                <w:szCs w:val="20"/>
                <w:lang w:eastAsia="ru-RU"/>
              </w:rPr>
              <w:lastRenderedPageBreak/>
              <w:t>бюджетных расходов сельских поселений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1020122000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0104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1020122000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Резервные фонды</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средствами резервного фонда администраций сельских поселений»</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Резервный фонд администрации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1010521200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1010521200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Другие общегосударственные вопросы</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1,9</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1,2</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1010120100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18325E" w:rsidRPr="00E00DEE" w:rsidTr="0018325E">
        <w:trPr>
          <w:trHeight w:val="94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1010173150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0113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1010173150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ОБОРОНА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Мобилизационная и вневойсковая подготовка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1010151180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188,8</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169,4</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176,2</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0203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1010151180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12,6</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12,6</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Другие вопросы в области национальной безопасности </w:t>
            </w:r>
            <w:r w:rsidRPr="00E00DEE">
              <w:rPr>
                <w:rFonts w:ascii="Times New Roman" w:eastAsia="Times New Roman" w:hAnsi="Times New Roman" w:cs="Times New Roman"/>
                <w:b/>
                <w:bCs/>
                <w:i/>
                <w:iCs/>
                <w:sz w:val="20"/>
                <w:szCs w:val="20"/>
                <w:lang w:eastAsia="ru-RU"/>
              </w:rPr>
              <w:lastRenderedPageBreak/>
              <w:t>и правоохранительной деятельности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35,5</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35,0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35,0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1050222000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0314</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1050222000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НАЦИОНАЛЬНАЯ ЭКОНОМИКА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1 387,3</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Дорожное хозяйство (дорожные фонды)</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1 367,3</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1 367,3</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1 367,3</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1 367,3</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Реализация иных направлений расходов </w:t>
            </w:r>
            <w:r w:rsidRPr="00E00DEE">
              <w:rPr>
                <w:rFonts w:ascii="Times New Roman" w:eastAsia="Times New Roman" w:hAnsi="Times New Roman" w:cs="Times New Roman"/>
                <w:b/>
                <w:bCs/>
                <w:i/>
                <w:iCs/>
                <w:sz w:val="20"/>
                <w:szCs w:val="20"/>
                <w:lang w:eastAsia="ru-RU"/>
              </w:rPr>
              <w:lastRenderedPageBreak/>
              <w:t>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963,2</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912,2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963,2</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10301S2370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0409</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10301S2370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404,1</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Другие вопросы в области национальной экономики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1040222000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0412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1040222000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ЖИЛИЩНО-КОММУНАЛЬНОЕ ХОЗЯЙСТВО</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Коммунальное хозяйство</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454,1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1030322000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10303S2370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0502</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10303S2370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404,1</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Благоустройство</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1030222000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1030222000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ОБРАЗОВАНИЕ</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Профессиональная подготовка, переподготовка и повышение квалификации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50,0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1010422000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40,0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1010422000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0705</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КУЛЬТУРА, КИНЕМАТОГРАФИЯ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1 972,7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1 816,1</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Культура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1 972,7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1 816,1</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1 972,7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1 816,1</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1 971,7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1 815,1</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1 971,7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1 815,1</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1 971,7</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1 815,1</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1 606,5</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1 449,9</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364,0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364,0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Иные бюджетные ассигнования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1070122000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1070122000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СОЦИАЛЬНАЯ ПОЛИТИКА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xml:space="preserve">Подпрограмма «Обеспечение деятельности главы сельского поселения и </w:t>
            </w:r>
            <w:r w:rsidRPr="00E00DEE">
              <w:rPr>
                <w:rFonts w:ascii="Times New Roman" w:eastAsia="Times New Roman" w:hAnsi="Times New Roman" w:cs="Times New Roman"/>
                <w:b/>
                <w:bCs/>
                <w:i/>
                <w:iCs/>
                <w:sz w:val="20"/>
                <w:szCs w:val="20"/>
                <w:lang w:eastAsia="ru-RU"/>
              </w:rPr>
              <w:lastRenderedPageBreak/>
              <w:t>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1001</w:t>
            </w:r>
          </w:p>
        </w:tc>
        <w:tc>
          <w:tcPr>
            <w:tcW w:w="1275"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1010320200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177,0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Социальное обеспечение и иные выплаты населению</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1001</w:t>
            </w:r>
          </w:p>
        </w:tc>
        <w:tc>
          <w:tcPr>
            <w:tcW w:w="1275" w:type="dxa"/>
            <w:tcBorders>
              <w:top w:val="nil"/>
              <w:left w:val="nil"/>
              <w:bottom w:val="single" w:sz="4" w:space="0" w:color="auto"/>
              <w:right w:val="single" w:sz="4" w:space="0" w:color="auto"/>
            </w:tcBorders>
            <w:shd w:val="clear" w:color="auto" w:fill="FFFFFF"/>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1010320200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177,0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 И СПОРТ</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Физическая культура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1060222000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1060222000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1010221100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2,0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1301</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1010221100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1400</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1000000000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1010000000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94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1010600000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630"/>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1010620600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1 466,0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Межбюджетные трансферты</w:t>
            </w:r>
          </w:p>
        </w:tc>
        <w:tc>
          <w:tcPr>
            <w:tcW w:w="1420" w:type="dxa"/>
            <w:tcBorders>
              <w:top w:val="nil"/>
              <w:left w:val="nil"/>
              <w:bottom w:val="single" w:sz="4" w:space="0" w:color="auto"/>
              <w:right w:val="single" w:sz="4" w:space="0" w:color="auto"/>
            </w:tcBorders>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1403</w:t>
            </w:r>
          </w:p>
        </w:tc>
        <w:tc>
          <w:tcPr>
            <w:tcW w:w="1275"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1010620600</w:t>
            </w:r>
          </w:p>
        </w:tc>
        <w:tc>
          <w:tcPr>
            <w:tcW w:w="1134"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500</w:t>
            </w:r>
          </w:p>
        </w:tc>
        <w:tc>
          <w:tcPr>
            <w:tcW w:w="1276" w:type="dxa"/>
            <w:gridSpan w:val="2"/>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1 466,0</w:t>
            </w:r>
          </w:p>
        </w:tc>
        <w:tc>
          <w:tcPr>
            <w:tcW w:w="1227" w:type="dxa"/>
            <w:tcBorders>
              <w:top w:val="nil"/>
              <w:left w:val="nil"/>
              <w:bottom w:val="single" w:sz="4" w:space="0" w:color="auto"/>
              <w:right w:val="single" w:sz="4" w:space="0" w:color="auto"/>
            </w:tcBorders>
            <w:shd w:val="clear" w:color="auto" w:fill="FFFFFF"/>
            <w:hideMark/>
          </w:tcPr>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1 466,0</w:t>
            </w:r>
          </w:p>
        </w:tc>
      </w:tr>
      <w:tr w:rsidR="0018325E" w:rsidRPr="00E00DEE" w:rsidTr="0018325E">
        <w:trPr>
          <w:trHeight w:val="315"/>
        </w:trPr>
        <w:tc>
          <w:tcPr>
            <w:tcW w:w="2834" w:type="dxa"/>
            <w:gridSpan w:val="2"/>
            <w:tcBorders>
              <w:top w:val="nil"/>
              <w:left w:val="single" w:sz="4" w:space="0" w:color="auto"/>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ВСЕГО:</w:t>
            </w:r>
          </w:p>
        </w:tc>
        <w:tc>
          <w:tcPr>
            <w:tcW w:w="1420"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FFFFFF"/>
            <w:noWrap/>
            <w:vAlign w:val="bottom"/>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8 485,7</w:t>
            </w:r>
          </w:p>
        </w:tc>
        <w:tc>
          <w:tcPr>
            <w:tcW w:w="1227" w:type="dxa"/>
            <w:tcBorders>
              <w:top w:val="nil"/>
              <w:left w:val="nil"/>
              <w:bottom w:val="single" w:sz="4" w:space="0" w:color="auto"/>
              <w:right w:val="single" w:sz="4" w:space="0" w:color="auto"/>
            </w:tcBorders>
            <w:shd w:val="clear" w:color="auto" w:fill="FFFFFF"/>
            <w:vAlign w:val="bottom"/>
            <w:hideMark/>
          </w:tcPr>
          <w:p w:rsidR="0018325E" w:rsidRPr="00E00DEE" w:rsidRDefault="0018325E" w:rsidP="0018325E">
            <w:pPr>
              <w:spacing w:after="0" w:line="240" w:lineRule="auto"/>
              <w:jc w:val="right"/>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8 386,9</w:t>
            </w:r>
          </w:p>
        </w:tc>
      </w:tr>
    </w:tbl>
    <w:p w:rsidR="0018325E" w:rsidRPr="00E00DEE" w:rsidRDefault="0018325E" w:rsidP="0018325E">
      <w:pPr>
        <w:spacing w:after="0" w:line="254" w:lineRule="auto"/>
        <w:jc w:val="right"/>
        <w:rPr>
          <w:rFonts w:ascii="Times New Roman" w:eastAsia="Calibri" w:hAnsi="Times New Roman" w:cs="Times New Roman"/>
          <w:sz w:val="20"/>
          <w:szCs w:val="20"/>
        </w:rPr>
      </w:pPr>
      <w:bookmarkStart w:id="6" w:name="RANGE!A1:B22"/>
      <w:bookmarkEnd w:id="6"/>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lastRenderedPageBreak/>
        <w:t>Приложение № 9</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к решению Думы Умыганского</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сельского поселения</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бюджете Умыганского</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муниципального образования</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 на 2023 год и на плановый </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период 2024 и 2025 годов"</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_______2022г. № ___</w:t>
      </w:r>
    </w:p>
    <w:p w:rsidR="0018325E" w:rsidRPr="00E00DEE" w:rsidRDefault="0018325E" w:rsidP="0018325E">
      <w:pPr>
        <w:spacing w:after="0" w:line="254" w:lineRule="auto"/>
        <w:jc w:val="right"/>
        <w:rPr>
          <w:rFonts w:ascii="Times New Roman" w:eastAsia="Calibri" w:hAnsi="Times New Roman" w:cs="Times New Roman"/>
          <w:sz w:val="20"/>
          <w:szCs w:val="20"/>
        </w:rPr>
      </w:pPr>
    </w:p>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2023 год</w:t>
      </w:r>
    </w:p>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(тыс. рублей)</w:t>
      </w:r>
    </w:p>
    <w:tbl>
      <w:tblPr>
        <w:tblW w:w="7938" w:type="dxa"/>
        <w:tblInd w:w="562" w:type="dxa"/>
        <w:tblLook w:val="04A0" w:firstRow="1" w:lastRow="0" w:firstColumn="1" w:lastColumn="0" w:noHBand="0" w:noVBand="1"/>
      </w:tblPr>
      <w:tblGrid>
        <w:gridCol w:w="6237"/>
        <w:gridCol w:w="1701"/>
      </w:tblGrid>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 передаваемого полномочия</w:t>
            </w:r>
          </w:p>
        </w:tc>
        <w:tc>
          <w:tcPr>
            <w:tcW w:w="1701"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Сумма </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ВСЕГО:</w:t>
            </w:r>
          </w:p>
        </w:tc>
        <w:tc>
          <w:tcPr>
            <w:tcW w:w="1701"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1466,0</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vAlign w:val="center"/>
          </w:tcPr>
          <w:p w:rsidR="0018325E" w:rsidRPr="00E00DEE" w:rsidRDefault="0018325E" w:rsidP="0018325E">
            <w:pPr>
              <w:spacing w:line="254" w:lineRule="auto"/>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E00DEE">
              <w:rPr>
                <w:rFonts w:ascii="Times New Roman" w:eastAsia="Calibri" w:hAnsi="Times New Roman" w:cs="Times New Roman"/>
                <w:color w:val="FF0000"/>
                <w:sz w:val="20"/>
                <w:szCs w:val="20"/>
              </w:rPr>
              <w:t xml:space="preserve"> </w:t>
            </w:r>
            <w:r w:rsidRPr="00E00DEE">
              <w:rPr>
                <w:rFonts w:ascii="Times New Roman" w:eastAsia="Calibri" w:hAnsi="Times New Roman" w:cs="Times New Roman"/>
                <w:color w:val="000000"/>
                <w:sz w:val="20"/>
                <w:szCs w:val="20"/>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nil"/>
              <w:bottom w:val="single" w:sz="4" w:space="0" w:color="auto"/>
              <w:right w:val="single" w:sz="4" w:space="0" w:color="auto"/>
            </w:tcBorders>
            <w:vAlign w:val="center"/>
          </w:tcPr>
          <w:p w:rsidR="0018325E" w:rsidRPr="00E00DEE" w:rsidRDefault="0018325E" w:rsidP="0018325E">
            <w:pPr>
              <w:spacing w:line="254" w:lineRule="auto"/>
              <w:jc w:val="center"/>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467,8</w:t>
            </w:r>
          </w:p>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vAlign w:val="center"/>
          </w:tcPr>
          <w:p w:rsidR="0018325E" w:rsidRPr="00E00DEE" w:rsidRDefault="0018325E" w:rsidP="0018325E">
            <w:pPr>
              <w:spacing w:line="254" w:lineRule="auto"/>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осуществление внутреннего муниципального финансового контроля</w:t>
            </w:r>
          </w:p>
          <w:p w:rsidR="0018325E" w:rsidRPr="00E00DEE" w:rsidRDefault="0018325E" w:rsidP="0018325E">
            <w:pPr>
              <w:spacing w:line="254" w:lineRule="auto"/>
              <w:rPr>
                <w:rFonts w:ascii="Times New Roman" w:eastAsia="Calibri"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vAlign w:val="center"/>
          </w:tcPr>
          <w:p w:rsidR="0018325E" w:rsidRPr="00E00DEE" w:rsidRDefault="0018325E" w:rsidP="0018325E">
            <w:pPr>
              <w:spacing w:line="254" w:lineRule="auto"/>
              <w:jc w:val="center"/>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2,0</w:t>
            </w:r>
          </w:p>
          <w:p w:rsidR="0018325E" w:rsidRPr="00E00DEE" w:rsidRDefault="0018325E" w:rsidP="0018325E">
            <w:pPr>
              <w:spacing w:line="254" w:lineRule="auto"/>
              <w:jc w:val="center"/>
              <w:rPr>
                <w:rFonts w:ascii="Times New Roman" w:eastAsia="Calibri" w:hAnsi="Times New Roman" w:cs="Times New Roman"/>
                <w:color w:val="000000"/>
                <w:sz w:val="20"/>
                <w:szCs w:val="20"/>
              </w:rPr>
            </w:pP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vAlign w:val="center"/>
            <w:hideMark/>
          </w:tcPr>
          <w:p w:rsidR="0018325E" w:rsidRPr="00E00DEE" w:rsidRDefault="0018325E" w:rsidP="0018325E">
            <w:pPr>
              <w:spacing w:line="254" w:lineRule="auto"/>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осуществление  внешнего муниципального финансового контроля</w:t>
            </w:r>
          </w:p>
        </w:tc>
        <w:tc>
          <w:tcPr>
            <w:tcW w:w="1701"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line="254" w:lineRule="auto"/>
              <w:jc w:val="center"/>
              <w:rPr>
                <w:rFonts w:ascii="Times New Roman" w:eastAsia="Calibri" w:hAnsi="Times New Roman" w:cs="Times New Roman"/>
                <w:color w:val="000000"/>
                <w:sz w:val="20"/>
                <w:szCs w:val="20"/>
              </w:rPr>
            </w:pPr>
            <w:r w:rsidRPr="00E00DEE">
              <w:rPr>
                <w:rFonts w:ascii="Times New Roman" w:eastAsia="Calibri" w:hAnsi="Times New Roman" w:cs="Times New Roman"/>
                <w:color w:val="000000"/>
                <w:sz w:val="20"/>
                <w:szCs w:val="20"/>
              </w:rPr>
              <w:t>2,0</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line="254" w:lineRule="auto"/>
              <w:rPr>
                <w:rFonts w:ascii="Times New Roman" w:eastAsia="Calibri" w:hAnsi="Times New Roman" w:cs="Times New Roman"/>
                <w:sz w:val="20"/>
                <w:szCs w:val="20"/>
              </w:rPr>
            </w:pPr>
            <w:r w:rsidRPr="00E00DEE">
              <w:rPr>
                <w:rFonts w:ascii="Times New Roman" w:eastAsia="Calibri" w:hAnsi="Times New Roman" w:cs="Times New Roman"/>
                <w:sz w:val="20"/>
                <w:szCs w:val="20"/>
              </w:rPr>
              <w:t>формирование архивных фондов поселения</w:t>
            </w:r>
          </w:p>
        </w:tc>
        <w:tc>
          <w:tcPr>
            <w:tcW w:w="1701" w:type="dxa"/>
            <w:tcBorders>
              <w:top w:val="single" w:sz="4" w:space="0" w:color="auto"/>
              <w:left w:val="nil"/>
              <w:bottom w:val="single" w:sz="4" w:space="0" w:color="auto"/>
              <w:right w:val="single" w:sz="4" w:space="0" w:color="auto"/>
            </w:tcBorders>
            <w:hideMark/>
          </w:tcPr>
          <w:p w:rsidR="0018325E" w:rsidRPr="00E00DEE" w:rsidRDefault="0018325E" w:rsidP="0018325E">
            <w:pPr>
              <w:spacing w:line="254"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t>11,9</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line="254" w:lineRule="auto"/>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w:t>
            </w:r>
            <w:r w:rsidRPr="00E00DEE">
              <w:rPr>
                <w:rFonts w:ascii="Times New Roman" w:eastAsia="Calibri" w:hAnsi="Times New Roman" w:cs="Times New Roman"/>
                <w:sz w:val="20"/>
                <w:szCs w:val="20"/>
              </w:rPr>
              <w:lastRenderedPageBreak/>
              <w:t>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701" w:type="dxa"/>
            <w:tcBorders>
              <w:top w:val="single" w:sz="4" w:space="0" w:color="auto"/>
              <w:left w:val="nil"/>
              <w:bottom w:val="single" w:sz="4" w:space="0" w:color="auto"/>
              <w:right w:val="single" w:sz="4" w:space="0" w:color="auto"/>
            </w:tcBorders>
            <w:hideMark/>
          </w:tcPr>
          <w:p w:rsidR="0018325E" w:rsidRPr="00E00DEE" w:rsidRDefault="0018325E" w:rsidP="0018325E">
            <w:pPr>
              <w:spacing w:line="254"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lastRenderedPageBreak/>
              <w:t>32,0</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line="254" w:lineRule="auto"/>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E00DEE">
              <w:rPr>
                <w:rFonts w:ascii="Times New Roman" w:eastAsia="Calibri" w:hAnsi="Times New Roman" w:cs="Times New Roman"/>
                <w:sz w:val="20"/>
                <w:szCs w:val="20"/>
              </w:rPr>
              <w:t>порядке,установленном</w:t>
            </w:r>
            <w:proofErr w:type="spellEnd"/>
            <w:r w:rsidRPr="00E00DEE">
              <w:rPr>
                <w:rFonts w:ascii="Times New Roman" w:eastAsia="Calibri" w:hAnsi="Times New Roman" w:cs="Times New Roman"/>
                <w:sz w:val="20"/>
                <w:szCs w:val="20"/>
              </w:rPr>
              <w:t xml:space="preserve"> Правительством Российской Федерации </w:t>
            </w:r>
          </w:p>
        </w:tc>
        <w:tc>
          <w:tcPr>
            <w:tcW w:w="1701" w:type="dxa"/>
            <w:tcBorders>
              <w:top w:val="single" w:sz="4" w:space="0" w:color="auto"/>
              <w:left w:val="nil"/>
              <w:bottom w:val="single" w:sz="4" w:space="0" w:color="auto"/>
              <w:right w:val="single" w:sz="4" w:space="0" w:color="auto"/>
            </w:tcBorders>
            <w:hideMark/>
          </w:tcPr>
          <w:p w:rsidR="0018325E" w:rsidRPr="00E00DEE" w:rsidRDefault="0018325E" w:rsidP="0018325E">
            <w:pPr>
              <w:spacing w:line="254"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t>26,2</w:t>
            </w:r>
          </w:p>
        </w:tc>
      </w:tr>
      <w:tr w:rsidR="0018325E" w:rsidRPr="00E00DEE" w:rsidTr="0018325E">
        <w:trPr>
          <w:trHeight w:val="443"/>
        </w:trPr>
        <w:tc>
          <w:tcPr>
            <w:tcW w:w="6237"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line="254" w:lineRule="auto"/>
              <w:rPr>
                <w:rFonts w:ascii="Times New Roman" w:eastAsia="Calibri" w:hAnsi="Times New Roman" w:cs="Times New Roman"/>
                <w:sz w:val="20"/>
                <w:szCs w:val="20"/>
              </w:rPr>
            </w:pPr>
            <w:r w:rsidRPr="00E00DEE">
              <w:rPr>
                <w:rFonts w:ascii="Times New Roman" w:eastAsia="Calibri" w:hAnsi="Times New Roman" w:cs="Times New Roman"/>
                <w:sz w:val="20"/>
                <w:szCs w:val="20"/>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701" w:type="dxa"/>
            <w:tcBorders>
              <w:top w:val="single" w:sz="4" w:space="0" w:color="auto"/>
              <w:left w:val="nil"/>
              <w:bottom w:val="single" w:sz="4" w:space="0" w:color="auto"/>
              <w:right w:val="single" w:sz="4" w:space="0" w:color="auto"/>
            </w:tcBorders>
            <w:hideMark/>
          </w:tcPr>
          <w:p w:rsidR="0018325E" w:rsidRPr="00E00DEE" w:rsidRDefault="0018325E" w:rsidP="0018325E">
            <w:pPr>
              <w:spacing w:line="254" w:lineRule="auto"/>
              <w:jc w:val="center"/>
              <w:rPr>
                <w:rFonts w:ascii="Times New Roman" w:eastAsia="Calibri" w:hAnsi="Times New Roman" w:cs="Times New Roman"/>
                <w:sz w:val="20"/>
                <w:szCs w:val="20"/>
              </w:rPr>
            </w:pPr>
            <w:r w:rsidRPr="00E00DEE">
              <w:rPr>
                <w:rFonts w:ascii="Times New Roman" w:eastAsia="Calibri" w:hAnsi="Times New Roman" w:cs="Times New Roman"/>
                <w:sz w:val="20"/>
                <w:szCs w:val="20"/>
              </w:rPr>
              <w:t>924,1</w:t>
            </w:r>
          </w:p>
        </w:tc>
      </w:tr>
    </w:tbl>
    <w:p w:rsidR="0018325E" w:rsidRPr="00E00DEE" w:rsidRDefault="0018325E" w:rsidP="0018325E">
      <w:pPr>
        <w:spacing w:after="0" w:line="254" w:lineRule="auto"/>
        <w:jc w:val="right"/>
        <w:rPr>
          <w:rFonts w:ascii="Times New Roman" w:eastAsia="Calibri" w:hAnsi="Times New Roman" w:cs="Times New Roman"/>
          <w:sz w:val="20"/>
          <w:szCs w:val="20"/>
        </w:rPr>
      </w:pP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Приложение № 10</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к решению Думы Умыганского</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сельского поселения</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 бюджете Умыганского</w:t>
      </w:r>
    </w:p>
    <w:p w:rsidR="0018325E" w:rsidRPr="00E00DEE" w:rsidRDefault="0018325E" w:rsidP="0018325E">
      <w:pPr>
        <w:spacing w:after="0" w:line="254" w:lineRule="auto"/>
        <w:jc w:val="right"/>
        <w:rPr>
          <w:rFonts w:ascii="Times New Roman" w:eastAsia="Calibri" w:hAnsi="Times New Roman" w:cs="Times New Roman"/>
          <w:sz w:val="20"/>
          <w:szCs w:val="20"/>
        </w:rPr>
      </w:pPr>
      <w:proofErr w:type="gramStart"/>
      <w:r w:rsidRPr="00E00DEE">
        <w:rPr>
          <w:rFonts w:ascii="Times New Roman" w:eastAsia="Calibri" w:hAnsi="Times New Roman" w:cs="Times New Roman"/>
          <w:sz w:val="20"/>
          <w:szCs w:val="20"/>
        </w:rPr>
        <w:t>муниципального  образования</w:t>
      </w:r>
      <w:proofErr w:type="gramEnd"/>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 xml:space="preserve">на 2023 год и на плановый </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период 2024 и 2025 годов"</w:t>
      </w:r>
    </w:p>
    <w:p w:rsidR="0018325E" w:rsidRPr="00E00DEE" w:rsidRDefault="0018325E" w:rsidP="0018325E">
      <w:pPr>
        <w:spacing w:after="0" w:line="254" w:lineRule="auto"/>
        <w:jc w:val="right"/>
        <w:rPr>
          <w:rFonts w:ascii="Times New Roman" w:eastAsia="Calibri" w:hAnsi="Times New Roman" w:cs="Times New Roman"/>
          <w:sz w:val="20"/>
          <w:szCs w:val="20"/>
        </w:rPr>
      </w:pPr>
      <w:r w:rsidRPr="00E00DEE">
        <w:rPr>
          <w:rFonts w:ascii="Times New Roman" w:eastAsia="Calibri" w:hAnsi="Times New Roman" w:cs="Times New Roman"/>
          <w:sz w:val="20"/>
          <w:szCs w:val="20"/>
        </w:rPr>
        <w:t>от _______2022г. № __</w:t>
      </w:r>
    </w:p>
    <w:p w:rsidR="0018325E" w:rsidRPr="00E00DEE" w:rsidRDefault="0018325E" w:rsidP="0018325E">
      <w:pPr>
        <w:spacing w:after="0" w:line="254" w:lineRule="auto"/>
        <w:jc w:val="right"/>
        <w:rPr>
          <w:rFonts w:ascii="Times New Roman" w:eastAsia="Calibri" w:hAnsi="Times New Roman" w:cs="Times New Roman"/>
          <w:sz w:val="20"/>
          <w:szCs w:val="20"/>
        </w:rPr>
      </w:pPr>
    </w:p>
    <w:p w:rsidR="0018325E" w:rsidRPr="00E00DEE" w:rsidRDefault="0018325E" w:rsidP="0018325E">
      <w:pPr>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3105"/>
        <w:gridCol w:w="3101"/>
      </w:tblGrid>
      <w:tr w:rsidR="0018325E" w:rsidRPr="00E00DEE" w:rsidTr="0018325E">
        <w:tc>
          <w:tcPr>
            <w:tcW w:w="3162" w:type="dxa"/>
            <w:tcBorders>
              <w:top w:val="single" w:sz="4" w:space="0" w:color="auto"/>
              <w:left w:val="single" w:sz="4" w:space="0" w:color="auto"/>
              <w:bottom w:val="single" w:sz="4" w:space="0" w:color="auto"/>
              <w:right w:val="single" w:sz="4" w:space="0" w:color="auto"/>
            </w:tcBorders>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Наименование передаваемого полномочия</w:t>
            </w:r>
          </w:p>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2024год</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2025 год</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 xml:space="preserve">ВСЕГО:            </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1466,0</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1466,0</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467,8</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467,8</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осуществление внутреннего муниципального финансового контроля</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осуществление  внешнего муниципального финансового контроля</w:t>
            </w:r>
            <w:r w:rsidRPr="00E00DEE">
              <w:rPr>
                <w:rFonts w:ascii="Times New Roman" w:eastAsia="Calibri" w:hAnsi="Times New Roman" w:cs="Times New Roman"/>
                <w:color w:val="000000"/>
                <w:sz w:val="20"/>
                <w:szCs w:val="20"/>
                <w:lang w:eastAsia="ru-RU"/>
              </w:rPr>
              <w:tab/>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2,0</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lastRenderedPageBreak/>
              <w:t>формирование архивных фондов поселения</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11,9</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11,9</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 xml:space="preserve">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w:t>
            </w:r>
            <w:r w:rsidRPr="00E00DEE">
              <w:rPr>
                <w:rFonts w:ascii="Times New Roman" w:eastAsia="Calibri" w:hAnsi="Times New Roman" w:cs="Times New Roman"/>
                <w:color w:val="000000"/>
                <w:sz w:val="20"/>
                <w:szCs w:val="20"/>
                <w:lang w:eastAsia="ru-RU"/>
              </w:rPr>
              <w:lastRenderedPageBreak/>
              <w:t>индивидуального жилищного строительства или садовых домов на земельных участках, расположенных на территориях поселений</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lastRenderedPageBreak/>
              <w:t>32,0</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32,0</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E00DEE">
              <w:rPr>
                <w:rFonts w:ascii="Times New Roman" w:eastAsia="Calibri" w:hAnsi="Times New Roman" w:cs="Times New Roman"/>
                <w:color w:val="000000"/>
                <w:sz w:val="20"/>
                <w:szCs w:val="20"/>
                <w:lang w:eastAsia="ru-RU"/>
              </w:rPr>
              <w:t>порядке,установленном</w:t>
            </w:r>
            <w:proofErr w:type="spellEnd"/>
            <w:r w:rsidRPr="00E00DEE">
              <w:rPr>
                <w:rFonts w:ascii="Times New Roman" w:eastAsia="Calibri" w:hAnsi="Times New Roman" w:cs="Times New Roman"/>
                <w:color w:val="000000"/>
                <w:sz w:val="20"/>
                <w:szCs w:val="20"/>
                <w:lang w:eastAsia="ru-RU"/>
              </w:rPr>
              <w:t xml:space="preserve"> Правительством Российской Федерации </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26,2</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26,2</w:t>
            </w:r>
          </w:p>
        </w:tc>
      </w:tr>
      <w:tr w:rsidR="0018325E" w:rsidRPr="00E00DEE" w:rsidTr="0018325E">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924,1</w:t>
            </w:r>
          </w:p>
        </w:tc>
        <w:tc>
          <w:tcPr>
            <w:tcW w:w="3162" w:type="dxa"/>
            <w:tcBorders>
              <w:top w:val="single" w:sz="4" w:space="0" w:color="auto"/>
              <w:left w:val="single" w:sz="4" w:space="0" w:color="auto"/>
              <w:bottom w:val="single" w:sz="4" w:space="0" w:color="auto"/>
              <w:right w:val="single" w:sz="4" w:space="0" w:color="auto"/>
            </w:tcBorders>
            <w:hideMark/>
          </w:tcPr>
          <w:p w:rsidR="0018325E" w:rsidRPr="00E00DEE" w:rsidRDefault="0018325E" w:rsidP="0018325E">
            <w:pPr>
              <w:spacing w:after="0" w:line="240" w:lineRule="auto"/>
              <w:jc w:val="right"/>
              <w:rPr>
                <w:rFonts w:ascii="Times New Roman" w:eastAsia="Calibri" w:hAnsi="Times New Roman" w:cs="Times New Roman"/>
                <w:color w:val="000000"/>
                <w:sz w:val="20"/>
                <w:szCs w:val="20"/>
                <w:lang w:eastAsia="ru-RU"/>
              </w:rPr>
            </w:pPr>
            <w:r w:rsidRPr="00E00DEE">
              <w:rPr>
                <w:rFonts w:ascii="Times New Roman" w:eastAsia="Calibri" w:hAnsi="Times New Roman" w:cs="Times New Roman"/>
                <w:color w:val="000000"/>
                <w:sz w:val="20"/>
                <w:szCs w:val="20"/>
                <w:lang w:eastAsia="ru-RU"/>
              </w:rPr>
              <w:t>924,1</w:t>
            </w:r>
          </w:p>
        </w:tc>
      </w:tr>
    </w:tbl>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Приложение № 11</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сельского поселения</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proofErr w:type="gramStart"/>
      <w:r w:rsidRPr="00E00DEE">
        <w:rPr>
          <w:rFonts w:ascii="Times New Roman" w:eastAsia="Times New Roman" w:hAnsi="Times New Roman" w:cs="Times New Roman"/>
          <w:color w:val="000000"/>
          <w:sz w:val="20"/>
          <w:szCs w:val="20"/>
          <w:lang w:eastAsia="ru-RU"/>
        </w:rPr>
        <w:t>муниципального  образования</w:t>
      </w:r>
      <w:proofErr w:type="gramEnd"/>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на 2023 год и на плановый </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период 2024 и 2025 годов"</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от _______2022г. № ___</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p>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proofErr w:type="gramStart"/>
      <w:r w:rsidRPr="00E00DEE">
        <w:rPr>
          <w:rFonts w:ascii="Times New Roman" w:eastAsia="Times New Roman" w:hAnsi="Times New Roman" w:cs="Times New Roman"/>
          <w:b/>
          <w:bCs/>
          <w:sz w:val="20"/>
          <w:szCs w:val="20"/>
          <w:lang w:eastAsia="ru-RU"/>
        </w:rPr>
        <w:t>Программа  муниципальных</w:t>
      </w:r>
      <w:proofErr w:type="gramEnd"/>
      <w:r w:rsidRPr="00E00DEE">
        <w:rPr>
          <w:rFonts w:ascii="Times New Roman" w:eastAsia="Times New Roman" w:hAnsi="Times New Roman" w:cs="Times New Roman"/>
          <w:b/>
          <w:bCs/>
          <w:sz w:val="20"/>
          <w:szCs w:val="20"/>
          <w:lang w:eastAsia="ru-RU"/>
        </w:rPr>
        <w:t xml:space="preserve">   внутренних  заимствований   Умыганского муниципального  образования на 2023 год и плановый период 2024 и 2025 годов</w:t>
      </w:r>
    </w:p>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roofErr w:type="spellStart"/>
      <w:proofErr w:type="gramStart"/>
      <w:r w:rsidRPr="00E00DEE">
        <w:rPr>
          <w:rFonts w:ascii="Times New Roman" w:eastAsia="Times New Roman" w:hAnsi="Times New Roman" w:cs="Times New Roman"/>
          <w:sz w:val="20"/>
          <w:szCs w:val="20"/>
          <w:lang w:eastAsia="ru-RU"/>
        </w:rPr>
        <w:t>тыс.рублей</w:t>
      </w:r>
      <w:proofErr w:type="spellEnd"/>
      <w:proofErr w:type="gramEnd"/>
      <w:r w:rsidRPr="00E00DEE">
        <w:rPr>
          <w:rFonts w:ascii="Times New Roman" w:eastAsia="Times New Roman" w:hAnsi="Times New Roman" w:cs="Times New Roman"/>
          <w:sz w:val="20"/>
          <w:szCs w:val="20"/>
          <w:lang w:eastAsia="ru-RU"/>
        </w:rPr>
        <w:t>)</w:t>
      </w:r>
    </w:p>
    <w:tbl>
      <w:tblPr>
        <w:tblW w:w="11057" w:type="dxa"/>
        <w:tblInd w:w="-572" w:type="dxa"/>
        <w:tblLayout w:type="fixed"/>
        <w:tblLook w:val="04A0" w:firstRow="1" w:lastRow="0" w:firstColumn="1" w:lastColumn="0" w:noHBand="0" w:noVBand="1"/>
      </w:tblPr>
      <w:tblGrid>
        <w:gridCol w:w="1559"/>
        <w:gridCol w:w="851"/>
        <w:gridCol w:w="850"/>
        <w:gridCol w:w="1134"/>
        <w:gridCol w:w="1276"/>
        <w:gridCol w:w="992"/>
        <w:gridCol w:w="993"/>
        <w:gridCol w:w="992"/>
        <w:gridCol w:w="709"/>
        <w:gridCol w:w="709"/>
        <w:gridCol w:w="992"/>
      </w:tblGrid>
      <w:tr w:rsidR="0018325E" w:rsidRPr="00E00DEE" w:rsidTr="00E00DEE">
        <w:trPr>
          <w:trHeight w:val="1332"/>
        </w:trPr>
        <w:tc>
          <w:tcPr>
            <w:tcW w:w="1559" w:type="dxa"/>
            <w:vMerge w:val="restart"/>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Виды долговых обязательств </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Верхний предел муниципального долга на 1 январ</w:t>
            </w:r>
            <w:r w:rsidRPr="00E00DEE">
              <w:rPr>
                <w:rFonts w:ascii="Times New Roman" w:eastAsia="Times New Roman" w:hAnsi="Times New Roman" w:cs="Times New Roman"/>
                <w:b/>
                <w:bCs/>
                <w:sz w:val="20"/>
                <w:szCs w:val="20"/>
                <w:lang w:eastAsia="ru-RU"/>
              </w:rPr>
              <w:lastRenderedPageBreak/>
              <w:t>я 2023 года</w:t>
            </w:r>
          </w:p>
        </w:tc>
        <w:tc>
          <w:tcPr>
            <w:tcW w:w="850"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lastRenderedPageBreak/>
              <w:t xml:space="preserve">Объем привлечения </w:t>
            </w:r>
          </w:p>
        </w:tc>
        <w:tc>
          <w:tcPr>
            <w:tcW w:w="1134"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Объем погашения </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Верхний предел муниципального долга  на 1 января 2024 года</w:t>
            </w:r>
          </w:p>
        </w:tc>
        <w:tc>
          <w:tcPr>
            <w:tcW w:w="992"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Объем привлечения </w:t>
            </w:r>
          </w:p>
        </w:tc>
        <w:tc>
          <w:tcPr>
            <w:tcW w:w="993"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ind w:left="-122" w:firstLine="122"/>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Объем погашения </w:t>
            </w:r>
          </w:p>
        </w:tc>
        <w:tc>
          <w:tcPr>
            <w:tcW w:w="992"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Верхний предел муниципального долга  на 1 января 2025 года</w:t>
            </w:r>
          </w:p>
        </w:tc>
        <w:tc>
          <w:tcPr>
            <w:tcW w:w="709"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Объем привлечения </w:t>
            </w:r>
          </w:p>
        </w:tc>
        <w:tc>
          <w:tcPr>
            <w:tcW w:w="709" w:type="dxa"/>
            <w:tcBorders>
              <w:top w:val="single" w:sz="4" w:space="0" w:color="auto"/>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Объем погашения </w:t>
            </w:r>
          </w:p>
        </w:tc>
        <w:tc>
          <w:tcPr>
            <w:tcW w:w="992"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Верхний предел муниципального долга  на 1 января 2025 года</w:t>
            </w:r>
          </w:p>
        </w:tc>
      </w:tr>
      <w:tr w:rsidR="0018325E" w:rsidRPr="00E00DEE" w:rsidTr="00E00DEE">
        <w:trPr>
          <w:trHeight w:val="1332"/>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984" w:type="dxa"/>
            <w:gridSpan w:val="2"/>
            <w:tcBorders>
              <w:top w:val="single" w:sz="4" w:space="0" w:color="auto"/>
              <w:left w:val="nil"/>
              <w:bottom w:val="single" w:sz="4" w:space="0" w:color="auto"/>
              <w:right w:val="single" w:sz="4" w:space="0" w:color="000000"/>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2023 год</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985" w:type="dxa"/>
            <w:gridSpan w:val="2"/>
            <w:tcBorders>
              <w:top w:val="single" w:sz="4" w:space="0" w:color="auto"/>
              <w:left w:val="nil"/>
              <w:bottom w:val="single" w:sz="4" w:space="0" w:color="auto"/>
              <w:right w:val="single" w:sz="4" w:space="0" w:color="000000"/>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2024 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1418" w:type="dxa"/>
            <w:gridSpan w:val="2"/>
            <w:tcBorders>
              <w:top w:val="single" w:sz="4" w:space="0" w:color="auto"/>
              <w:left w:val="nil"/>
              <w:bottom w:val="single" w:sz="4" w:space="0" w:color="auto"/>
              <w:right w:val="single" w:sz="4" w:space="0" w:color="000000"/>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2025 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E00DEE">
        <w:trPr>
          <w:trHeight w:val="435"/>
        </w:trPr>
        <w:tc>
          <w:tcPr>
            <w:tcW w:w="155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Объем заимствований, всего</w:t>
            </w:r>
          </w:p>
        </w:tc>
        <w:tc>
          <w:tcPr>
            <w:tcW w:w="851" w:type="dxa"/>
            <w:tcBorders>
              <w:top w:val="nil"/>
              <w:left w:val="nil"/>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850"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1134"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992"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993"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992"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709"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146,0</w:t>
            </w:r>
          </w:p>
        </w:tc>
        <w:tc>
          <w:tcPr>
            <w:tcW w:w="709"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992" w:type="dxa"/>
            <w:tcBorders>
              <w:top w:val="nil"/>
              <w:left w:val="single" w:sz="4" w:space="0" w:color="auto"/>
              <w:bottom w:val="single" w:sz="4" w:space="0" w:color="auto"/>
              <w:right w:val="nil"/>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146,0</w:t>
            </w:r>
          </w:p>
        </w:tc>
      </w:tr>
      <w:tr w:rsidR="0018325E" w:rsidRPr="00E00DEE" w:rsidTr="00E00DEE">
        <w:trPr>
          <w:trHeight w:val="435"/>
        </w:trPr>
        <w:tc>
          <w:tcPr>
            <w:tcW w:w="1559" w:type="dxa"/>
            <w:tcBorders>
              <w:top w:val="nil"/>
              <w:left w:val="single" w:sz="4" w:space="0" w:color="auto"/>
              <w:bottom w:val="single" w:sz="4" w:space="0" w:color="auto"/>
              <w:right w:val="single" w:sz="4" w:space="0" w:color="auto"/>
            </w:tcBorders>
            <w:noWrap/>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том числе:</w:t>
            </w:r>
          </w:p>
        </w:tc>
        <w:tc>
          <w:tcPr>
            <w:tcW w:w="85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r>
      <w:tr w:rsidR="0018325E" w:rsidRPr="00E00DEE" w:rsidTr="00E00DEE">
        <w:trPr>
          <w:trHeight w:val="844"/>
        </w:trPr>
        <w:tc>
          <w:tcPr>
            <w:tcW w:w="155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1. Кредиты кредитных организаций в валюте Российской Федерации, в том числе:</w:t>
            </w:r>
          </w:p>
        </w:tc>
        <w:tc>
          <w:tcPr>
            <w:tcW w:w="85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1134"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993"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146,0</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95,0</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146,0</w:t>
            </w:r>
          </w:p>
        </w:tc>
      </w:tr>
      <w:tr w:rsidR="0018325E" w:rsidRPr="00E00DEE" w:rsidTr="00E00DEE">
        <w:trPr>
          <w:trHeight w:val="1249"/>
        </w:trPr>
        <w:tc>
          <w:tcPr>
            <w:tcW w:w="1559" w:type="dxa"/>
            <w:tcBorders>
              <w:top w:val="nil"/>
              <w:left w:val="single" w:sz="4" w:space="0" w:color="auto"/>
              <w:bottom w:val="single" w:sz="4" w:space="0" w:color="auto"/>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851"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 1 года</w:t>
            </w:r>
          </w:p>
        </w:tc>
        <w:tc>
          <w:tcPr>
            <w:tcW w:w="850"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 1 года</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 1 года</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 1 года</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Приложение № 12</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сельского поселения</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proofErr w:type="gramStart"/>
      <w:r w:rsidRPr="00E00DEE">
        <w:rPr>
          <w:rFonts w:ascii="Times New Roman" w:eastAsia="Times New Roman" w:hAnsi="Times New Roman" w:cs="Times New Roman"/>
          <w:color w:val="000000"/>
          <w:sz w:val="20"/>
          <w:szCs w:val="20"/>
          <w:lang w:eastAsia="ru-RU"/>
        </w:rPr>
        <w:t>муниципального  образования</w:t>
      </w:r>
      <w:proofErr w:type="gramEnd"/>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 xml:space="preserve">на 2023 год и на плановый </w:t>
      </w:r>
    </w:p>
    <w:p w:rsidR="0018325E" w:rsidRPr="00E00DEE" w:rsidRDefault="0018325E" w:rsidP="0018325E">
      <w:pPr>
        <w:spacing w:after="0" w:line="240" w:lineRule="auto"/>
        <w:jc w:val="right"/>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период 2024 и 2025 годов"</w:t>
      </w:r>
    </w:p>
    <w:tbl>
      <w:tblPr>
        <w:tblW w:w="9447" w:type="dxa"/>
        <w:tblInd w:w="-176" w:type="dxa"/>
        <w:tblLook w:val="04A0" w:firstRow="1" w:lastRow="0" w:firstColumn="1" w:lastColumn="0" w:noHBand="0" w:noVBand="1"/>
      </w:tblPr>
      <w:tblGrid>
        <w:gridCol w:w="6947"/>
        <w:gridCol w:w="1526"/>
        <w:gridCol w:w="957"/>
        <w:gridCol w:w="17"/>
      </w:tblGrid>
      <w:tr w:rsidR="0018325E" w:rsidRPr="00E00DEE" w:rsidTr="0018325E">
        <w:trPr>
          <w:trHeight w:val="1020"/>
        </w:trPr>
        <w:tc>
          <w:tcPr>
            <w:tcW w:w="9447" w:type="dxa"/>
            <w:gridSpan w:val="4"/>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внутреннего финансирования дефицита бюджета Умыганского муниципального образования на 2023 год</w:t>
            </w:r>
          </w:p>
        </w:tc>
      </w:tr>
      <w:tr w:rsidR="0018325E" w:rsidRPr="00E00DEE" w:rsidTr="0018325E">
        <w:trPr>
          <w:gridAfter w:val="1"/>
          <w:wAfter w:w="17" w:type="dxa"/>
          <w:trHeight w:val="300"/>
        </w:trPr>
        <w:tc>
          <w:tcPr>
            <w:tcW w:w="6947" w:type="dxa"/>
            <w:vMerge w:val="restart"/>
            <w:tcBorders>
              <w:top w:val="single" w:sz="4" w:space="0" w:color="auto"/>
              <w:left w:val="single" w:sz="4" w:space="0" w:color="auto"/>
              <w:bottom w:val="single" w:sz="4" w:space="0" w:color="000000"/>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Наименование</w:t>
            </w:r>
          </w:p>
        </w:tc>
        <w:tc>
          <w:tcPr>
            <w:tcW w:w="1526" w:type="dxa"/>
            <w:vMerge w:val="restart"/>
            <w:tcBorders>
              <w:top w:val="single" w:sz="4" w:space="0" w:color="auto"/>
              <w:left w:val="single" w:sz="4" w:space="0" w:color="auto"/>
              <w:bottom w:val="single" w:sz="4" w:space="0" w:color="000000"/>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Код</w:t>
            </w:r>
          </w:p>
        </w:tc>
        <w:tc>
          <w:tcPr>
            <w:tcW w:w="957" w:type="dxa"/>
            <w:vMerge w:val="restart"/>
            <w:tcBorders>
              <w:top w:val="single" w:sz="4" w:space="0" w:color="auto"/>
              <w:left w:val="single" w:sz="4" w:space="0" w:color="auto"/>
              <w:bottom w:val="single" w:sz="4" w:space="0" w:color="000000"/>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Сумма</w:t>
            </w:r>
          </w:p>
        </w:tc>
      </w:tr>
      <w:tr w:rsidR="0018325E" w:rsidRPr="00E00DEE" w:rsidTr="0018325E">
        <w:trPr>
          <w:gridAfter w:val="1"/>
          <w:wAfter w:w="17" w:type="dxa"/>
          <w:trHeight w:val="4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000 01 00 00 00 00 0000 000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46,0</w:t>
            </w:r>
          </w:p>
        </w:tc>
      </w:tr>
      <w:tr w:rsidR="0018325E" w:rsidRPr="00E00DEE" w:rsidTr="0018325E">
        <w:trPr>
          <w:gridAfter w:val="1"/>
          <w:wAfter w:w="17" w:type="dxa"/>
          <w:trHeight w:val="63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932 01 02 00 00 00 0000 000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46,0</w:t>
            </w:r>
          </w:p>
        </w:tc>
      </w:tr>
      <w:tr w:rsidR="0018325E" w:rsidRPr="00E00DEE" w:rsidTr="0018325E">
        <w:trPr>
          <w:gridAfter w:val="1"/>
          <w:wAfter w:w="17" w:type="dxa"/>
          <w:trHeight w:val="6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932 01 02 00 00 00 0000 700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46,0</w:t>
            </w:r>
          </w:p>
        </w:tc>
      </w:tr>
      <w:tr w:rsidR="0018325E" w:rsidRPr="00E00DEE" w:rsidTr="0018325E">
        <w:trPr>
          <w:gridAfter w:val="1"/>
          <w:wAfter w:w="17" w:type="dxa"/>
          <w:trHeight w:val="6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932 01 02 00 00 10 0000 710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46,0</w:t>
            </w:r>
          </w:p>
        </w:tc>
      </w:tr>
      <w:tr w:rsidR="0018325E" w:rsidRPr="00E00DEE" w:rsidTr="0018325E">
        <w:trPr>
          <w:gridAfter w:val="1"/>
          <w:wAfter w:w="17" w:type="dxa"/>
          <w:trHeight w:val="6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932 01 02 00 00 00 0000 800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18325E" w:rsidRPr="00E00DEE" w:rsidTr="0018325E">
        <w:trPr>
          <w:gridAfter w:val="1"/>
          <w:wAfter w:w="17" w:type="dxa"/>
          <w:trHeight w:val="6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932 01 02 00 00 10 0000 810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gridAfter w:val="1"/>
          <w:wAfter w:w="17" w:type="dxa"/>
          <w:trHeight w:val="63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lastRenderedPageBreak/>
              <w:t xml:space="preserve">Бюджетные кредиты из других бюджетов бюджетной системы Российской Федерации </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932 01 03 00 00 00 0000 000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i/>
                <w:iCs/>
                <w:sz w:val="20"/>
                <w:szCs w:val="20"/>
                <w:lang w:eastAsia="ru-RU"/>
              </w:rPr>
            </w:pPr>
            <w:r w:rsidRPr="00E00DEE">
              <w:rPr>
                <w:rFonts w:ascii="Times New Roman" w:eastAsia="Times New Roman" w:hAnsi="Times New Roman" w:cs="Times New Roman"/>
                <w:b/>
                <w:bCs/>
                <w:i/>
                <w:iCs/>
                <w:sz w:val="20"/>
                <w:szCs w:val="20"/>
                <w:lang w:eastAsia="ru-RU"/>
              </w:rPr>
              <w:t>0,0</w:t>
            </w:r>
          </w:p>
        </w:tc>
      </w:tr>
      <w:tr w:rsidR="0018325E" w:rsidRPr="00E00DEE" w:rsidTr="0018325E">
        <w:trPr>
          <w:gridAfter w:val="1"/>
          <w:wAfter w:w="17" w:type="dxa"/>
          <w:trHeight w:val="6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932 01 03 01 00 00 0000 000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gridAfter w:val="1"/>
          <w:wAfter w:w="17" w:type="dxa"/>
          <w:trHeight w:val="9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932 01 03 01 00 00 0000 700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18325E" w:rsidRPr="00E00DEE" w:rsidTr="0018325E">
        <w:trPr>
          <w:gridAfter w:val="1"/>
          <w:wAfter w:w="17" w:type="dxa"/>
          <w:trHeight w:val="900"/>
        </w:trPr>
        <w:tc>
          <w:tcPr>
            <w:tcW w:w="6947" w:type="dxa"/>
            <w:tcBorders>
              <w:top w:val="nil"/>
              <w:left w:val="single" w:sz="4" w:space="0" w:color="auto"/>
              <w:bottom w:val="single" w:sz="4" w:space="0" w:color="auto"/>
              <w:right w:val="single" w:sz="4" w:space="0" w:color="auto"/>
            </w:tcBorders>
            <w:shd w:val="clear" w:color="auto" w:fill="FFFFFF"/>
            <w:hideMark/>
          </w:tcPr>
          <w:p w:rsidR="0018325E" w:rsidRPr="00E00DEE" w:rsidRDefault="0018325E" w:rsidP="0018325E">
            <w:pPr>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932 01 03 01 00 10 0000 710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gridAfter w:val="1"/>
          <w:wAfter w:w="17" w:type="dxa"/>
          <w:trHeight w:val="94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932 01 03 01 00 00 0000 800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w:t>
            </w:r>
          </w:p>
        </w:tc>
      </w:tr>
      <w:tr w:rsidR="0018325E" w:rsidRPr="00E00DEE" w:rsidTr="0018325E">
        <w:trPr>
          <w:gridAfter w:val="1"/>
          <w:wAfter w:w="17" w:type="dxa"/>
          <w:trHeight w:val="94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932 01 03 01 00 10 0000 810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w:t>
            </w:r>
          </w:p>
        </w:tc>
      </w:tr>
      <w:tr w:rsidR="0018325E" w:rsidRPr="00E00DEE" w:rsidTr="0018325E">
        <w:trPr>
          <w:gridAfter w:val="1"/>
          <w:wAfter w:w="17" w:type="dxa"/>
          <w:trHeight w:val="630"/>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000 01 05 00 00 00 0000 000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0,0</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Увеличение остатков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000 01 05 00 00 00 0000 500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-11 705,6</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000 01 05 02 00 00 0000 500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000 01 05 02 01 00 0000 510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18325E" w:rsidRPr="00E00DEE" w:rsidTr="0018325E">
        <w:trPr>
          <w:gridAfter w:val="1"/>
          <w:wAfter w:w="17" w:type="dxa"/>
          <w:trHeight w:val="630"/>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000 01 05 02 01 10 0000 510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Уменьшение  остатков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000 01 05 00 00 00 0000 600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i/>
                <w:iCs/>
                <w:sz w:val="20"/>
                <w:szCs w:val="20"/>
                <w:lang w:eastAsia="ru-RU"/>
              </w:rPr>
            </w:pPr>
            <w:r w:rsidRPr="00E00DEE">
              <w:rPr>
                <w:rFonts w:ascii="Times New Roman" w:eastAsia="Times New Roman" w:hAnsi="Times New Roman" w:cs="Times New Roman"/>
                <w:i/>
                <w:iCs/>
                <w:sz w:val="20"/>
                <w:szCs w:val="20"/>
                <w:lang w:eastAsia="ru-RU"/>
              </w:rPr>
              <w:t>11 705,6</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000 01 05 02 00 00 0000 600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18325E" w:rsidRPr="00E00DEE" w:rsidTr="0018325E">
        <w:trPr>
          <w:gridAfter w:val="1"/>
          <w:wAfter w:w="17" w:type="dxa"/>
          <w:trHeight w:val="315"/>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000 01 05 02 01 00 0000 610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r w:rsidR="0018325E" w:rsidRPr="00E00DEE" w:rsidTr="0018325E">
        <w:trPr>
          <w:gridAfter w:val="1"/>
          <w:wAfter w:w="17" w:type="dxa"/>
          <w:trHeight w:val="630"/>
        </w:trPr>
        <w:tc>
          <w:tcPr>
            <w:tcW w:w="6947" w:type="dxa"/>
            <w:tcBorders>
              <w:top w:val="nil"/>
              <w:left w:val="single" w:sz="4" w:space="0" w:color="auto"/>
              <w:bottom w:val="single" w:sz="4" w:space="0" w:color="auto"/>
              <w:right w:val="single" w:sz="4" w:space="0" w:color="auto"/>
            </w:tcBorders>
            <w:hideMark/>
          </w:tcPr>
          <w:p w:rsidR="0018325E" w:rsidRPr="00E00DEE" w:rsidRDefault="0018325E" w:rsidP="0018325E">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26" w:type="dxa"/>
            <w:tcBorders>
              <w:top w:val="nil"/>
              <w:left w:val="nil"/>
              <w:bottom w:val="single" w:sz="4" w:space="0" w:color="auto"/>
              <w:right w:val="single" w:sz="4" w:space="0" w:color="auto"/>
            </w:tcBorders>
            <w:noWrap/>
            <w:vAlign w:val="center"/>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000 01 05 02 01 10 0000 610</w:t>
            </w:r>
          </w:p>
        </w:tc>
        <w:tc>
          <w:tcPr>
            <w:tcW w:w="957" w:type="dxa"/>
            <w:tcBorders>
              <w:top w:val="nil"/>
              <w:left w:val="nil"/>
              <w:bottom w:val="single" w:sz="4" w:space="0" w:color="auto"/>
              <w:right w:val="single" w:sz="4" w:space="0" w:color="auto"/>
            </w:tcBorders>
            <w:noWrap/>
            <w:hideMark/>
          </w:tcPr>
          <w:p w:rsidR="0018325E" w:rsidRPr="00E00DEE" w:rsidRDefault="0018325E" w:rsidP="0018325E">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11 705,6</w:t>
            </w:r>
          </w:p>
        </w:tc>
      </w:tr>
    </w:tbl>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№13</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сельского поселения «О бюджете Умыганского</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муниципального образования на 2023год</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и на плановый период 2024 и 2025 годов</w:t>
      </w:r>
    </w:p>
    <w:p w:rsidR="0018325E" w:rsidRPr="00E00DEE" w:rsidRDefault="0018325E" w:rsidP="0018325E">
      <w:pPr>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2022г №</w:t>
      </w:r>
    </w:p>
    <w:p w:rsidR="0018325E" w:rsidRPr="00E00DEE" w:rsidRDefault="0018325E" w:rsidP="0018325E">
      <w:pPr>
        <w:spacing w:after="0" w:line="240" w:lineRule="auto"/>
        <w:rPr>
          <w:rFonts w:ascii="Times New Roman" w:eastAsia="Times New Roman" w:hAnsi="Times New Roman" w:cs="Times New Roman"/>
          <w:sz w:val="20"/>
          <w:szCs w:val="20"/>
          <w:lang w:eastAsia="ru-RU"/>
        </w:rPr>
      </w:pPr>
    </w:p>
    <w:tbl>
      <w:tblPr>
        <w:tblW w:w="0" w:type="auto"/>
        <w:tblLayout w:type="fixed"/>
        <w:tblCellMar>
          <w:left w:w="30" w:type="dxa"/>
          <w:right w:w="30" w:type="dxa"/>
        </w:tblCellMar>
        <w:tblLook w:val="04A0" w:firstRow="1" w:lastRow="0" w:firstColumn="1" w:lastColumn="0" w:noHBand="0" w:noVBand="1"/>
      </w:tblPr>
      <w:tblGrid>
        <w:gridCol w:w="5362"/>
        <w:gridCol w:w="2505"/>
        <w:gridCol w:w="898"/>
        <w:gridCol w:w="813"/>
      </w:tblGrid>
      <w:tr w:rsidR="0018325E" w:rsidRPr="00E00DEE" w:rsidTr="0018325E">
        <w:trPr>
          <w:trHeight w:val="528"/>
        </w:trPr>
        <w:tc>
          <w:tcPr>
            <w:tcW w:w="9578" w:type="dxa"/>
            <w:gridSpan w:val="4"/>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Источники внутреннего финансирования дефицита бюджета Умыганского муниципального образования на плановый период 2024 и 2025 годов</w:t>
            </w: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18325E" w:rsidRPr="00E00DEE" w:rsidTr="0018325E">
        <w:trPr>
          <w:trHeight w:val="185"/>
        </w:trPr>
        <w:tc>
          <w:tcPr>
            <w:tcW w:w="5362" w:type="dxa"/>
            <w:tcBorders>
              <w:top w:val="single" w:sz="6" w:space="0" w:color="auto"/>
              <w:left w:val="single" w:sz="6" w:space="0" w:color="auto"/>
              <w:bottom w:val="nil"/>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Наименование</w:t>
            </w:r>
          </w:p>
        </w:tc>
        <w:tc>
          <w:tcPr>
            <w:tcW w:w="2505" w:type="dxa"/>
            <w:tcBorders>
              <w:top w:val="single" w:sz="6" w:space="0" w:color="auto"/>
              <w:left w:val="single" w:sz="6" w:space="0" w:color="auto"/>
              <w:bottom w:val="nil"/>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Код</w:t>
            </w:r>
          </w:p>
        </w:tc>
        <w:tc>
          <w:tcPr>
            <w:tcW w:w="898" w:type="dxa"/>
            <w:tcBorders>
              <w:top w:val="single" w:sz="6" w:space="0" w:color="auto"/>
              <w:left w:val="single" w:sz="6" w:space="0" w:color="auto"/>
              <w:bottom w:val="nil"/>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2024 год</w:t>
            </w:r>
          </w:p>
        </w:tc>
        <w:tc>
          <w:tcPr>
            <w:tcW w:w="813" w:type="dxa"/>
            <w:tcBorders>
              <w:top w:val="single" w:sz="6" w:space="0" w:color="auto"/>
              <w:left w:val="single" w:sz="6" w:space="0" w:color="auto"/>
              <w:bottom w:val="nil"/>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2025 год</w:t>
            </w:r>
          </w:p>
        </w:tc>
      </w:tr>
      <w:tr w:rsidR="0018325E" w:rsidRPr="00E00DEE" w:rsidTr="0018325E">
        <w:trPr>
          <w:trHeight w:val="185"/>
        </w:trPr>
        <w:tc>
          <w:tcPr>
            <w:tcW w:w="5362" w:type="dxa"/>
            <w:tcBorders>
              <w:top w:val="nil"/>
              <w:left w:val="single" w:sz="6" w:space="0" w:color="auto"/>
              <w:bottom w:val="single" w:sz="6" w:space="0" w:color="auto"/>
              <w:right w:val="single" w:sz="6" w:space="0" w:color="auto"/>
            </w:tcBorders>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2505" w:type="dxa"/>
            <w:tcBorders>
              <w:top w:val="nil"/>
              <w:left w:val="single" w:sz="6" w:space="0" w:color="auto"/>
              <w:bottom w:val="single" w:sz="6" w:space="0" w:color="auto"/>
              <w:right w:val="single" w:sz="6" w:space="0" w:color="auto"/>
            </w:tcBorders>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98" w:type="dxa"/>
            <w:tcBorders>
              <w:top w:val="nil"/>
              <w:left w:val="single" w:sz="6" w:space="0" w:color="auto"/>
              <w:bottom w:val="single" w:sz="6" w:space="0" w:color="auto"/>
              <w:right w:val="single" w:sz="6" w:space="0" w:color="auto"/>
            </w:tcBorders>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13" w:type="dxa"/>
            <w:tcBorders>
              <w:top w:val="nil"/>
              <w:left w:val="single" w:sz="6" w:space="0" w:color="auto"/>
              <w:bottom w:val="single" w:sz="6" w:space="0" w:color="auto"/>
              <w:right w:val="single" w:sz="6" w:space="0" w:color="auto"/>
            </w:tcBorders>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Источники внутреннего финансирования дефицита бюджета</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000 01 00 00 00 00 0000 000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49,0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51,0</w:t>
            </w: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932 01 02 00 00 00 0000 000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49,0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51,0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lastRenderedPageBreak/>
              <w:t>Привлечение кредитов от  кредитных организаций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932 01 02 00 00 00 0000 700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95,0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146,0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932 01 02 00 00 10 0000 710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95,0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146,0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932 01 02 00 00 00 0000 800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-46,0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-95,0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932 01 02 00 00 10 0000 810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-46,0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-95,0</w:t>
            </w:r>
          </w:p>
        </w:tc>
      </w:tr>
      <w:tr w:rsidR="0018325E" w:rsidRPr="00E00DEE" w:rsidTr="0018325E">
        <w:trPr>
          <w:trHeight w:val="391"/>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932 01 03 00 00 00 0000 000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E00DEE">
              <w:rPr>
                <w:rFonts w:ascii="Times New Roman" w:eastAsia="Times New Roman" w:hAnsi="Times New Roman" w:cs="Times New Roman"/>
                <w:b/>
                <w:bCs/>
                <w:i/>
                <w:iCs/>
                <w:color w:val="000000"/>
                <w:sz w:val="20"/>
                <w:szCs w:val="20"/>
                <w:lang w:eastAsia="ru-RU"/>
              </w:rPr>
              <w:t>0,0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932 01 03 01 00 00 0000 000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932 01 03 01 00 00 0000 700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w:t>
            </w:r>
          </w:p>
        </w:tc>
      </w:tr>
      <w:tr w:rsidR="0018325E" w:rsidRPr="00E00DEE" w:rsidTr="0018325E">
        <w:trPr>
          <w:trHeight w:val="372"/>
        </w:trPr>
        <w:tc>
          <w:tcPr>
            <w:tcW w:w="5362" w:type="dxa"/>
            <w:tcBorders>
              <w:top w:val="single" w:sz="6" w:space="0" w:color="auto"/>
              <w:left w:val="single" w:sz="6" w:space="0" w:color="auto"/>
              <w:bottom w:val="single" w:sz="6" w:space="0" w:color="auto"/>
              <w:right w:val="single" w:sz="6" w:space="0" w:color="auto"/>
            </w:tcBorders>
            <w:shd w:val="solid" w:color="FFFFFF" w:fill="auto"/>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932 01 03 01 00 10 0000 710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r>
      <w:tr w:rsidR="0018325E" w:rsidRPr="00E00DEE" w:rsidTr="0018325E">
        <w:trPr>
          <w:trHeight w:val="586"/>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932 01 03 01 00 00 0000 800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w:t>
            </w:r>
          </w:p>
        </w:tc>
      </w:tr>
      <w:tr w:rsidR="0018325E" w:rsidRPr="00E00DEE" w:rsidTr="0018325E">
        <w:trPr>
          <w:trHeight w:val="586"/>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932 01 03 01 00 10 0000 810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w:t>
            </w: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Изменение остатков средств на счетах по учету средств бюджета</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000 01 05 00 00 00 0000 000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0,0</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E00DEE">
              <w:rPr>
                <w:rFonts w:ascii="Times New Roman" w:eastAsia="Times New Roman" w:hAnsi="Times New Roman" w:cs="Times New Roman"/>
                <w:b/>
                <w:bCs/>
                <w:color w:val="000000"/>
                <w:sz w:val="20"/>
                <w:szCs w:val="20"/>
                <w:lang w:eastAsia="ru-RU"/>
              </w:rPr>
              <w:t>0,0</w:t>
            </w: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Увеличение остатков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000 01 05 00 00 00 0000 500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-8 892,9</w:t>
            </w: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Увеличение прочих остатков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000 01 05 02 00 00 0000 500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r w:rsidR="0018325E" w:rsidRPr="00E00DEE" w:rsidTr="0018325E">
        <w:trPr>
          <w:trHeight w:val="194"/>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Увеличение прочих остатков денежных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000 01 05 02 01 00 0000 510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r w:rsidR="0018325E" w:rsidRPr="00E00DEE" w:rsidTr="0018325E">
        <w:trPr>
          <w:trHeight w:val="391"/>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Увеличение прочих остатков денежных средств бюджетов сельских поселений</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000 01 05 02 01 10 0000 510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r w:rsidR="0018325E" w:rsidRPr="00E00DEE" w:rsidTr="0018325E">
        <w:trPr>
          <w:trHeight w:val="240"/>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Уменьшение  остатков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000 01 05 00 00 00 0000 600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i/>
                <w:iCs/>
                <w:color w:val="000000"/>
                <w:sz w:val="20"/>
                <w:szCs w:val="20"/>
                <w:lang w:eastAsia="ru-RU"/>
              </w:rPr>
            </w:pPr>
            <w:r w:rsidRPr="00E00DEE">
              <w:rPr>
                <w:rFonts w:ascii="Times New Roman" w:eastAsia="Times New Roman" w:hAnsi="Times New Roman" w:cs="Times New Roman"/>
                <w:i/>
                <w:iCs/>
                <w:color w:val="000000"/>
                <w:sz w:val="20"/>
                <w:szCs w:val="20"/>
                <w:lang w:eastAsia="ru-RU"/>
              </w:rPr>
              <w:t>8 892,9</w:t>
            </w:r>
          </w:p>
        </w:tc>
      </w:tr>
      <w:tr w:rsidR="0018325E" w:rsidRPr="00E00DEE" w:rsidTr="0018325E">
        <w:trPr>
          <w:trHeight w:val="269"/>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Уменьшение прочих остатков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000 01 05 02 00 00 0000 600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r w:rsidR="0018325E" w:rsidRPr="00E00DEE" w:rsidTr="0018325E">
        <w:trPr>
          <w:trHeight w:val="463"/>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Уменьшение прочих остатков денежных средств бюджетов</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000 01 05 02 01 00 0000 610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r w:rsidR="0018325E" w:rsidRPr="00E00DEE" w:rsidTr="0018325E">
        <w:trPr>
          <w:trHeight w:val="509"/>
        </w:trPr>
        <w:tc>
          <w:tcPr>
            <w:tcW w:w="5362"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Уменьшение прочих остатков денежных средств бюджетов сельских поселений</w:t>
            </w:r>
          </w:p>
        </w:tc>
        <w:tc>
          <w:tcPr>
            <w:tcW w:w="2505"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000 01 05 02 01 10 0000 610</w:t>
            </w:r>
          </w:p>
        </w:tc>
        <w:tc>
          <w:tcPr>
            <w:tcW w:w="898"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8 734,7</w:t>
            </w:r>
          </w:p>
        </w:tc>
        <w:tc>
          <w:tcPr>
            <w:tcW w:w="813" w:type="dxa"/>
            <w:tcBorders>
              <w:top w:val="single" w:sz="6" w:space="0" w:color="auto"/>
              <w:left w:val="single" w:sz="6" w:space="0" w:color="auto"/>
              <w:bottom w:val="single" w:sz="6" w:space="0" w:color="auto"/>
              <w:right w:val="single" w:sz="6" w:space="0" w:color="auto"/>
            </w:tcBorders>
            <w:hideMark/>
          </w:tcPr>
          <w:p w:rsidR="0018325E" w:rsidRPr="00E00DEE" w:rsidRDefault="0018325E" w:rsidP="0018325E">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00DEE">
              <w:rPr>
                <w:rFonts w:ascii="Times New Roman" w:eastAsia="Times New Roman" w:hAnsi="Times New Roman" w:cs="Times New Roman"/>
                <w:color w:val="000000"/>
                <w:sz w:val="20"/>
                <w:szCs w:val="20"/>
                <w:lang w:eastAsia="ru-RU"/>
              </w:rPr>
              <w:t>8 892,9</w:t>
            </w:r>
          </w:p>
        </w:tc>
      </w:tr>
    </w:tbl>
    <w:p w:rsidR="0018325E" w:rsidRPr="00E00DEE" w:rsidRDefault="0018325E" w:rsidP="0018325E">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9355"/>
      </w:tblGrid>
      <w:tr w:rsidR="00A305C5" w:rsidRPr="00E00DEE" w:rsidTr="00A305C5">
        <w:tc>
          <w:tcPr>
            <w:tcW w:w="5000" w:type="pct"/>
            <w:hideMark/>
          </w:tcPr>
          <w:p w:rsidR="00A305C5" w:rsidRPr="00E00DEE" w:rsidRDefault="00A305C5" w:rsidP="00A305C5">
            <w:pPr>
              <w:widowControl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Иркутская область</w:t>
            </w:r>
          </w:p>
        </w:tc>
      </w:tr>
      <w:tr w:rsidR="00A305C5" w:rsidRPr="00E00DEE" w:rsidTr="00A305C5">
        <w:tc>
          <w:tcPr>
            <w:tcW w:w="5000" w:type="pct"/>
            <w:hideMark/>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Тулунский район</w:t>
            </w:r>
          </w:p>
        </w:tc>
      </w:tr>
      <w:tr w:rsidR="00A305C5" w:rsidRPr="00E00DEE" w:rsidTr="00A305C5">
        <w:tc>
          <w:tcPr>
            <w:tcW w:w="5000" w:type="pct"/>
            <w:hideMark/>
          </w:tcPr>
          <w:p w:rsidR="00A305C5" w:rsidRPr="00E00DEE" w:rsidRDefault="00A305C5" w:rsidP="00A305C5">
            <w:pPr>
              <w:widowControl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ДУМА</w:t>
            </w:r>
          </w:p>
          <w:p w:rsidR="00A305C5" w:rsidRPr="00E00DEE" w:rsidRDefault="00A305C5" w:rsidP="00A305C5">
            <w:pPr>
              <w:widowControl w:val="0"/>
              <w:spacing w:after="0" w:line="240" w:lineRule="auto"/>
              <w:jc w:val="center"/>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Умыганского сельского поселения</w:t>
            </w:r>
          </w:p>
        </w:tc>
      </w:tr>
      <w:tr w:rsidR="00A305C5" w:rsidRPr="00E00DEE" w:rsidTr="00A305C5">
        <w:tc>
          <w:tcPr>
            <w:tcW w:w="5000" w:type="pct"/>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A305C5" w:rsidRPr="00E00DEE" w:rsidTr="00A305C5">
        <w:tc>
          <w:tcPr>
            <w:tcW w:w="5000" w:type="pct"/>
            <w:hideMark/>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РЕШЕНИЕ</w:t>
            </w:r>
          </w:p>
        </w:tc>
      </w:tr>
      <w:tr w:rsidR="00A305C5" w:rsidRPr="00E00DEE" w:rsidTr="00A305C5">
        <w:tc>
          <w:tcPr>
            <w:tcW w:w="5000" w:type="pct"/>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A305C5" w:rsidRPr="00E00DEE" w:rsidTr="00A305C5">
        <w:tc>
          <w:tcPr>
            <w:tcW w:w="5000" w:type="pct"/>
            <w:hideMark/>
          </w:tcPr>
          <w:p w:rsidR="00A305C5" w:rsidRPr="00E00DEE" w:rsidRDefault="00A305C5" w:rsidP="00A305C5">
            <w:pPr>
              <w:widowControl w:val="0"/>
              <w:spacing w:after="0" w:line="240" w:lineRule="auto"/>
              <w:jc w:val="center"/>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 xml:space="preserve">«29»ноября 2022 г                         </w:t>
            </w:r>
            <w:r w:rsidRPr="00E00DEE">
              <w:rPr>
                <w:rFonts w:ascii="Times New Roman" w:eastAsia="Times New Roman" w:hAnsi="Times New Roman" w:cs="Times New Roman"/>
                <w:b/>
                <w:spacing w:val="20"/>
                <w:sz w:val="20"/>
                <w:szCs w:val="20"/>
                <w:lang w:eastAsia="ru-RU"/>
              </w:rPr>
              <w:tab/>
            </w:r>
            <w:r w:rsidRPr="00E00DEE">
              <w:rPr>
                <w:rFonts w:ascii="Times New Roman" w:eastAsia="Times New Roman" w:hAnsi="Times New Roman" w:cs="Times New Roman"/>
                <w:b/>
                <w:spacing w:val="20"/>
                <w:sz w:val="20"/>
                <w:szCs w:val="20"/>
                <w:lang w:eastAsia="ru-RU"/>
              </w:rPr>
              <w:tab/>
              <w:t>№ 8</w:t>
            </w:r>
          </w:p>
        </w:tc>
      </w:tr>
      <w:tr w:rsidR="00A305C5" w:rsidRPr="00E00DEE" w:rsidTr="00A305C5">
        <w:tc>
          <w:tcPr>
            <w:tcW w:w="5000" w:type="pct"/>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20"/>
                <w:szCs w:val="20"/>
                <w:lang w:eastAsia="ru-RU"/>
              </w:rPr>
            </w:pPr>
          </w:p>
        </w:tc>
      </w:tr>
      <w:tr w:rsidR="00A305C5" w:rsidRPr="00E00DEE" w:rsidTr="00A305C5">
        <w:tc>
          <w:tcPr>
            <w:tcW w:w="5000" w:type="pct"/>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с. Умыган</w:t>
            </w:r>
          </w:p>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bl>
    <w:p w:rsidR="00A305C5" w:rsidRPr="00E00DEE" w:rsidRDefault="00A305C5" w:rsidP="00A305C5">
      <w:pPr>
        <w:widowControl w:val="0"/>
        <w:tabs>
          <w:tab w:val="left" w:pos="284"/>
        </w:tabs>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 внесении изменений в решение Думы </w:t>
      </w:r>
    </w:p>
    <w:p w:rsidR="00A305C5" w:rsidRPr="00E00DEE" w:rsidRDefault="00A305C5" w:rsidP="00A305C5">
      <w:pPr>
        <w:widowControl w:val="0"/>
        <w:tabs>
          <w:tab w:val="left" w:pos="284"/>
        </w:tabs>
        <w:spacing w:after="0" w:line="240" w:lineRule="auto"/>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Умыганского сельского поселения </w:t>
      </w:r>
    </w:p>
    <w:p w:rsidR="00A305C5" w:rsidRPr="00E00DEE" w:rsidRDefault="00A305C5" w:rsidP="00A305C5">
      <w:pPr>
        <w:widowControl w:val="0"/>
        <w:tabs>
          <w:tab w:val="left" w:pos="284"/>
        </w:tabs>
        <w:spacing w:after="0" w:line="240" w:lineRule="auto"/>
        <w:ind w:right="1134"/>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от «12» декабря 2017 г. № 17 </w:t>
      </w:r>
    </w:p>
    <w:p w:rsidR="00A305C5" w:rsidRPr="00E00DEE" w:rsidRDefault="00A305C5" w:rsidP="00A305C5">
      <w:pPr>
        <w:widowControl w:val="0"/>
        <w:tabs>
          <w:tab w:val="left" w:pos="284"/>
        </w:tabs>
        <w:spacing w:after="0" w:line="240" w:lineRule="auto"/>
        <w:ind w:right="1134"/>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«Об установлении оплаты труда </w:t>
      </w:r>
    </w:p>
    <w:p w:rsidR="00A305C5" w:rsidRPr="00E00DEE" w:rsidRDefault="00A305C5" w:rsidP="00A305C5">
      <w:pPr>
        <w:widowControl w:val="0"/>
        <w:tabs>
          <w:tab w:val="left" w:pos="284"/>
        </w:tabs>
        <w:spacing w:after="0" w:line="240" w:lineRule="auto"/>
        <w:ind w:right="1134"/>
        <w:rPr>
          <w:rFonts w:ascii="Times New Roman" w:eastAsia="Times New Roman" w:hAnsi="Times New Roman" w:cs="Times New Roman"/>
          <w:b/>
          <w:bCs/>
          <w:sz w:val="20"/>
          <w:szCs w:val="20"/>
          <w:lang w:eastAsia="ru-RU"/>
        </w:rPr>
      </w:pPr>
      <w:r w:rsidRPr="00E00DEE">
        <w:rPr>
          <w:rFonts w:ascii="Times New Roman" w:eastAsia="Times New Roman" w:hAnsi="Times New Roman" w:cs="Times New Roman"/>
          <w:b/>
          <w:bCs/>
          <w:sz w:val="20"/>
          <w:szCs w:val="20"/>
          <w:lang w:eastAsia="ru-RU"/>
        </w:rPr>
        <w:t xml:space="preserve">и формировании расходов на оплату труда </w:t>
      </w:r>
    </w:p>
    <w:p w:rsidR="00A305C5" w:rsidRPr="00E00DEE" w:rsidRDefault="00A305C5" w:rsidP="00A305C5">
      <w:pPr>
        <w:widowControl w:val="0"/>
        <w:tabs>
          <w:tab w:val="left" w:pos="284"/>
        </w:tabs>
        <w:spacing w:after="0" w:line="240" w:lineRule="auto"/>
        <w:ind w:right="1134"/>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bCs/>
          <w:sz w:val="20"/>
          <w:szCs w:val="20"/>
          <w:lang w:eastAsia="ru-RU"/>
        </w:rPr>
        <w:t>главы Умыганского сельского поселения»</w:t>
      </w:r>
    </w:p>
    <w:p w:rsidR="00A305C5" w:rsidRPr="00E00DEE" w:rsidRDefault="00A305C5" w:rsidP="00A305C5">
      <w:pPr>
        <w:spacing w:after="0" w:line="240" w:lineRule="auto"/>
        <w:ind w:left="150" w:right="150"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zh-CN"/>
        </w:rPr>
      </w:pPr>
      <w:r w:rsidRPr="00E00DEE">
        <w:rPr>
          <w:rFonts w:ascii="Times New Roman" w:eastAsia="Times New Roman" w:hAnsi="Times New Roman" w:cs="Times New Roman"/>
          <w:sz w:val="20"/>
          <w:szCs w:val="20"/>
          <w:lang w:eastAsia="ru-RU"/>
        </w:rPr>
        <w:t xml:space="preserve">В связи с увеличением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w:t>
      </w:r>
      <w:r w:rsidRPr="00E00DEE">
        <w:rPr>
          <w:rFonts w:ascii="Times New Roman" w:eastAsia="Times New Roman" w:hAnsi="Times New Roman" w:cs="Times New Roman"/>
          <w:sz w:val="20"/>
          <w:szCs w:val="20"/>
          <w:lang w:eastAsia="ru-RU"/>
        </w:rPr>
        <w:lastRenderedPageBreak/>
        <w:t>муниципальных служащих и содержание органов местного самоуправления муниципальных образований Иркутской области, установленных Постановлением Правительства Иркутской области от 27.11.2014 г. № 599-пп, руководствуясь статьей 53 Федерального закона от 06.10.2003 г. №  131-ФЗ «Об общих принципах организации местного самоуправления в Российской Федерации», статьей 8 Закона Иркутской области от 17.12.2008 г.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r w:rsidRPr="00E00DEE">
        <w:rPr>
          <w:rFonts w:ascii="Times New Roman" w:eastAsia="Times New Roman" w:hAnsi="Times New Roman" w:cs="Times New Roman"/>
          <w:sz w:val="20"/>
          <w:szCs w:val="20"/>
          <w:lang w:eastAsia="zh-CN"/>
        </w:rPr>
        <w:t xml:space="preserve"> статьями 26, 33 Устава Умыганского муниципального образования, Дума Умыганского сельского поселения   </w:t>
      </w: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A305C5" w:rsidRPr="00E00DEE" w:rsidRDefault="00A305C5" w:rsidP="00A305C5">
      <w:pPr>
        <w:widowControl w:val="0"/>
        <w:spacing w:after="0" w:line="240" w:lineRule="auto"/>
        <w:ind w:firstLine="709"/>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 Е Ш И Л А:</w:t>
      </w:r>
    </w:p>
    <w:p w:rsidR="00A305C5" w:rsidRPr="00E00DEE" w:rsidRDefault="00A305C5" w:rsidP="00A305C5">
      <w:pPr>
        <w:widowControl w:val="0"/>
        <w:spacing w:after="0" w:line="240" w:lineRule="auto"/>
        <w:ind w:firstLine="709"/>
        <w:jc w:val="center"/>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Внести в решение Думы Умыганского сельского поселения от «12» декабря 2017 г. «Об установлении оплаты труда и формировании расходов на оплату труда главы Умыганского сельского поселения» (с изменениями от «25» 01. 2018 г. №29, от «31» 05 2019 г. №64, от «27» 09 2019 г. № 73), следующие изменения:</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в подпункте 1 пункта 2 цифры «5469,00» заменить цифрами «10118,00»;</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в пункте 3 цифры «4,75» заменить цифрами «2,67»;</w:t>
      </w: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 Установить, что настоящее решение вступает в силу со дня его официального опубликования и распространяется на правоотношения, возникшие с 1 июля 2022 года.</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 Администрации Умыганского сельского поселения о</w:t>
      </w:r>
      <w:r w:rsidRPr="00E00DEE">
        <w:rPr>
          <w:rFonts w:ascii="Times New Roman" w:eastAsia="Times New Roman" w:hAnsi="Times New Roman" w:cs="Times New Roman"/>
          <w:sz w:val="20"/>
          <w:szCs w:val="20"/>
          <w:lang w:eastAsia="zh-CN"/>
        </w:rPr>
        <w:t>публиковать настоящее решение в газете «</w:t>
      </w:r>
      <w:r w:rsidRPr="00E00DEE">
        <w:rPr>
          <w:rFonts w:ascii="Times New Roman" w:eastAsia="Times New Roman" w:hAnsi="Times New Roman" w:cs="Times New Roman"/>
          <w:sz w:val="20"/>
          <w:szCs w:val="20"/>
          <w:lang w:eastAsia="ru-RU"/>
        </w:rPr>
        <w:t>Умыганская панорама</w:t>
      </w:r>
      <w:r w:rsidRPr="00E00DEE">
        <w:rPr>
          <w:rFonts w:ascii="Times New Roman" w:eastAsia="Times New Roman" w:hAnsi="Times New Roman" w:cs="Times New Roman"/>
          <w:sz w:val="20"/>
          <w:szCs w:val="20"/>
          <w:lang w:eastAsia="zh-CN"/>
        </w:rPr>
        <w:t>» и разместить на официальном сайте Администрации Умыганского сельского поселения в информационно-телекоммуникационной сети «Интернет».</w:t>
      </w:r>
    </w:p>
    <w:p w:rsidR="00A305C5" w:rsidRPr="00E00DEE" w:rsidRDefault="00A305C5" w:rsidP="00A305C5">
      <w:pPr>
        <w:widowControl w:val="0"/>
        <w:tabs>
          <w:tab w:val="left" w:pos="284"/>
        </w:tabs>
        <w:suppressAutoHyphens/>
        <w:spacing w:after="0" w:line="240" w:lineRule="auto"/>
        <w:ind w:firstLine="709"/>
        <w:jc w:val="both"/>
        <w:rPr>
          <w:rFonts w:ascii="Times New Roman" w:eastAsia="Times New Roman" w:hAnsi="Times New Roman" w:cs="Times New Roman"/>
          <w:b/>
          <w:sz w:val="20"/>
          <w:szCs w:val="20"/>
          <w:lang w:eastAsia="zh-CN"/>
        </w:rPr>
      </w:pPr>
    </w:p>
    <w:p w:rsidR="00A305C5" w:rsidRPr="00E00DEE" w:rsidRDefault="00A305C5" w:rsidP="00A305C5">
      <w:pPr>
        <w:widowControl w:val="0"/>
        <w:tabs>
          <w:tab w:val="left" w:pos="284"/>
        </w:tabs>
        <w:suppressAutoHyphens/>
        <w:spacing w:after="0" w:line="240" w:lineRule="auto"/>
        <w:ind w:firstLine="709"/>
        <w:jc w:val="both"/>
        <w:rPr>
          <w:rFonts w:ascii="Times New Roman" w:eastAsia="Times New Roman" w:hAnsi="Times New Roman" w:cs="Times New Roman"/>
          <w:b/>
          <w:sz w:val="20"/>
          <w:szCs w:val="20"/>
          <w:lang w:eastAsia="zh-CN"/>
        </w:rPr>
      </w:pPr>
    </w:p>
    <w:p w:rsidR="00A305C5" w:rsidRPr="00E00DEE" w:rsidRDefault="00A305C5" w:rsidP="00A305C5">
      <w:pPr>
        <w:widowControl w:val="0"/>
        <w:tabs>
          <w:tab w:val="left" w:pos="284"/>
        </w:tabs>
        <w:suppressAutoHyphens/>
        <w:spacing w:after="0" w:line="240" w:lineRule="auto"/>
        <w:ind w:firstLine="709"/>
        <w:rPr>
          <w:rFonts w:ascii="Times New Roman" w:eastAsia="Times New Roman" w:hAnsi="Times New Roman" w:cs="Times New Roman"/>
          <w:b/>
          <w:sz w:val="20"/>
          <w:szCs w:val="20"/>
          <w:lang w:eastAsia="zh-CN"/>
        </w:rPr>
      </w:pPr>
      <w:r w:rsidRPr="00E00DEE">
        <w:rPr>
          <w:rFonts w:ascii="Times New Roman" w:eastAsia="Times New Roman" w:hAnsi="Times New Roman" w:cs="Times New Roman"/>
          <w:b/>
          <w:sz w:val="20"/>
          <w:szCs w:val="20"/>
          <w:lang w:eastAsia="zh-CN"/>
        </w:rPr>
        <w:t xml:space="preserve">Глава Умыганского </w:t>
      </w:r>
    </w:p>
    <w:p w:rsidR="00A305C5" w:rsidRPr="00E00DEE" w:rsidRDefault="00A305C5" w:rsidP="00A305C5">
      <w:pPr>
        <w:widowControl w:val="0"/>
        <w:tabs>
          <w:tab w:val="left" w:pos="284"/>
        </w:tabs>
        <w:suppressAutoHyphens/>
        <w:spacing w:after="0" w:line="240" w:lineRule="auto"/>
        <w:ind w:firstLine="709"/>
        <w:rPr>
          <w:rFonts w:ascii="Times New Roman" w:eastAsia="Times New Roman" w:hAnsi="Times New Roman" w:cs="Times New Roman"/>
          <w:sz w:val="20"/>
          <w:szCs w:val="20"/>
          <w:lang w:eastAsia="zh-CN"/>
        </w:rPr>
      </w:pPr>
      <w:r w:rsidRPr="00E00DEE">
        <w:rPr>
          <w:rFonts w:ascii="Times New Roman" w:eastAsia="Times New Roman" w:hAnsi="Times New Roman" w:cs="Times New Roman"/>
          <w:b/>
          <w:sz w:val="20"/>
          <w:szCs w:val="20"/>
          <w:lang w:eastAsia="zh-CN"/>
        </w:rPr>
        <w:t xml:space="preserve">сельского поселения                                                     </w:t>
      </w:r>
      <w:proofErr w:type="gramStart"/>
      <w:r w:rsidRPr="00E00DEE">
        <w:rPr>
          <w:rFonts w:ascii="Times New Roman" w:eastAsia="Times New Roman" w:hAnsi="Times New Roman" w:cs="Times New Roman"/>
          <w:b/>
          <w:sz w:val="20"/>
          <w:szCs w:val="20"/>
          <w:lang w:eastAsia="zh-CN"/>
        </w:rPr>
        <w:t xml:space="preserve">   (</w:t>
      </w:r>
      <w:proofErr w:type="spellStart"/>
      <w:proofErr w:type="gramEnd"/>
      <w:r w:rsidRPr="00E00DEE">
        <w:rPr>
          <w:rFonts w:ascii="Times New Roman" w:eastAsia="Times New Roman" w:hAnsi="Times New Roman" w:cs="Times New Roman"/>
          <w:b/>
          <w:sz w:val="20"/>
          <w:szCs w:val="20"/>
          <w:lang w:eastAsia="zh-CN"/>
        </w:rPr>
        <w:t>Н.В.Савицкий</w:t>
      </w:r>
      <w:proofErr w:type="spellEnd"/>
      <w:r w:rsidRPr="00E00DEE">
        <w:rPr>
          <w:rFonts w:ascii="Times New Roman" w:eastAsia="Times New Roman" w:hAnsi="Times New Roman" w:cs="Times New Roman"/>
          <w:b/>
          <w:sz w:val="20"/>
          <w:szCs w:val="20"/>
          <w:lang w:eastAsia="zh-CN"/>
        </w:rPr>
        <w:t>)</w:t>
      </w:r>
    </w:p>
    <w:p w:rsidR="00A305C5" w:rsidRPr="00E00DEE" w:rsidRDefault="00A305C5" w:rsidP="00A305C5">
      <w:pPr>
        <w:widowControl w:val="0"/>
        <w:tabs>
          <w:tab w:val="left" w:pos="1276"/>
        </w:tabs>
        <w:spacing w:after="0" w:line="240" w:lineRule="auto"/>
        <w:ind w:firstLine="709"/>
        <w:rPr>
          <w:rFonts w:ascii="Times New Roman" w:eastAsia="Times New Roman" w:hAnsi="Times New Roman" w:cs="Times New Roman"/>
          <w:b/>
          <w:sz w:val="20"/>
          <w:szCs w:val="20"/>
          <w:lang w:eastAsia="ru-RU"/>
        </w:rPr>
      </w:pPr>
    </w:p>
    <w:tbl>
      <w:tblPr>
        <w:tblW w:w="5000" w:type="pct"/>
        <w:tblLook w:val="01E0" w:firstRow="1" w:lastRow="1" w:firstColumn="1" w:lastColumn="1" w:noHBand="0" w:noVBand="0"/>
      </w:tblPr>
      <w:tblGrid>
        <w:gridCol w:w="5952"/>
        <w:gridCol w:w="3403"/>
      </w:tblGrid>
      <w:tr w:rsidR="00A305C5" w:rsidRPr="00E00DEE" w:rsidTr="00A305C5">
        <w:tc>
          <w:tcPr>
            <w:tcW w:w="5000" w:type="pct"/>
            <w:gridSpan w:val="2"/>
            <w:hideMark/>
          </w:tcPr>
          <w:p w:rsidR="00A305C5" w:rsidRPr="00E00DEE" w:rsidRDefault="00A305C5" w:rsidP="00A305C5">
            <w:pPr>
              <w:widowControl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Иркутская область </w:t>
            </w:r>
          </w:p>
        </w:tc>
      </w:tr>
      <w:tr w:rsidR="00A305C5" w:rsidRPr="00E00DEE" w:rsidTr="00A305C5">
        <w:tc>
          <w:tcPr>
            <w:tcW w:w="5000" w:type="pct"/>
            <w:gridSpan w:val="2"/>
            <w:hideMark/>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Тулунский район</w:t>
            </w:r>
          </w:p>
        </w:tc>
      </w:tr>
      <w:tr w:rsidR="00A305C5" w:rsidRPr="00E00DEE" w:rsidTr="00A305C5">
        <w:tc>
          <w:tcPr>
            <w:tcW w:w="5000" w:type="pct"/>
            <w:gridSpan w:val="2"/>
            <w:hideMark/>
          </w:tcPr>
          <w:p w:rsidR="00A305C5" w:rsidRPr="00E00DEE" w:rsidRDefault="00A305C5" w:rsidP="00A305C5">
            <w:pPr>
              <w:widowControl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ДУМА</w:t>
            </w:r>
          </w:p>
          <w:p w:rsidR="00A305C5" w:rsidRPr="00E00DEE" w:rsidRDefault="00A305C5" w:rsidP="00A305C5">
            <w:pPr>
              <w:widowControl w:val="0"/>
              <w:spacing w:after="0" w:line="240" w:lineRule="auto"/>
              <w:jc w:val="center"/>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Умыганского сельского поселения</w:t>
            </w:r>
          </w:p>
        </w:tc>
      </w:tr>
      <w:tr w:rsidR="00A305C5" w:rsidRPr="00E00DEE" w:rsidTr="00A305C5">
        <w:tc>
          <w:tcPr>
            <w:tcW w:w="5000" w:type="pct"/>
            <w:gridSpan w:val="2"/>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A305C5" w:rsidRPr="00E00DEE" w:rsidTr="00A305C5">
        <w:tc>
          <w:tcPr>
            <w:tcW w:w="5000" w:type="pct"/>
            <w:gridSpan w:val="2"/>
            <w:hideMark/>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РЕШЕНИЕ</w:t>
            </w:r>
          </w:p>
        </w:tc>
      </w:tr>
      <w:tr w:rsidR="00A305C5" w:rsidRPr="00E00DEE" w:rsidTr="00A305C5">
        <w:tc>
          <w:tcPr>
            <w:tcW w:w="5000" w:type="pct"/>
            <w:gridSpan w:val="2"/>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A305C5" w:rsidRPr="00E00DEE" w:rsidTr="00A305C5">
        <w:tc>
          <w:tcPr>
            <w:tcW w:w="5000" w:type="pct"/>
            <w:gridSpan w:val="2"/>
            <w:hideMark/>
          </w:tcPr>
          <w:p w:rsidR="00A305C5" w:rsidRPr="00E00DEE" w:rsidRDefault="00A305C5" w:rsidP="00A305C5">
            <w:pPr>
              <w:widowControl w:val="0"/>
              <w:spacing w:after="0" w:line="240" w:lineRule="auto"/>
              <w:jc w:val="center"/>
              <w:rPr>
                <w:rFonts w:ascii="Times New Roman" w:eastAsia="Times New Roman" w:hAnsi="Times New Roman" w:cs="Times New Roman"/>
                <w:spacing w:val="20"/>
                <w:sz w:val="20"/>
                <w:szCs w:val="20"/>
                <w:lang w:eastAsia="ru-RU"/>
              </w:rPr>
            </w:pPr>
            <w:r w:rsidRPr="00E00DEE">
              <w:rPr>
                <w:rFonts w:ascii="Times New Roman" w:eastAsia="Times New Roman" w:hAnsi="Times New Roman" w:cs="Times New Roman"/>
                <w:b/>
                <w:spacing w:val="20"/>
                <w:sz w:val="20"/>
                <w:szCs w:val="20"/>
                <w:lang w:eastAsia="ru-RU"/>
              </w:rPr>
              <w:t>«_29» ноября 2022 г.                        № 9_____</w:t>
            </w:r>
          </w:p>
        </w:tc>
      </w:tr>
      <w:tr w:rsidR="00A305C5" w:rsidRPr="00E00DEE" w:rsidTr="00A305C5">
        <w:tc>
          <w:tcPr>
            <w:tcW w:w="5000" w:type="pct"/>
            <w:gridSpan w:val="2"/>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20"/>
                <w:szCs w:val="20"/>
                <w:lang w:eastAsia="ru-RU"/>
              </w:rPr>
            </w:pPr>
          </w:p>
        </w:tc>
      </w:tr>
      <w:tr w:rsidR="00A305C5" w:rsidRPr="00E00DEE" w:rsidTr="00A305C5">
        <w:tc>
          <w:tcPr>
            <w:tcW w:w="5000" w:type="pct"/>
            <w:gridSpan w:val="2"/>
          </w:tcPr>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с. Умыган</w:t>
            </w:r>
          </w:p>
          <w:p w:rsidR="00A305C5" w:rsidRPr="00E00DEE" w:rsidRDefault="00A305C5" w:rsidP="00A305C5">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A305C5" w:rsidRPr="00E00DEE" w:rsidTr="00A305C5">
        <w:trPr>
          <w:gridAfter w:val="1"/>
          <w:wAfter w:w="1819" w:type="pct"/>
        </w:trPr>
        <w:tc>
          <w:tcPr>
            <w:tcW w:w="3181" w:type="pct"/>
            <w:hideMark/>
          </w:tcPr>
          <w:p w:rsidR="00A305C5" w:rsidRPr="00E00DEE" w:rsidRDefault="00A305C5" w:rsidP="00A305C5">
            <w:pPr>
              <w:widowControl w:val="0"/>
              <w:tabs>
                <w:tab w:val="left" w:pos="284"/>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b/>
                <w:bCs/>
                <w:sz w:val="20"/>
                <w:szCs w:val="20"/>
                <w:lang w:eastAsia="ru-RU"/>
              </w:rPr>
              <w:t xml:space="preserve">О внесении изменений в Положение об условиях оплаты труда муниципальных служащих Умыганского сельского поселения </w:t>
            </w:r>
          </w:p>
        </w:tc>
      </w:tr>
    </w:tbl>
    <w:p w:rsidR="00A305C5" w:rsidRPr="00E00DEE" w:rsidRDefault="00A305C5" w:rsidP="00A305C5">
      <w:pPr>
        <w:widowControl w:val="0"/>
        <w:tabs>
          <w:tab w:val="left" w:pos="284"/>
        </w:tabs>
        <w:spacing w:after="0" w:line="240" w:lineRule="auto"/>
        <w:ind w:right="1134"/>
        <w:rPr>
          <w:rFonts w:ascii="Times New Roman" w:eastAsia="Times New Roman" w:hAnsi="Times New Roman" w:cs="Times New Roman"/>
          <w:b/>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В соответствии со статьями 5, 22 Федерального закона от 02.03.2007 г. № 25-ФЗ «О муниципальной службе в Российской Федерации», статьей 10 Закона Иркутской области от 15.10.2007 г. № 88-оз «Об отдельных вопросах муниципальной службы в Иркутской области», Законом Иркутской области от 15.10.2007 г. №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постановлением Правительства Иркутской области от 27.11.2014 г.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руководствуясь статьями 33, 48 Устава Умыганского муниципального образования, Дума Умыганского сельского поселения </w:t>
      </w: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   </w:t>
      </w:r>
    </w:p>
    <w:p w:rsidR="00A305C5" w:rsidRPr="00E00DEE" w:rsidRDefault="00A305C5" w:rsidP="00A305C5">
      <w:pPr>
        <w:widowControl w:val="0"/>
        <w:spacing w:after="0" w:line="240" w:lineRule="auto"/>
        <w:ind w:firstLine="709"/>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Р Е Ш И Л А:</w:t>
      </w:r>
    </w:p>
    <w:p w:rsidR="00A305C5" w:rsidRPr="00E00DEE" w:rsidRDefault="00A305C5" w:rsidP="00A305C5">
      <w:pPr>
        <w:widowControl w:val="0"/>
        <w:spacing w:after="0" w:line="240" w:lineRule="auto"/>
        <w:ind w:firstLine="709"/>
        <w:jc w:val="center"/>
        <w:rPr>
          <w:rFonts w:ascii="Times New Roman" w:eastAsia="Times New Roman" w:hAnsi="Times New Roman" w:cs="Times New Roman"/>
          <w:b/>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 Внести в Положение об условиях оплаты труда муниципальных служащих Умыганского сельского поселения, утвержденному решением Думы Умыганского сельского поселения от «25» апреля 2016 г. № 104 (с изменениями от «19» 06. 2017 г. № 141, от «01» 11 2017 г. № 10, от «28» 11 2017 г. № 14, от «28»12 2017 г. № 21, от «30» 04 2019 г. № 60, от «29» 11 2019 г. № 81, от «20» 08 2020 г. № 97), (далее – Положение) следующие изменения:</w:t>
      </w: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1.1. абзац второй пункта 3.3. раздела 3 «Дополнительные выплаты и порядок их применения» Положения изложить в следующей редакции:</w:t>
      </w: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p>
    <w:tbl>
      <w:tblPr>
        <w:tblW w:w="8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21"/>
        <w:gridCol w:w="2001"/>
        <w:gridCol w:w="403"/>
      </w:tblGrid>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c>
          <w:tcPr>
            <w:tcW w:w="5721" w:type="dxa"/>
            <w:tcBorders>
              <w:left w:val="single" w:sz="4" w:space="0" w:color="auto"/>
            </w:tcBorders>
            <w:shd w:val="clear" w:color="auto" w:fill="auto"/>
            <w:vAlign w:val="center"/>
          </w:tcPr>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Группа должностей</w:t>
            </w:r>
          </w:p>
        </w:tc>
        <w:tc>
          <w:tcPr>
            <w:tcW w:w="2001" w:type="dxa"/>
            <w:tcBorders>
              <w:right w:val="single" w:sz="4" w:space="0" w:color="auto"/>
            </w:tcBorders>
            <w:shd w:val="clear" w:color="auto" w:fill="auto"/>
            <w:vAlign w:val="center"/>
          </w:tcPr>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Размер надбавки </w:t>
            </w:r>
          </w:p>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 % от должностного оклада)</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spacing w:after="0" w:line="240" w:lineRule="auto"/>
              <w:rPr>
                <w:rFonts w:ascii="Times New Roman" w:eastAsia="Times New Roman" w:hAnsi="Times New Roman" w:cs="Times New Roman"/>
                <w:sz w:val="20"/>
                <w:szCs w:val="20"/>
                <w:lang w:eastAsia="ru-RU"/>
              </w:rPr>
            </w:pPr>
          </w:p>
        </w:tc>
        <w:tc>
          <w:tcPr>
            <w:tcW w:w="5721" w:type="dxa"/>
            <w:tcBorders>
              <w:left w:val="single" w:sz="4" w:space="0" w:color="auto"/>
            </w:tcBorders>
            <w:shd w:val="clear" w:color="auto" w:fill="auto"/>
            <w:vAlign w:val="center"/>
          </w:tcPr>
          <w:p w:rsidR="00A305C5" w:rsidRPr="00E00DEE" w:rsidRDefault="00A305C5" w:rsidP="00A305C5">
            <w:pPr>
              <w:widowControl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 младшим должностям муниципальной службы</w:t>
            </w:r>
          </w:p>
        </w:tc>
        <w:tc>
          <w:tcPr>
            <w:tcW w:w="2001" w:type="dxa"/>
            <w:tcBorders>
              <w:right w:val="single" w:sz="4" w:space="0" w:color="auto"/>
            </w:tcBorders>
            <w:shd w:val="clear" w:color="auto" w:fill="auto"/>
            <w:vAlign w:val="center"/>
          </w:tcPr>
          <w:p w:rsidR="00A305C5" w:rsidRPr="00E00DEE" w:rsidRDefault="00A305C5" w:rsidP="00A305C5">
            <w:pPr>
              <w:widowControl w:val="0"/>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20</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bl>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1.2. в пункте 4.1. раздела 4 «Норматив формирования расходов на оплату труда и формирование фонда оплаты труда» Положения цифры «86,5» заменить цифрами «58,5»;</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1.3. абзац второй пункта 4.3. раздела 4 «Норматив формирования расходов на оплату труда и формирование фонда оплаты труда» Положения изложить в следующей редакции:</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542"/>
        <w:gridCol w:w="6236"/>
        <w:gridCol w:w="1605"/>
        <w:gridCol w:w="403"/>
      </w:tblGrid>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п/п</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Наименование выплаты</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Количество должностных </w:t>
            </w:r>
          </w:p>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окладов</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Ежемесячная надбавка к должностному окладу за классный чин</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Ежемесячная надбавка к должностному окладу за выслугу лет на муниципальной службе</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3</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Ежемесячная надбавка к должностному окладу за особые условия муниципальной службы</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4</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Ежемесячная процентная надбавка к должностному окладу за работу со сведениями, составляющими государственную тайну</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0,5</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5</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Премии за выполнение особо важных и сложных заданий</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6</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Ежемесячное денежное поощрение</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23</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336" w:type="dxa"/>
            <w:tcBorders>
              <w:top w:val="nil"/>
              <w:left w:val="nil"/>
              <w:bottom w:val="nil"/>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7</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w:t>
            </w:r>
          </w:p>
        </w:tc>
        <w:tc>
          <w:tcPr>
            <w:tcW w:w="403" w:type="dxa"/>
            <w:tcBorders>
              <w:top w:val="nil"/>
              <w:left w:val="single" w:sz="4" w:space="0" w:color="auto"/>
              <w:bottom w:val="nil"/>
              <w:right w:val="nil"/>
            </w:tcBorders>
            <w:shd w:val="clear" w:color="auto" w:fill="auto"/>
            <w:vAlign w:val="center"/>
          </w:tcPr>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bl>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1.4. Приложение № 1 к Положению изложить в новой редакции (прилагается).</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2. Установить, что настоящее решение вступает в силу со дня его официального опубликования и распространяется на правоотношения, возникшие с 1 июля 2022 года. </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zh-CN"/>
        </w:rPr>
      </w:pPr>
      <w:r w:rsidRPr="00E00DEE">
        <w:rPr>
          <w:rFonts w:ascii="Times New Roman" w:eastAsia="Times New Roman" w:hAnsi="Times New Roman" w:cs="Times New Roman"/>
          <w:sz w:val="20"/>
          <w:szCs w:val="20"/>
          <w:lang w:eastAsia="ru-RU"/>
        </w:rPr>
        <w:t xml:space="preserve">3. </w:t>
      </w:r>
      <w:r w:rsidRPr="00E00DEE">
        <w:rPr>
          <w:rFonts w:ascii="Times New Roman" w:eastAsia="Times New Roman" w:hAnsi="Times New Roman" w:cs="Times New Roman"/>
          <w:sz w:val="20"/>
          <w:szCs w:val="20"/>
          <w:lang w:eastAsia="zh-CN"/>
        </w:rPr>
        <w:t>Опубликовать настоящее решение в газете «</w:t>
      </w:r>
      <w:r w:rsidRPr="00E00DEE">
        <w:rPr>
          <w:rFonts w:ascii="Times New Roman" w:eastAsia="Times New Roman" w:hAnsi="Times New Roman" w:cs="Times New Roman"/>
          <w:sz w:val="20"/>
          <w:szCs w:val="20"/>
          <w:lang w:eastAsia="ru-RU"/>
        </w:rPr>
        <w:t>Умыганская панорама</w:t>
      </w:r>
      <w:r w:rsidRPr="00E00DEE">
        <w:rPr>
          <w:rFonts w:ascii="Times New Roman" w:eastAsia="Times New Roman" w:hAnsi="Times New Roman" w:cs="Times New Roman"/>
          <w:sz w:val="20"/>
          <w:szCs w:val="20"/>
          <w:lang w:eastAsia="zh-CN"/>
        </w:rPr>
        <w:t>» и разместить на официальном сайте Администрации Умыганского сельского поселения в информационно-телекоммуникационной сети «Интернет».</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284"/>
        </w:tabs>
        <w:suppressAutoHyphens/>
        <w:spacing w:after="0" w:line="240" w:lineRule="auto"/>
        <w:ind w:firstLine="709"/>
        <w:jc w:val="both"/>
        <w:rPr>
          <w:rFonts w:ascii="Times New Roman" w:eastAsia="Times New Roman" w:hAnsi="Times New Roman" w:cs="Times New Roman"/>
          <w:b/>
          <w:sz w:val="20"/>
          <w:szCs w:val="20"/>
          <w:lang w:eastAsia="zh-CN"/>
        </w:rPr>
      </w:pPr>
      <w:r w:rsidRPr="00E00DEE">
        <w:rPr>
          <w:rFonts w:ascii="Times New Roman" w:eastAsia="Times New Roman" w:hAnsi="Times New Roman" w:cs="Times New Roman"/>
          <w:b/>
          <w:sz w:val="20"/>
          <w:szCs w:val="20"/>
          <w:lang w:eastAsia="zh-CN"/>
        </w:rPr>
        <w:t xml:space="preserve">Глава Умыганского </w:t>
      </w:r>
    </w:p>
    <w:p w:rsidR="00A305C5" w:rsidRPr="00E00DEE" w:rsidRDefault="00A305C5" w:rsidP="00A305C5">
      <w:pPr>
        <w:widowControl w:val="0"/>
        <w:tabs>
          <w:tab w:val="left" w:pos="284"/>
        </w:tabs>
        <w:suppressAutoHyphens/>
        <w:spacing w:after="0" w:line="240" w:lineRule="auto"/>
        <w:ind w:firstLine="709"/>
        <w:jc w:val="both"/>
        <w:rPr>
          <w:rFonts w:ascii="Times New Roman" w:eastAsia="Times New Roman" w:hAnsi="Times New Roman" w:cs="Times New Roman"/>
          <w:sz w:val="20"/>
          <w:szCs w:val="20"/>
          <w:lang w:eastAsia="zh-CN"/>
        </w:rPr>
      </w:pPr>
      <w:r w:rsidRPr="00E00DEE">
        <w:rPr>
          <w:rFonts w:ascii="Times New Roman" w:eastAsia="Times New Roman" w:hAnsi="Times New Roman" w:cs="Times New Roman"/>
          <w:b/>
          <w:sz w:val="20"/>
          <w:szCs w:val="20"/>
          <w:lang w:eastAsia="zh-CN"/>
        </w:rPr>
        <w:t xml:space="preserve">сельского поселения                                                    </w:t>
      </w:r>
      <w:proofErr w:type="gramStart"/>
      <w:r w:rsidRPr="00E00DEE">
        <w:rPr>
          <w:rFonts w:ascii="Times New Roman" w:eastAsia="Times New Roman" w:hAnsi="Times New Roman" w:cs="Times New Roman"/>
          <w:b/>
          <w:sz w:val="20"/>
          <w:szCs w:val="20"/>
          <w:lang w:eastAsia="zh-CN"/>
        </w:rPr>
        <w:t xml:space="preserve">   (</w:t>
      </w:r>
      <w:proofErr w:type="spellStart"/>
      <w:proofErr w:type="gramEnd"/>
      <w:r w:rsidRPr="00E00DEE">
        <w:rPr>
          <w:rFonts w:ascii="Times New Roman" w:eastAsia="Times New Roman" w:hAnsi="Times New Roman" w:cs="Times New Roman"/>
          <w:b/>
          <w:sz w:val="20"/>
          <w:szCs w:val="20"/>
          <w:lang w:eastAsia="zh-CN"/>
        </w:rPr>
        <w:t>В.Н.Савицкий</w:t>
      </w:r>
      <w:proofErr w:type="spellEnd"/>
      <w:r w:rsidRPr="00E00DEE">
        <w:rPr>
          <w:rFonts w:ascii="Times New Roman" w:eastAsia="Times New Roman" w:hAnsi="Times New Roman" w:cs="Times New Roman"/>
          <w:b/>
          <w:sz w:val="20"/>
          <w:szCs w:val="20"/>
          <w:lang w:eastAsia="zh-CN"/>
        </w:rPr>
        <w:t xml:space="preserve">) </w:t>
      </w:r>
    </w:p>
    <w:p w:rsidR="00A305C5" w:rsidRPr="00E00DEE" w:rsidRDefault="00A305C5" w:rsidP="00A305C5">
      <w:pPr>
        <w:widowControl w:val="0"/>
        <w:tabs>
          <w:tab w:val="left" w:pos="1276"/>
        </w:tabs>
        <w:spacing w:after="0" w:line="240" w:lineRule="auto"/>
        <w:ind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Приложение </w:t>
      </w: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решению Думы Умыганского</w:t>
      </w: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сельского поселения </w:t>
      </w: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от «29» ноября 2022 г. №9</w:t>
      </w:r>
    </w:p>
    <w:p w:rsidR="00A305C5" w:rsidRPr="00E00DEE" w:rsidRDefault="00A305C5" w:rsidP="00A305C5">
      <w:pPr>
        <w:widowControl w:val="0"/>
        <w:tabs>
          <w:tab w:val="left" w:pos="284"/>
        </w:tabs>
        <w:spacing w:after="0" w:line="240" w:lineRule="auto"/>
        <w:ind w:firstLine="709"/>
        <w:jc w:val="right"/>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«Приложение № 1</w:t>
      </w:r>
    </w:p>
    <w:p w:rsidR="00A305C5" w:rsidRPr="00E00DEE" w:rsidRDefault="00A305C5" w:rsidP="00A305C5">
      <w:pPr>
        <w:widowControl w:val="0"/>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к Положению об условиях оплаты труда</w:t>
      </w:r>
    </w:p>
    <w:p w:rsidR="00A305C5" w:rsidRPr="00E00DEE" w:rsidRDefault="00A305C5" w:rsidP="00A305C5">
      <w:pPr>
        <w:widowControl w:val="0"/>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муниципальных служащих </w:t>
      </w:r>
    </w:p>
    <w:p w:rsidR="00A305C5" w:rsidRPr="00E00DEE" w:rsidRDefault="00A305C5" w:rsidP="00A305C5">
      <w:pPr>
        <w:widowControl w:val="0"/>
        <w:spacing w:after="0" w:line="240" w:lineRule="auto"/>
        <w:jc w:val="right"/>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Умыганского сельского поселения</w:t>
      </w:r>
    </w:p>
    <w:p w:rsidR="00A305C5" w:rsidRPr="00E00DEE" w:rsidRDefault="00A305C5" w:rsidP="00A305C5">
      <w:pPr>
        <w:widowControl w:val="0"/>
        <w:spacing w:after="0" w:line="240" w:lineRule="auto"/>
        <w:ind w:firstLine="709"/>
        <w:jc w:val="right"/>
        <w:rPr>
          <w:rFonts w:ascii="Times New Roman" w:eastAsia="Times New Roman" w:hAnsi="Times New Roman" w:cs="Times New Roman"/>
          <w:sz w:val="20"/>
          <w:szCs w:val="20"/>
          <w:lang w:eastAsia="ru-RU"/>
        </w:rPr>
      </w:pPr>
    </w:p>
    <w:p w:rsidR="00A305C5" w:rsidRPr="00E00DEE" w:rsidRDefault="00A305C5" w:rsidP="00A305C5">
      <w:pPr>
        <w:widowControl w:val="0"/>
        <w:spacing w:after="0" w:line="240" w:lineRule="auto"/>
        <w:ind w:firstLine="709"/>
        <w:jc w:val="right"/>
        <w:rPr>
          <w:rFonts w:ascii="Times New Roman" w:eastAsia="Times New Roman" w:hAnsi="Times New Roman" w:cs="Times New Roman"/>
          <w:sz w:val="20"/>
          <w:szCs w:val="20"/>
          <w:lang w:eastAsia="ru-RU"/>
        </w:rPr>
      </w:pPr>
    </w:p>
    <w:p w:rsidR="00A305C5" w:rsidRPr="00E00DEE" w:rsidRDefault="00A305C5" w:rsidP="00A305C5">
      <w:pPr>
        <w:spacing w:after="0" w:line="240" w:lineRule="auto"/>
        <w:ind w:left="150" w:right="15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Размеры </w:t>
      </w:r>
    </w:p>
    <w:p w:rsidR="00A305C5" w:rsidRPr="00E00DEE" w:rsidRDefault="00A305C5" w:rsidP="00A305C5">
      <w:pPr>
        <w:spacing w:after="0" w:line="240" w:lineRule="auto"/>
        <w:ind w:left="150" w:right="15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 xml:space="preserve">должностных окладов и ежемесячного денежного поощрения </w:t>
      </w:r>
    </w:p>
    <w:p w:rsidR="00A305C5" w:rsidRPr="00E00DEE" w:rsidRDefault="00A305C5" w:rsidP="00A305C5">
      <w:pPr>
        <w:spacing w:after="0" w:line="240" w:lineRule="auto"/>
        <w:ind w:left="150" w:right="150"/>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t>муниципальных служащих Умыганского сельского поселения</w:t>
      </w:r>
    </w:p>
    <w:p w:rsidR="00A305C5" w:rsidRPr="00E00DEE" w:rsidRDefault="00A305C5" w:rsidP="00A305C5">
      <w:pPr>
        <w:spacing w:after="0" w:line="240" w:lineRule="auto"/>
        <w:ind w:left="150" w:right="150"/>
        <w:jc w:val="right"/>
        <w:rPr>
          <w:rFonts w:ascii="Times New Roman" w:eastAsia="Times New Roman" w:hAnsi="Times New Roman" w:cs="Times New Roman"/>
          <w:sz w:val="20"/>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2048"/>
        <w:gridCol w:w="2084"/>
        <w:gridCol w:w="336"/>
      </w:tblGrid>
      <w:tr w:rsidR="00A305C5" w:rsidRPr="00E00DEE" w:rsidTr="00A305C5">
        <w:trPr>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Наименование должности </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Размер</w:t>
            </w:r>
          </w:p>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должностного</w:t>
            </w:r>
          </w:p>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 xml:space="preserve">оклада </w:t>
            </w:r>
          </w:p>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(рублей в месяц)</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Размер</w:t>
            </w:r>
          </w:p>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ежемесячного денежного</w:t>
            </w:r>
          </w:p>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поощрения (должностных окладов в месяц)</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trHeight w:val="393"/>
          <w:jc w:val="center"/>
        </w:trPr>
        <w:tc>
          <w:tcPr>
            <w:tcW w:w="87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b/>
                <w:sz w:val="20"/>
                <w:szCs w:val="20"/>
                <w:lang w:eastAsia="ru-RU"/>
              </w:rPr>
            </w:pPr>
            <w:r w:rsidRPr="00E00DEE">
              <w:rPr>
                <w:rFonts w:ascii="Times New Roman" w:eastAsia="Times New Roman" w:hAnsi="Times New Roman" w:cs="Times New Roman"/>
                <w:b/>
                <w:sz w:val="20"/>
                <w:szCs w:val="20"/>
                <w:lang w:eastAsia="ru-RU"/>
              </w:rPr>
              <w:lastRenderedPageBreak/>
              <w:t>Администрация Умыганского сельского поселения</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b/>
                <w:sz w:val="20"/>
                <w:szCs w:val="20"/>
                <w:lang w:eastAsia="ru-RU"/>
              </w:rPr>
            </w:pPr>
          </w:p>
        </w:tc>
      </w:tr>
      <w:tr w:rsidR="00A305C5" w:rsidRPr="00E00DEE" w:rsidTr="00A305C5">
        <w:trPr>
          <w:trHeight w:val="413"/>
          <w:jc w:val="center"/>
        </w:trPr>
        <w:tc>
          <w:tcPr>
            <w:tcW w:w="87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b/>
                <w:i/>
                <w:sz w:val="20"/>
                <w:szCs w:val="20"/>
                <w:lang w:eastAsia="ru-RU"/>
              </w:rPr>
            </w:pPr>
            <w:r w:rsidRPr="00E00DEE">
              <w:rPr>
                <w:rFonts w:ascii="Times New Roman" w:eastAsia="Times New Roman" w:hAnsi="Times New Roman" w:cs="Times New Roman"/>
                <w:b/>
                <w:i/>
                <w:sz w:val="20"/>
                <w:szCs w:val="20"/>
                <w:lang w:eastAsia="ru-RU"/>
              </w:rPr>
              <w:t>Младшие должности муниципальной службы</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b/>
                <w:i/>
                <w:sz w:val="20"/>
                <w:szCs w:val="20"/>
                <w:lang w:eastAsia="ru-RU"/>
              </w:rPr>
            </w:pPr>
          </w:p>
        </w:tc>
      </w:tr>
      <w:tr w:rsidR="00A305C5" w:rsidRPr="00E00DEE" w:rsidTr="00A305C5">
        <w:trPr>
          <w:trHeight w:val="409"/>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Главный специалист</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9341</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 3,0</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trHeight w:val="416"/>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Ведущий специалист</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9341</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 2,5</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p>
        </w:tc>
      </w:tr>
      <w:tr w:rsidR="00A305C5" w:rsidRPr="00E00DEE" w:rsidTr="00A305C5">
        <w:trPr>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Специалист</w:t>
            </w:r>
          </w:p>
        </w:tc>
        <w:tc>
          <w:tcPr>
            <w:tcW w:w="2048"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8564</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1,0 – 2,0</w:t>
            </w:r>
          </w:p>
        </w:tc>
        <w:tc>
          <w:tcPr>
            <w:tcW w:w="336" w:type="dxa"/>
            <w:tcBorders>
              <w:top w:val="nil"/>
              <w:left w:val="single" w:sz="4" w:space="0" w:color="auto"/>
              <w:bottom w:val="nil"/>
              <w:right w:val="nil"/>
            </w:tcBorders>
            <w:vAlign w:val="center"/>
          </w:tcPr>
          <w:p w:rsidR="00A305C5" w:rsidRPr="00E00DEE" w:rsidRDefault="00A305C5" w:rsidP="00A305C5">
            <w:pPr>
              <w:spacing w:after="0" w:line="240" w:lineRule="auto"/>
              <w:jc w:val="center"/>
              <w:rPr>
                <w:rFonts w:ascii="Times New Roman" w:eastAsia="Times New Roman" w:hAnsi="Times New Roman" w:cs="Times New Roman"/>
                <w:sz w:val="20"/>
                <w:szCs w:val="20"/>
                <w:lang w:eastAsia="ru-RU"/>
              </w:rPr>
            </w:pPr>
            <w:r w:rsidRPr="00E00DEE">
              <w:rPr>
                <w:rFonts w:ascii="Times New Roman" w:eastAsia="Times New Roman" w:hAnsi="Times New Roman" w:cs="Times New Roman"/>
                <w:sz w:val="20"/>
                <w:szCs w:val="20"/>
                <w:lang w:eastAsia="ru-RU"/>
              </w:rPr>
              <w:t>»</w:t>
            </w:r>
          </w:p>
        </w:tc>
      </w:tr>
    </w:tbl>
    <w:p w:rsidR="00A305C5" w:rsidRPr="00E00DEE" w:rsidRDefault="00A305C5" w:rsidP="00A305C5">
      <w:pPr>
        <w:widowControl w:val="0"/>
        <w:tabs>
          <w:tab w:val="left" w:pos="284"/>
        </w:tabs>
        <w:spacing w:after="0" w:line="240" w:lineRule="auto"/>
        <w:ind w:right="55" w:firstLine="709"/>
        <w:jc w:val="both"/>
        <w:rPr>
          <w:rFonts w:ascii="Times New Roman" w:eastAsia="Times New Roman" w:hAnsi="Times New Roman" w:cs="Times New Roman"/>
          <w:sz w:val="20"/>
          <w:szCs w:val="20"/>
          <w:lang w:eastAsia="ru-RU"/>
        </w:rPr>
      </w:pPr>
    </w:p>
    <w:p w:rsidR="00A305C5" w:rsidRPr="00E00DEE" w:rsidRDefault="00A305C5" w:rsidP="00A305C5">
      <w:pPr>
        <w:widowControl w:val="0"/>
        <w:tabs>
          <w:tab w:val="left" w:pos="284"/>
        </w:tabs>
        <w:spacing w:after="0" w:line="240" w:lineRule="auto"/>
        <w:ind w:right="55" w:firstLine="709"/>
        <w:rPr>
          <w:rFonts w:ascii="Times New Roman" w:eastAsia="Times New Roman" w:hAnsi="Times New Roman" w:cs="Times New Roman"/>
          <w:b/>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C656A4" w:rsidRPr="00E00DEE" w:rsidRDefault="00C656A4" w:rsidP="00CA4B36">
      <w:pPr>
        <w:spacing w:after="0" w:line="240" w:lineRule="auto"/>
        <w:ind w:right="-5"/>
        <w:jc w:val="center"/>
        <w:rPr>
          <w:rFonts w:ascii="Times New Roman" w:eastAsia="Times New Roman" w:hAnsi="Times New Roman" w:cs="Times New Roman"/>
          <w:b/>
          <w:spacing w:val="20"/>
          <w:sz w:val="20"/>
          <w:szCs w:val="20"/>
          <w:lang w:eastAsia="ru-RU"/>
        </w:rPr>
      </w:pPr>
    </w:p>
    <w:p w:rsidR="00E25E99" w:rsidRPr="00E00DEE" w:rsidRDefault="00E25E99" w:rsidP="00CA4B36">
      <w:pPr>
        <w:spacing w:after="0" w:line="240" w:lineRule="auto"/>
        <w:ind w:right="-5"/>
        <w:jc w:val="center"/>
        <w:rPr>
          <w:rFonts w:ascii="Times New Roman" w:eastAsia="Times New Roman" w:hAnsi="Times New Roman" w:cs="Times New Roman"/>
          <w:b/>
          <w:spacing w:val="20"/>
          <w:sz w:val="20"/>
          <w:szCs w:val="20"/>
          <w:lang w:eastAsia="ru-RU"/>
        </w:rPr>
      </w:pPr>
    </w:p>
    <w:p w:rsidR="00E25E99"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    </w:t>
      </w:r>
    </w:p>
    <w:p w:rsidR="00B258CE"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B258CE"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B258CE"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B258CE" w:rsidRPr="00E00DE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F6289E" w:rsidP="00CA4B36">
      <w:pPr>
        <w:spacing w:after="0" w:line="240" w:lineRule="auto"/>
        <w:ind w:right="-5"/>
        <w:jc w:val="center"/>
        <w:rPr>
          <w:rFonts w:ascii="Times New Roman" w:eastAsia="Times New Roman" w:hAnsi="Times New Roman" w:cs="Times New Roman"/>
          <w:b/>
          <w:spacing w:val="20"/>
          <w:sz w:val="20"/>
          <w:szCs w:val="20"/>
          <w:lang w:eastAsia="ru-RU"/>
        </w:rPr>
      </w:pPr>
    </w:p>
    <w:p w:rsidR="00F6289E" w:rsidRP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r>
        <w:rPr>
          <w:rFonts w:ascii="Times New Roman" w:eastAsia="Times New Roman" w:hAnsi="Times New Roman" w:cs="Times New Roman"/>
          <w:b/>
          <w:spacing w:val="20"/>
          <w:sz w:val="20"/>
          <w:szCs w:val="20"/>
          <w:lang w:eastAsia="ru-RU"/>
        </w:rPr>
        <w:t xml:space="preserve"> </w:t>
      </w:r>
    </w:p>
    <w:p w:rsidR="00B258CE" w:rsidRDefault="00B258C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E00DEE" w:rsidRPr="00E00DEE" w:rsidRDefault="00E00DEE" w:rsidP="00CA4B36">
      <w:pPr>
        <w:spacing w:after="0" w:line="240" w:lineRule="auto"/>
        <w:ind w:right="-5"/>
        <w:jc w:val="center"/>
        <w:rPr>
          <w:rFonts w:ascii="Times New Roman" w:eastAsia="Times New Roman" w:hAnsi="Times New Roman" w:cs="Times New Roman"/>
          <w:b/>
          <w:spacing w:val="20"/>
          <w:sz w:val="20"/>
          <w:szCs w:val="20"/>
          <w:lang w:eastAsia="ru-RU"/>
        </w:rPr>
      </w:pPr>
    </w:p>
    <w:p w:rsidR="002B75C0" w:rsidRPr="00E00DEE" w:rsidRDefault="002B75C0" w:rsidP="002B75C0">
      <w:pPr>
        <w:spacing w:after="0" w:line="240" w:lineRule="auto"/>
        <w:rPr>
          <w:rFonts w:ascii="Times New Roman" w:eastAsia="Times New Roman" w:hAnsi="Times New Roman" w:cs="Times New Roman"/>
          <w:b/>
          <w:sz w:val="28"/>
          <w:szCs w:val="28"/>
          <w:lang w:eastAsia="ru-RU"/>
        </w:rPr>
      </w:pPr>
      <w:r w:rsidRPr="00E00DEE">
        <w:rPr>
          <w:rFonts w:ascii="Times New Roman" w:eastAsia="Times New Roman" w:hAnsi="Times New Roman" w:cs="Times New Roman"/>
          <w:b/>
          <w:sz w:val="28"/>
          <w:szCs w:val="28"/>
          <w:lang w:eastAsia="ru-RU"/>
        </w:rPr>
        <w:t>Издатель, редакция и распространитель: администрация Умыганского сельского поселения.</w:t>
      </w:r>
    </w:p>
    <w:p w:rsidR="002B75C0" w:rsidRPr="00E00DEE" w:rsidRDefault="002B75C0" w:rsidP="002B75C0">
      <w:pPr>
        <w:spacing w:after="0" w:line="240" w:lineRule="auto"/>
        <w:rPr>
          <w:rFonts w:ascii="Times New Roman" w:eastAsia="Times New Roman" w:hAnsi="Times New Roman" w:cs="Times New Roman"/>
          <w:b/>
          <w:sz w:val="28"/>
          <w:szCs w:val="28"/>
          <w:lang w:eastAsia="ru-RU"/>
        </w:rPr>
      </w:pPr>
      <w:r w:rsidRPr="00E00DEE">
        <w:rPr>
          <w:rFonts w:ascii="Times New Roman" w:eastAsia="Times New Roman" w:hAnsi="Times New Roman" w:cs="Times New Roman"/>
          <w:b/>
          <w:sz w:val="28"/>
          <w:szCs w:val="28"/>
          <w:lang w:eastAsia="ru-RU"/>
        </w:rPr>
        <w:t>Адрес: Иркутская область, Тулунский район, с. Умыган,</w:t>
      </w:r>
    </w:p>
    <w:p w:rsidR="002B75C0" w:rsidRPr="00E00DEE" w:rsidRDefault="002B75C0" w:rsidP="002B75C0">
      <w:pPr>
        <w:spacing w:after="0" w:line="240" w:lineRule="auto"/>
        <w:rPr>
          <w:rFonts w:ascii="Times New Roman" w:eastAsia="Times New Roman" w:hAnsi="Times New Roman" w:cs="Times New Roman"/>
          <w:b/>
          <w:sz w:val="28"/>
          <w:szCs w:val="28"/>
          <w:lang w:eastAsia="ru-RU"/>
        </w:rPr>
      </w:pPr>
      <w:proofErr w:type="spellStart"/>
      <w:r w:rsidRPr="00E00DEE">
        <w:rPr>
          <w:rFonts w:ascii="Times New Roman" w:eastAsia="Times New Roman" w:hAnsi="Times New Roman" w:cs="Times New Roman"/>
          <w:b/>
          <w:sz w:val="28"/>
          <w:szCs w:val="28"/>
          <w:lang w:eastAsia="ru-RU"/>
        </w:rPr>
        <w:t>ул.Ив.Каторжного</w:t>
      </w:r>
      <w:proofErr w:type="spellEnd"/>
      <w:r w:rsidRPr="00E00DEE">
        <w:rPr>
          <w:rFonts w:ascii="Times New Roman" w:eastAsia="Times New Roman" w:hAnsi="Times New Roman" w:cs="Times New Roman"/>
          <w:b/>
          <w:sz w:val="28"/>
          <w:szCs w:val="28"/>
          <w:lang w:eastAsia="ru-RU"/>
        </w:rPr>
        <w:t xml:space="preserve"> - 74.</w:t>
      </w:r>
    </w:p>
    <w:p w:rsidR="002B75C0" w:rsidRPr="00E00DEE" w:rsidRDefault="002B75C0" w:rsidP="002B75C0">
      <w:pPr>
        <w:spacing w:after="0" w:line="240" w:lineRule="auto"/>
        <w:rPr>
          <w:rFonts w:ascii="Times New Roman" w:eastAsia="Times New Roman" w:hAnsi="Times New Roman" w:cs="Times New Roman"/>
          <w:b/>
          <w:sz w:val="28"/>
          <w:szCs w:val="28"/>
          <w:lang w:eastAsia="ru-RU"/>
        </w:rPr>
      </w:pPr>
      <w:r w:rsidRPr="00E00DEE">
        <w:rPr>
          <w:rFonts w:ascii="Times New Roman" w:eastAsia="Times New Roman" w:hAnsi="Times New Roman" w:cs="Times New Roman"/>
          <w:b/>
          <w:i/>
          <w:sz w:val="28"/>
          <w:szCs w:val="28"/>
          <w:lang w:eastAsia="ru-RU"/>
        </w:rPr>
        <w:t>Главный редактор: Глава администрации</w:t>
      </w:r>
      <w:r w:rsidRPr="00E00DEE">
        <w:rPr>
          <w:rFonts w:ascii="Times New Roman" w:eastAsia="Times New Roman" w:hAnsi="Times New Roman" w:cs="Times New Roman"/>
          <w:b/>
          <w:sz w:val="28"/>
          <w:szCs w:val="28"/>
          <w:lang w:eastAsia="ru-RU"/>
        </w:rPr>
        <w:t xml:space="preserve"> – </w:t>
      </w:r>
      <w:r w:rsidR="00E00DEE">
        <w:rPr>
          <w:rFonts w:ascii="Times New Roman" w:eastAsia="Times New Roman" w:hAnsi="Times New Roman" w:cs="Times New Roman"/>
          <w:b/>
          <w:sz w:val="28"/>
          <w:szCs w:val="28"/>
          <w:lang w:eastAsia="ru-RU"/>
        </w:rPr>
        <w:t>Савицкий В.Н.</w:t>
      </w:r>
    </w:p>
    <w:p w:rsidR="002B75C0" w:rsidRPr="00E00DEE" w:rsidRDefault="002B75C0" w:rsidP="002B75C0">
      <w:pPr>
        <w:spacing w:after="0" w:line="240" w:lineRule="auto"/>
        <w:rPr>
          <w:rFonts w:ascii="Times New Roman" w:eastAsia="Times New Roman" w:hAnsi="Times New Roman" w:cs="Times New Roman"/>
          <w:b/>
          <w:sz w:val="28"/>
          <w:szCs w:val="28"/>
          <w:lang w:eastAsia="ru-RU"/>
        </w:rPr>
      </w:pPr>
      <w:r w:rsidRPr="00E00DEE">
        <w:rPr>
          <w:rFonts w:ascii="Times New Roman" w:eastAsia="Times New Roman" w:hAnsi="Times New Roman" w:cs="Times New Roman"/>
          <w:b/>
          <w:i/>
          <w:sz w:val="28"/>
          <w:szCs w:val="28"/>
          <w:lang w:eastAsia="ru-RU"/>
        </w:rPr>
        <w:t>Ответственный за выпуск</w:t>
      </w:r>
      <w:r w:rsidRPr="00E00DEE">
        <w:rPr>
          <w:rFonts w:ascii="Times New Roman" w:eastAsia="Times New Roman" w:hAnsi="Times New Roman" w:cs="Times New Roman"/>
          <w:b/>
          <w:sz w:val="28"/>
          <w:szCs w:val="28"/>
          <w:lang w:eastAsia="ru-RU"/>
        </w:rPr>
        <w:t xml:space="preserve">: </w:t>
      </w:r>
      <w:r w:rsidR="00E00DEE">
        <w:rPr>
          <w:rFonts w:ascii="Times New Roman" w:eastAsia="Times New Roman" w:hAnsi="Times New Roman" w:cs="Times New Roman"/>
          <w:b/>
          <w:sz w:val="28"/>
          <w:szCs w:val="28"/>
          <w:lang w:eastAsia="ru-RU"/>
        </w:rPr>
        <w:t>Ларченко О.А.</w:t>
      </w:r>
      <w:bookmarkStart w:id="7" w:name="_GoBack"/>
      <w:bookmarkEnd w:id="7"/>
    </w:p>
    <w:p w:rsidR="002B75C0" w:rsidRPr="00E00DEE" w:rsidRDefault="002B75C0" w:rsidP="002B75C0">
      <w:pPr>
        <w:spacing w:after="0" w:line="240" w:lineRule="auto"/>
        <w:rPr>
          <w:rFonts w:ascii="Times New Roman" w:eastAsia="Times New Roman" w:hAnsi="Times New Roman" w:cs="Times New Roman"/>
          <w:sz w:val="28"/>
          <w:szCs w:val="28"/>
          <w:lang w:eastAsia="ru-RU"/>
        </w:rPr>
      </w:pPr>
      <w:r w:rsidRPr="00E00DEE">
        <w:rPr>
          <w:rFonts w:ascii="Times New Roman" w:eastAsia="Times New Roman" w:hAnsi="Times New Roman" w:cs="Times New Roman"/>
          <w:b/>
          <w:i/>
          <w:sz w:val="28"/>
          <w:szCs w:val="28"/>
          <w:lang w:eastAsia="ru-RU"/>
        </w:rPr>
        <w:t xml:space="preserve">Тираж </w:t>
      </w:r>
      <w:r w:rsidRPr="00E00DEE">
        <w:rPr>
          <w:rFonts w:ascii="Times New Roman" w:eastAsia="Times New Roman" w:hAnsi="Times New Roman" w:cs="Times New Roman"/>
          <w:b/>
          <w:sz w:val="28"/>
          <w:szCs w:val="28"/>
          <w:lang w:eastAsia="ru-RU"/>
        </w:rPr>
        <w:t>10 экземпляров. Распространяется бесплатно.</w:t>
      </w:r>
    </w:p>
    <w:p w:rsidR="002B75C0" w:rsidRPr="00E00DEE" w:rsidRDefault="002B75C0">
      <w:pPr>
        <w:rPr>
          <w:rFonts w:ascii="Times New Roman" w:hAnsi="Times New Roman" w:cs="Times New Roman"/>
          <w:sz w:val="28"/>
          <w:szCs w:val="28"/>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p w:rsidR="002B75C0" w:rsidRPr="00E00DEE" w:rsidRDefault="002B75C0">
      <w:pPr>
        <w:rPr>
          <w:rFonts w:ascii="Times New Roman" w:hAnsi="Times New Roman" w:cs="Times New Roman"/>
          <w:sz w:val="20"/>
          <w:szCs w:val="20"/>
        </w:rPr>
      </w:pPr>
    </w:p>
    <w:sectPr w:rsidR="002B75C0" w:rsidRPr="00E00DEE" w:rsidSect="00934EFD">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701" w:bottom="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7F5" w:rsidRDefault="006D17F5">
      <w:pPr>
        <w:spacing w:after="0" w:line="240" w:lineRule="auto"/>
      </w:pPr>
      <w:r>
        <w:separator/>
      </w:r>
    </w:p>
  </w:endnote>
  <w:endnote w:type="continuationSeparator" w:id="0">
    <w:p w:rsidR="006D17F5" w:rsidRDefault="006D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pPr>
      <w:pStyle w:val="af"/>
      <w:jc w:val="right"/>
    </w:pPr>
    <w:r>
      <w:rPr>
        <w:sz w:val="28"/>
        <w:szCs w:val="28"/>
      </w:rPr>
      <w:fldChar w:fldCharType="begin"/>
    </w:r>
    <w:r>
      <w:rPr>
        <w:sz w:val="28"/>
        <w:szCs w:val="28"/>
      </w:rPr>
      <w:instrText xml:space="preserve"> PAGE </w:instrText>
    </w:r>
    <w:r>
      <w:rPr>
        <w:sz w:val="28"/>
        <w:szCs w:val="28"/>
      </w:rPr>
      <w:fldChar w:fldCharType="separate"/>
    </w:r>
    <w:r w:rsidR="00E00DEE">
      <w:rPr>
        <w:noProof/>
        <w:sz w:val="28"/>
        <w:szCs w:val="28"/>
      </w:rPr>
      <w:t>144</w:t>
    </w:r>
    <w:r>
      <w:rPr>
        <w:sz w:val="28"/>
        <w:szCs w:val="28"/>
      </w:rPr>
      <w:fldChar w:fldCharType="end"/>
    </w:r>
  </w:p>
  <w:p w:rsidR="00A305C5" w:rsidRDefault="00A305C5">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pPr>
      <w:pStyle w:val="af"/>
      <w:jc w:val="right"/>
    </w:pPr>
  </w:p>
  <w:p w:rsidR="00A305C5" w:rsidRDefault="00A305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7F5" w:rsidRDefault="006D17F5">
      <w:pPr>
        <w:spacing w:after="0" w:line="240" w:lineRule="auto"/>
      </w:pPr>
      <w:r>
        <w:separator/>
      </w:r>
    </w:p>
  </w:footnote>
  <w:footnote w:type="continuationSeparator" w:id="0">
    <w:p w:rsidR="006D17F5" w:rsidRDefault="006D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5C5" w:rsidRDefault="00A305C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87816C4"/>
    <w:multiLevelType w:val="hybridMultilevel"/>
    <w:tmpl w:val="22BAAF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484DAA"/>
    <w:multiLevelType w:val="hybridMultilevel"/>
    <w:tmpl w:val="B04E1A9C"/>
    <w:lvl w:ilvl="0" w:tplc="3C54DF08">
      <w:start w:val="1"/>
      <w:numFmt w:val="bullet"/>
      <w:pStyle w:val="14"/>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7" w15:restartNumberingAfterBreak="0">
    <w:nsid w:val="1EA01EE2"/>
    <w:multiLevelType w:val="hybridMultilevel"/>
    <w:tmpl w:val="73641C1C"/>
    <w:lvl w:ilvl="0" w:tplc="C0C25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FE54874"/>
    <w:multiLevelType w:val="hybridMultilevel"/>
    <w:tmpl w:val="2230E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15:restartNumberingAfterBreak="0">
    <w:nsid w:val="3BE0416B"/>
    <w:multiLevelType w:val="hybridMultilevel"/>
    <w:tmpl w:val="CF1AB564"/>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F6A1693"/>
    <w:multiLevelType w:val="singleLevel"/>
    <w:tmpl w:val="583C6756"/>
    <w:lvl w:ilvl="0">
      <w:start w:val="1"/>
      <w:numFmt w:val="decimal"/>
      <w:lvlText w:val="%1."/>
      <w:legacy w:legacy="1" w:legacySpace="0" w:legacyIndent="249"/>
      <w:lvlJc w:val="left"/>
      <w:rPr>
        <w:rFonts w:ascii="Times New Roman" w:hAnsi="Times New Roman" w:cs="Times New Roman" w:hint="default"/>
      </w:rPr>
    </w:lvl>
  </w:abstractNum>
  <w:abstractNum w:abstractNumId="12" w15:restartNumberingAfterBreak="0">
    <w:nsid w:val="455805A7"/>
    <w:multiLevelType w:val="singleLevel"/>
    <w:tmpl w:val="30FC7D3A"/>
    <w:lvl w:ilvl="0">
      <w:start w:val="1"/>
      <w:numFmt w:val="decimal"/>
      <w:lvlText w:val="%1."/>
      <w:legacy w:legacy="1" w:legacySpace="0" w:legacyIndent="283"/>
      <w:lvlJc w:val="left"/>
      <w:rPr>
        <w:rFonts w:ascii="Times New Roman" w:hAnsi="Times New Roman" w:cs="Times New Roman" w:hint="default"/>
      </w:rPr>
    </w:lvl>
  </w:abstractNum>
  <w:abstractNum w:abstractNumId="13" w15:restartNumberingAfterBreak="0">
    <w:nsid w:val="48855F54"/>
    <w:multiLevelType w:val="hybridMultilevel"/>
    <w:tmpl w:val="6C160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EC25A8"/>
    <w:multiLevelType w:val="hybridMultilevel"/>
    <w:tmpl w:val="97DE9CC2"/>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79D6552"/>
    <w:multiLevelType w:val="hybridMultilevel"/>
    <w:tmpl w:val="720EFE7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7" w15:restartNumberingAfterBreak="0">
    <w:nsid w:val="5A1D6040"/>
    <w:multiLevelType w:val="hybridMultilevel"/>
    <w:tmpl w:val="96EA152C"/>
    <w:lvl w:ilvl="0" w:tplc="B5C255A8">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8" w15:restartNumberingAfterBreak="0">
    <w:nsid w:val="5EA703B1"/>
    <w:multiLevelType w:val="singleLevel"/>
    <w:tmpl w:val="8CCC14DA"/>
    <w:lvl w:ilvl="0">
      <w:start w:val="6"/>
      <w:numFmt w:val="decimal"/>
      <w:lvlText w:val="%1."/>
      <w:legacy w:legacy="1" w:legacySpace="0" w:legacyIndent="302"/>
      <w:lvlJc w:val="left"/>
      <w:rPr>
        <w:rFonts w:ascii="Times New Roman" w:hAnsi="Times New Roman" w:cs="Times New Roman" w:hint="default"/>
        <w:b w:val="0"/>
      </w:rPr>
    </w:lvl>
  </w:abstractNum>
  <w:abstractNum w:abstractNumId="19" w15:restartNumberingAfterBreak="0">
    <w:nsid w:val="61F54151"/>
    <w:multiLevelType w:val="singleLevel"/>
    <w:tmpl w:val="07B4ED78"/>
    <w:lvl w:ilvl="0">
      <w:start w:val="4"/>
      <w:numFmt w:val="decimal"/>
      <w:lvlText w:val="%1."/>
      <w:legacy w:legacy="1" w:legacySpace="0" w:legacyIndent="283"/>
      <w:lvlJc w:val="left"/>
      <w:rPr>
        <w:rFonts w:ascii="Times New Roman" w:hAnsi="Times New Roman" w:cs="Times New Roman" w:hint="default"/>
      </w:rPr>
    </w:lvl>
  </w:abstractNum>
  <w:abstractNum w:abstractNumId="20" w15:restartNumberingAfterBreak="0">
    <w:nsid w:val="61F662A8"/>
    <w:multiLevelType w:val="hybridMultilevel"/>
    <w:tmpl w:val="3A149A7C"/>
    <w:lvl w:ilvl="0" w:tplc="B5C255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rFonts w:hint="default"/>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9A2E65"/>
    <w:multiLevelType w:val="hybridMultilevel"/>
    <w:tmpl w:val="1A3EFDFC"/>
    <w:lvl w:ilvl="0" w:tplc="B5C255A8">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24" w15:restartNumberingAfterBreak="0">
    <w:nsid w:val="77AC61CB"/>
    <w:multiLevelType w:val="singleLevel"/>
    <w:tmpl w:val="414A3D0A"/>
    <w:lvl w:ilvl="0">
      <w:start w:val="9"/>
      <w:numFmt w:val="decimal"/>
      <w:lvlText w:val="%1."/>
      <w:legacy w:legacy="1" w:legacySpace="0" w:legacyIndent="417"/>
      <w:lvlJc w:val="left"/>
      <w:rPr>
        <w:rFonts w:ascii="Times New Roman" w:hAnsi="Times New Roman" w:cs="Times New Roman" w:hint="default"/>
      </w:rPr>
    </w:lvl>
  </w:abstractNum>
  <w:abstractNum w:abstractNumId="25" w15:restartNumberingAfterBreak="0">
    <w:nsid w:val="7DED3761"/>
    <w:multiLevelType w:val="hybridMultilevel"/>
    <w:tmpl w:val="7074764A"/>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FFD5758"/>
    <w:multiLevelType w:val="hybridMultilevel"/>
    <w:tmpl w:val="B11E523A"/>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22"/>
  </w:num>
  <w:num w:numId="3">
    <w:abstractNumId w:val="4"/>
  </w:num>
  <w:num w:numId="4">
    <w:abstractNumId w:val="9"/>
  </w:num>
  <w:num w:numId="5">
    <w:abstractNumId w:val="16"/>
  </w:num>
  <w:num w:numId="6">
    <w:abstractNumId w:val="12"/>
  </w:num>
  <w:num w:numId="7">
    <w:abstractNumId w:val="18"/>
  </w:num>
  <w:num w:numId="8">
    <w:abstractNumId w:val="24"/>
  </w:num>
  <w:num w:numId="9">
    <w:abstractNumId w:val="11"/>
  </w:num>
  <w:num w:numId="10">
    <w:abstractNumId w:val="19"/>
  </w:num>
  <w:num w:numId="11">
    <w:abstractNumId w:val="10"/>
  </w:num>
  <w:num w:numId="12">
    <w:abstractNumId w:val="26"/>
  </w:num>
  <w:num w:numId="13">
    <w:abstractNumId w:val="6"/>
  </w:num>
  <w:num w:numId="14">
    <w:abstractNumId w:val="5"/>
  </w:num>
  <w:num w:numId="1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5"/>
  </w:num>
  <w:num w:numId="24">
    <w:abstractNumId w:val="8"/>
  </w:num>
  <w:num w:numId="25">
    <w:abstractNumId w:val="20"/>
  </w:num>
  <w:num w:numId="26">
    <w:abstractNumId w:val="17"/>
  </w:num>
  <w:num w:numId="27">
    <w:abstractNumId w:val="15"/>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50108"/>
    <w:rsid w:val="00056C1D"/>
    <w:rsid w:val="000702B6"/>
    <w:rsid w:val="00073B29"/>
    <w:rsid w:val="000744EF"/>
    <w:rsid w:val="00115CD9"/>
    <w:rsid w:val="00120EC4"/>
    <w:rsid w:val="001217D5"/>
    <w:rsid w:val="0014181B"/>
    <w:rsid w:val="001436EA"/>
    <w:rsid w:val="0018325E"/>
    <w:rsid w:val="001B6AC4"/>
    <w:rsid w:val="001D3153"/>
    <w:rsid w:val="001F76AD"/>
    <w:rsid w:val="002167CD"/>
    <w:rsid w:val="00272769"/>
    <w:rsid w:val="002B75C0"/>
    <w:rsid w:val="002F557C"/>
    <w:rsid w:val="003641C9"/>
    <w:rsid w:val="00383DE7"/>
    <w:rsid w:val="0042755D"/>
    <w:rsid w:val="004359D1"/>
    <w:rsid w:val="00473DF1"/>
    <w:rsid w:val="004B1EB5"/>
    <w:rsid w:val="004D2D6E"/>
    <w:rsid w:val="00516CA6"/>
    <w:rsid w:val="00531F3B"/>
    <w:rsid w:val="005964EF"/>
    <w:rsid w:val="005E69FE"/>
    <w:rsid w:val="00602FA6"/>
    <w:rsid w:val="006258B5"/>
    <w:rsid w:val="00630B95"/>
    <w:rsid w:val="006806CC"/>
    <w:rsid w:val="006858FC"/>
    <w:rsid w:val="006D17F5"/>
    <w:rsid w:val="006F4C30"/>
    <w:rsid w:val="007245FE"/>
    <w:rsid w:val="00742F53"/>
    <w:rsid w:val="00755235"/>
    <w:rsid w:val="00764A1E"/>
    <w:rsid w:val="00786857"/>
    <w:rsid w:val="007B1A08"/>
    <w:rsid w:val="007C5D60"/>
    <w:rsid w:val="007D7135"/>
    <w:rsid w:val="007E7B25"/>
    <w:rsid w:val="007F7C73"/>
    <w:rsid w:val="0083373F"/>
    <w:rsid w:val="00873559"/>
    <w:rsid w:val="008B05AD"/>
    <w:rsid w:val="008C164C"/>
    <w:rsid w:val="008C609A"/>
    <w:rsid w:val="00934EFD"/>
    <w:rsid w:val="00946553"/>
    <w:rsid w:val="00946558"/>
    <w:rsid w:val="009B1322"/>
    <w:rsid w:val="009D5CB6"/>
    <w:rsid w:val="009D78CC"/>
    <w:rsid w:val="009E4685"/>
    <w:rsid w:val="009F014B"/>
    <w:rsid w:val="009F3FC0"/>
    <w:rsid w:val="00A305C5"/>
    <w:rsid w:val="00A51CA5"/>
    <w:rsid w:val="00A8186F"/>
    <w:rsid w:val="00A818EB"/>
    <w:rsid w:val="00AC7543"/>
    <w:rsid w:val="00AE55DA"/>
    <w:rsid w:val="00B0466B"/>
    <w:rsid w:val="00B258CE"/>
    <w:rsid w:val="00B31226"/>
    <w:rsid w:val="00B31F97"/>
    <w:rsid w:val="00B42D1E"/>
    <w:rsid w:val="00B6664B"/>
    <w:rsid w:val="00B73324"/>
    <w:rsid w:val="00B915D2"/>
    <w:rsid w:val="00B9351C"/>
    <w:rsid w:val="00BF0D40"/>
    <w:rsid w:val="00C656A4"/>
    <w:rsid w:val="00C6797F"/>
    <w:rsid w:val="00C73941"/>
    <w:rsid w:val="00CA0D4D"/>
    <w:rsid w:val="00CA4B36"/>
    <w:rsid w:val="00CA546C"/>
    <w:rsid w:val="00CB2CF0"/>
    <w:rsid w:val="00CC56D4"/>
    <w:rsid w:val="00CD37B3"/>
    <w:rsid w:val="00D1577E"/>
    <w:rsid w:val="00D1773A"/>
    <w:rsid w:val="00D31830"/>
    <w:rsid w:val="00D57531"/>
    <w:rsid w:val="00D84761"/>
    <w:rsid w:val="00DA1115"/>
    <w:rsid w:val="00DD20D0"/>
    <w:rsid w:val="00DE2E03"/>
    <w:rsid w:val="00E00DEE"/>
    <w:rsid w:val="00E01301"/>
    <w:rsid w:val="00E06AF2"/>
    <w:rsid w:val="00E25E99"/>
    <w:rsid w:val="00E50F1C"/>
    <w:rsid w:val="00E51B44"/>
    <w:rsid w:val="00E96BD8"/>
    <w:rsid w:val="00EF1F31"/>
    <w:rsid w:val="00F139A7"/>
    <w:rsid w:val="00F42DD8"/>
    <w:rsid w:val="00F6289E"/>
    <w:rsid w:val="00F70165"/>
    <w:rsid w:val="00F842C2"/>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33DB3B"/>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link w:val="10"/>
    <w:qFormat/>
    <w:rsid w:val="00BF0D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B31226"/>
    <w:pPr>
      <w:keepNext/>
      <w:spacing w:after="0" w:line="240" w:lineRule="auto"/>
      <w:jc w:val="center"/>
      <w:outlineLvl w:val="1"/>
    </w:pPr>
    <w:rPr>
      <w:rFonts w:ascii="Times New Roman" w:eastAsia="Times New Roman" w:hAnsi="Times New Roman" w:cs="Times New Roman"/>
      <w:b/>
      <w:sz w:val="32"/>
      <w:szCs w:val="20"/>
      <w:lang w:val="x-none" w:eastAsia="ru-RU"/>
    </w:rPr>
  </w:style>
  <w:style w:type="paragraph" w:styleId="3">
    <w:name w:val="heading 3"/>
    <w:aliases w:val="Заголовок 3 Знак1,Заголовок 3 Знак Знак, Знак Знак Знак"/>
    <w:basedOn w:val="a"/>
    <w:next w:val="a"/>
    <w:link w:val="30"/>
    <w:unhideWhenUsed/>
    <w:qFormat/>
    <w:rsid w:val="00B31226"/>
    <w:pPr>
      <w:keepNext/>
      <w:spacing w:after="0" w:line="240" w:lineRule="auto"/>
      <w:outlineLvl w:val="2"/>
    </w:pPr>
    <w:rPr>
      <w:rFonts w:ascii="Times New Roman" w:eastAsia="Times New Roman" w:hAnsi="Times New Roman" w:cs="Times New Roman"/>
      <w:b/>
      <w:sz w:val="28"/>
      <w:szCs w:val="20"/>
      <w:lang w:val="x-none" w:eastAsia="ru-RU"/>
    </w:rPr>
  </w:style>
  <w:style w:type="paragraph" w:styleId="4">
    <w:name w:val="heading 4"/>
    <w:basedOn w:val="a"/>
    <w:next w:val="a"/>
    <w:link w:val="40"/>
    <w:semiHidden/>
    <w:unhideWhenUsed/>
    <w:qFormat/>
    <w:rsid w:val="0018325E"/>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7">
    <w:name w:val="heading 7"/>
    <w:basedOn w:val="a"/>
    <w:next w:val="a"/>
    <w:link w:val="70"/>
    <w:uiPriority w:val="9"/>
    <w:semiHidden/>
    <w:unhideWhenUsed/>
    <w:qFormat/>
    <w:rsid w:val="009E468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18325E"/>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BF0D40"/>
  </w:style>
  <w:style w:type="character" w:customStyle="1" w:styleId="12">
    <w:name w:val="Основной текст Знак1"/>
    <w:link w:val="21"/>
    <w:locked/>
    <w:rsid w:val="00BF0D40"/>
    <w:rPr>
      <w:rFonts w:ascii="Times New Roman" w:hAnsi="Times New Roman" w:cs="Times New Roman"/>
      <w:b/>
      <w:bCs/>
      <w:sz w:val="27"/>
      <w:szCs w:val="27"/>
      <w:shd w:val="clear" w:color="auto" w:fill="FFFFFF"/>
    </w:rPr>
  </w:style>
  <w:style w:type="paragraph" w:styleId="a4">
    <w:name w:val="Body Text"/>
    <w:basedOn w:val="a"/>
    <w:link w:val="a5"/>
    <w:rsid w:val="00BF0D40"/>
    <w:pPr>
      <w:shd w:val="clear" w:color="auto" w:fill="FFFFFF"/>
      <w:spacing w:after="0" w:line="442" w:lineRule="exact"/>
      <w:jc w:val="center"/>
    </w:pPr>
    <w:rPr>
      <w:rFonts w:ascii="Calibri" w:eastAsia="Times New Roman" w:hAnsi="Calibri" w:cs="Times New Roman"/>
      <w:sz w:val="20"/>
      <w:szCs w:val="20"/>
      <w:lang w:val="x-none" w:eastAsia="x-none"/>
    </w:rPr>
  </w:style>
  <w:style w:type="character" w:customStyle="1" w:styleId="a5">
    <w:name w:val="Основной текст Знак"/>
    <w:basedOn w:val="a0"/>
    <w:link w:val="a4"/>
    <w:rsid w:val="00BF0D40"/>
    <w:rPr>
      <w:rFonts w:ascii="Calibri" w:eastAsia="Times New Roman" w:hAnsi="Calibri" w:cs="Times New Roman"/>
      <w:sz w:val="20"/>
      <w:szCs w:val="20"/>
      <w:shd w:val="clear" w:color="auto" w:fill="FFFFFF"/>
      <w:lang w:val="x-none" w:eastAsia="x-none"/>
    </w:rPr>
  </w:style>
  <w:style w:type="character" w:customStyle="1" w:styleId="a6">
    <w:name w:val="Колонтитул_"/>
    <w:link w:val="a7"/>
    <w:uiPriority w:val="99"/>
    <w:locked/>
    <w:rsid w:val="00BF0D40"/>
    <w:rPr>
      <w:rFonts w:ascii="Times New Roman" w:hAnsi="Times New Roman" w:cs="Times New Roman"/>
      <w:noProof/>
      <w:sz w:val="20"/>
      <w:szCs w:val="20"/>
      <w:shd w:val="clear" w:color="auto" w:fill="FFFFFF"/>
    </w:rPr>
  </w:style>
  <w:style w:type="character" w:customStyle="1" w:styleId="100">
    <w:name w:val="Колонтитул + 10"/>
    <w:aliases w:val="5 pt,Полужирный"/>
    <w:uiPriority w:val="99"/>
    <w:rsid w:val="00BF0D40"/>
    <w:rPr>
      <w:rFonts w:ascii="Times New Roman" w:hAnsi="Times New Roman" w:cs="Times New Roman"/>
      <w:b/>
      <w:bCs/>
      <w:noProof/>
      <w:spacing w:val="0"/>
      <w:sz w:val="21"/>
      <w:szCs w:val="21"/>
      <w:shd w:val="clear" w:color="auto" w:fill="FFFFFF"/>
    </w:rPr>
  </w:style>
  <w:style w:type="character" w:customStyle="1" w:styleId="110">
    <w:name w:val="Колонтитул + 11"/>
    <w:aliases w:val="5 pt7,Полужирный2"/>
    <w:uiPriority w:val="99"/>
    <w:rsid w:val="00BF0D40"/>
    <w:rPr>
      <w:rFonts w:ascii="Times New Roman" w:hAnsi="Times New Roman" w:cs="Times New Roman"/>
      <w:b/>
      <w:bCs/>
      <w:noProof/>
      <w:spacing w:val="0"/>
      <w:sz w:val="23"/>
      <w:szCs w:val="23"/>
      <w:shd w:val="clear" w:color="auto" w:fill="FFFFFF"/>
    </w:rPr>
  </w:style>
  <w:style w:type="character" w:customStyle="1" w:styleId="28">
    <w:name w:val="Заголовок №28"/>
    <w:uiPriority w:val="99"/>
    <w:rsid w:val="00BF0D40"/>
    <w:rPr>
      <w:rFonts w:ascii="Times New Roman" w:hAnsi="Times New Roman" w:cs="Times New Roman"/>
      <w:b/>
      <w:bCs/>
      <w:sz w:val="27"/>
      <w:szCs w:val="27"/>
      <w:shd w:val="clear" w:color="auto" w:fill="FFFFFF"/>
    </w:rPr>
  </w:style>
  <w:style w:type="character" w:customStyle="1" w:styleId="27">
    <w:name w:val="Заголовок №27"/>
    <w:uiPriority w:val="99"/>
    <w:rsid w:val="00BF0D40"/>
    <w:rPr>
      <w:rFonts w:ascii="Times New Roman" w:hAnsi="Times New Roman" w:cs="Times New Roman"/>
      <w:b/>
      <w:bCs/>
      <w:noProof/>
      <w:sz w:val="27"/>
      <w:szCs w:val="27"/>
      <w:shd w:val="clear" w:color="auto" w:fill="FFFFFF"/>
    </w:rPr>
  </w:style>
  <w:style w:type="character" w:customStyle="1" w:styleId="41">
    <w:name w:val="Основной текст (4)_"/>
    <w:link w:val="410"/>
    <w:uiPriority w:val="99"/>
    <w:locked/>
    <w:rsid w:val="00BF0D40"/>
    <w:rPr>
      <w:rFonts w:ascii="Times New Roman" w:hAnsi="Times New Roman" w:cs="Times New Roman"/>
      <w:b/>
      <w:bCs/>
      <w:sz w:val="27"/>
      <w:szCs w:val="27"/>
      <w:shd w:val="clear" w:color="auto" w:fill="FFFFFF"/>
    </w:rPr>
  </w:style>
  <w:style w:type="character" w:customStyle="1" w:styleId="42">
    <w:name w:val="Основной текст (4)"/>
    <w:uiPriority w:val="99"/>
    <w:rsid w:val="00BF0D40"/>
    <w:rPr>
      <w:rFonts w:ascii="Times New Roman" w:hAnsi="Times New Roman" w:cs="Times New Roman"/>
      <w:b/>
      <w:bCs/>
      <w:sz w:val="27"/>
      <w:szCs w:val="27"/>
      <w:shd w:val="clear" w:color="auto" w:fill="FFFFFF"/>
    </w:rPr>
  </w:style>
  <w:style w:type="character" w:customStyle="1" w:styleId="420">
    <w:name w:val="Основной текст (4)2"/>
    <w:uiPriority w:val="99"/>
    <w:rsid w:val="00BF0D40"/>
    <w:rPr>
      <w:rFonts w:ascii="Times New Roman" w:hAnsi="Times New Roman" w:cs="Times New Roman"/>
      <w:b/>
      <w:bCs/>
      <w:noProof/>
      <w:sz w:val="27"/>
      <w:szCs w:val="27"/>
      <w:shd w:val="clear" w:color="auto" w:fill="FFFFFF"/>
    </w:rPr>
  </w:style>
  <w:style w:type="character" w:customStyle="1" w:styleId="26">
    <w:name w:val="Заголовок №26"/>
    <w:uiPriority w:val="99"/>
    <w:rsid w:val="00BF0D40"/>
    <w:rPr>
      <w:rFonts w:ascii="Times New Roman" w:hAnsi="Times New Roman" w:cs="Times New Roman"/>
      <w:b/>
      <w:bCs/>
      <w:sz w:val="27"/>
      <w:szCs w:val="27"/>
      <w:shd w:val="clear" w:color="auto" w:fill="FFFFFF"/>
    </w:rPr>
  </w:style>
  <w:style w:type="character" w:customStyle="1" w:styleId="25">
    <w:name w:val="Заголовок №25"/>
    <w:uiPriority w:val="99"/>
    <w:rsid w:val="00BF0D40"/>
    <w:rPr>
      <w:rFonts w:ascii="Times New Roman" w:hAnsi="Times New Roman" w:cs="Times New Roman"/>
      <w:b/>
      <w:bCs/>
      <w:sz w:val="27"/>
      <w:szCs w:val="27"/>
      <w:shd w:val="clear" w:color="auto" w:fill="FFFFFF"/>
    </w:rPr>
  </w:style>
  <w:style w:type="character" w:customStyle="1" w:styleId="24">
    <w:name w:val="Заголовок №24"/>
    <w:uiPriority w:val="99"/>
    <w:rsid w:val="00BF0D40"/>
    <w:rPr>
      <w:rFonts w:ascii="Times New Roman" w:hAnsi="Times New Roman" w:cs="Times New Roman"/>
      <w:b/>
      <w:bCs/>
      <w:noProof/>
      <w:sz w:val="27"/>
      <w:szCs w:val="27"/>
      <w:shd w:val="clear" w:color="auto" w:fill="FFFFFF"/>
    </w:rPr>
  </w:style>
  <w:style w:type="character" w:customStyle="1" w:styleId="13">
    <w:name w:val="Заголовок №1_"/>
    <w:link w:val="111"/>
    <w:uiPriority w:val="99"/>
    <w:locked/>
    <w:rsid w:val="00BF0D40"/>
    <w:rPr>
      <w:rFonts w:ascii="Times New Roman" w:hAnsi="Times New Roman" w:cs="Times New Roman"/>
      <w:sz w:val="28"/>
      <w:szCs w:val="28"/>
      <w:shd w:val="clear" w:color="auto" w:fill="FFFFFF"/>
    </w:rPr>
  </w:style>
  <w:style w:type="character" w:customStyle="1" w:styleId="15">
    <w:name w:val="Заголовок №1"/>
    <w:uiPriority w:val="99"/>
    <w:rsid w:val="00BF0D40"/>
    <w:rPr>
      <w:rFonts w:ascii="Times New Roman" w:hAnsi="Times New Roman" w:cs="Times New Roman"/>
      <w:sz w:val="28"/>
      <w:szCs w:val="28"/>
      <w:shd w:val="clear" w:color="auto" w:fill="FFFFFF"/>
    </w:rPr>
  </w:style>
  <w:style w:type="character" w:customStyle="1" w:styleId="1pt">
    <w:name w:val="Основной текст + Интервал 1 pt"/>
    <w:uiPriority w:val="99"/>
    <w:rsid w:val="00BF0D40"/>
    <w:rPr>
      <w:rFonts w:ascii="Times New Roman" w:hAnsi="Times New Roman" w:cs="Times New Roman"/>
      <w:b/>
      <w:bCs/>
      <w:spacing w:val="30"/>
      <w:sz w:val="27"/>
      <w:szCs w:val="27"/>
      <w:shd w:val="clear" w:color="auto" w:fill="FFFFFF"/>
    </w:rPr>
  </w:style>
  <w:style w:type="character" w:customStyle="1" w:styleId="112">
    <w:name w:val="Основной текст + 11"/>
    <w:aliases w:val="5 pt5"/>
    <w:uiPriority w:val="99"/>
    <w:rsid w:val="00BF0D40"/>
    <w:rPr>
      <w:rFonts w:ascii="Times New Roman" w:hAnsi="Times New Roman" w:cs="Times New Roman"/>
      <w:b/>
      <w:bCs/>
      <w:sz w:val="23"/>
      <w:szCs w:val="23"/>
      <w:shd w:val="clear" w:color="auto" w:fill="FFFFFF"/>
    </w:rPr>
  </w:style>
  <w:style w:type="character" w:customStyle="1" w:styleId="1110">
    <w:name w:val="Основной текст + 111"/>
    <w:aliases w:val="5 pt4"/>
    <w:uiPriority w:val="99"/>
    <w:rsid w:val="00BF0D40"/>
    <w:rPr>
      <w:rFonts w:ascii="Times New Roman" w:hAnsi="Times New Roman" w:cs="Times New Roman"/>
      <w:b/>
      <w:bCs/>
      <w:noProof/>
      <w:sz w:val="23"/>
      <w:szCs w:val="23"/>
      <w:shd w:val="clear" w:color="auto" w:fill="FFFFFF"/>
    </w:rPr>
  </w:style>
  <w:style w:type="character" w:customStyle="1" w:styleId="9pt">
    <w:name w:val="Основной текст + 9 pt"/>
    <w:uiPriority w:val="99"/>
    <w:rsid w:val="00BF0D40"/>
    <w:rPr>
      <w:rFonts w:ascii="Times New Roman" w:hAnsi="Times New Roman" w:cs="Times New Roman"/>
      <w:b/>
      <w:bCs/>
      <w:sz w:val="18"/>
      <w:szCs w:val="18"/>
      <w:shd w:val="clear" w:color="auto" w:fill="FFFFFF"/>
    </w:rPr>
  </w:style>
  <w:style w:type="character" w:customStyle="1" w:styleId="23">
    <w:name w:val="Заголовок №23"/>
    <w:uiPriority w:val="99"/>
    <w:rsid w:val="00BF0D40"/>
    <w:rPr>
      <w:rFonts w:ascii="Times New Roman" w:hAnsi="Times New Roman" w:cs="Times New Roman"/>
      <w:b/>
      <w:bCs/>
      <w:sz w:val="27"/>
      <w:szCs w:val="27"/>
      <w:shd w:val="clear" w:color="auto" w:fill="FFFFFF"/>
    </w:rPr>
  </w:style>
  <w:style w:type="character" w:customStyle="1" w:styleId="22">
    <w:name w:val="Заголовок №22"/>
    <w:uiPriority w:val="99"/>
    <w:rsid w:val="00BF0D40"/>
    <w:rPr>
      <w:rFonts w:ascii="Times New Roman" w:hAnsi="Times New Roman" w:cs="Times New Roman"/>
      <w:b/>
      <w:bCs/>
      <w:noProof/>
      <w:sz w:val="27"/>
      <w:szCs w:val="27"/>
      <w:shd w:val="clear" w:color="auto" w:fill="FFFFFF"/>
    </w:rPr>
  </w:style>
  <w:style w:type="paragraph" w:customStyle="1" w:styleId="21">
    <w:name w:val="Заголовок №21"/>
    <w:basedOn w:val="a"/>
    <w:link w:val="12"/>
    <w:uiPriority w:val="99"/>
    <w:rsid w:val="00BF0D40"/>
    <w:pPr>
      <w:shd w:val="clear" w:color="auto" w:fill="FFFFFF"/>
      <w:spacing w:after="0" w:line="442" w:lineRule="exact"/>
      <w:outlineLvl w:val="1"/>
    </w:pPr>
    <w:rPr>
      <w:rFonts w:ascii="Times New Roman" w:hAnsi="Times New Roman" w:cs="Times New Roman"/>
      <w:b/>
      <w:bCs/>
      <w:sz w:val="27"/>
      <w:szCs w:val="27"/>
    </w:rPr>
  </w:style>
  <w:style w:type="paragraph" w:customStyle="1" w:styleId="a7">
    <w:name w:val="Колонтитул"/>
    <w:basedOn w:val="a"/>
    <w:link w:val="a6"/>
    <w:uiPriority w:val="99"/>
    <w:rsid w:val="00BF0D40"/>
    <w:pPr>
      <w:shd w:val="clear" w:color="auto" w:fill="FFFFFF"/>
      <w:spacing w:after="0" w:line="240" w:lineRule="auto"/>
    </w:pPr>
    <w:rPr>
      <w:rFonts w:ascii="Times New Roman" w:hAnsi="Times New Roman" w:cs="Times New Roman"/>
      <w:noProof/>
      <w:sz w:val="20"/>
      <w:szCs w:val="20"/>
    </w:rPr>
  </w:style>
  <w:style w:type="paragraph" w:customStyle="1" w:styleId="410">
    <w:name w:val="Основной текст (4)1"/>
    <w:basedOn w:val="a"/>
    <w:link w:val="41"/>
    <w:uiPriority w:val="99"/>
    <w:rsid w:val="00BF0D40"/>
    <w:pPr>
      <w:shd w:val="clear" w:color="auto" w:fill="FFFFFF"/>
      <w:spacing w:after="0" w:line="331" w:lineRule="exact"/>
      <w:ind w:firstLine="540"/>
      <w:jc w:val="both"/>
    </w:pPr>
    <w:rPr>
      <w:rFonts w:ascii="Times New Roman" w:hAnsi="Times New Roman" w:cs="Times New Roman"/>
      <w:b/>
      <w:bCs/>
      <w:sz w:val="27"/>
      <w:szCs w:val="27"/>
    </w:rPr>
  </w:style>
  <w:style w:type="paragraph" w:customStyle="1" w:styleId="111">
    <w:name w:val="Заголовок №11"/>
    <w:basedOn w:val="a"/>
    <w:link w:val="13"/>
    <w:uiPriority w:val="99"/>
    <w:rsid w:val="00BF0D40"/>
    <w:pPr>
      <w:shd w:val="clear" w:color="auto" w:fill="FFFFFF"/>
      <w:spacing w:before="240" w:after="360" w:line="240" w:lineRule="atLeast"/>
      <w:outlineLvl w:val="0"/>
    </w:pPr>
    <w:rPr>
      <w:rFonts w:ascii="Times New Roman" w:hAnsi="Times New Roman" w:cs="Times New Roman"/>
      <w:sz w:val="28"/>
      <w:szCs w:val="28"/>
    </w:rPr>
  </w:style>
  <w:style w:type="paragraph" w:customStyle="1" w:styleId="ConsPlusTitle">
    <w:name w:val="ConsPlusTitle"/>
    <w:uiPriority w:val="99"/>
    <w:rsid w:val="00BF0D40"/>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BF0D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List Paragraph"/>
    <w:basedOn w:val="a"/>
    <w:uiPriority w:val="34"/>
    <w:qFormat/>
    <w:rsid w:val="00BF0D40"/>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link w:val="ConsPlusNormal0"/>
    <w:rsid w:val="00BF0D40"/>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9">
    <w:name w:val="Table Grid"/>
    <w:basedOn w:val="a1"/>
    <w:uiPriority w:val="99"/>
    <w:rsid w:val="00BF0D40"/>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footnote text"/>
    <w:basedOn w:val="a"/>
    <w:link w:val="ab"/>
    <w:uiPriority w:val="99"/>
    <w:rsid w:val="00BF0D40"/>
    <w:pPr>
      <w:spacing w:after="0" w:line="240" w:lineRule="auto"/>
    </w:pPr>
    <w:rPr>
      <w:rFonts w:ascii="Times New Roman" w:eastAsia="Times New Roman" w:hAnsi="Times New Roman" w:cs="Times New Roman"/>
      <w:sz w:val="20"/>
      <w:szCs w:val="20"/>
      <w:lang w:val="x-none"/>
    </w:rPr>
  </w:style>
  <w:style w:type="character" w:customStyle="1" w:styleId="ab">
    <w:name w:val="Текст сноски Знак"/>
    <w:basedOn w:val="a0"/>
    <w:link w:val="aa"/>
    <w:uiPriority w:val="99"/>
    <w:rsid w:val="00BF0D40"/>
    <w:rPr>
      <w:rFonts w:ascii="Times New Roman" w:eastAsia="Times New Roman" w:hAnsi="Times New Roman" w:cs="Times New Roman"/>
      <w:sz w:val="20"/>
      <w:szCs w:val="20"/>
      <w:lang w:val="x-none"/>
    </w:rPr>
  </w:style>
  <w:style w:type="character" w:styleId="ac">
    <w:name w:val="footnote reference"/>
    <w:uiPriority w:val="99"/>
    <w:rsid w:val="00BF0D40"/>
    <w:rPr>
      <w:rFonts w:cs="Times New Roman"/>
      <w:vertAlign w:val="superscript"/>
    </w:rPr>
  </w:style>
  <w:style w:type="paragraph" w:styleId="ad">
    <w:name w:val="header"/>
    <w:basedOn w:val="a"/>
    <w:link w:val="ae"/>
    <w:rsid w:val="00BF0D40"/>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e">
    <w:name w:val="Верхний колонтитул Знак"/>
    <w:basedOn w:val="a0"/>
    <w:link w:val="ad"/>
    <w:rsid w:val="00BF0D40"/>
    <w:rPr>
      <w:rFonts w:ascii="Calibri" w:eastAsia="Times New Roman" w:hAnsi="Calibri" w:cs="Times New Roman"/>
      <w:sz w:val="20"/>
      <w:szCs w:val="20"/>
      <w:lang w:val="x-none" w:eastAsia="x-none"/>
    </w:rPr>
  </w:style>
  <w:style w:type="paragraph" w:styleId="af">
    <w:name w:val="footer"/>
    <w:basedOn w:val="a"/>
    <w:link w:val="af0"/>
    <w:rsid w:val="00BF0D40"/>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f0">
    <w:name w:val="Нижний колонтитул Знак"/>
    <w:basedOn w:val="a0"/>
    <w:link w:val="af"/>
    <w:rsid w:val="00BF0D40"/>
    <w:rPr>
      <w:rFonts w:ascii="Calibri" w:eastAsia="Times New Roman" w:hAnsi="Calibri" w:cs="Times New Roman"/>
      <w:sz w:val="20"/>
      <w:szCs w:val="20"/>
      <w:lang w:val="x-none" w:eastAsia="x-none"/>
    </w:rPr>
  </w:style>
  <w:style w:type="paragraph" w:styleId="af1">
    <w:name w:val="Balloon Text"/>
    <w:basedOn w:val="a"/>
    <w:link w:val="af2"/>
    <w:rsid w:val="00BF0D40"/>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rsid w:val="00BF0D40"/>
    <w:rPr>
      <w:rFonts w:ascii="Tahoma" w:eastAsia="Times New Roman" w:hAnsi="Tahoma" w:cs="Times New Roman"/>
      <w:sz w:val="16"/>
      <w:szCs w:val="16"/>
      <w:lang w:val="x-none" w:eastAsia="x-none"/>
    </w:rPr>
  </w:style>
  <w:style w:type="paragraph" w:customStyle="1" w:styleId="headertext">
    <w:name w:val="headertext"/>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uiPriority w:val="99"/>
    <w:unhideWhenUsed/>
    <w:rsid w:val="00BF0D40"/>
    <w:rPr>
      <w:color w:val="0000FF"/>
      <w:u w:val="single"/>
    </w:rPr>
  </w:style>
  <w:style w:type="paragraph" w:styleId="af4">
    <w:name w:val="No Spacing"/>
    <w:link w:val="af5"/>
    <w:uiPriority w:val="1"/>
    <w:qFormat/>
    <w:rsid w:val="00BF0D40"/>
    <w:pPr>
      <w:spacing w:after="0" w:line="240" w:lineRule="auto"/>
    </w:pPr>
    <w:rPr>
      <w:rFonts w:ascii="Times New Roman" w:eastAsia="Calibri" w:hAnsi="Times New Roman" w:cs="Times New Roman"/>
    </w:rPr>
  </w:style>
  <w:style w:type="character" w:customStyle="1" w:styleId="af5">
    <w:name w:val="Без интервала Знак"/>
    <w:link w:val="af4"/>
    <w:uiPriority w:val="99"/>
    <w:locked/>
    <w:rsid w:val="00BF0D40"/>
    <w:rPr>
      <w:rFonts w:ascii="Times New Roman" w:eastAsia="Calibri" w:hAnsi="Times New Roman" w:cs="Times New Roman"/>
    </w:rPr>
  </w:style>
  <w:style w:type="paragraph" w:customStyle="1" w:styleId="af6">
    <w:name w:val="Шапка (герб)"/>
    <w:basedOn w:val="a"/>
    <w:rsid w:val="00BF0D40"/>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numbering" w:customStyle="1" w:styleId="113">
    <w:name w:val="Нет списка11"/>
    <w:next w:val="a2"/>
    <w:uiPriority w:val="99"/>
    <w:semiHidden/>
    <w:unhideWhenUsed/>
    <w:rsid w:val="00BF0D40"/>
  </w:style>
  <w:style w:type="character" w:styleId="af7">
    <w:name w:val="FollowedHyperlink"/>
    <w:uiPriority w:val="99"/>
    <w:unhideWhenUsed/>
    <w:rsid w:val="00BF0D40"/>
    <w:rPr>
      <w:color w:val="954F72"/>
      <w:u w:val="single"/>
    </w:rPr>
  </w:style>
  <w:style w:type="paragraph" w:customStyle="1" w:styleId="msonormal0">
    <w:name w:val="msonormal"/>
    <w:basedOn w:val="a"/>
    <w:rsid w:val="00BF0D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9"/>
    <w:uiPriority w:val="99"/>
    <w:rsid w:val="00BF0D40"/>
    <w:pPr>
      <w:spacing w:after="0" w:line="240" w:lineRule="auto"/>
    </w:pPr>
    <w:rPr>
      <w:rFonts w:ascii="Times New Roman" w:eastAsia="Times New Roman"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rsid w:val="00BF0D40"/>
    <w:rPr>
      <w:rFonts w:ascii="Times New Roman" w:eastAsia="Times New Roman" w:hAnsi="Times New Roman" w:cs="Times New Roman"/>
      <w:b/>
      <w:bCs/>
      <w:kern w:val="36"/>
      <w:sz w:val="48"/>
      <w:szCs w:val="48"/>
      <w:lang w:eastAsia="ru-RU"/>
    </w:rPr>
  </w:style>
  <w:style w:type="numbering" w:customStyle="1" w:styleId="29">
    <w:name w:val="Нет списка2"/>
    <w:next w:val="a2"/>
    <w:semiHidden/>
    <w:rsid w:val="00BF0D40"/>
  </w:style>
  <w:style w:type="character" w:customStyle="1" w:styleId="apple-converted-space">
    <w:name w:val="apple-converted-space"/>
    <w:basedOn w:val="a0"/>
    <w:rsid w:val="00BF0D40"/>
  </w:style>
  <w:style w:type="paragraph" w:customStyle="1" w:styleId="Style8">
    <w:name w:val="Style8"/>
    <w:basedOn w:val="a"/>
    <w:rsid w:val="00BF0D40"/>
    <w:pPr>
      <w:widowControl w:val="0"/>
      <w:autoSpaceDE w:val="0"/>
      <w:autoSpaceDN w:val="0"/>
      <w:adjustRightInd w:val="0"/>
      <w:spacing w:after="0" w:line="314" w:lineRule="exact"/>
    </w:pPr>
    <w:rPr>
      <w:rFonts w:ascii="Times New Roman" w:eastAsia="Times New Roman" w:hAnsi="Times New Roman" w:cs="Times New Roman"/>
      <w:sz w:val="24"/>
      <w:szCs w:val="24"/>
      <w:lang w:eastAsia="ru-RU"/>
    </w:rPr>
  </w:style>
  <w:style w:type="character" w:customStyle="1" w:styleId="FontStyle19">
    <w:name w:val="Font Style19"/>
    <w:rsid w:val="00BF0D40"/>
    <w:rPr>
      <w:rFonts w:ascii="Times New Roman" w:hAnsi="Times New Roman" w:cs="Times New Roman"/>
      <w:b/>
      <w:bCs/>
      <w:i/>
      <w:iCs/>
      <w:sz w:val="26"/>
      <w:szCs w:val="26"/>
    </w:rPr>
  </w:style>
  <w:style w:type="character" w:customStyle="1" w:styleId="FontStyle20">
    <w:name w:val="Font Style20"/>
    <w:rsid w:val="00BF0D40"/>
    <w:rPr>
      <w:rFonts w:ascii="Times New Roman" w:hAnsi="Times New Roman" w:cs="Times New Roman"/>
      <w:sz w:val="26"/>
      <w:szCs w:val="26"/>
    </w:rPr>
  </w:style>
  <w:style w:type="paragraph" w:customStyle="1" w:styleId="Style9">
    <w:name w:val="Style9"/>
    <w:basedOn w:val="a"/>
    <w:uiPriority w:val="99"/>
    <w:rsid w:val="00BF0D40"/>
    <w:pPr>
      <w:widowControl w:val="0"/>
      <w:autoSpaceDE w:val="0"/>
      <w:autoSpaceDN w:val="0"/>
      <w:adjustRightInd w:val="0"/>
      <w:spacing w:after="0" w:line="326" w:lineRule="exact"/>
      <w:ind w:firstLine="538"/>
      <w:jc w:val="both"/>
    </w:pPr>
    <w:rPr>
      <w:rFonts w:ascii="Times New Roman" w:eastAsia="Times New Roman" w:hAnsi="Times New Roman" w:cs="Times New Roman"/>
      <w:sz w:val="24"/>
      <w:szCs w:val="24"/>
      <w:lang w:eastAsia="ru-RU"/>
    </w:rPr>
  </w:style>
  <w:style w:type="paragraph" w:customStyle="1" w:styleId="Style10">
    <w:name w:val="Style10"/>
    <w:basedOn w:val="a"/>
    <w:rsid w:val="00BF0D40"/>
    <w:pPr>
      <w:widowControl w:val="0"/>
      <w:autoSpaceDE w:val="0"/>
      <w:autoSpaceDN w:val="0"/>
      <w:adjustRightInd w:val="0"/>
      <w:spacing w:after="0" w:line="320" w:lineRule="exact"/>
      <w:ind w:firstLine="547"/>
      <w:jc w:val="both"/>
    </w:pPr>
    <w:rPr>
      <w:rFonts w:ascii="Times New Roman" w:eastAsia="Times New Roman" w:hAnsi="Times New Roman" w:cs="Times New Roman"/>
      <w:sz w:val="24"/>
      <w:szCs w:val="24"/>
      <w:lang w:eastAsia="ru-RU"/>
    </w:rPr>
  </w:style>
  <w:style w:type="table" w:customStyle="1" w:styleId="2a">
    <w:name w:val="Сетка таблицы2"/>
    <w:basedOn w:val="a1"/>
    <w:next w:val="a9"/>
    <w:uiPriority w:val="39"/>
    <w:rsid w:val="00BF0D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Гипертекстовая ссылка"/>
    <w:uiPriority w:val="99"/>
    <w:rsid w:val="00BF0D40"/>
    <w:rPr>
      <w:rFonts w:cs="Times New Roman"/>
      <w:b w:val="0"/>
      <w:color w:val="106BBE"/>
    </w:rPr>
  </w:style>
  <w:style w:type="paragraph" w:customStyle="1" w:styleId="af9">
    <w:name w:val="Прижатый влево"/>
    <w:basedOn w:val="a"/>
    <w:next w:val="a"/>
    <w:uiPriority w:val="99"/>
    <w:rsid w:val="00BF0D4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31">
    <w:name w:val="Нет списка3"/>
    <w:next w:val="a2"/>
    <w:uiPriority w:val="99"/>
    <w:semiHidden/>
    <w:unhideWhenUsed/>
    <w:rsid w:val="0014181B"/>
  </w:style>
  <w:style w:type="table" w:customStyle="1" w:styleId="32">
    <w:name w:val="Сетка таблицы3"/>
    <w:basedOn w:val="a1"/>
    <w:next w:val="a9"/>
    <w:uiPriority w:val="99"/>
    <w:rsid w:val="0014181B"/>
    <w:pPr>
      <w:spacing w:after="0" w:line="240" w:lineRule="auto"/>
    </w:pPr>
    <w:rPr>
      <w:rFonts w:ascii="Times New Roman" w:eastAsia="Times New Roman" w:hAnsi="Times New Roman"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14181B"/>
  </w:style>
  <w:style w:type="table" w:customStyle="1" w:styleId="114">
    <w:name w:val="Сетка таблицы11"/>
    <w:basedOn w:val="a1"/>
    <w:next w:val="a9"/>
    <w:uiPriority w:val="99"/>
    <w:rsid w:val="0014181B"/>
    <w:pPr>
      <w:spacing w:after="0" w:line="240" w:lineRule="auto"/>
    </w:pPr>
    <w:rPr>
      <w:rFonts w:ascii="Times New Roman" w:eastAsia="Times New Roman"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rsid w:val="0014181B"/>
  </w:style>
  <w:style w:type="table" w:customStyle="1" w:styleId="44">
    <w:name w:val="Сетка таблицы4"/>
    <w:basedOn w:val="a1"/>
    <w:next w:val="a9"/>
    <w:uiPriority w:val="39"/>
    <w:rsid w:val="00141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14181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4181B"/>
  </w:style>
  <w:style w:type="paragraph" w:customStyle="1" w:styleId="afa">
    <w:name w:val="Знак Знак Знак"/>
    <w:basedOn w:val="a"/>
    <w:link w:val="afb"/>
    <w:rsid w:val="0014181B"/>
    <w:pPr>
      <w:spacing w:after="0" w:line="240" w:lineRule="auto"/>
    </w:pPr>
    <w:rPr>
      <w:rFonts w:ascii="Verdana" w:eastAsia="Times New Roman" w:hAnsi="Verdana" w:cs="Verdana"/>
      <w:sz w:val="20"/>
      <w:szCs w:val="20"/>
      <w:lang w:val="en-US"/>
    </w:rPr>
  </w:style>
  <w:style w:type="table" w:customStyle="1" w:styleId="6">
    <w:name w:val="Сетка таблицы6"/>
    <w:basedOn w:val="a1"/>
    <w:next w:val="a9"/>
    <w:uiPriority w:val="59"/>
    <w:rsid w:val="001418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aieaaaa">
    <w:name w:val="Oaiea (aa?a)"/>
    <w:basedOn w:val="a"/>
    <w:rsid w:val="0014181B"/>
    <w:pPr>
      <w:spacing w:after="0" w:line="240" w:lineRule="auto"/>
      <w:jc w:val="right"/>
    </w:pPr>
    <w:rPr>
      <w:rFonts w:ascii="Century Schoolbook" w:eastAsia="Times New Roman" w:hAnsi="Century Schoolbook" w:cs="Times New Roman"/>
      <w:sz w:val="24"/>
      <w:szCs w:val="20"/>
      <w:lang w:eastAsia="ru-RU"/>
    </w:rPr>
  </w:style>
  <w:style w:type="table" w:customStyle="1" w:styleId="71">
    <w:name w:val="Сетка таблицы7"/>
    <w:basedOn w:val="a1"/>
    <w:next w:val="a9"/>
    <w:uiPriority w:val="59"/>
    <w:rsid w:val="00B6664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1D31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B31226"/>
    <w:rPr>
      <w:rFonts w:ascii="Times New Roman" w:eastAsia="Times New Roman" w:hAnsi="Times New Roman" w:cs="Times New Roman"/>
      <w:b/>
      <w:sz w:val="32"/>
      <w:szCs w:val="20"/>
      <w:lang w:val="x-none" w:eastAsia="ru-RU"/>
    </w:rPr>
  </w:style>
  <w:style w:type="character" w:customStyle="1" w:styleId="30">
    <w:name w:val="Заголовок 3 Знак"/>
    <w:aliases w:val="Заголовок 3 Знак1 Знак,Заголовок 3 Знак Знак Знак, Знак Знак Знак Знак"/>
    <w:basedOn w:val="a0"/>
    <w:link w:val="3"/>
    <w:rsid w:val="00B31226"/>
    <w:rPr>
      <w:rFonts w:ascii="Times New Roman" w:eastAsia="Times New Roman" w:hAnsi="Times New Roman" w:cs="Times New Roman"/>
      <w:b/>
      <w:sz w:val="28"/>
      <w:szCs w:val="20"/>
      <w:lang w:val="x-none" w:eastAsia="ru-RU"/>
    </w:rPr>
  </w:style>
  <w:style w:type="paragraph" w:styleId="afc">
    <w:name w:val="Body Text Indent"/>
    <w:basedOn w:val="a"/>
    <w:link w:val="afd"/>
    <w:unhideWhenUsed/>
    <w:rsid w:val="00B31226"/>
    <w:pPr>
      <w:spacing w:after="0" w:line="240" w:lineRule="auto"/>
      <w:ind w:left="720" w:hanging="360"/>
    </w:pPr>
    <w:rPr>
      <w:rFonts w:ascii="Times New Roman" w:eastAsia="Times New Roman" w:hAnsi="Times New Roman" w:cs="Times New Roman"/>
      <w:sz w:val="24"/>
      <w:szCs w:val="20"/>
      <w:lang w:val="x-none" w:eastAsia="ru-RU"/>
    </w:rPr>
  </w:style>
  <w:style w:type="character" w:customStyle="1" w:styleId="afd">
    <w:name w:val="Основной текст с отступом Знак"/>
    <w:basedOn w:val="a0"/>
    <w:link w:val="afc"/>
    <w:rsid w:val="00B31226"/>
    <w:rPr>
      <w:rFonts w:ascii="Times New Roman" w:eastAsia="Times New Roman" w:hAnsi="Times New Roman" w:cs="Times New Roman"/>
      <w:sz w:val="24"/>
      <w:szCs w:val="20"/>
      <w:lang w:val="x-none" w:eastAsia="ru-RU"/>
    </w:rPr>
  </w:style>
  <w:style w:type="paragraph" w:styleId="2b">
    <w:name w:val="Body Text Indent 2"/>
    <w:basedOn w:val="a"/>
    <w:link w:val="2c"/>
    <w:unhideWhenUsed/>
    <w:rsid w:val="00B31226"/>
    <w:pPr>
      <w:spacing w:after="0" w:line="240" w:lineRule="auto"/>
      <w:ind w:left="720"/>
    </w:pPr>
    <w:rPr>
      <w:rFonts w:ascii="Times New Roman" w:eastAsia="Times New Roman" w:hAnsi="Times New Roman" w:cs="Times New Roman"/>
      <w:sz w:val="24"/>
      <w:szCs w:val="20"/>
      <w:lang w:val="x-none" w:eastAsia="ru-RU"/>
    </w:rPr>
  </w:style>
  <w:style w:type="character" w:customStyle="1" w:styleId="2c">
    <w:name w:val="Основной текст с отступом 2 Знак"/>
    <w:basedOn w:val="a0"/>
    <w:link w:val="2b"/>
    <w:rsid w:val="00B31226"/>
    <w:rPr>
      <w:rFonts w:ascii="Times New Roman" w:eastAsia="Times New Roman" w:hAnsi="Times New Roman" w:cs="Times New Roman"/>
      <w:sz w:val="24"/>
      <w:szCs w:val="20"/>
      <w:lang w:val="x-none" w:eastAsia="ru-RU"/>
    </w:rPr>
  </w:style>
  <w:style w:type="paragraph" w:customStyle="1" w:styleId="1H1">
    <w:name w:val="Заголовок 1.Раздел Договора.H1.&quot;Алмаз&quot;"/>
    <w:basedOn w:val="a"/>
    <w:next w:val="a"/>
    <w:rsid w:val="00B31226"/>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B31226"/>
    <w:pPr>
      <w:widowControl w:val="0"/>
      <w:spacing w:after="0" w:line="240" w:lineRule="auto"/>
      <w:ind w:right="19772"/>
    </w:pPr>
    <w:rPr>
      <w:rFonts w:ascii="Arial" w:eastAsia="Times New Roman" w:hAnsi="Arial" w:cs="Times New Roman"/>
      <w:b/>
      <w:sz w:val="16"/>
      <w:szCs w:val="20"/>
      <w:lang w:eastAsia="ru-RU"/>
    </w:rPr>
  </w:style>
  <w:style w:type="paragraph" w:customStyle="1" w:styleId="17">
    <w:name w:val="Абзац списка1"/>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d">
    <w:name w:val="Абзац списка2"/>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3">
    <w:name w:val="Абзац списка3"/>
    <w:basedOn w:val="a"/>
    <w:rsid w:val="00B31226"/>
    <w:pPr>
      <w:spacing w:after="0" w:line="240" w:lineRule="auto"/>
      <w:ind w:left="720"/>
      <w:contextualSpacing/>
    </w:pPr>
    <w:rPr>
      <w:rFonts w:ascii="Times New Roman" w:eastAsia="Times New Roman" w:hAnsi="Times New Roman" w:cs="Times New Roman"/>
      <w:sz w:val="24"/>
      <w:szCs w:val="24"/>
      <w:lang w:eastAsia="ru-RU"/>
    </w:rPr>
  </w:style>
  <w:style w:type="character" w:styleId="afe">
    <w:name w:val="page number"/>
    <w:basedOn w:val="a0"/>
    <w:rsid w:val="00B31226"/>
  </w:style>
  <w:style w:type="table" w:customStyle="1" w:styleId="91">
    <w:name w:val="Сетка таблицы9"/>
    <w:basedOn w:val="a1"/>
    <w:next w:val="a9"/>
    <w:rsid w:val="00B312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rsid w:val="00B312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70">
    <w:name w:val="xl70"/>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16"/>
      <w:szCs w:val="16"/>
      <w:lang w:eastAsia="ru-RU"/>
    </w:rPr>
  </w:style>
  <w:style w:type="paragraph" w:customStyle="1" w:styleId="xl71">
    <w:name w:val="xl71"/>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i/>
      <w:iCs/>
      <w:sz w:val="16"/>
      <w:szCs w:val="16"/>
      <w:lang w:eastAsia="ru-RU"/>
    </w:rPr>
  </w:style>
  <w:style w:type="paragraph" w:customStyle="1" w:styleId="xl72">
    <w:name w:val="xl72"/>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73">
    <w:name w:val="xl73"/>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lang w:eastAsia="ru-RU"/>
    </w:rPr>
  </w:style>
  <w:style w:type="paragraph" w:customStyle="1" w:styleId="xl74">
    <w:name w:val="xl74"/>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5">
    <w:name w:val="xl75"/>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76">
    <w:name w:val="xl76"/>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7">
    <w:name w:val="xl77"/>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8">
    <w:name w:val="xl78"/>
    <w:basedOn w:val="a"/>
    <w:rsid w:val="00B312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table" w:customStyle="1" w:styleId="101">
    <w:name w:val="Сетка таблицы10"/>
    <w:basedOn w:val="a1"/>
    <w:next w:val="a9"/>
    <w:uiPriority w:val="59"/>
    <w:rsid w:val="00B31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rsid w:val="009E4685"/>
  </w:style>
  <w:style w:type="numbering" w:customStyle="1" w:styleId="72">
    <w:name w:val="Нет списка7"/>
    <w:next w:val="a2"/>
    <w:uiPriority w:val="99"/>
    <w:semiHidden/>
    <w:rsid w:val="009E4685"/>
  </w:style>
  <w:style w:type="paragraph" w:styleId="34">
    <w:name w:val="Body Text Indent 3"/>
    <w:basedOn w:val="a"/>
    <w:link w:val="35"/>
    <w:rsid w:val="009E4685"/>
    <w:pPr>
      <w:spacing w:after="0" w:line="240" w:lineRule="auto"/>
      <w:ind w:left="900" w:hanging="480"/>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9E4685"/>
    <w:rPr>
      <w:rFonts w:ascii="Times New Roman" w:eastAsia="Times New Roman" w:hAnsi="Times New Roman" w:cs="Times New Roman"/>
      <w:sz w:val="24"/>
      <w:szCs w:val="24"/>
      <w:lang w:eastAsia="ru-RU"/>
    </w:rPr>
  </w:style>
  <w:style w:type="paragraph" w:styleId="aff">
    <w:name w:val="Document Map"/>
    <w:basedOn w:val="a"/>
    <w:link w:val="aff0"/>
    <w:semiHidden/>
    <w:rsid w:val="009E4685"/>
    <w:pPr>
      <w:shd w:val="clear" w:color="auto" w:fill="000080"/>
      <w:spacing w:after="0" w:line="240" w:lineRule="auto"/>
    </w:pPr>
    <w:rPr>
      <w:rFonts w:ascii="Tahoma" w:eastAsia="Times New Roman" w:hAnsi="Tahoma" w:cs="Tahoma"/>
      <w:sz w:val="24"/>
      <w:szCs w:val="24"/>
      <w:lang w:eastAsia="ru-RU"/>
    </w:rPr>
  </w:style>
  <w:style w:type="character" w:customStyle="1" w:styleId="aff0">
    <w:name w:val="Схема документа Знак"/>
    <w:basedOn w:val="a0"/>
    <w:link w:val="aff"/>
    <w:semiHidden/>
    <w:rsid w:val="009E4685"/>
    <w:rPr>
      <w:rFonts w:ascii="Tahoma" w:eastAsia="Times New Roman" w:hAnsi="Tahoma" w:cs="Tahoma"/>
      <w:sz w:val="24"/>
      <w:szCs w:val="24"/>
      <w:shd w:val="clear" w:color="auto" w:fill="000080"/>
      <w:lang w:eastAsia="ru-RU"/>
    </w:rPr>
  </w:style>
  <w:style w:type="paragraph" w:customStyle="1" w:styleId="xl65">
    <w:name w:val="xl65"/>
    <w:basedOn w:val="a"/>
    <w:rsid w:val="009E468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9">
    <w:name w:val="xl79"/>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18"/>
      <w:szCs w:val="18"/>
      <w:lang w:eastAsia="ru-RU"/>
    </w:rPr>
  </w:style>
  <w:style w:type="paragraph" w:customStyle="1" w:styleId="xl80">
    <w:name w:val="xl8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1">
    <w:name w:val="xl81"/>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82">
    <w:name w:val="xl8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3">
    <w:name w:val="xl83"/>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4">
    <w:name w:val="xl8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5">
    <w:name w:val="xl85"/>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7">
    <w:name w:val="xl87"/>
    <w:basedOn w:val="a"/>
    <w:rsid w:val="009E4685"/>
    <w:pPr>
      <w:shd w:val="clear" w:color="000000" w:fill="FFFFFF"/>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88">
    <w:name w:val="xl88"/>
    <w:basedOn w:val="a"/>
    <w:rsid w:val="009E468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9E468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9E4685"/>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1">
    <w:name w:val="xl91"/>
    <w:basedOn w:val="a"/>
    <w:rsid w:val="009E4685"/>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2">
    <w:name w:val="xl92"/>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3">
    <w:name w:val="xl93"/>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4">
    <w:name w:val="xl9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96">
    <w:name w:val="xl9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9E468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100">
    <w:name w:val="xl100"/>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06">
    <w:name w:val="xl10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8">
    <w:name w:val="xl108"/>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9E46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110">
    <w:name w:val="xl11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1">
    <w:name w:val="xl111"/>
    <w:basedOn w:val="a"/>
    <w:rsid w:val="009E4685"/>
    <w:pP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2">
    <w:name w:val="xl112"/>
    <w:basedOn w:val="a"/>
    <w:rsid w:val="009E468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3">
    <w:name w:val="xl113"/>
    <w:basedOn w:val="a"/>
    <w:rsid w:val="009E46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4">
    <w:name w:val="xl114"/>
    <w:basedOn w:val="a"/>
    <w:rsid w:val="009E468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7">
    <w:name w:val="xl117"/>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9">
    <w:name w:val="xl119"/>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120">
    <w:name w:val="xl120"/>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1">
    <w:name w:val="xl121"/>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4">
    <w:name w:val="xl124"/>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127">
    <w:name w:val="xl127"/>
    <w:basedOn w:val="a"/>
    <w:rsid w:val="009E46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9E46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0">
    <w:name w:val="xl130"/>
    <w:basedOn w:val="a"/>
    <w:rsid w:val="009E46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80">
    <w:name w:val="Нет списка8"/>
    <w:next w:val="a2"/>
    <w:uiPriority w:val="99"/>
    <w:semiHidden/>
    <w:rsid w:val="009E4685"/>
  </w:style>
  <w:style w:type="character" w:customStyle="1" w:styleId="ConsPlusNormal0">
    <w:name w:val="ConsPlusNormal Знак"/>
    <w:link w:val="ConsPlusNormal"/>
    <w:locked/>
    <w:rsid w:val="009E4685"/>
    <w:rPr>
      <w:rFonts w:ascii="Times New Roman" w:eastAsia="Times New Roman" w:hAnsi="Times New Roman" w:cs="Times New Roman"/>
      <w:sz w:val="24"/>
      <w:szCs w:val="20"/>
      <w:lang w:eastAsia="ru-RU"/>
    </w:rPr>
  </w:style>
  <w:style w:type="paragraph" w:customStyle="1" w:styleId="aff1">
    <w:name w:val="Таблицы (моноширинный)"/>
    <w:basedOn w:val="a"/>
    <w:next w:val="a"/>
    <w:uiPriority w:val="99"/>
    <w:rsid w:val="009E468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131">
    <w:name w:val="xl131"/>
    <w:basedOn w:val="a"/>
    <w:rsid w:val="009E46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9E468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9E46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9E4685"/>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9E468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2">
    <w:name w:val="Нет списка9"/>
    <w:next w:val="a2"/>
    <w:uiPriority w:val="99"/>
    <w:semiHidden/>
    <w:rsid w:val="009E4685"/>
  </w:style>
  <w:style w:type="table" w:customStyle="1" w:styleId="121">
    <w:name w:val="Сетка таблицы12"/>
    <w:basedOn w:val="a1"/>
    <w:next w:val="a9"/>
    <w:rsid w:val="009E46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Знак Знак Знак Знак"/>
    <w:link w:val="afa"/>
    <w:rsid w:val="009E4685"/>
    <w:rPr>
      <w:rFonts w:ascii="Verdana" w:eastAsia="Times New Roman" w:hAnsi="Verdana" w:cs="Verdana"/>
      <w:sz w:val="20"/>
      <w:szCs w:val="20"/>
      <w:lang w:val="en-US"/>
    </w:rPr>
  </w:style>
  <w:style w:type="character" w:customStyle="1" w:styleId="70">
    <w:name w:val="Заголовок 7 Знак"/>
    <w:basedOn w:val="a0"/>
    <w:link w:val="7"/>
    <w:uiPriority w:val="9"/>
    <w:semiHidden/>
    <w:rsid w:val="009E4685"/>
    <w:rPr>
      <w:rFonts w:asciiTheme="majorHAnsi" w:eastAsiaTheme="majorEastAsia" w:hAnsiTheme="majorHAnsi" w:cstheme="majorBidi"/>
      <w:i/>
      <w:iCs/>
      <w:color w:val="1F4D78" w:themeColor="accent1" w:themeShade="7F"/>
    </w:rPr>
  </w:style>
  <w:style w:type="numbering" w:customStyle="1" w:styleId="102">
    <w:name w:val="Нет списка10"/>
    <w:next w:val="a2"/>
    <w:uiPriority w:val="99"/>
    <w:semiHidden/>
    <w:unhideWhenUsed/>
    <w:rsid w:val="00A8186F"/>
  </w:style>
  <w:style w:type="paragraph" w:customStyle="1" w:styleId="ConsPlusNonformat">
    <w:name w:val="ConsPlusNonformat"/>
    <w:uiPriority w:val="99"/>
    <w:rsid w:val="00A818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30">
    <w:name w:val="Сетка таблицы13"/>
    <w:basedOn w:val="a1"/>
    <w:next w:val="a9"/>
    <w:uiPriority w:val="59"/>
    <w:rsid w:val="00A818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9"/>
    <w:uiPriority w:val="59"/>
    <w:rsid w:val="00A81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A818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A8186F"/>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A8186F"/>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A8186F"/>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A8186F"/>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A8186F"/>
    <w:rPr>
      <w:rFonts w:ascii="Arial" w:eastAsia="Arial Unicode MS" w:hAnsi="Arial" w:cs="Arial"/>
      <w:b/>
      <w:bCs/>
      <w:spacing w:val="0"/>
      <w:sz w:val="15"/>
      <w:szCs w:val="15"/>
      <w:lang w:val="ru-RU" w:eastAsia="ru-RU" w:bidi="ar-SA"/>
    </w:rPr>
  </w:style>
  <w:style w:type="paragraph" w:customStyle="1" w:styleId="Default">
    <w:name w:val="Default"/>
    <w:rsid w:val="00A8186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32">
    <w:name w:val="Нет списка13"/>
    <w:next w:val="a2"/>
    <w:uiPriority w:val="99"/>
    <w:semiHidden/>
    <w:unhideWhenUsed/>
    <w:rsid w:val="00D84761"/>
  </w:style>
  <w:style w:type="table" w:customStyle="1" w:styleId="150">
    <w:name w:val="Сетка таблицы15"/>
    <w:basedOn w:val="a1"/>
    <w:next w:val="a9"/>
    <w:uiPriority w:val="59"/>
    <w:rsid w:val="00D847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2"/>
    <w:uiPriority w:val="99"/>
    <w:semiHidden/>
    <w:rsid w:val="00050108"/>
  </w:style>
  <w:style w:type="numbering" w:customStyle="1" w:styleId="151">
    <w:name w:val="Нет списка15"/>
    <w:next w:val="a2"/>
    <w:uiPriority w:val="99"/>
    <w:semiHidden/>
    <w:unhideWhenUsed/>
    <w:rsid w:val="00383DE7"/>
  </w:style>
  <w:style w:type="table" w:customStyle="1" w:styleId="160">
    <w:name w:val="Сетка таблицы16"/>
    <w:basedOn w:val="a1"/>
    <w:next w:val="a9"/>
    <w:uiPriority w:val="59"/>
    <w:rsid w:val="00383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line number"/>
    <w:uiPriority w:val="99"/>
    <w:semiHidden/>
    <w:unhideWhenUsed/>
    <w:rsid w:val="00383DE7"/>
  </w:style>
  <w:style w:type="numbering" w:customStyle="1" w:styleId="161">
    <w:name w:val="Нет списка16"/>
    <w:next w:val="a2"/>
    <w:uiPriority w:val="99"/>
    <w:semiHidden/>
    <w:unhideWhenUsed/>
    <w:rsid w:val="00B42D1E"/>
  </w:style>
  <w:style w:type="table" w:customStyle="1" w:styleId="170">
    <w:name w:val="Сетка таблицы17"/>
    <w:basedOn w:val="a1"/>
    <w:next w:val="a9"/>
    <w:uiPriority w:val="59"/>
    <w:rsid w:val="00B42D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9"/>
    <w:uiPriority w:val="59"/>
    <w:rsid w:val="00B42D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B42D1E"/>
  </w:style>
  <w:style w:type="numbering" w:customStyle="1" w:styleId="18">
    <w:name w:val="Нет списка18"/>
    <w:next w:val="a2"/>
    <w:uiPriority w:val="99"/>
    <w:semiHidden/>
    <w:unhideWhenUsed/>
    <w:rsid w:val="00B42D1E"/>
  </w:style>
  <w:style w:type="paragraph" w:customStyle="1" w:styleId="19">
    <w:name w:val="Без интервала1"/>
    <w:rsid w:val="00B42D1E"/>
    <w:pPr>
      <w:spacing w:after="0" w:line="240" w:lineRule="auto"/>
    </w:pPr>
    <w:rPr>
      <w:rFonts w:ascii="Calibri" w:eastAsia="Times New Roman" w:hAnsi="Calibri" w:cs="Times New Roman"/>
    </w:rPr>
  </w:style>
  <w:style w:type="numbering" w:customStyle="1" w:styleId="190">
    <w:name w:val="Нет списка19"/>
    <w:next w:val="a2"/>
    <w:uiPriority w:val="99"/>
    <w:semiHidden/>
    <w:unhideWhenUsed/>
    <w:rsid w:val="00B42D1E"/>
  </w:style>
  <w:style w:type="paragraph" w:customStyle="1" w:styleId="aff3">
    <w:name w:val="Нормальный стиль"/>
    <w:basedOn w:val="a"/>
    <w:link w:val="aff4"/>
    <w:qFormat/>
    <w:rsid w:val="00B42D1E"/>
    <w:pPr>
      <w:tabs>
        <w:tab w:val="left" w:pos="993"/>
      </w:tabs>
      <w:autoSpaceDE w:val="0"/>
      <w:autoSpaceDN w:val="0"/>
      <w:adjustRightInd w:val="0"/>
      <w:spacing w:after="0" w:line="228" w:lineRule="auto"/>
      <w:ind w:left="-142" w:firstLine="851"/>
      <w:jc w:val="both"/>
      <w:outlineLvl w:val="0"/>
    </w:pPr>
    <w:rPr>
      <w:rFonts w:ascii="Times New Roman" w:eastAsia="Times New Roman" w:hAnsi="Times New Roman" w:cs="Times New Roman"/>
      <w:color w:val="000000"/>
      <w:sz w:val="28"/>
      <w:szCs w:val="28"/>
      <w:lang w:eastAsia="ru-RU"/>
    </w:rPr>
  </w:style>
  <w:style w:type="character" w:customStyle="1" w:styleId="aff4">
    <w:name w:val="Нормальный стиль Знак"/>
    <w:basedOn w:val="a0"/>
    <w:link w:val="aff3"/>
    <w:rsid w:val="00B42D1E"/>
    <w:rPr>
      <w:rFonts w:ascii="Times New Roman" w:eastAsia="Times New Roman" w:hAnsi="Times New Roman" w:cs="Times New Roman"/>
      <w:color w:val="000000"/>
      <w:sz w:val="28"/>
      <w:szCs w:val="28"/>
      <w:lang w:eastAsia="ru-RU"/>
    </w:rPr>
  </w:style>
  <w:style w:type="character" w:customStyle="1" w:styleId="FontStyle15">
    <w:name w:val="Font Style15"/>
    <w:uiPriority w:val="99"/>
    <w:rsid w:val="00B42D1E"/>
    <w:rPr>
      <w:rFonts w:ascii="Times New Roman" w:hAnsi="Times New Roman" w:cs="Times New Roman"/>
      <w:sz w:val="22"/>
      <w:szCs w:val="22"/>
    </w:rPr>
  </w:style>
  <w:style w:type="numbering" w:customStyle="1" w:styleId="200">
    <w:name w:val="Нет списка20"/>
    <w:next w:val="a2"/>
    <w:uiPriority w:val="99"/>
    <w:semiHidden/>
    <w:unhideWhenUsed/>
    <w:rsid w:val="00E01301"/>
  </w:style>
  <w:style w:type="table" w:customStyle="1" w:styleId="180">
    <w:name w:val="Сетка таблицы18"/>
    <w:basedOn w:val="a1"/>
    <w:next w:val="a9"/>
    <w:rsid w:val="00E01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73941"/>
  </w:style>
  <w:style w:type="table" w:customStyle="1" w:styleId="191">
    <w:name w:val="Сетка таблицы19"/>
    <w:basedOn w:val="a1"/>
    <w:next w:val="a9"/>
    <w:uiPriority w:val="59"/>
    <w:rsid w:val="00C739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sid w:val="00C73941"/>
    <w:rPr>
      <w:b/>
      <w:bCs/>
    </w:rPr>
  </w:style>
  <w:style w:type="numbering" w:customStyle="1" w:styleId="220">
    <w:name w:val="Нет списка22"/>
    <w:next w:val="a2"/>
    <w:uiPriority w:val="99"/>
    <w:semiHidden/>
    <w:unhideWhenUsed/>
    <w:rsid w:val="00C73941"/>
  </w:style>
  <w:style w:type="table" w:customStyle="1" w:styleId="201">
    <w:name w:val="Сетка таблицы20"/>
    <w:basedOn w:val="a1"/>
    <w:next w:val="a9"/>
    <w:uiPriority w:val="59"/>
    <w:rsid w:val="00C739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9"/>
    <w:uiPriority w:val="59"/>
    <w:rsid w:val="00C739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9"/>
    <w:uiPriority w:val="59"/>
    <w:rsid w:val="006F4C3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7B1A08"/>
  </w:style>
  <w:style w:type="table" w:customStyle="1" w:styleId="221">
    <w:name w:val="Сетка таблицы22"/>
    <w:basedOn w:val="a1"/>
    <w:next w:val="a9"/>
    <w:uiPriority w:val="59"/>
    <w:rsid w:val="007B1A0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Текст выноски Знак1"/>
    <w:basedOn w:val="a0"/>
    <w:uiPriority w:val="99"/>
    <w:semiHidden/>
    <w:rsid w:val="007B1A08"/>
    <w:rPr>
      <w:rFonts w:ascii="Segoe UI" w:eastAsia="Times New Roman" w:hAnsi="Segoe UI" w:cs="Segoe UI"/>
      <w:sz w:val="18"/>
      <w:szCs w:val="18"/>
      <w:lang w:eastAsia="ru-RU"/>
    </w:rPr>
  </w:style>
  <w:style w:type="numbering" w:customStyle="1" w:styleId="240">
    <w:name w:val="Нет списка24"/>
    <w:next w:val="a2"/>
    <w:uiPriority w:val="99"/>
    <w:semiHidden/>
    <w:unhideWhenUsed/>
    <w:rsid w:val="007B1A08"/>
  </w:style>
  <w:style w:type="table" w:customStyle="1" w:styleId="231">
    <w:name w:val="Сетка таблицы23"/>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9"/>
    <w:rsid w:val="009465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9"/>
    <w:uiPriority w:val="59"/>
    <w:rsid w:val="009465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9"/>
    <w:uiPriority w:val="59"/>
    <w:rsid w:val="00833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9"/>
    <w:uiPriority w:val="59"/>
    <w:rsid w:val="00E5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CA4B36"/>
  </w:style>
  <w:style w:type="table" w:customStyle="1" w:styleId="36">
    <w:name w:val="Сетка таблицы36"/>
    <w:basedOn w:val="a1"/>
    <w:next w:val="a9"/>
    <w:uiPriority w:val="59"/>
    <w:rsid w:val="00CA4B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1"/>
    <w:next w:val="a9"/>
    <w:uiPriority w:val="59"/>
    <w:rsid w:val="00CA4B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9"/>
    <w:rsid w:val="00CA4B3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8C164C"/>
  </w:style>
  <w:style w:type="table" w:customStyle="1" w:styleId="38">
    <w:name w:val="Сетка таблицы38"/>
    <w:basedOn w:val="a1"/>
    <w:next w:val="a9"/>
    <w:uiPriority w:val="59"/>
    <w:rsid w:val="008C16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1"/>
    <w:next w:val="a9"/>
    <w:uiPriority w:val="59"/>
    <w:rsid w:val="008C16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EF1F31"/>
  </w:style>
  <w:style w:type="table" w:customStyle="1" w:styleId="39">
    <w:name w:val="Сетка таблицы39"/>
    <w:basedOn w:val="a1"/>
    <w:next w:val="a9"/>
    <w:uiPriority w:val="59"/>
    <w:rsid w:val="00EF1F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1"/>
    <w:next w:val="a9"/>
    <w:uiPriority w:val="59"/>
    <w:rsid w:val="00EF1F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516CA6"/>
  </w:style>
  <w:style w:type="table" w:customStyle="1" w:styleId="400">
    <w:name w:val="Сетка таблицы40"/>
    <w:basedOn w:val="a1"/>
    <w:next w:val="a9"/>
    <w:rsid w:val="00516C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rsid w:val="00B9351C"/>
  </w:style>
  <w:style w:type="numbering" w:customStyle="1" w:styleId="301">
    <w:name w:val="Нет списка30"/>
    <w:next w:val="a2"/>
    <w:uiPriority w:val="99"/>
    <w:semiHidden/>
    <w:rsid w:val="0018325E"/>
  </w:style>
  <w:style w:type="character" w:customStyle="1" w:styleId="40">
    <w:name w:val="Заголовок 4 Знак"/>
    <w:basedOn w:val="a0"/>
    <w:link w:val="4"/>
    <w:semiHidden/>
    <w:rsid w:val="0018325E"/>
    <w:rPr>
      <w:rFonts w:ascii="Calibri" w:eastAsia="Times New Roman" w:hAnsi="Calibri" w:cs="Times New Roman"/>
      <w:b/>
      <w:bCs/>
      <w:sz w:val="28"/>
      <w:szCs w:val="28"/>
      <w:lang w:val="x-none" w:eastAsia="x-none"/>
    </w:rPr>
  </w:style>
  <w:style w:type="character" w:customStyle="1" w:styleId="90">
    <w:name w:val="Заголовок 9 Знак"/>
    <w:basedOn w:val="a0"/>
    <w:link w:val="9"/>
    <w:rsid w:val="0018325E"/>
    <w:rPr>
      <w:rFonts w:ascii="Arial" w:eastAsia="Times New Roman" w:hAnsi="Arial" w:cs="Arial"/>
      <w:lang w:eastAsia="ru-RU"/>
    </w:rPr>
  </w:style>
  <w:style w:type="numbering" w:customStyle="1" w:styleId="311">
    <w:name w:val="Нет списка31"/>
    <w:next w:val="a2"/>
    <w:uiPriority w:val="99"/>
    <w:semiHidden/>
    <w:unhideWhenUsed/>
    <w:rsid w:val="0018325E"/>
  </w:style>
  <w:style w:type="numbering" w:customStyle="1" w:styleId="1100">
    <w:name w:val="Нет списка110"/>
    <w:next w:val="a2"/>
    <w:uiPriority w:val="99"/>
    <w:semiHidden/>
    <w:rsid w:val="0018325E"/>
  </w:style>
  <w:style w:type="numbering" w:customStyle="1" w:styleId="1111">
    <w:name w:val="Нет списка111"/>
    <w:next w:val="a2"/>
    <w:semiHidden/>
    <w:rsid w:val="0018325E"/>
  </w:style>
  <w:style w:type="table" w:customStyle="1" w:styleId="411">
    <w:name w:val="Сетка таблицы41"/>
    <w:basedOn w:val="a1"/>
    <w:next w:val="a9"/>
    <w:rsid w:val="001832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Plain Text"/>
    <w:basedOn w:val="a"/>
    <w:link w:val="aff7"/>
    <w:rsid w:val="0018325E"/>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18325E"/>
    <w:rPr>
      <w:rFonts w:ascii="Courier New" w:eastAsia="Times New Roman" w:hAnsi="Courier New" w:cs="Times New Roman"/>
      <w:sz w:val="20"/>
      <w:szCs w:val="20"/>
      <w:lang w:eastAsia="ru-RU"/>
    </w:rPr>
  </w:style>
  <w:style w:type="paragraph" w:customStyle="1" w:styleId="aff8">
    <w:name w:val="Знак Знак Знак Знак Знак Знак"/>
    <w:basedOn w:val="a"/>
    <w:rsid w:val="0018325E"/>
    <w:pPr>
      <w:spacing w:line="240" w:lineRule="exact"/>
    </w:pPr>
    <w:rPr>
      <w:rFonts w:ascii="Verdana" w:eastAsia="Times New Roman" w:hAnsi="Verdana" w:cs="Times New Roman"/>
      <w:sz w:val="24"/>
      <w:szCs w:val="24"/>
      <w:lang w:val="en-US"/>
    </w:rPr>
  </w:style>
  <w:style w:type="paragraph" w:customStyle="1" w:styleId="222">
    <w:name w:val="Основной текст 22"/>
    <w:basedOn w:val="a"/>
    <w:rsid w:val="0018325E"/>
    <w:pPr>
      <w:suppressAutoHyphens/>
      <w:spacing w:after="0" w:line="240" w:lineRule="auto"/>
    </w:pPr>
    <w:rPr>
      <w:rFonts w:ascii="Times New Roman" w:eastAsia="Times New Roman" w:hAnsi="Times New Roman" w:cs="Times New Roman"/>
      <w:sz w:val="24"/>
      <w:szCs w:val="20"/>
      <w:lang w:eastAsia="ar-SA"/>
    </w:rPr>
  </w:style>
  <w:style w:type="paragraph" w:customStyle="1" w:styleId="14">
    <w:name w:val="Обычный + 14 пт"/>
    <w:basedOn w:val="a"/>
    <w:rsid w:val="0018325E"/>
    <w:pPr>
      <w:numPr>
        <w:numId w:val="14"/>
      </w:numPr>
      <w:spacing w:after="0" w:line="240" w:lineRule="auto"/>
    </w:pPr>
    <w:rPr>
      <w:rFonts w:ascii="Times New Roman" w:eastAsia="Times New Roman" w:hAnsi="Times New Roman" w:cs="Times New Roman"/>
      <w:sz w:val="28"/>
      <w:szCs w:val="28"/>
      <w:lang w:eastAsia="ru-RU"/>
    </w:rPr>
  </w:style>
  <w:style w:type="paragraph" w:customStyle="1" w:styleId="1b">
    <w:name w:val="Основной текст + Первая строка:  1"/>
    <w:aliases w:val="25 см,Междустр.интервал:  множитель 1,2 ин"/>
    <w:basedOn w:val="a4"/>
    <w:rsid w:val="0018325E"/>
    <w:pPr>
      <w:shd w:val="clear" w:color="auto" w:fill="auto"/>
      <w:spacing w:line="288" w:lineRule="auto"/>
      <w:ind w:firstLine="709"/>
      <w:jc w:val="both"/>
    </w:pPr>
    <w:rPr>
      <w:rFonts w:ascii="Times New Roman" w:hAnsi="Times New Roman"/>
      <w:sz w:val="28"/>
      <w:szCs w:val="28"/>
      <w:lang w:val="ru-RU" w:eastAsia="ru-RU"/>
    </w:rPr>
  </w:style>
  <w:style w:type="paragraph" w:customStyle="1" w:styleId="14pt">
    <w:name w:val="Обычный + 14 pt"/>
    <w:aliases w:val="по ширине,Первая строка:  1,27 см"/>
    <w:basedOn w:val="a"/>
    <w:rsid w:val="0018325E"/>
    <w:pPr>
      <w:overflowPunct w:val="0"/>
      <w:autoSpaceDE w:val="0"/>
      <w:autoSpaceDN w:val="0"/>
      <w:adjustRightInd w:val="0"/>
      <w:spacing w:after="0" w:line="240" w:lineRule="auto"/>
      <w:ind w:firstLine="720"/>
      <w:jc w:val="both"/>
      <w:textAlignment w:val="baseline"/>
    </w:pPr>
    <w:rPr>
      <w:rFonts w:ascii="Times New Roman" w:eastAsia="Calibri" w:hAnsi="Times New Roman" w:cs="Times New Roman"/>
      <w:sz w:val="28"/>
      <w:szCs w:val="20"/>
      <w:lang w:eastAsia="ru-RU"/>
    </w:rPr>
  </w:style>
  <w:style w:type="numbering" w:customStyle="1" w:styleId="2100">
    <w:name w:val="Нет списка210"/>
    <w:next w:val="a2"/>
    <w:uiPriority w:val="99"/>
    <w:semiHidden/>
    <w:rsid w:val="0018325E"/>
  </w:style>
  <w:style w:type="numbering" w:customStyle="1" w:styleId="1210">
    <w:name w:val="Нет списка121"/>
    <w:next w:val="a2"/>
    <w:semiHidden/>
    <w:rsid w:val="0018325E"/>
  </w:style>
  <w:style w:type="numbering" w:customStyle="1" w:styleId="321">
    <w:name w:val="Нет списка32"/>
    <w:next w:val="a2"/>
    <w:uiPriority w:val="99"/>
    <w:semiHidden/>
    <w:unhideWhenUsed/>
    <w:rsid w:val="0018325E"/>
  </w:style>
  <w:style w:type="table" w:customStyle="1" w:styleId="1101">
    <w:name w:val="Сетка таблицы110"/>
    <w:basedOn w:val="a1"/>
    <w:uiPriority w:val="39"/>
    <w:rsid w:val="0018325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522815">
      <w:bodyDiv w:val="1"/>
      <w:marLeft w:val="0"/>
      <w:marRight w:val="0"/>
      <w:marTop w:val="0"/>
      <w:marBottom w:val="0"/>
      <w:divBdr>
        <w:top w:val="none" w:sz="0" w:space="0" w:color="auto"/>
        <w:left w:val="none" w:sz="0" w:space="0" w:color="auto"/>
        <w:bottom w:val="none" w:sz="0" w:space="0" w:color="auto"/>
        <w:right w:val="none" w:sz="0" w:space="0" w:color="auto"/>
      </w:divBdr>
    </w:div>
    <w:div w:id="800074008">
      <w:bodyDiv w:val="1"/>
      <w:marLeft w:val="0"/>
      <w:marRight w:val="0"/>
      <w:marTop w:val="0"/>
      <w:marBottom w:val="0"/>
      <w:divBdr>
        <w:top w:val="none" w:sz="0" w:space="0" w:color="auto"/>
        <w:left w:val="none" w:sz="0" w:space="0" w:color="auto"/>
        <w:bottom w:val="none" w:sz="0" w:space="0" w:color="auto"/>
        <w:right w:val="none" w:sz="0" w:space="0" w:color="auto"/>
      </w:divBdr>
    </w:div>
    <w:div w:id="881594251">
      <w:bodyDiv w:val="1"/>
      <w:marLeft w:val="0"/>
      <w:marRight w:val="0"/>
      <w:marTop w:val="0"/>
      <w:marBottom w:val="0"/>
      <w:divBdr>
        <w:top w:val="none" w:sz="0" w:space="0" w:color="auto"/>
        <w:left w:val="none" w:sz="0" w:space="0" w:color="auto"/>
        <w:bottom w:val="none" w:sz="0" w:space="0" w:color="auto"/>
        <w:right w:val="none" w:sz="0" w:space="0" w:color="auto"/>
      </w:divBdr>
    </w:div>
    <w:div w:id="987368508">
      <w:bodyDiv w:val="1"/>
      <w:marLeft w:val="0"/>
      <w:marRight w:val="0"/>
      <w:marTop w:val="0"/>
      <w:marBottom w:val="0"/>
      <w:divBdr>
        <w:top w:val="none" w:sz="0" w:space="0" w:color="auto"/>
        <w:left w:val="none" w:sz="0" w:space="0" w:color="auto"/>
        <w:bottom w:val="none" w:sz="0" w:space="0" w:color="auto"/>
        <w:right w:val="none" w:sz="0" w:space="0" w:color="auto"/>
      </w:divBdr>
    </w:div>
    <w:div w:id="1152723056">
      <w:bodyDiv w:val="1"/>
      <w:marLeft w:val="0"/>
      <w:marRight w:val="0"/>
      <w:marTop w:val="0"/>
      <w:marBottom w:val="0"/>
      <w:divBdr>
        <w:top w:val="none" w:sz="0" w:space="0" w:color="auto"/>
        <w:left w:val="none" w:sz="0" w:space="0" w:color="auto"/>
        <w:bottom w:val="none" w:sz="0" w:space="0" w:color="auto"/>
        <w:right w:val="none" w:sz="0" w:space="0" w:color="auto"/>
      </w:divBdr>
    </w:div>
    <w:div w:id="1344891908">
      <w:bodyDiv w:val="1"/>
      <w:marLeft w:val="0"/>
      <w:marRight w:val="0"/>
      <w:marTop w:val="0"/>
      <w:marBottom w:val="0"/>
      <w:divBdr>
        <w:top w:val="none" w:sz="0" w:space="0" w:color="auto"/>
        <w:left w:val="none" w:sz="0" w:space="0" w:color="auto"/>
        <w:bottom w:val="none" w:sz="0" w:space="0" w:color="auto"/>
        <w:right w:val="none" w:sz="0" w:space="0" w:color="auto"/>
      </w:divBdr>
    </w:div>
    <w:div w:id="1563176829">
      <w:bodyDiv w:val="1"/>
      <w:marLeft w:val="0"/>
      <w:marRight w:val="0"/>
      <w:marTop w:val="0"/>
      <w:marBottom w:val="0"/>
      <w:divBdr>
        <w:top w:val="none" w:sz="0" w:space="0" w:color="auto"/>
        <w:left w:val="none" w:sz="0" w:space="0" w:color="auto"/>
        <w:bottom w:val="none" w:sz="0" w:space="0" w:color="auto"/>
        <w:right w:val="none" w:sz="0" w:space="0" w:color="auto"/>
      </w:divBdr>
    </w:div>
    <w:div w:id="1582333035">
      <w:bodyDiv w:val="1"/>
      <w:marLeft w:val="0"/>
      <w:marRight w:val="0"/>
      <w:marTop w:val="0"/>
      <w:marBottom w:val="0"/>
      <w:divBdr>
        <w:top w:val="none" w:sz="0" w:space="0" w:color="auto"/>
        <w:left w:val="none" w:sz="0" w:space="0" w:color="auto"/>
        <w:bottom w:val="none" w:sz="0" w:space="0" w:color="auto"/>
        <w:right w:val="none" w:sz="0" w:space="0" w:color="auto"/>
      </w:divBdr>
    </w:div>
    <w:div w:id="1622422665">
      <w:bodyDiv w:val="1"/>
      <w:marLeft w:val="0"/>
      <w:marRight w:val="0"/>
      <w:marTop w:val="0"/>
      <w:marBottom w:val="0"/>
      <w:divBdr>
        <w:top w:val="none" w:sz="0" w:space="0" w:color="auto"/>
        <w:left w:val="none" w:sz="0" w:space="0" w:color="auto"/>
        <w:bottom w:val="none" w:sz="0" w:space="0" w:color="auto"/>
        <w:right w:val="none" w:sz="0" w:space="0" w:color="auto"/>
      </w:divBdr>
    </w:div>
    <w:div w:id="1745905931">
      <w:bodyDiv w:val="1"/>
      <w:marLeft w:val="0"/>
      <w:marRight w:val="0"/>
      <w:marTop w:val="0"/>
      <w:marBottom w:val="0"/>
      <w:divBdr>
        <w:top w:val="none" w:sz="0" w:space="0" w:color="auto"/>
        <w:left w:val="none" w:sz="0" w:space="0" w:color="auto"/>
        <w:bottom w:val="none" w:sz="0" w:space="0" w:color="auto"/>
        <w:right w:val="none" w:sz="0" w:space="0" w:color="auto"/>
      </w:divBdr>
    </w:div>
    <w:div w:id="178645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17671;fld=13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main?base=LAW;n=117671;fld=13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RLAW411;n=54817;fld=134;dst=10001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0E33D-B12C-4564-825B-E07CDBF8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146</Pages>
  <Words>52634</Words>
  <Characters>300019</Characters>
  <Application>Microsoft Office Word</Application>
  <DocSecurity>0</DocSecurity>
  <Lines>2500</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49</cp:revision>
  <cp:lastPrinted>2022-09-16T00:41:00Z</cp:lastPrinted>
  <dcterms:created xsi:type="dcterms:W3CDTF">2022-02-01T02:19:00Z</dcterms:created>
  <dcterms:modified xsi:type="dcterms:W3CDTF">2022-12-12T08:19:00Z</dcterms:modified>
</cp:coreProperties>
</file>