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142E4A" w:rsidRDefault="00142E4A"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142E4A" w:rsidRDefault="00142E4A"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142E4A" w:rsidRDefault="00142E4A"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142E4A" w:rsidRDefault="00142E4A"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E44D0B">
        <w:rPr>
          <w:rFonts w:ascii="Times New Roman" w:eastAsia="Times New Roman" w:hAnsi="Times New Roman" w:cs="Times New Roman"/>
          <w:b/>
          <w:sz w:val="40"/>
          <w:szCs w:val="40"/>
          <w:lang w:eastAsia="ru-RU"/>
        </w:rPr>
        <w:t>29</w:t>
      </w:r>
      <w:r w:rsidR="00781ABC">
        <w:rPr>
          <w:rFonts w:ascii="Times New Roman" w:eastAsia="Times New Roman" w:hAnsi="Times New Roman" w:cs="Times New Roman"/>
          <w:b/>
          <w:sz w:val="40"/>
          <w:szCs w:val="40"/>
          <w:lang w:eastAsia="ru-RU"/>
        </w:rPr>
        <w:t xml:space="preserve"> </w:t>
      </w:r>
      <w:r w:rsidR="00E44D0B">
        <w:rPr>
          <w:rFonts w:ascii="Times New Roman" w:eastAsia="Times New Roman" w:hAnsi="Times New Roman" w:cs="Times New Roman"/>
          <w:b/>
          <w:sz w:val="40"/>
          <w:szCs w:val="40"/>
          <w:lang w:eastAsia="ru-RU"/>
        </w:rPr>
        <w:t>сентября</w:t>
      </w:r>
      <w:r w:rsidR="00781ABC">
        <w:rPr>
          <w:rFonts w:ascii="Times New Roman" w:eastAsia="Times New Roman" w:hAnsi="Times New Roman" w:cs="Times New Roman"/>
          <w:b/>
          <w:sz w:val="40"/>
          <w:szCs w:val="40"/>
          <w:lang w:eastAsia="ru-RU"/>
        </w:rPr>
        <w:t xml:space="preserve">   2023</w:t>
      </w:r>
      <w:r w:rsidR="00E44D0B">
        <w:rPr>
          <w:rFonts w:ascii="Times New Roman" w:eastAsia="Times New Roman" w:hAnsi="Times New Roman" w:cs="Times New Roman"/>
          <w:b/>
          <w:sz w:val="40"/>
          <w:szCs w:val="40"/>
          <w:lang w:eastAsia="ru-RU"/>
        </w:rPr>
        <w:t xml:space="preserve"> года                 №11 (269</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535027AF" wp14:editId="7807B594">
            <wp:extent cx="5940425" cy="3964940"/>
            <wp:effectExtent l="0" t="0" r="3175" b="0"/>
            <wp:docPr id="31" name="Рисунок 31" descr="C:\Users\Элемент\Desktop\535248_main.jpg"/>
            <wp:cNvGraphicFramePr/>
            <a:graphic xmlns:a="http://schemas.openxmlformats.org/drawingml/2006/main">
              <a:graphicData uri="http://schemas.openxmlformats.org/drawingml/2006/picture">
                <pic:pic xmlns:pic="http://schemas.openxmlformats.org/drawingml/2006/picture">
                  <pic:nvPicPr>
                    <pic:cNvPr id="31" name="Рисунок 31" descr="C:\Users\Элемент\Desktop\535248_main.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4940"/>
                    </a:xfrm>
                    <a:prstGeom prst="rect">
                      <a:avLst/>
                    </a:prstGeom>
                    <a:noFill/>
                    <a:ln>
                      <a:noFill/>
                    </a:ln>
                  </pic:spPr>
                </pic:pic>
              </a:graphicData>
            </a:graphic>
          </wp:inline>
        </w:drawing>
      </w: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0B6B32" w:rsidRDefault="000B6B3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9746C2" w:rsidRDefault="009746C2" w:rsidP="007E7B25">
      <w:pPr>
        <w:spacing w:after="0" w:line="240" w:lineRule="auto"/>
        <w:rPr>
          <w:rFonts w:ascii="Times New Roman" w:eastAsia="Times New Roman" w:hAnsi="Times New Roman" w:cs="Times New Roman"/>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9355"/>
      </w:tblGrid>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lastRenderedPageBreak/>
              <w:t>ИРКУТСКАЯ  ОБЛАСТЬ</w:t>
            </w: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Тулунский район</w:t>
            </w: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АДМИНИСТРАЦИЯ</w:t>
            </w:r>
          </w:p>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E44D0B">
              <w:rPr>
                <w:rFonts w:ascii="Times New Roman" w:eastAsia="Times New Roman" w:hAnsi="Times New Roman" w:cs="Times New Roman"/>
                <w:b/>
                <w:spacing w:val="20"/>
                <w:sz w:val="20"/>
                <w:szCs w:val="20"/>
                <w:lang w:eastAsia="ru-RU"/>
              </w:rPr>
              <w:t>УМЫГАНСКОГО СЕЛЬСКОГО ПОСЕЛЕНИЯ</w:t>
            </w: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П О С Т А Н О В Л Е Н И Е</w:t>
            </w: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textAlignment w:val="baseline"/>
              <w:rPr>
                <w:rFonts w:ascii="Times New Roman" w:eastAsia="Times New Roman" w:hAnsi="Times New Roman" w:cs="Times New Roman"/>
                <w:spacing w:val="20"/>
                <w:sz w:val="20"/>
                <w:szCs w:val="20"/>
                <w:lang w:eastAsia="ru-RU"/>
              </w:rPr>
            </w:pPr>
            <w:r w:rsidRPr="00E44D0B">
              <w:rPr>
                <w:rFonts w:ascii="Times New Roman" w:eastAsia="Times New Roman" w:hAnsi="Times New Roman" w:cs="Times New Roman"/>
                <w:b/>
                <w:spacing w:val="20"/>
                <w:sz w:val="20"/>
                <w:szCs w:val="20"/>
                <w:lang w:eastAsia="ru-RU"/>
              </w:rPr>
              <w:t>«04» сентября 2023г</w:t>
            </w:r>
            <w:r w:rsidRPr="00E44D0B">
              <w:rPr>
                <w:rFonts w:ascii="Times New Roman" w:eastAsia="Times New Roman" w:hAnsi="Times New Roman" w:cs="Times New Roman"/>
                <w:spacing w:val="20"/>
                <w:sz w:val="20"/>
                <w:szCs w:val="20"/>
                <w:lang w:eastAsia="ru-RU"/>
              </w:rPr>
              <w:t>.                                          №28-ПА</w:t>
            </w:r>
          </w:p>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E44D0B">
              <w:rPr>
                <w:rFonts w:ascii="Times New Roman" w:eastAsia="Times New Roman" w:hAnsi="Times New Roman" w:cs="Times New Roman"/>
                <w:b/>
                <w:spacing w:val="20"/>
                <w:sz w:val="20"/>
                <w:szCs w:val="20"/>
                <w:lang w:eastAsia="ru-RU"/>
              </w:rPr>
              <w:t>с. Умыган</w:t>
            </w:r>
          </w:p>
        </w:tc>
      </w:tr>
    </w:tbl>
    <w:p w:rsidR="00E44D0B" w:rsidRPr="00E44D0B" w:rsidRDefault="00E44D0B" w:rsidP="00E44D0B">
      <w:pPr>
        <w:spacing w:after="0" w:line="276" w:lineRule="auto"/>
        <w:jc w:val="center"/>
        <w:rPr>
          <w:rFonts w:ascii="Times New Roman" w:eastAsia="Calibri" w:hAnsi="Times New Roman" w:cs="Times New Roman"/>
          <w:b/>
          <w:sz w:val="20"/>
          <w:szCs w:val="20"/>
        </w:rPr>
      </w:pPr>
    </w:p>
    <w:p w:rsidR="00E44D0B" w:rsidRPr="00E44D0B" w:rsidRDefault="00E44D0B" w:rsidP="00E44D0B">
      <w:pPr>
        <w:spacing w:after="0" w:line="240" w:lineRule="auto"/>
        <w:ind w:right="2834" w:firstLine="709"/>
        <w:jc w:val="both"/>
        <w:rPr>
          <w:rFonts w:ascii="Times New Roman" w:eastAsia="Times New Roman" w:hAnsi="Times New Roman" w:cs="Times New Roman"/>
          <w:b/>
          <w:i/>
          <w:sz w:val="20"/>
          <w:szCs w:val="20"/>
        </w:rPr>
      </w:pPr>
      <w:r w:rsidRPr="00E44D0B">
        <w:rPr>
          <w:rFonts w:ascii="Times New Roman" w:eastAsia="Calibri" w:hAnsi="Times New Roman" w:cs="Times New Roman"/>
          <w:b/>
          <w:i/>
          <w:sz w:val="20"/>
          <w:szCs w:val="20"/>
        </w:rPr>
        <w:t>Об утверждении Порядка расходования субсидии, предоставленной из областного бюджета бюджету Умыганского сельского поселения в целях софинансирования расходных обязательств муниципальных образований Иркутской области на актуализацию документов территориального планирования</w:t>
      </w:r>
    </w:p>
    <w:p w:rsidR="00E44D0B" w:rsidRPr="00E44D0B" w:rsidRDefault="00E44D0B" w:rsidP="00E44D0B">
      <w:pPr>
        <w:spacing w:after="0" w:line="276" w:lineRule="auto"/>
        <w:ind w:firstLine="708"/>
        <w:jc w:val="both"/>
        <w:rPr>
          <w:rFonts w:ascii="Times New Roman" w:eastAsia="Calibri" w:hAnsi="Times New Roman" w:cs="Times New Roman"/>
          <w:sz w:val="20"/>
          <w:szCs w:val="20"/>
        </w:rPr>
      </w:pPr>
    </w:p>
    <w:p w:rsidR="00E44D0B" w:rsidRPr="00E44D0B" w:rsidRDefault="00E44D0B" w:rsidP="00E44D0B">
      <w:pPr>
        <w:spacing w:after="0" w:line="276" w:lineRule="auto"/>
        <w:ind w:firstLine="708"/>
        <w:jc w:val="both"/>
        <w:rPr>
          <w:rFonts w:ascii="Times New Roman" w:eastAsia="Calibri" w:hAnsi="Times New Roman" w:cs="Times New Roman"/>
          <w:sz w:val="20"/>
          <w:szCs w:val="20"/>
        </w:rPr>
      </w:pPr>
    </w:p>
    <w:p w:rsidR="00E44D0B" w:rsidRPr="00E44D0B" w:rsidRDefault="00E44D0B" w:rsidP="00E44D0B">
      <w:pPr>
        <w:autoSpaceDE w:val="0"/>
        <w:autoSpaceDN w:val="0"/>
        <w:adjustRightInd w:val="0"/>
        <w:spacing w:after="0" w:line="240" w:lineRule="auto"/>
        <w:ind w:firstLine="708"/>
        <w:jc w:val="both"/>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В соответствии со ст. 86 Бюджетного кодекса Российской Федерации, Законом Иркутской области от 12.12.2022 № 112-ОЗ «Об областном бюджете на 2023 год и на плановый период 2024 и 2025 годов», Положением </w:t>
      </w:r>
      <w:r w:rsidRPr="00E44D0B">
        <w:rPr>
          <w:rFonts w:ascii="Times New Roman" w:eastAsia="Calibri" w:hAnsi="Times New Roman" w:cs="Times New Roman"/>
          <w:bCs/>
          <w:sz w:val="20"/>
          <w:szCs w:val="20"/>
          <w:lang w:bidi="ru-RU"/>
        </w:rPr>
        <w:t>о предоставлении субсидии из областного бюджета местным бюджетам в целях софинансирования расходных обязательств муниципальных образований Иркутской области на подготовку проектов документов градостроительного зонирования, субсидии на подготовку проектов документов территориального планирования, субсидии на актуализацию документов территориального   планирования,   субсидии   на   подготовку   документации по планировке территорий (проектов планировки территорий и (или) проектов межевания территорий), субсидии на проведение работ в отношении постановки на кадастровый учет границ населенных пунктов Иркутской области и субсидии на актуализацию документов градостроительного зонирования, утвержденного постановлением Правительства Иркутской области от 8 февраля 2018 года № 82-пп</w:t>
      </w:r>
      <w:r w:rsidRPr="00E44D0B">
        <w:rPr>
          <w:rFonts w:ascii="Times New Roman" w:eastAsia="Calibri" w:hAnsi="Times New Roman" w:cs="Times New Roman"/>
          <w:sz w:val="20"/>
          <w:szCs w:val="20"/>
        </w:rPr>
        <w:t xml:space="preserve">, руководствуясь ст. 24, 47 Устава Умыганского муниципального образования </w:t>
      </w:r>
    </w:p>
    <w:p w:rsidR="00E44D0B" w:rsidRPr="00E44D0B" w:rsidRDefault="00E44D0B" w:rsidP="00E44D0B">
      <w:pPr>
        <w:spacing w:after="0" w:line="276" w:lineRule="auto"/>
        <w:ind w:firstLine="708"/>
        <w:jc w:val="both"/>
        <w:rPr>
          <w:rFonts w:ascii="Times New Roman" w:eastAsia="Calibri" w:hAnsi="Times New Roman" w:cs="Times New Roman"/>
          <w:sz w:val="20"/>
          <w:szCs w:val="20"/>
        </w:rPr>
      </w:pPr>
    </w:p>
    <w:p w:rsidR="00E44D0B" w:rsidRPr="00E44D0B" w:rsidRDefault="00E44D0B" w:rsidP="00E44D0B">
      <w:pPr>
        <w:spacing w:after="0" w:line="276" w:lineRule="auto"/>
        <w:ind w:firstLine="708"/>
        <w:jc w:val="center"/>
        <w:rPr>
          <w:rFonts w:ascii="Times New Roman" w:eastAsia="Calibri" w:hAnsi="Times New Roman" w:cs="Times New Roman"/>
          <w:b/>
          <w:sz w:val="20"/>
          <w:szCs w:val="20"/>
        </w:rPr>
      </w:pPr>
      <w:r w:rsidRPr="00E44D0B">
        <w:rPr>
          <w:rFonts w:ascii="Times New Roman" w:eastAsia="Calibri" w:hAnsi="Times New Roman" w:cs="Times New Roman"/>
          <w:b/>
          <w:sz w:val="20"/>
          <w:szCs w:val="20"/>
        </w:rPr>
        <w:t>П О С Т А Н О В Л Я Ю:</w:t>
      </w:r>
    </w:p>
    <w:p w:rsidR="00E44D0B" w:rsidRPr="00E44D0B" w:rsidRDefault="00E44D0B" w:rsidP="00E44D0B">
      <w:pPr>
        <w:spacing w:after="0" w:line="276" w:lineRule="auto"/>
        <w:ind w:firstLine="708"/>
        <w:rPr>
          <w:rFonts w:ascii="Times New Roman" w:eastAsia="Calibri" w:hAnsi="Times New Roman" w:cs="Times New Roman"/>
          <w:sz w:val="20"/>
          <w:szCs w:val="20"/>
        </w:rPr>
      </w:pPr>
    </w:p>
    <w:p w:rsidR="00E44D0B" w:rsidRPr="00E44D0B" w:rsidRDefault="00E44D0B" w:rsidP="00E44D0B">
      <w:pPr>
        <w:shd w:val="clear" w:color="auto" w:fill="FFFFFF"/>
        <w:tabs>
          <w:tab w:val="left" w:pos="142"/>
          <w:tab w:val="left" w:pos="1276"/>
        </w:tabs>
        <w:spacing w:after="0" w:line="240" w:lineRule="auto"/>
        <w:ind w:firstLine="567"/>
        <w:jc w:val="both"/>
        <w:outlineLvl w:val="0"/>
        <w:rPr>
          <w:rFonts w:ascii="Times New Roman" w:eastAsia="Calibri" w:hAnsi="Times New Roman" w:cs="Times New Roman"/>
          <w:sz w:val="20"/>
          <w:szCs w:val="20"/>
        </w:rPr>
      </w:pPr>
      <w:r w:rsidRPr="00E44D0B">
        <w:rPr>
          <w:rFonts w:ascii="Times New Roman" w:eastAsia="Calibri" w:hAnsi="Times New Roman" w:cs="Times New Roman"/>
          <w:sz w:val="20"/>
          <w:szCs w:val="20"/>
        </w:rPr>
        <w:t>1. Утвердить Порядок расходования субсидии, предоставленной из областного бюджета бюджету Умыганского сельского поселения в целях софинансирования расходных обязательств муниципальных образований Иркутской области на актуализацию документов территориального планирования, согласно приложению.</w:t>
      </w:r>
    </w:p>
    <w:p w:rsidR="00E44D0B" w:rsidRPr="00E44D0B" w:rsidRDefault="00E44D0B" w:rsidP="00E44D0B">
      <w:pPr>
        <w:spacing w:after="0" w:line="240" w:lineRule="auto"/>
        <w:ind w:firstLine="567"/>
        <w:jc w:val="both"/>
        <w:rPr>
          <w:rFonts w:ascii="Times New Roman" w:eastAsia="Calibri" w:hAnsi="Times New Roman" w:cs="Times New Roman"/>
          <w:sz w:val="20"/>
          <w:szCs w:val="20"/>
        </w:rPr>
      </w:pPr>
      <w:r w:rsidRPr="00E44D0B">
        <w:rPr>
          <w:rFonts w:ascii="Times New Roman" w:eastAsia="Calibri" w:hAnsi="Times New Roman" w:cs="Times New Roman"/>
          <w:sz w:val="20"/>
          <w:szCs w:val="20"/>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E44D0B" w:rsidRPr="00E44D0B" w:rsidRDefault="00E44D0B" w:rsidP="00E44D0B">
      <w:pPr>
        <w:spacing w:after="0" w:line="240" w:lineRule="auto"/>
        <w:rPr>
          <w:rFonts w:ascii="Times New Roman" w:eastAsia="Calibri" w:hAnsi="Times New Roman" w:cs="Times New Roman"/>
          <w:sz w:val="20"/>
          <w:szCs w:val="20"/>
        </w:rPr>
      </w:pPr>
    </w:p>
    <w:p w:rsidR="00E44D0B" w:rsidRPr="00E44D0B" w:rsidRDefault="00E44D0B" w:rsidP="00E44D0B">
      <w:pPr>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Глава Умыганского сельского поселения                                                          В.Н.Савицкий.</w:t>
      </w:r>
    </w:p>
    <w:p w:rsidR="00E44D0B" w:rsidRPr="00E44D0B" w:rsidRDefault="00E44D0B" w:rsidP="00E44D0B">
      <w:pPr>
        <w:spacing w:after="0" w:line="240" w:lineRule="auto"/>
        <w:rPr>
          <w:rFonts w:ascii="Times New Roman" w:eastAsia="Calibri" w:hAnsi="Times New Roman" w:cs="Times New Roman"/>
          <w:sz w:val="20"/>
          <w:szCs w:val="20"/>
        </w:rPr>
      </w:pPr>
    </w:p>
    <w:p w:rsidR="00E44D0B" w:rsidRPr="00E44D0B" w:rsidRDefault="00E44D0B" w:rsidP="00E44D0B">
      <w:pPr>
        <w:spacing w:after="0" w:line="240" w:lineRule="auto"/>
        <w:rPr>
          <w:rFonts w:ascii="Times New Roman" w:eastAsia="Calibri" w:hAnsi="Times New Roman" w:cs="Times New Roman"/>
          <w:sz w:val="20"/>
          <w:szCs w:val="20"/>
        </w:rPr>
      </w:pPr>
    </w:p>
    <w:p w:rsidR="00E44D0B" w:rsidRPr="00E44D0B" w:rsidRDefault="00E44D0B" w:rsidP="00E44D0B">
      <w:pPr>
        <w:keepNext/>
        <w:spacing w:after="0" w:line="240" w:lineRule="auto"/>
        <w:jc w:val="right"/>
        <w:outlineLvl w:val="6"/>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w:t>
      </w:r>
    </w:p>
    <w:p w:rsidR="00E44D0B" w:rsidRPr="00E44D0B" w:rsidRDefault="00E44D0B" w:rsidP="00E44D0B">
      <w:pPr>
        <w:spacing w:after="0" w:line="240" w:lineRule="auto"/>
        <w:jc w:val="right"/>
        <w:rPr>
          <w:rFonts w:ascii="Times New Roman" w:eastAsia="Calibri" w:hAnsi="Times New Roman" w:cs="Times New Roman"/>
          <w:sz w:val="20"/>
          <w:szCs w:val="20"/>
          <w:lang w:eastAsia="ru-RU"/>
        </w:rPr>
      </w:pPr>
      <w:r w:rsidRPr="00E44D0B">
        <w:rPr>
          <w:rFonts w:ascii="Times New Roman" w:eastAsia="Calibri" w:hAnsi="Times New Roman" w:cs="Times New Roman"/>
          <w:sz w:val="20"/>
          <w:szCs w:val="20"/>
          <w:lang w:eastAsia="ru-RU"/>
        </w:rPr>
        <w:t>к постановлению Администрации</w:t>
      </w:r>
    </w:p>
    <w:p w:rsidR="00E44D0B" w:rsidRPr="00E44D0B" w:rsidRDefault="00E44D0B" w:rsidP="00E44D0B">
      <w:pPr>
        <w:spacing w:after="0" w:line="240" w:lineRule="auto"/>
        <w:jc w:val="right"/>
        <w:rPr>
          <w:rFonts w:ascii="Times New Roman" w:eastAsia="Calibri" w:hAnsi="Times New Roman" w:cs="Times New Roman"/>
          <w:sz w:val="20"/>
          <w:szCs w:val="20"/>
          <w:lang w:eastAsia="ru-RU"/>
        </w:rPr>
      </w:pPr>
      <w:r w:rsidRPr="00E44D0B">
        <w:rPr>
          <w:rFonts w:ascii="Times New Roman" w:eastAsia="Calibri" w:hAnsi="Times New Roman" w:cs="Times New Roman"/>
          <w:sz w:val="20"/>
          <w:szCs w:val="20"/>
          <w:lang w:eastAsia="ru-RU"/>
        </w:rPr>
        <w:t>Умыганского сельского поселения</w:t>
      </w:r>
    </w:p>
    <w:p w:rsidR="00E44D0B" w:rsidRPr="00E44D0B" w:rsidRDefault="00E44D0B" w:rsidP="00E44D0B">
      <w:pPr>
        <w:tabs>
          <w:tab w:val="left" w:pos="6375"/>
          <w:tab w:val="right" w:pos="9922"/>
        </w:tabs>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lang w:eastAsia="ru-RU"/>
        </w:rPr>
        <w:tab/>
        <w:t xml:space="preserve">  От 04.09.2023 г. № 28-ПА</w:t>
      </w:r>
    </w:p>
    <w:p w:rsidR="00E44D0B" w:rsidRPr="00E44D0B" w:rsidRDefault="00E44D0B" w:rsidP="00E44D0B">
      <w:pPr>
        <w:spacing w:after="0" w:line="276" w:lineRule="auto"/>
        <w:jc w:val="center"/>
        <w:rPr>
          <w:rFonts w:ascii="Times New Roman" w:eastAsia="Calibri" w:hAnsi="Times New Roman" w:cs="Times New Roman"/>
          <w:b/>
          <w:sz w:val="20"/>
          <w:szCs w:val="20"/>
        </w:rPr>
      </w:pPr>
    </w:p>
    <w:p w:rsidR="00E44D0B" w:rsidRPr="00E44D0B" w:rsidRDefault="00E44D0B" w:rsidP="00E44D0B">
      <w:pPr>
        <w:spacing w:after="0" w:line="276" w:lineRule="auto"/>
        <w:jc w:val="center"/>
        <w:rPr>
          <w:rFonts w:ascii="Times New Roman" w:eastAsia="Calibri" w:hAnsi="Times New Roman" w:cs="Times New Roman"/>
          <w:b/>
          <w:sz w:val="20"/>
          <w:szCs w:val="20"/>
        </w:rPr>
      </w:pPr>
      <w:r w:rsidRPr="00E44D0B">
        <w:rPr>
          <w:rFonts w:ascii="Times New Roman" w:eastAsia="Calibri" w:hAnsi="Times New Roman" w:cs="Times New Roman"/>
          <w:b/>
          <w:sz w:val="20"/>
          <w:szCs w:val="20"/>
        </w:rPr>
        <w:t>Порядок</w:t>
      </w:r>
    </w:p>
    <w:p w:rsidR="00E44D0B" w:rsidRPr="00E44D0B" w:rsidRDefault="00E44D0B" w:rsidP="00E44D0B">
      <w:pPr>
        <w:autoSpaceDE w:val="0"/>
        <w:autoSpaceDN w:val="0"/>
        <w:adjustRightInd w:val="0"/>
        <w:spacing w:after="0" w:line="240" w:lineRule="auto"/>
        <w:jc w:val="center"/>
        <w:rPr>
          <w:rFonts w:ascii="Times New Roman" w:eastAsia="Calibri" w:hAnsi="Times New Roman" w:cs="Times New Roman"/>
          <w:b/>
          <w:sz w:val="20"/>
          <w:szCs w:val="20"/>
        </w:rPr>
      </w:pPr>
      <w:r w:rsidRPr="00E44D0B">
        <w:rPr>
          <w:rFonts w:ascii="Times New Roman" w:eastAsia="Calibri" w:hAnsi="Times New Roman" w:cs="Times New Roman"/>
          <w:b/>
          <w:sz w:val="20"/>
          <w:szCs w:val="20"/>
        </w:rPr>
        <w:t>расходования субсидии, предоставленной из областного бюджета бюджету Умыганского сельского поселения в целях софинансирования расходных обязательств муниципальных образований Иркутской области на актуализацию документов территориального планирования</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p>
    <w:p w:rsidR="00E44D0B" w:rsidRPr="00E44D0B" w:rsidRDefault="00E44D0B" w:rsidP="00E44D0B">
      <w:pPr>
        <w:numPr>
          <w:ilvl w:val="0"/>
          <w:numId w:val="8"/>
        </w:numPr>
        <w:tabs>
          <w:tab w:val="left" w:pos="993"/>
        </w:tabs>
        <w:spacing w:after="0" w:line="240" w:lineRule="auto"/>
        <w:ind w:left="0" w:firstLine="567"/>
        <w:contextualSpacing/>
        <w:jc w:val="both"/>
        <w:rPr>
          <w:rFonts w:ascii="Times New Roman" w:eastAsia="Calibri" w:hAnsi="Times New Roman" w:cs="Times New Roman"/>
          <w:sz w:val="20"/>
          <w:szCs w:val="20"/>
        </w:rPr>
      </w:pPr>
      <w:r w:rsidRPr="00E44D0B">
        <w:rPr>
          <w:rFonts w:ascii="Times New Roman" w:eastAsia="Calibri" w:hAnsi="Times New Roman" w:cs="Times New Roman"/>
          <w:sz w:val="20"/>
          <w:szCs w:val="20"/>
        </w:rPr>
        <w:t>Настоящий Порядок устанавливает порядок расходования финансовых средств</w:t>
      </w:r>
      <w:r w:rsidRPr="00E44D0B">
        <w:rPr>
          <w:rFonts w:ascii="Times New Roman" w:eastAsia="Calibri" w:hAnsi="Times New Roman" w:cs="Times New Roman"/>
          <w:sz w:val="20"/>
          <w:szCs w:val="20"/>
          <w:lang w:eastAsia="ru-RU"/>
        </w:rPr>
        <w:t xml:space="preserve"> </w:t>
      </w:r>
      <w:r w:rsidRPr="00E44D0B">
        <w:rPr>
          <w:rFonts w:ascii="Times New Roman" w:eastAsia="Calibri" w:hAnsi="Times New Roman" w:cs="Times New Roman"/>
          <w:sz w:val="20"/>
          <w:szCs w:val="20"/>
        </w:rPr>
        <w:t>на реализацию мероприятия по актуализации документов</w:t>
      </w:r>
      <w:r w:rsidRPr="00E44D0B">
        <w:rPr>
          <w:rFonts w:ascii="Times New Roman" w:eastAsia="Calibri" w:hAnsi="Times New Roman" w:cs="Times New Roman"/>
          <w:sz w:val="20"/>
          <w:szCs w:val="20"/>
          <w:lang w:eastAsia="ru-RU"/>
        </w:rPr>
        <w:t xml:space="preserve">, предоставляемых бюджету </w:t>
      </w:r>
      <w:r w:rsidRPr="00E44D0B">
        <w:rPr>
          <w:rFonts w:ascii="Times New Roman" w:eastAsia="Calibri" w:hAnsi="Times New Roman" w:cs="Times New Roman"/>
          <w:sz w:val="20"/>
          <w:szCs w:val="20"/>
        </w:rPr>
        <w:t>Умыганскогомуниципального образования</w:t>
      </w:r>
      <w:r w:rsidRPr="00E44D0B">
        <w:rPr>
          <w:rFonts w:ascii="Times New Roman" w:eastAsia="Calibri" w:hAnsi="Times New Roman" w:cs="Times New Roman"/>
          <w:sz w:val="20"/>
          <w:szCs w:val="20"/>
          <w:lang w:eastAsia="ru-RU"/>
        </w:rPr>
        <w:t xml:space="preserve"> из областного бюджета в виде субсидии в соответствии с </w:t>
      </w:r>
      <w:r w:rsidRPr="00E44D0B">
        <w:rPr>
          <w:rFonts w:ascii="Times New Roman" w:eastAsia="Calibri" w:hAnsi="Times New Roman" w:cs="Times New Roman"/>
          <w:sz w:val="20"/>
          <w:szCs w:val="20"/>
        </w:rPr>
        <w:t xml:space="preserve">постановлением Правительства Иркутской области </w:t>
      </w:r>
      <w:r w:rsidRPr="00E44D0B">
        <w:rPr>
          <w:rFonts w:ascii="Times New Roman" w:eastAsia="Times New Roman" w:hAnsi="Times New Roman" w:cs="Times New Roman"/>
          <w:sz w:val="20"/>
          <w:szCs w:val="20"/>
        </w:rPr>
        <w:t>от</w:t>
      </w:r>
      <w:r w:rsidRPr="00E44D0B">
        <w:rPr>
          <w:rFonts w:ascii="Times New Roman" w:eastAsia="Times New Roman" w:hAnsi="Times New Roman" w:cs="Times New Roman"/>
          <w:spacing w:val="-13"/>
          <w:sz w:val="20"/>
          <w:szCs w:val="20"/>
        </w:rPr>
        <w:t xml:space="preserve"> </w:t>
      </w:r>
      <w:r w:rsidRPr="00E44D0B">
        <w:rPr>
          <w:rFonts w:ascii="Times New Roman" w:eastAsia="Times New Roman" w:hAnsi="Times New Roman" w:cs="Times New Roman"/>
          <w:sz w:val="20"/>
          <w:szCs w:val="20"/>
        </w:rPr>
        <w:t>8</w:t>
      </w:r>
      <w:r w:rsidRPr="00E44D0B">
        <w:rPr>
          <w:rFonts w:ascii="Times New Roman" w:eastAsia="Times New Roman" w:hAnsi="Times New Roman" w:cs="Times New Roman"/>
          <w:spacing w:val="-14"/>
          <w:sz w:val="20"/>
          <w:szCs w:val="20"/>
        </w:rPr>
        <w:t xml:space="preserve"> </w:t>
      </w:r>
      <w:r w:rsidRPr="00E44D0B">
        <w:rPr>
          <w:rFonts w:ascii="Times New Roman" w:eastAsia="Times New Roman" w:hAnsi="Times New Roman" w:cs="Times New Roman"/>
          <w:sz w:val="20"/>
          <w:szCs w:val="20"/>
        </w:rPr>
        <w:t>февраля</w:t>
      </w:r>
      <w:r w:rsidRPr="00E44D0B">
        <w:rPr>
          <w:rFonts w:ascii="Times New Roman" w:eastAsia="Times New Roman" w:hAnsi="Times New Roman" w:cs="Times New Roman"/>
          <w:spacing w:val="-15"/>
          <w:sz w:val="20"/>
          <w:szCs w:val="20"/>
        </w:rPr>
        <w:t xml:space="preserve"> </w:t>
      </w:r>
      <w:r w:rsidRPr="00E44D0B">
        <w:rPr>
          <w:rFonts w:ascii="Times New Roman" w:eastAsia="Times New Roman" w:hAnsi="Times New Roman" w:cs="Times New Roman"/>
          <w:sz w:val="20"/>
          <w:szCs w:val="20"/>
        </w:rPr>
        <w:t>2018</w:t>
      </w:r>
      <w:r w:rsidRPr="00E44D0B">
        <w:rPr>
          <w:rFonts w:ascii="Times New Roman" w:eastAsia="Times New Roman" w:hAnsi="Times New Roman" w:cs="Times New Roman"/>
          <w:spacing w:val="-12"/>
          <w:sz w:val="20"/>
          <w:szCs w:val="20"/>
        </w:rPr>
        <w:t xml:space="preserve"> </w:t>
      </w:r>
      <w:r w:rsidRPr="00E44D0B">
        <w:rPr>
          <w:rFonts w:ascii="Times New Roman" w:eastAsia="Times New Roman" w:hAnsi="Times New Roman" w:cs="Times New Roman"/>
          <w:sz w:val="20"/>
          <w:szCs w:val="20"/>
        </w:rPr>
        <w:t>года</w:t>
      </w:r>
      <w:r w:rsidRPr="00E44D0B">
        <w:rPr>
          <w:rFonts w:ascii="Times New Roman" w:eastAsia="Times New Roman" w:hAnsi="Times New Roman" w:cs="Times New Roman"/>
          <w:spacing w:val="-12"/>
          <w:sz w:val="20"/>
          <w:szCs w:val="20"/>
        </w:rPr>
        <w:t xml:space="preserve"> </w:t>
      </w:r>
      <w:r w:rsidRPr="00E44D0B">
        <w:rPr>
          <w:rFonts w:ascii="Times New Roman" w:eastAsia="Times New Roman" w:hAnsi="Times New Roman" w:cs="Times New Roman"/>
          <w:sz w:val="20"/>
          <w:szCs w:val="20"/>
        </w:rPr>
        <w:t>№</w:t>
      </w:r>
      <w:r w:rsidRPr="00E44D0B">
        <w:rPr>
          <w:rFonts w:ascii="Times New Roman" w:eastAsia="Times New Roman" w:hAnsi="Times New Roman" w:cs="Times New Roman"/>
          <w:spacing w:val="-13"/>
          <w:sz w:val="20"/>
          <w:szCs w:val="20"/>
        </w:rPr>
        <w:t xml:space="preserve"> </w:t>
      </w:r>
      <w:r w:rsidRPr="00E44D0B">
        <w:rPr>
          <w:rFonts w:ascii="Times New Roman" w:eastAsia="Times New Roman" w:hAnsi="Times New Roman" w:cs="Times New Roman"/>
          <w:sz w:val="20"/>
          <w:szCs w:val="20"/>
        </w:rPr>
        <w:t>82-</w:t>
      </w:r>
      <w:r w:rsidRPr="00E44D0B">
        <w:rPr>
          <w:rFonts w:ascii="Times New Roman" w:eastAsia="Times New Roman" w:hAnsi="Times New Roman" w:cs="Times New Roman"/>
          <w:spacing w:val="-68"/>
          <w:sz w:val="20"/>
          <w:szCs w:val="20"/>
        </w:rPr>
        <w:t xml:space="preserve"> </w:t>
      </w:r>
      <w:r w:rsidRPr="00E44D0B">
        <w:rPr>
          <w:rFonts w:ascii="Times New Roman" w:eastAsia="Times New Roman" w:hAnsi="Times New Roman" w:cs="Times New Roman"/>
          <w:sz w:val="20"/>
          <w:szCs w:val="20"/>
        </w:rPr>
        <w:t>пп</w:t>
      </w:r>
      <w:r w:rsidRPr="00E44D0B">
        <w:rPr>
          <w:rFonts w:ascii="Times New Roman" w:eastAsia="Calibri" w:hAnsi="Times New Roman" w:cs="Times New Roman"/>
          <w:sz w:val="20"/>
          <w:szCs w:val="20"/>
        </w:rPr>
        <w:t xml:space="preserve"> Об утверждении Положения о предоставлении субсидии из областного бюджета местным бюджетам в целях софинансирования расходных обязательств муниципальных образований Иркутской области на подготовку проектов документов градостроительного зонирования, субсидии на подготовку проектов документов территориального планирования, субсидии на актуализацию документов территориального планирования, субсидии на подготовку документации по </w:t>
      </w:r>
      <w:r w:rsidRPr="00E44D0B">
        <w:rPr>
          <w:rFonts w:ascii="Times New Roman" w:eastAsia="Calibri" w:hAnsi="Times New Roman" w:cs="Times New Roman"/>
          <w:sz w:val="20"/>
          <w:szCs w:val="20"/>
        </w:rPr>
        <w:lastRenderedPageBreak/>
        <w:t>планировке территорий (проектов планировки территорий и (или) проектов межевания территорий), субсидии на проведение работ в отношении постановки на кадастровый учет границ населенных пунктов Иркутской области и субсидии на актуализацию документов градостроительного зонирования, (далее – субсидия) и средств бюджета Умыганского сельского поселения.</w:t>
      </w:r>
    </w:p>
    <w:p w:rsidR="00E44D0B" w:rsidRPr="00E44D0B" w:rsidRDefault="00E44D0B" w:rsidP="00E44D0B">
      <w:pPr>
        <w:numPr>
          <w:ilvl w:val="0"/>
          <w:numId w:val="8"/>
        </w:numPr>
        <w:tabs>
          <w:tab w:val="left" w:pos="993"/>
        </w:tabs>
        <w:spacing w:after="0" w:line="240" w:lineRule="auto"/>
        <w:ind w:left="0" w:firstLine="567"/>
        <w:contextualSpacing/>
        <w:jc w:val="both"/>
        <w:rPr>
          <w:rFonts w:ascii="Times New Roman" w:eastAsia="Calibri" w:hAnsi="Times New Roman" w:cs="Times New Roman"/>
          <w:sz w:val="20"/>
          <w:szCs w:val="20"/>
        </w:rPr>
      </w:pPr>
      <w:r w:rsidRPr="00E44D0B">
        <w:rPr>
          <w:rFonts w:ascii="Times New Roman" w:eastAsia="Calibri" w:hAnsi="Times New Roman" w:cs="Times New Roman"/>
          <w:sz w:val="20"/>
          <w:szCs w:val="20"/>
          <w:lang w:eastAsia="ru-RU"/>
        </w:rPr>
        <w:t xml:space="preserve">Субсидия </w:t>
      </w:r>
      <w:r w:rsidRPr="00E44D0B">
        <w:rPr>
          <w:rFonts w:ascii="Times New Roman" w:eastAsia="Calibri" w:hAnsi="Times New Roman" w:cs="Times New Roman"/>
          <w:sz w:val="20"/>
          <w:szCs w:val="20"/>
        </w:rPr>
        <w:t xml:space="preserve">предоставляется из бюджета Иркутской области на условиях софинансирования за счет средств бюджета Умыганского сельского поселения. </w:t>
      </w:r>
    </w:p>
    <w:p w:rsidR="00E44D0B" w:rsidRPr="00E44D0B" w:rsidRDefault="00E44D0B" w:rsidP="00E44D0B">
      <w:pPr>
        <w:numPr>
          <w:ilvl w:val="0"/>
          <w:numId w:val="8"/>
        </w:numPr>
        <w:tabs>
          <w:tab w:val="left" w:pos="993"/>
        </w:tabs>
        <w:spacing w:after="0" w:line="240" w:lineRule="auto"/>
        <w:ind w:left="0" w:firstLine="567"/>
        <w:contextualSpacing/>
        <w:jc w:val="both"/>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Предоставление субсидии осуществляется на основании соглашения о предоставлении в 2023 году из областного бюджета бюджету Умыганского сельского поселения Тулунского муниципального района Иркутской области субсидии на актуализацию документов территориального планирования, заключаемого между Службой архитектуры Иркутской области (далее - Служба) и администрацией Умыганского сельского поселения о предоставлении субсидии местному бюджету из областного бюджета бюджету Умыганского сельского поселения субсидии на актуализацию документов территориального планирования (далее - Соглашение), содержащего информацию об уровне софинансирования реализации мероприятия за счет средств областного и местного бюджетов, значения целевых показателей результативности предоставления субсидии. </w:t>
      </w:r>
    </w:p>
    <w:p w:rsidR="00E44D0B" w:rsidRPr="00E44D0B" w:rsidRDefault="00E44D0B" w:rsidP="00E44D0B">
      <w:pPr>
        <w:numPr>
          <w:ilvl w:val="0"/>
          <w:numId w:val="8"/>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E44D0B">
        <w:rPr>
          <w:rFonts w:ascii="Times New Roman" w:eastAsia="Calibri" w:hAnsi="Times New Roman" w:cs="Times New Roman"/>
          <w:sz w:val="20"/>
          <w:szCs w:val="20"/>
          <w:lang w:eastAsia="ru-RU"/>
        </w:rPr>
        <w:t xml:space="preserve">Финансовые средства </w:t>
      </w:r>
      <w:r w:rsidRPr="00E44D0B">
        <w:rPr>
          <w:rFonts w:ascii="Times New Roman" w:eastAsia="Calibri" w:hAnsi="Times New Roman" w:cs="Times New Roman"/>
          <w:sz w:val="20"/>
          <w:szCs w:val="20"/>
        </w:rPr>
        <w:t>направляются на мероприятие по актуализации документов территориального планирования (далее соответственно – мероприятия).</w:t>
      </w:r>
    </w:p>
    <w:p w:rsidR="00E44D0B" w:rsidRPr="00E44D0B" w:rsidRDefault="00E44D0B" w:rsidP="00E44D0B">
      <w:pPr>
        <w:numPr>
          <w:ilvl w:val="0"/>
          <w:numId w:val="8"/>
        </w:numPr>
        <w:tabs>
          <w:tab w:val="left" w:pos="993"/>
        </w:tabs>
        <w:spacing w:after="0" w:line="240" w:lineRule="auto"/>
        <w:ind w:left="0" w:firstLine="567"/>
        <w:contextualSpacing/>
        <w:jc w:val="both"/>
        <w:rPr>
          <w:rFonts w:ascii="Times New Roman" w:eastAsia="Calibri" w:hAnsi="Times New Roman" w:cs="Times New Roman"/>
          <w:sz w:val="20"/>
          <w:szCs w:val="20"/>
        </w:rPr>
      </w:pPr>
      <w:r w:rsidRPr="00E44D0B">
        <w:rPr>
          <w:rFonts w:ascii="Times New Roman" w:eastAsia="Calibri" w:hAnsi="Times New Roman" w:cs="Times New Roman"/>
          <w:sz w:val="20"/>
          <w:szCs w:val="20"/>
          <w:lang w:eastAsia="ru-RU"/>
        </w:rPr>
        <w:t>Пол</w:t>
      </w:r>
      <w:r w:rsidRPr="00E44D0B">
        <w:rPr>
          <w:rFonts w:ascii="Times New Roman" w:eastAsia="Calibri" w:hAnsi="Times New Roman" w:cs="Times New Roman"/>
          <w:sz w:val="20"/>
          <w:szCs w:val="20"/>
        </w:rPr>
        <w:t>учателем средств субсидии является администрация Умыганского сельского поселения Тулунского муниципального района Иркутской области.</w:t>
      </w:r>
    </w:p>
    <w:p w:rsidR="00E44D0B" w:rsidRPr="00E44D0B" w:rsidRDefault="00E44D0B" w:rsidP="00E44D0B">
      <w:pPr>
        <w:numPr>
          <w:ilvl w:val="0"/>
          <w:numId w:val="8"/>
        </w:numPr>
        <w:tabs>
          <w:tab w:val="left" w:pos="993"/>
        </w:tabs>
        <w:spacing w:after="0" w:line="240" w:lineRule="auto"/>
        <w:ind w:left="0" w:firstLine="567"/>
        <w:contextualSpacing/>
        <w:jc w:val="both"/>
        <w:rPr>
          <w:rFonts w:ascii="Times New Roman" w:eastAsia="Calibri" w:hAnsi="Times New Roman" w:cs="Times New Roman"/>
          <w:sz w:val="20"/>
          <w:szCs w:val="20"/>
        </w:rPr>
      </w:pPr>
      <w:r w:rsidRPr="00E44D0B">
        <w:rPr>
          <w:rFonts w:ascii="Times New Roman" w:eastAsia="Calibri" w:hAnsi="Times New Roman" w:cs="Times New Roman"/>
          <w:color w:val="000000"/>
          <w:sz w:val="20"/>
          <w:szCs w:val="20"/>
        </w:rPr>
        <w:t xml:space="preserve">Перечисление субсидии из областного бюджета в бюджет </w:t>
      </w:r>
      <w:r w:rsidRPr="00E44D0B">
        <w:rPr>
          <w:rFonts w:ascii="Times New Roman" w:eastAsia="Calibri" w:hAnsi="Times New Roman" w:cs="Times New Roman"/>
          <w:sz w:val="20"/>
          <w:szCs w:val="20"/>
        </w:rPr>
        <w:t>администрации Умыганского сельского поселения Тулунского муниципального района Иркутской области</w:t>
      </w:r>
      <w:r w:rsidRPr="00E44D0B">
        <w:rPr>
          <w:rFonts w:ascii="Times New Roman" w:eastAsia="Calibri" w:hAnsi="Times New Roman" w:cs="Times New Roman"/>
          <w:color w:val="000000"/>
          <w:sz w:val="20"/>
          <w:szCs w:val="20"/>
        </w:rPr>
        <w:t xml:space="preserve"> осуществляется на лицевой счет (04), открытый в Управлении Федерального казначейства по Иркутской области к единому счету бюджета, в доле, соответствующей уровню софинансирования.</w:t>
      </w:r>
    </w:p>
    <w:p w:rsidR="00E44D0B" w:rsidRPr="00E44D0B" w:rsidRDefault="00E44D0B" w:rsidP="00E44D0B">
      <w:pPr>
        <w:numPr>
          <w:ilvl w:val="0"/>
          <w:numId w:val="8"/>
        </w:numPr>
        <w:tabs>
          <w:tab w:val="left" w:pos="709"/>
          <w:tab w:val="left" w:pos="993"/>
        </w:tabs>
        <w:autoSpaceDE w:val="0"/>
        <w:autoSpaceDN w:val="0"/>
        <w:adjustRightInd w:val="0"/>
        <w:spacing w:after="0" w:line="240" w:lineRule="auto"/>
        <w:ind w:left="0" w:firstLine="567"/>
        <w:jc w:val="both"/>
        <w:rPr>
          <w:rFonts w:ascii="Times New Roman" w:eastAsia="Calibri" w:hAnsi="Times New Roman" w:cs="Times New Roman"/>
          <w:sz w:val="20"/>
          <w:szCs w:val="20"/>
        </w:rPr>
      </w:pPr>
      <w:r w:rsidRPr="00E44D0B">
        <w:rPr>
          <w:rFonts w:ascii="Times New Roman" w:eastAsia="Calibri" w:hAnsi="Times New Roman" w:cs="Times New Roman"/>
          <w:sz w:val="20"/>
          <w:szCs w:val="20"/>
        </w:rPr>
        <w:t>Средства, полученные из областного бюджета в форме субсидии, носят целевой характер и не могут быть использованы на иные цели.</w:t>
      </w:r>
      <w:r w:rsidRPr="00E44D0B">
        <w:rPr>
          <w:rFonts w:ascii="Times New Roman" w:eastAsia="Calibri" w:hAnsi="Times New Roman" w:cs="Times New Roman"/>
          <w:sz w:val="20"/>
          <w:szCs w:val="20"/>
          <w:lang w:eastAsia="ru-RU"/>
        </w:rPr>
        <w:t xml:space="preserve"> </w:t>
      </w:r>
    </w:p>
    <w:p w:rsidR="00E44D0B" w:rsidRPr="00E44D0B" w:rsidRDefault="00E44D0B" w:rsidP="00E44D0B">
      <w:pPr>
        <w:numPr>
          <w:ilvl w:val="0"/>
          <w:numId w:val="8"/>
        </w:numPr>
        <w:tabs>
          <w:tab w:val="left" w:pos="993"/>
        </w:tabs>
        <w:spacing w:after="0" w:line="240" w:lineRule="auto"/>
        <w:ind w:left="0" w:firstLine="567"/>
        <w:contextualSpacing/>
        <w:jc w:val="both"/>
        <w:rPr>
          <w:rFonts w:ascii="Times New Roman" w:eastAsia="Calibri" w:hAnsi="Times New Roman" w:cs="Times New Roman"/>
          <w:color w:val="000000"/>
          <w:sz w:val="20"/>
          <w:szCs w:val="20"/>
        </w:rPr>
      </w:pPr>
      <w:r w:rsidRPr="00E44D0B">
        <w:rPr>
          <w:rFonts w:ascii="Times New Roman" w:eastAsia="Calibri" w:hAnsi="Times New Roman" w:cs="Times New Roman"/>
          <w:sz w:val="20"/>
          <w:szCs w:val="20"/>
        </w:rPr>
        <w:t xml:space="preserve">Финансирование мероприятий, осуществляется в пределах доведенных лимитов бюджетных обязательств с соблюдением процедур, предусмотренных Федеральным законом от 05.04.2013 г. № 44-ФЗ </w:t>
      </w:r>
      <w:r w:rsidRPr="00E44D0B">
        <w:rPr>
          <w:rFonts w:ascii="Times New Roman" w:eastAsia="Calibri" w:hAnsi="Times New Roman" w:cs="Times New Roman"/>
          <w:color w:val="000000"/>
          <w:sz w:val="20"/>
          <w:szCs w:val="20"/>
        </w:rPr>
        <w:t>«О контрактной системе в сфере закупок товаров, работ, услуг для обеспечения государственных и муниципальных нужд».</w:t>
      </w:r>
    </w:p>
    <w:p w:rsidR="00E44D0B" w:rsidRPr="00E44D0B" w:rsidRDefault="00E44D0B" w:rsidP="00E44D0B">
      <w:pPr>
        <w:numPr>
          <w:ilvl w:val="0"/>
          <w:numId w:val="8"/>
        </w:numPr>
        <w:tabs>
          <w:tab w:val="left" w:pos="993"/>
        </w:tabs>
        <w:spacing w:after="0" w:line="240" w:lineRule="auto"/>
        <w:ind w:left="0" w:firstLine="567"/>
        <w:contextualSpacing/>
        <w:jc w:val="both"/>
        <w:rPr>
          <w:rFonts w:ascii="Times New Roman" w:eastAsia="Calibri" w:hAnsi="Times New Roman" w:cs="Times New Roman"/>
          <w:color w:val="000000"/>
          <w:sz w:val="20"/>
          <w:szCs w:val="20"/>
        </w:rPr>
      </w:pPr>
      <w:r w:rsidRPr="00E44D0B">
        <w:rPr>
          <w:rFonts w:ascii="Times New Roman" w:eastAsia="Calibri" w:hAnsi="Times New Roman" w:cs="Times New Roman"/>
          <w:sz w:val="20"/>
          <w:szCs w:val="20"/>
        </w:rPr>
        <w:t>Администрация Умыганского сельского поселения:</w:t>
      </w:r>
    </w:p>
    <w:p w:rsidR="00E44D0B" w:rsidRPr="00E44D0B" w:rsidRDefault="00E44D0B" w:rsidP="00E44D0B">
      <w:pPr>
        <w:spacing w:after="0" w:line="240" w:lineRule="auto"/>
        <w:ind w:left="709"/>
        <w:contextualSpacing/>
        <w:jc w:val="both"/>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а) обеспечивает выполнение условий предоставления субсидии, установленных Соглашением; </w:t>
      </w:r>
    </w:p>
    <w:p w:rsidR="00E44D0B" w:rsidRPr="00E44D0B" w:rsidRDefault="00E44D0B" w:rsidP="00E44D0B">
      <w:pPr>
        <w:tabs>
          <w:tab w:val="left" w:pos="900"/>
          <w:tab w:val="left" w:pos="1080"/>
        </w:tabs>
        <w:autoSpaceDE w:val="0"/>
        <w:autoSpaceDN w:val="0"/>
        <w:adjustRightInd w:val="0"/>
        <w:spacing w:after="0" w:line="240" w:lineRule="auto"/>
        <w:ind w:left="709"/>
        <w:contextualSpacing/>
        <w:jc w:val="both"/>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б) обеспечивает достижение значений показателей результативности расходования финансовых средств, установленных Соглашением; </w:t>
      </w:r>
    </w:p>
    <w:p w:rsidR="00E44D0B" w:rsidRPr="00E44D0B" w:rsidRDefault="00E44D0B" w:rsidP="00E44D0B">
      <w:pPr>
        <w:widowControl w:val="0"/>
        <w:tabs>
          <w:tab w:val="left" w:pos="1080"/>
        </w:tabs>
        <w:autoSpaceDE w:val="0"/>
        <w:autoSpaceDN w:val="0"/>
        <w:adjustRightInd w:val="0"/>
        <w:spacing w:after="0" w:line="240" w:lineRule="auto"/>
        <w:ind w:left="709"/>
        <w:contextualSpacing/>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обеспечивает представление в Службу отчетной информации о реализации мероприятия, предусмотренной Соглашением;</w:t>
      </w:r>
    </w:p>
    <w:p w:rsidR="00E44D0B" w:rsidRPr="00E44D0B" w:rsidRDefault="00E44D0B" w:rsidP="00E44D0B">
      <w:pPr>
        <w:widowControl w:val="0"/>
        <w:autoSpaceDE w:val="0"/>
        <w:autoSpaceDN w:val="0"/>
        <w:adjustRightInd w:val="0"/>
        <w:spacing w:after="0" w:line="240" w:lineRule="auto"/>
        <w:ind w:left="709"/>
        <w:contextualSpacing/>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г) несет ответственность за целевое и эффективное использование средств областного и местного бюджетов, достоверность представляемых в Службу сведений.</w:t>
      </w:r>
    </w:p>
    <w:p w:rsidR="00E44D0B" w:rsidRPr="00E44D0B" w:rsidRDefault="00E44D0B" w:rsidP="00E44D0B">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0"/>
          <w:szCs w:val="20"/>
          <w:lang w:eastAsia="ru-RU" w:bidi="ru-RU"/>
        </w:rPr>
      </w:pPr>
      <w:r w:rsidRPr="00E44D0B">
        <w:rPr>
          <w:rFonts w:ascii="Times New Roman" w:eastAsia="Times New Roman" w:hAnsi="Times New Roman" w:cs="Times New Roman"/>
          <w:sz w:val="20"/>
          <w:szCs w:val="20"/>
          <w:lang w:eastAsia="ru-RU"/>
        </w:rPr>
        <w:t xml:space="preserve">Возврат средств из местного бюджета в областной бюджет выполняется в случаях и порядке, предусмотренных </w:t>
      </w:r>
      <w:r w:rsidRPr="00E44D0B">
        <w:rPr>
          <w:rFonts w:ascii="Times New Roman" w:eastAsia="Times New Roman" w:hAnsi="Times New Roman" w:cs="Times New Roman"/>
          <w:bCs/>
          <w:sz w:val="20"/>
          <w:szCs w:val="20"/>
          <w:lang w:eastAsia="ru-RU" w:bidi="ru-RU"/>
        </w:rPr>
        <w:t>постановлением Правительства Иркутской области от 8 февраля 2018 года № 82-пп «Об утверждении Положения о предоставлении субсидии из областного бюджета местным бюджетам в целях софинансирования расходных обязательств муниципальных образований Иркутской области на подготовку проектов документов градостроительного зонирования, субсидии на подготовку проектов документов территориального планирования, субсидии на актуализацию документов территориального планирования, субсидии на подготовку документации по планировке территорий (проектов планировки территорий и (или) проектов межевания территорий), субсидии на проведение работ в отношении постановки на кадастровый учет границ населенных пунктов Иркутской области и субсидии на актуализацию документов градостроительного зонирования».</w:t>
      </w:r>
    </w:p>
    <w:p w:rsidR="00E44D0B" w:rsidRPr="00E44D0B" w:rsidRDefault="00E44D0B" w:rsidP="00E44D0B">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p>
    <w:tbl>
      <w:tblPr>
        <w:tblW w:w="9736" w:type="dxa"/>
        <w:tblLayout w:type="fixed"/>
        <w:tblLook w:val="01E0" w:firstRow="1" w:lastRow="1" w:firstColumn="1" w:lastColumn="1" w:noHBand="0" w:noVBand="0"/>
      </w:tblPr>
      <w:tblGrid>
        <w:gridCol w:w="9736"/>
      </w:tblGrid>
      <w:tr w:rsidR="00E44D0B" w:rsidRPr="00E44D0B" w:rsidTr="00E44D0B">
        <w:trPr>
          <w:trHeight w:val="340"/>
        </w:trPr>
        <w:tc>
          <w:tcPr>
            <w:tcW w:w="9736"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ИРКУТСКАЯ  ОБЛАСТЬ</w:t>
            </w:r>
          </w:p>
        </w:tc>
      </w:tr>
      <w:tr w:rsidR="00E44D0B" w:rsidRPr="00E44D0B" w:rsidTr="00E44D0B">
        <w:trPr>
          <w:trHeight w:val="1032"/>
        </w:trPr>
        <w:tc>
          <w:tcPr>
            <w:tcW w:w="9736"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Муниципальное образование</w:t>
            </w:r>
          </w:p>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 xml:space="preserve"> «Тулунский район»</w:t>
            </w:r>
          </w:p>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АДМИНИСТРАЦИЯ</w:t>
            </w:r>
          </w:p>
        </w:tc>
      </w:tr>
      <w:tr w:rsidR="00E44D0B" w:rsidRPr="00E44D0B" w:rsidTr="00E44D0B">
        <w:trPr>
          <w:trHeight w:val="328"/>
        </w:trPr>
        <w:tc>
          <w:tcPr>
            <w:tcW w:w="9736"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E44D0B">
              <w:rPr>
                <w:rFonts w:ascii="Times New Roman" w:eastAsia="Times New Roman" w:hAnsi="Times New Roman" w:cs="Times New Roman"/>
                <w:b/>
                <w:spacing w:val="20"/>
                <w:sz w:val="20"/>
                <w:szCs w:val="20"/>
                <w:lang w:eastAsia="ru-RU"/>
              </w:rPr>
              <w:t>Умыганского сельского поселения</w:t>
            </w:r>
          </w:p>
        </w:tc>
      </w:tr>
      <w:tr w:rsidR="00E44D0B" w:rsidRPr="00E44D0B" w:rsidTr="00E44D0B">
        <w:trPr>
          <w:trHeight w:val="340"/>
        </w:trPr>
        <w:tc>
          <w:tcPr>
            <w:tcW w:w="9736"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44D0B" w:rsidRPr="00E44D0B" w:rsidTr="00E44D0B">
        <w:trPr>
          <w:trHeight w:val="437"/>
        </w:trPr>
        <w:tc>
          <w:tcPr>
            <w:tcW w:w="9736"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E44D0B">
              <w:rPr>
                <w:rFonts w:ascii="Times New Roman" w:eastAsia="Times New Roman" w:hAnsi="Times New Roman" w:cs="Times New Roman"/>
                <w:b/>
                <w:spacing w:val="20"/>
                <w:sz w:val="20"/>
                <w:szCs w:val="20"/>
                <w:lang w:eastAsia="ru-RU"/>
              </w:rPr>
              <w:t>П О С Т А Н О В Л Е Н И Е</w:t>
            </w:r>
          </w:p>
        </w:tc>
      </w:tr>
      <w:tr w:rsidR="00E44D0B" w:rsidRPr="00E44D0B" w:rsidTr="00E44D0B">
        <w:trPr>
          <w:trHeight w:val="340"/>
        </w:trPr>
        <w:tc>
          <w:tcPr>
            <w:tcW w:w="9736"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44D0B" w:rsidRPr="00E44D0B" w:rsidTr="00E44D0B">
        <w:trPr>
          <w:trHeight w:val="340"/>
        </w:trPr>
        <w:tc>
          <w:tcPr>
            <w:tcW w:w="9736"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44D0B" w:rsidRPr="00E44D0B" w:rsidTr="00E44D0B">
        <w:trPr>
          <w:trHeight w:val="680"/>
        </w:trPr>
        <w:tc>
          <w:tcPr>
            <w:tcW w:w="9736" w:type="dxa"/>
          </w:tcPr>
          <w:p w:rsidR="00E44D0B" w:rsidRPr="00E44D0B" w:rsidRDefault="00E44D0B" w:rsidP="00E44D0B">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lastRenderedPageBreak/>
              <w:t>«25» сентября 2023 г.                                      №29-ПА</w:t>
            </w:r>
          </w:p>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44D0B" w:rsidRPr="00E44D0B" w:rsidTr="00E44D0B">
        <w:trPr>
          <w:trHeight w:val="340"/>
        </w:trPr>
        <w:tc>
          <w:tcPr>
            <w:tcW w:w="9736"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с. Умыган</w:t>
            </w:r>
          </w:p>
        </w:tc>
      </w:tr>
    </w:tbl>
    <w:p w:rsidR="00E44D0B" w:rsidRPr="00E44D0B" w:rsidRDefault="00E44D0B" w:rsidP="00E44D0B">
      <w:pPr>
        <w:spacing w:after="0" w:line="240" w:lineRule="auto"/>
        <w:ind w:right="-1"/>
        <w:rPr>
          <w:rFonts w:ascii="Times New Roman" w:eastAsia="Calibri" w:hAnsi="Times New Roman" w:cs="Times New Roman"/>
          <w:sz w:val="20"/>
          <w:szCs w:val="20"/>
        </w:rPr>
      </w:pP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«О внесении изменений в муниципальную программу</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«Социально-экономическое развитие территории сельского поселения»</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 xml:space="preserve">на 2021 – 2025 годы», утвержденную постановлением администрации </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 xml:space="preserve">Умыганского сельского поселения от 10 ноября 2020 года № 30-ПА </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 xml:space="preserve">(с внесенными изменениями от 11.01.2021г. №1а-ПА, от 29.05.2021г. № 14-ПА, </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 xml:space="preserve">от 27.09.2021г. № 19-ПА, от 11.10.2021г. №21а-ПА, от 25.10.2021г. № 24-ПА, </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 xml:space="preserve">от 24.12.2021г. № 33а-ПА, от 10.01.2022г. № 2-ПА, от 25.01.2022г. № 3а-ПА, </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от  25.02.2022 № 5а-ПА, от 15.06. 2022 № 12-ПА</w:t>
      </w:r>
      <w:r w:rsidRPr="00E44D0B">
        <w:rPr>
          <w:rFonts w:ascii="Times New Roman" w:eastAsia="Calibri" w:hAnsi="Times New Roman" w:cs="Times New Roman"/>
          <w:b/>
          <w:sz w:val="20"/>
          <w:szCs w:val="20"/>
        </w:rPr>
        <w:t xml:space="preserve">, </w:t>
      </w:r>
      <w:r w:rsidRPr="00E44D0B">
        <w:rPr>
          <w:rFonts w:ascii="Times New Roman" w:eastAsia="Calibri" w:hAnsi="Times New Roman" w:cs="Times New Roman"/>
          <w:b/>
          <w:i/>
          <w:sz w:val="20"/>
          <w:szCs w:val="20"/>
        </w:rPr>
        <w:t xml:space="preserve">от 15.07.2022 № 15-ПА, </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от 10.08.2022 г. № 19ПА, от 30.09.2022г. № 24-ПА; от 25.10.2022 г. №33-ПА,</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 xml:space="preserve"> от 09.11.2022г. № 36-ПА, от 29.11.2022г № 38-ПА, от 12.12.2022г. №45- ПА,</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 xml:space="preserve"> от 23.12.2022г. № 48-ПА, от 30.12.2022г. № 50-ПА, от 09.01.2023г. № 1-ПА,</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 xml:space="preserve"> от 19.01.2023г № 3-ПА, от 10.03.2023г. № 6-ПА, от 25.05.2023г. №11-ПА, </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от 12.07.2023 г. №20-ПА, от 25.07.2023г. № 23-ПА, от 10.08.2023г. №25-ПА,</w:t>
      </w:r>
    </w:p>
    <w:p w:rsidR="00E44D0B" w:rsidRPr="00E44D0B" w:rsidRDefault="00E44D0B" w:rsidP="00E44D0B">
      <w:pPr>
        <w:spacing w:after="0" w:line="240" w:lineRule="auto"/>
        <w:ind w:right="-1"/>
        <w:rPr>
          <w:rFonts w:ascii="Times New Roman" w:eastAsia="Calibri" w:hAnsi="Times New Roman" w:cs="Times New Roman"/>
          <w:b/>
          <w:i/>
          <w:sz w:val="20"/>
          <w:szCs w:val="20"/>
        </w:rPr>
      </w:pPr>
      <w:r w:rsidRPr="00E44D0B">
        <w:rPr>
          <w:rFonts w:ascii="Times New Roman" w:eastAsia="Calibri" w:hAnsi="Times New Roman" w:cs="Times New Roman"/>
          <w:b/>
          <w:i/>
          <w:sz w:val="20"/>
          <w:szCs w:val="20"/>
        </w:rPr>
        <w:t xml:space="preserve"> от 25.08.2023г. №27-ПА).</w:t>
      </w:r>
    </w:p>
    <w:p w:rsidR="00E44D0B" w:rsidRPr="00E44D0B" w:rsidRDefault="00E44D0B" w:rsidP="00E44D0B">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sz w:val="20"/>
          <w:szCs w:val="20"/>
          <w:lang w:eastAsia="ru-RU"/>
        </w:rPr>
      </w:pPr>
    </w:p>
    <w:p w:rsidR="00E44D0B" w:rsidRPr="00E44D0B" w:rsidRDefault="00E44D0B" w:rsidP="00E44D0B">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sz w:val="20"/>
          <w:szCs w:val="20"/>
          <w:lang w:eastAsia="ru-RU"/>
        </w:rPr>
        <w:t xml:space="preserve">В соответствии с Федеральным </w:t>
      </w:r>
      <w:hyperlink r:id="rId9" w:history="1">
        <w:r w:rsidRPr="00E44D0B">
          <w:rPr>
            <w:rFonts w:ascii="Times New Roman" w:eastAsia="Times New Roman" w:hAnsi="Times New Roman" w:cs="Times New Roman"/>
            <w:color w:val="000000"/>
            <w:sz w:val="20"/>
            <w:szCs w:val="20"/>
            <w:lang w:eastAsia="ru-RU"/>
          </w:rPr>
          <w:t>законом</w:t>
        </w:r>
      </w:hyperlink>
      <w:r w:rsidRPr="00E44D0B">
        <w:rPr>
          <w:rFonts w:ascii="Times New Roman" w:eastAsia="Times New Roman" w:hAnsi="Times New Roman" w:cs="Times New Roman"/>
          <w:sz w:val="20"/>
          <w:szCs w:val="20"/>
          <w:lang w:eastAsia="ru-RU"/>
        </w:rPr>
        <w:t xml:space="preserve"> от 06.10.2003 года № 131-ФЗ «Об общих принципах организации местного самоуправления в Российской Федерации», </w:t>
      </w:r>
      <w:r w:rsidRPr="00E44D0B">
        <w:rPr>
          <w:rFonts w:ascii="Times New Roman" w:eastAsia="Times New Roman" w:hAnsi="Times New Roman" w:cs="Times New Roman"/>
          <w:color w:val="000000"/>
          <w:sz w:val="20"/>
          <w:szCs w:val="20"/>
          <w:lang w:eastAsia="ru-RU"/>
        </w:rPr>
        <w:t>Постановлением администрации Умыганского сельского поселения от 31 декабря 2015 года №54-па «</w:t>
      </w:r>
      <w:r w:rsidRPr="00E44D0B">
        <w:rPr>
          <w:rFonts w:ascii="Times New Roman" w:eastAsia="Times New Roman" w:hAnsi="Times New Roman" w:cs="Times New Roman"/>
          <w:bCs/>
          <w:sz w:val="20"/>
          <w:szCs w:val="20"/>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E44D0B">
        <w:rPr>
          <w:rFonts w:ascii="Times New Roman" w:eastAsia="Times New Roman" w:hAnsi="Times New Roman" w:cs="Times New Roman"/>
          <w:b/>
          <w:bCs/>
          <w:sz w:val="20"/>
          <w:szCs w:val="20"/>
          <w:lang w:eastAsia="ru-RU"/>
        </w:rPr>
        <w:t>»</w:t>
      </w:r>
      <w:r w:rsidRPr="00E44D0B">
        <w:rPr>
          <w:rFonts w:ascii="Times New Roman" w:eastAsia="Times New Roman" w:hAnsi="Times New Roman" w:cs="Times New Roman"/>
          <w:bCs/>
          <w:sz w:val="20"/>
          <w:szCs w:val="20"/>
          <w:lang w:eastAsia="ru-RU"/>
        </w:rPr>
        <w:t xml:space="preserve"> (с внесенными изменениями</w:t>
      </w:r>
      <w:r w:rsidRPr="00E44D0B">
        <w:rPr>
          <w:rFonts w:ascii="Times New Roman" w:eastAsia="Times New Roman" w:hAnsi="Times New Roman" w:cs="Times New Roman"/>
          <w:sz w:val="20"/>
          <w:szCs w:val="20"/>
          <w:lang w:eastAsia="ru-RU"/>
        </w:rPr>
        <w:t xml:space="preserve"> от 01.09.2017г №28-ПА; от </w:t>
      </w:r>
      <w:r w:rsidRPr="00E44D0B">
        <w:rPr>
          <w:rFonts w:ascii="Times New Roman" w:eastAsia="Times New Roman" w:hAnsi="Times New Roman" w:cs="Times New Roman"/>
          <w:spacing w:val="20"/>
          <w:sz w:val="20"/>
          <w:szCs w:val="20"/>
          <w:lang w:eastAsia="ru-RU"/>
        </w:rPr>
        <w:t>02.11.2018г.№44-ПА, от 27.09.2021г. № 18-ПА, от 30.09.2022г. № 27-ПА</w:t>
      </w:r>
      <w:r w:rsidRPr="00E44D0B">
        <w:rPr>
          <w:rFonts w:ascii="Times New Roman" w:eastAsia="Times New Roman" w:hAnsi="Times New Roman" w:cs="Times New Roman"/>
          <w:sz w:val="20"/>
          <w:szCs w:val="20"/>
          <w:lang w:eastAsia="ru-RU"/>
        </w:rPr>
        <w:t>), р</w:t>
      </w:r>
      <w:r w:rsidRPr="00E44D0B">
        <w:rPr>
          <w:rFonts w:ascii="Times New Roman" w:eastAsia="Times New Roman" w:hAnsi="Times New Roman" w:cs="Times New Roman"/>
          <w:color w:val="000000"/>
          <w:sz w:val="20"/>
          <w:szCs w:val="20"/>
          <w:lang w:eastAsia="ru-RU"/>
        </w:rPr>
        <w:t>уководствуясь статьёй 24 Устава Умыганского муниципального образования</w:t>
      </w:r>
    </w:p>
    <w:p w:rsidR="00E44D0B" w:rsidRPr="00E44D0B" w:rsidRDefault="00E44D0B" w:rsidP="00E44D0B">
      <w:pPr>
        <w:autoSpaceDE w:val="0"/>
        <w:autoSpaceDN w:val="0"/>
        <w:adjustRightInd w:val="0"/>
        <w:spacing w:after="0" w:line="240" w:lineRule="auto"/>
        <w:ind w:right="-1" w:firstLine="709"/>
        <w:jc w:val="both"/>
        <w:outlineLvl w:val="0"/>
        <w:rPr>
          <w:rFonts w:ascii="Times New Roman" w:eastAsia="Calibri" w:hAnsi="Times New Roman" w:cs="Times New Roman"/>
          <w:b/>
          <w:color w:val="000000"/>
          <w:sz w:val="20"/>
          <w:szCs w:val="20"/>
        </w:rPr>
      </w:pPr>
    </w:p>
    <w:p w:rsidR="00E44D0B" w:rsidRPr="00E44D0B" w:rsidRDefault="00E44D0B" w:rsidP="00E44D0B">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20"/>
          <w:szCs w:val="20"/>
        </w:rPr>
      </w:pPr>
      <w:r w:rsidRPr="00E44D0B">
        <w:rPr>
          <w:rFonts w:ascii="Times New Roman" w:eastAsia="Calibri" w:hAnsi="Times New Roman" w:cs="Times New Roman"/>
          <w:b/>
          <w:color w:val="000000"/>
          <w:sz w:val="20"/>
          <w:szCs w:val="20"/>
        </w:rPr>
        <w:t>П О СТ А Н О В Л Я Ю:</w:t>
      </w:r>
    </w:p>
    <w:p w:rsidR="00E44D0B" w:rsidRPr="00E44D0B" w:rsidRDefault="00E44D0B" w:rsidP="00E44D0B">
      <w:pPr>
        <w:spacing w:after="0" w:line="240" w:lineRule="auto"/>
        <w:ind w:right="-1" w:firstLine="709"/>
        <w:rPr>
          <w:rFonts w:ascii="Times New Roman" w:eastAsia="Calibri" w:hAnsi="Times New Roman" w:cs="Times New Roman"/>
          <w:b/>
          <w:sz w:val="20"/>
          <w:szCs w:val="20"/>
        </w:rPr>
      </w:pPr>
    </w:p>
    <w:p w:rsidR="00E44D0B" w:rsidRPr="00E44D0B" w:rsidRDefault="00E44D0B" w:rsidP="00E44D0B">
      <w:pPr>
        <w:spacing w:after="0" w:line="240" w:lineRule="auto"/>
        <w:ind w:right="-1" w:firstLine="709"/>
        <w:jc w:val="both"/>
        <w:rPr>
          <w:rFonts w:ascii="Times New Roman" w:eastAsia="Calibri" w:hAnsi="Times New Roman" w:cs="Times New Roman"/>
          <w:sz w:val="20"/>
          <w:szCs w:val="20"/>
        </w:rPr>
      </w:pPr>
      <w:r w:rsidRPr="00E44D0B">
        <w:rPr>
          <w:rFonts w:ascii="Times New Roman" w:eastAsia="Calibri" w:hAnsi="Times New Roman" w:cs="Times New Roman"/>
          <w:sz w:val="20"/>
          <w:szCs w:val="20"/>
        </w:rPr>
        <w:t>1. Внести следующие изменения в муниципальную программу «Социально-экономическое развитие территории сельского поселения» на 2021 – 2025 годы, утвержденную постановлением администрации Умыганского сельского поселения от 10 ноября 2020 года № 30-ПА (с внесенными изменениями от 11.01.2021г. №1а-ПА, от 29.05.2021г. № 14-ПА, от 27.09.2021г. № 19-ПА, от 11.10.2021г. №21а-ПА, от 25.10.2021г. № 24-ПА, от 24.12.2021г. № 33а-ПА, от 10.01.2022г. № 2-ПА, от 25.01.2022г. № 3а-ПА, от  25.02.2022 № 5а-ПА, от 15.06. 2022 № 12-ПА</w:t>
      </w:r>
      <w:r w:rsidRPr="00E44D0B">
        <w:rPr>
          <w:rFonts w:ascii="Times New Roman" w:eastAsia="Calibri" w:hAnsi="Times New Roman" w:cs="Times New Roman"/>
          <w:i/>
          <w:sz w:val="20"/>
          <w:szCs w:val="20"/>
        </w:rPr>
        <w:t xml:space="preserve">, </w:t>
      </w:r>
      <w:r w:rsidRPr="00E44D0B">
        <w:rPr>
          <w:rFonts w:ascii="Times New Roman" w:eastAsia="Calibri" w:hAnsi="Times New Roman" w:cs="Times New Roman"/>
          <w:sz w:val="20"/>
          <w:szCs w:val="20"/>
        </w:rPr>
        <w:t>от 15.07.2022 № 15-ПА,от 10.08.2022 г. № 19ПА, от 30.09.2022 г. № 24.ПА; от 25.10.2022г. № 33-ПА, от 09.11.2022г. № 36-ПА, от 29.11.2022г. № 38-ПА, от 12.12.2022г. № 45-ПА, от 23.12.2022г. № 48-ПА</w:t>
      </w:r>
      <w:r w:rsidRPr="00E44D0B">
        <w:rPr>
          <w:rFonts w:ascii="Times New Roman" w:eastAsia="Calibri" w:hAnsi="Times New Roman" w:cs="Times New Roman"/>
          <w:b/>
          <w:i/>
          <w:sz w:val="20"/>
          <w:szCs w:val="20"/>
        </w:rPr>
        <w:t xml:space="preserve">, </w:t>
      </w:r>
      <w:r w:rsidRPr="00E44D0B">
        <w:rPr>
          <w:rFonts w:ascii="Times New Roman" w:eastAsia="Calibri" w:hAnsi="Times New Roman" w:cs="Times New Roman"/>
          <w:sz w:val="20"/>
          <w:szCs w:val="20"/>
        </w:rPr>
        <w:t>от 30.12.2022г. № 50-ПА, от 09.01.2023г. № 1-ПА, от 19.01.2023г. № 3-ПА, от 10.03.2023г. №-6-ПА, от 25.05.2023г. №11-ПА, от 12.07.2023г. № 20-ПА,</w:t>
      </w:r>
      <w:r w:rsidRPr="00E44D0B">
        <w:rPr>
          <w:rFonts w:ascii="Times New Roman" w:eastAsia="Calibri" w:hAnsi="Times New Roman" w:cs="Times New Roman"/>
          <w:b/>
          <w:i/>
          <w:sz w:val="20"/>
          <w:szCs w:val="20"/>
        </w:rPr>
        <w:t xml:space="preserve"> </w:t>
      </w:r>
      <w:r w:rsidRPr="00E44D0B">
        <w:rPr>
          <w:rFonts w:ascii="Times New Roman" w:eastAsia="Calibri" w:hAnsi="Times New Roman" w:cs="Times New Roman"/>
          <w:sz w:val="20"/>
          <w:szCs w:val="20"/>
        </w:rPr>
        <w:t xml:space="preserve">от 25.07.2023г. № 23-ПА, от 10.08.2023г. №25-ПА, от 25.08.2023г. №27-ПА). </w:t>
      </w:r>
    </w:p>
    <w:p w:rsidR="00E44D0B" w:rsidRPr="00E44D0B" w:rsidRDefault="00E44D0B" w:rsidP="00E44D0B">
      <w:pPr>
        <w:spacing w:after="0" w:line="240" w:lineRule="auto"/>
        <w:ind w:firstLine="709"/>
        <w:jc w:val="both"/>
        <w:rPr>
          <w:rFonts w:ascii="Times New Roman" w:eastAsia="Calibri" w:hAnsi="Times New Roman" w:cs="Times New Roman"/>
          <w:sz w:val="20"/>
          <w:szCs w:val="20"/>
        </w:rPr>
      </w:pPr>
      <w:r w:rsidRPr="00E44D0B">
        <w:rPr>
          <w:rFonts w:ascii="Times New Roman" w:eastAsia="Calibri" w:hAnsi="Times New Roman" w:cs="Times New Roman"/>
          <w:sz w:val="20"/>
          <w:szCs w:val="20"/>
        </w:rPr>
        <w:t>1.1 Приложение №3 к муниципальной программе «Социально-экономическое развитие территории сельского поселения» на 2021-2025 годы «</w:t>
      </w:r>
      <w:r w:rsidRPr="00E44D0B">
        <w:rPr>
          <w:rFonts w:ascii="Times New Roman" w:eastAsia="Calibri" w:hAnsi="Times New Roman" w:cs="Times New Roman"/>
          <w:b/>
          <w:sz w:val="20"/>
          <w:szCs w:val="20"/>
        </w:rPr>
        <w:t xml:space="preserve">Ресурсное обеспечение муниципальной программы </w:t>
      </w:r>
      <w:r w:rsidRPr="00E44D0B">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E44D0B">
        <w:rPr>
          <w:rFonts w:ascii="Times New Roman" w:eastAsia="Calibri" w:hAnsi="Times New Roman" w:cs="Times New Roman"/>
          <w:b/>
          <w:sz w:val="20"/>
          <w:szCs w:val="20"/>
          <w:u w:val="single"/>
        </w:rPr>
        <w:t xml:space="preserve">за счет средств предусмотренных в бюджете Умыганского сельского поселения» </w:t>
      </w:r>
      <w:r w:rsidRPr="00E44D0B">
        <w:rPr>
          <w:rFonts w:ascii="Times New Roman" w:eastAsia="Calibri" w:hAnsi="Times New Roman" w:cs="Times New Roman"/>
          <w:sz w:val="20"/>
          <w:szCs w:val="20"/>
        </w:rPr>
        <w:t>изложить в новой редакции (приложение №1);</w:t>
      </w:r>
    </w:p>
    <w:p w:rsidR="00E44D0B" w:rsidRPr="00E44D0B" w:rsidRDefault="00E44D0B" w:rsidP="00E44D0B">
      <w:pPr>
        <w:spacing w:after="0" w:line="240" w:lineRule="auto"/>
        <w:ind w:firstLine="567"/>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1.2. В паспорте программы </w:t>
      </w:r>
      <w:r w:rsidRPr="00E44D0B">
        <w:rPr>
          <w:rFonts w:ascii="Times New Roman" w:eastAsia="Calibri" w:hAnsi="Times New Roman" w:cs="Times New Roman"/>
          <w:b/>
          <w:sz w:val="20"/>
          <w:szCs w:val="20"/>
        </w:rPr>
        <w:t xml:space="preserve"> </w:t>
      </w:r>
      <w:r w:rsidRPr="00E44D0B">
        <w:rPr>
          <w:rFonts w:ascii="Times New Roman" w:eastAsia="Calibri" w:hAnsi="Times New Roman" w:cs="Times New Roman"/>
          <w:sz w:val="20"/>
          <w:szCs w:val="20"/>
        </w:rPr>
        <w:t>«Социально-экономическое развитие территории сельского поселения» на 2021 – 2025 годы»</w:t>
      </w:r>
    </w:p>
    <w:p w:rsidR="00E44D0B" w:rsidRPr="00E44D0B" w:rsidRDefault="00E44D0B" w:rsidP="00E44D0B">
      <w:pPr>
        <w:spacing w:after="0" w:line="240" w:lineRule="auto"/>
        <w:ind w:firstLine="567"/>
        <w:rPr>
          <w:rFonts w:ascii="Times New Roman" w:eastAsia="Calibri" w:hAnsi="Times New Roman" w:cs="Times New Roman"/>
          <w:b/>
          <w:sz w:val="20"/>
          <w:szCs w:val="20"/>
        </w:rPr>
      </w:pPr>
      <w:r w:rsidRPr="00E44D0B">
        <w:rPr>
          <w:rFonts w:ascii="Times New Roman" w:eastAsia="Calibri" w:hAnsi="Times New Roman" w:cs="Times New Roman"/>
          <w:sz w:val="20"/>
          <w:szCs w:val="20"/>
        </w:rPr>
        <w:t xml:space="preserve"> -строку «Ресурсное обеспечение муниципальной программы» изложить в следующей редакции:</w:t>
      </w:r>
    </w:p>
    <w:p w:rsidR="00E44D0B" w:rsidRPr="00E44D0B" w:rsidRDefault="00E44D0B" w:rsidP="00E44D0B">
      <w:pPr>
        <w:spacing w:after="0" w:line="240" w:lineRule="auto"/>
        <w:ind w:right="-1"/>
        <w:jc w:val="both"/>
        <w:rPr>
          <w:rFonts w:ascii="Times New Roman" w:eastAsia="Calibri" w:hAnsi="Times New Roman" w:cs="Times New Roman"/>
          <w:sz w:val="20"/>
          <w:szCs w:val="20"/>
        </w:rPr>
      </w:pPr>
    </w:p>
    <w:tbl>
      <w:tblPr>
        <w:tblStyle w:val="a8"/>
        <w:tblW w:w="0" w:type="auto"/>
        <w:tblLook w:val="04A0" w:firstRow="1" w:lastRow="0" w:firstColumn="1" w:lastColumn="0" w:noHBand="0" w:noVBand="1"/>
      </w:tblPr>
      <w:tblGrid>
        <w:gridCol w:w="1964"/>
        <w:gridCol w:w="7381"/>
      </w:tblGrid>
      <w:tr w:rsidR="00E44D0B" w:rsidRPr="00E44D0B" w:rsidTr="00E44D0B">
        <w:tc>
          <w:tcPr>
            <w:tcW w:w="1979" w:type="dxa"/>
          </w:tcPr>
          <w:p w:rsidR="00E44D0B" w:rsidRPr="00E44D0B" w:rsidRDefault="00E44D0B" w:rsidP="00E44D0B">
            <w:r w:rsidRPr="00E44D0B">
              <w:t>Ресурсное обеспечение муниципальной программы</w:t>
            </w:r>
          </w:p>
        </w:tc>
        <w:tc>
          <w:tcPr>
            <w:tcW w:w="7592" w:type="dxa"/>
          </w:tcPr>
          <w:p w:rsidR="00E44D0B" w:rsidRPr="00E44D0B" w:rsidRDefault="00E44D0B" w:rsidP="00E44D0B">
            <w:pPr>
              <w:autoSpaceDE w:val="0"/>
              <w:autoSpaceDN w:val="0"/>
              <w:adjustRightInd w:val="0"/>
              <w:rPr>
                <w:color w:val="000000"/>
              </w:rPr>
            </w:pPr>
            <w:r w:rsidRPr="00E44D0B">
              <w:t xml:space="preserve">Предполагаемый общий объем финансирования муниципальной программы составляет </w:t>
            </w:r>
            <w:r w:rsidRPr="00E44D0B">
              <w:rPr>
                <w:b/>
                <w:bCs/>
                <w:color w:val="000000"/>
              </w:rPr>
              <w:t xml:space="preserve">52 812,6 </w:t>
            </w:r>
            <w:r w:rsidRPr="00E44D0B">
              <w:rPr>
                <w:color w:val="000000"/>
              </w:rPr>
              <w:t>тыс. руб., в том числе:</w:t>
            </w:r>
          </w:p>
          <w:p w:rsidR="00E44D0B" w:rsidRPr="00E44D0B" w:rsidRDefault="00E44D0B" w:rsidP="00E44D0B">
            <w:pPr>
              <w:autoSpaceDE w:val="0"/>
              <w:autoSpaceDN w:val="0"/>
              <w:adjustRightInd w:val="0"/>
              <w:rPr>
                <w:b/>
                <w:color w:val="000000"/>
              </w:rPr>
            </w:pPr>
            <w:r w:rsidRPr="00E44D0B">
              <w:rPr>
                <w:color w:val="000000"/>
              </w:rPr>
              <w:t>2021 год – 10 195,7 тыс. руб</w:t>
            </w:r>
            <w:r w:rsidRPr="00E44D0B">
              <w:rPr>
                <w:b/>
                <w:color w:val="000000"/>
              </w:rPr>
              <w:t>.;</w:t>
            </w:r>
          </w:p>
          <w:p w:rsidR="00E44D0B" w:rsidRPr="00E44D0B" w:rsidRDefault="00E44D0B" w:rsidP="00E44D0B">
            <w:pPr>
              <w:autoSpaceDE w:val="0"/>
              <w:autoSpaceDN w:val="0"/>
              <w:adjustRightInd w:val="0"/>
              <w:rPr>
                <w:color w:val="000000"/>
              </w:rPr>
            </w:pPr>
            <w:r w:rsidRPr="00E44D0B">
              <w:rPr>
                <w:color w:val="000000"/>
              </w:rPr>
              <w:t>2022 год –</w:t>
            </w:r>
            <w:r w:rsidRPr="00E44D0B">
              <w:rPr>
                <w:bCs/>
              </w:rPr>
              <w:t xml:space="preserve"> 12 012,8</w:t>
            </w:r>
            <w:r w:rsidRPr="00E44D0B">
              <w:t xml:space="preserve"> тыс</w:t>
            </w:r>
            <w:r w:rsidRPr="00E44D0B">
              <w:rPr>
                <w:color w:val="000000"/>
              </w:rPr>
              <w:t>. руб.;</w:t>
            </w:r>
          </w:p>
          <w:p w:rsidR="00E44D0B" w:rsidRPr="00E44D0B" w:rsidRDefault="00E44D0B" w:rsidP="00E44D0B">
            <w:pPr>
              <w:autoSpaceDE w:val="0"/>
              <w:autoSpaceDN w:val="0"/>
              <w:adjustRightInd w:val="0"/>
              <w:rPr>
                <w:color w:val="000000"/>
              </w:rPr>
            </w:pPr>
            <w:r w:rsidRPr="00E44D0B">
              <w:rPr>
                <w:color w:val="000000"/>
              </w:rPr>
              <w:t>2023 год – 12 094,7 тыс. руб.;</w:t>
            </w:r>
          </w:p>
          <w:p w:rsidR="00E44D0B" w:rsidRPr="00E44D0B" w:rsidRDefault="00E44D0B" w:rsidP="00E44D0B">
            <w:pPr>
              <w:autoSpaceDE w:val="0"/>
              <w:autoSpaceDN w:val="0"/>
              <w:adjustRightInd w:val="0"/>
              <w:rPr>
                <w:color w:val="000000"/>
              </w:rPr>
            </w:pPr>
            <w:r w:rsidRPr="00E44D0B">
              <w:rPr>
                <w:color w:val="000000"/>
              </w:rPr>
              <w:t>2024 год – 10 122,6 тыс. руб.;</w:t>
            </w:r>
          </w:p>
          <w:p w:rsidR="00E44D0B" w:rsidRPr="00E44D0B" w:rsidRDefault="00E44D0B" w:rsidP="00E44D0B">
            <w:pPr>
              <w:autoSpaceDE w:val="0"/>
              <w:autoSpaceDN w:val="0"/>
              <w:adjustRightInd w:val="0"/>
              <w:rPr>
                <w:color w:val="000000"/>
              </w:rPr>
            </w:pPr>
            <w:r w:rsidRPr="00E44D0B">
              <w:rPr>
                <w:color w:val="000000"/>
              </w:rPr>
              <w:t xml:space="preserve">2025 год – </w:t>
            </w:r>
            <w:r w:rsidRPr="00E44D0B">
              <w:t xml:space="preserve">8 386,8 </w:t>
            </w:r>
            <w:r w:rsidRPr="00E44D0B">
              <w:rPr>
                <w:color w:val="000000"/>
              </w:rPr>
              <w:t>тыс. руб.</w:t>
            </w:r>
          </w:p>
          <w:p w:rsidR="00E44D0B" w:rsidRPr="00E44D0B" w:rsidRDefault="00E44D0B" w:rsidP="00E44D0B">
            <w:pPr>
              <w:autoSpaceDE w:val="0"/>
              <w:autoSpaceDN w:val="0"/>
              <w:adjustRightInd w:val="0"/>
            </w:pPr>
            <w:r w:rsidRPr="00E44D0B">
              <w:t xml:space="preserve">Объем финансирования за счет средств бюджета Умыганского сельского поселения составляет </w:t>
            </w:r>
            <w:r w:rsidRPr="00E44D0B">
              <w:rPr>
                <w:b/>
                <w:bCs/>
                <w:iCs/>
                <w:color w:val="000000"/>
              </w:rPr>
              <w:t xml:space="preserve">47 048,3 </w:t>
            </w:r>
            <w:r w:rsidRPr="00E44D0B">
              <w:t>тыс. руб., в том числе:</w:t>
            </w:r>
          </w:p>
          <w:p w:rsidR="00E44D0B" w:rsidRPr="00E44D0B" w:rsidRDefault="00E44D0B" w:rsidP="00E44D0B">
            <w:pPr>
              <w:autoSpaceDE w:val="0"/>
              <w:autoSpaceDN w:val="0"/>
              <w:adjustRightInd w:val="0"/>
              <w:rPr>
                <w:color w:val="000000"/>
              </w:rPr>
            </w:pPr>
            <w:r w:rsidRPr="00E44D0B">
              <w:rPr>
                <w:color w:val="000000"/>
              </w:rPr>
              <w:t xml:space="preserve">2021год –  </w:t>
            </w:r>
            <w:r w:rsidRPr="00E44D0B">
              <w:t>9 697,1тыс</w:t>
            </w:r>
            <w:r w:rsidRPr="00E44D0B">
              <w:rPr>
                <w:color w:val="000000"/>
              </w:rPr>
              <w:t>. руб.;</w:t>
            </w:r>
          </w:p>
          <w:p w:rsidR="00E44D0B" w:rsidRPr="00E44D0B" w:rsidRDefault="00E44D0B" w:rsidP="00E44D0B">
            <w:pPr>
              <w:autoSpaceDE w:val="0"/>
              <w:autoSpaceDN w:val="0"/>
              <w:adjustRightInd w:val="0"/>
              <w:rPr>
                <w:color w:val="000000"/>
              </w:rPr>
            </w:pPr>
            <w:r w:rsidRPr="00E44D0B">
              <w:rPr>
                <w:color w:val="000000"/>
              </w:rPr>
              <w:t xml:space="preserve">2022 год – </w:t>
            </w:r>
            <w:r w:rsidRPr="00E44D0B">
              <w:t>10 689,3</w:t>
            </w:r>
            <w:r w:rsidRPr="00E44D0B">
              <w:rPr>
                <w:i/>
                <w:iCs/>
              </w:rPr>
              <w:t xml:space="preserve"> </w:t>
            </w:r>
            <w:r w:rsidRPr="00E44D0B">
              <w:rPr>
                <w:color w:val="000000"/>
              </w:rPr>
              <w:t>тыс. руб.;</w:t>
            </w:r>
          </w:p>
          <w:p w:rsidR="00E44D0B" w:rsidRPr="00E44D0B" w:rsidRDefault="00E44D0B" w:rsidP="00E44D0B">
            <w:pPr>
              <w:autoSpaceDE w:val="0"/>
              <w:autoSpaceDN w:val="0"/>
              <w:adjustRightInd w:val="0"/>
              <w:rPr>
                <w:color w:val="000000"/>
              </w:rPr>
            </w:pPr>
            <w:r w:rsidRPr="00E44D0B">
              <w:rPr>
                <w:color w:val="000000"/>
              </w:rPr>
              <w:t xml:space="preserve">2023 год – </w:t>
            </w:r>
            <w:r w:rsidRPr="00E44D0B">
              <w:rPr>
                <w:iCs/>
                <w:color w:val="000000"/>
              </w:rPr>
              <w:t xml:space="preserve">10 962,4 </w:t>
            </w:r>
            <w:r w:rsidRPr="00E44D0B">
              <w:rPr>
                <w:color w:val="000000"/>
              </w:rPr>
              <w:t>тыс. руб.;</w:t>
            </w:r>
          </w:p>
          <w:p w:rsidR="00E44D0B" w:rsidRPr="00E44D0B" w:rsidRDefault="00E44D0B" w:rsidP="00E44D0B">
            <w:pPr>
              <w:autoSpaceDE w:val="0"/>
              <w:autoSpaceDN w:val="0"/>
              <w:adjustRightInd w:val="0"/>
              <w:rPr>
                <w:color w:val="000000"/>
              </w:rPr>
            </w:pPr>
            <w:r w:rsidRPr="00E44D0B">
              <w:rPr>
                <w:color w:val="000000"/>
              </w:rPr>
              <w:t xml:space="preserve">2024 год – </w:t>
            </w:r>
            <w:r w:rsidRPr="00E44D0B">
              <w:rPr>
                <w:iCs/>
                <w:color w:val="000000"/>
              </w:rPr>
              <w:t xml:space="preserve">7 902,2 </w:t>
            </w:r>
            <w:r w:rsidRPr="00E44D0B">
              <w:rPr>
                <w:color w:val="000000"/>
              </w:rPr>
              <w:t>тыс. руб.;</w:t>
            </w:r>
          </w:p>
          <w:p w:rsidR="00E44D0B" w:rsidRPr="00E44D0B" w:rsidRDefault="00E44D0B" w:rsidP="00E44D0B">
            <w:pPr>
              <w:autoSpaceDE w:val="0"/>
              <w:autoSpaceDN w:val="0"/>
              <w:adjustRightInd w:val="0"/>
              <w:rPr>
                <w:color w:val="000000"/>
              </w:rPr>
            </w:pPr>
            <w:r w:rsidRPr="00E44D0B">
              <w:rPr>
                <w:color w:val="000000"/>
              </w:rPr>
              <w:t>2025 год – 7 797,3 тыс. руб.</w:t>
            </w:r>
          </w:p>
          <w:p w:rsidR="00E44D0B" w:rsidRPr="00E44D0B" w:rsidRDefault="00E44D0B" w:rsidP="00E44D0B">
            <w:pPr>
              <w:autoSpaceDE w:val="0"/>
              <w:autoSpaceDN w:val="0"/>
              <w:adjustRightInd w:val="0"/>
            </w:pPr>
            <w:r w:rsidRPr="00E44D0B">
              <w:lastRenderedPageBreak/>
              <w:t xml:space="preserve">Прогнозный объем финансирования за счет средств областного бюджета составляет </w:t>
            </w:r>
            <w:r w:rsidRPr="00E44D0B">
              <w:rPr>
                <w:b/>
                <w:bCs/>
                <w:color w:val="000000"/>
              </w:rPr>
              <w:t xml:space="preserve">4 546,3 </w:t>
            </w:r>
            <w:r w:rsidRPr="00E44D0B">
              <w:rPr>
                <w:b/>
              </w:rPr>
              <w:t>тыс. руб</w:t>
            </w:r>
            <w:r w:rsidRPr="00E44D0B">
              <w:t>., в том числе:</w:t>
            </w:r>
          </w:p>
          <w:p w:rsidR="00E44D0B" w:rsidRPr="00E44D0B" w:rsidRDefault="00E44D0B" w:rsidP="00E44D0B">
            <w:pPr>
              <w:autoSpaceDE w:val="0"/>
              <w:autoSpaceDN w:val="0"/>
              <w:adjustRightInd w:val="0"/>
            </w:pPr>
            <w:r w:rsidRPr="00E44D0B">
              <w:t>2021 год – 200,7 тыс. руб.;</w:t>
            </w:r>
          </w:p>
          <w:p w:rsidR="00E44D0B" w:rsidRPr="00E44D0B" w:rsidRDefault="00E44D0B" w:rsidP="00E44D0B">
            <w:pPr>
              <w:autoSpaceDE w:val="0"/>
              <w:autoSpaceDN w:val="0"/>
              <w:adjustRightInd w:val="0"/>
            </w:pPr>
            <w:r w:rsidRPr="00E44D0B">
              <w:t>2022 год – 947,9 тыс. руб.;</w:t>
            </w:r>
          </w:p>
          <w:p w:rsidR="00E44D0B" w:rsidRPr="00E44D0B" w:rsidRDefault="00E44D0B" w:rsidP="00E44D0B">
            <w:pPr>
              <w:autoSpaceDE w:val="0"/>
              <w:autoSpaceDN w:val="0"/>
              <w:adjustRightInd w:val="0"/>
            </w:pPr>
            <w:r w:rsidRPr="00E44D0B">
              <w:t>2023 год – 958,6 тыс. руб.;</w:t>
            </w:r>
          </w:p>
          <w:p w:rsidR="00E44D0B" w:rsidRPr="00E44D0B" w:rsidRDefault="00E44D0B" w:rsidP="00E44D0B">
            <w:pPr>
              <w:autoSpaceDE w:val="0"/>
              <w:autoSpaceDN w:val="0"/>
              <w:adjustRightInd w:val="0"/>
            </w:pPr>
            <w:r w:rsidRPr="00E44D0B">
              <w:t>2024 год – 2038,4 тыс. руб.;</w:t>
            </w:r>
          </w:p>
          <w:p w:rsidR="00E44D0B" w:rsidRPr="00E44D0B" w:rsidRDefault="00E44D0B" w:rsidP="00E44D0B">
            <w:pPr>
              <w:autoSpaceDE w:val="0"/>
              <w:autoSpaceDN w:val="0"/>
              <w:adjustRightInd w:val="0"/>
            </w:pPr>
            <w:r w:rsidRPr="00E44D0B">
              <w:t>2025 год – 400,7 тыс. руб.</w:t>
            </w:r>
          </w:p>
          <w:p w:rsidR="00E44D0B" w:rsidRPr="00E44D0B" w:rsidRDefault="00E44D0B" w:rsidP="00E44D0B">
            <w:pPr>
              <w:autoSpaceDE w:val="0"/>
              <w:autoSpaceDN w:val="0"/>
              <w:adjustRightInd w:val="0"/>
            </w:pPr>
            <w:r w:rsidRPr="00E44D0B">
              <w:t xml:space="preserve">Прогнозный объем финансирования за счет средств федерального бюджета составляет </w:t>
            </w:r>
            <w:r w:rsidRPr="00E44D0B">
              <w:rPr>
                <w:b/>
                <w:bCs/>
              </w:rPr>
              <w:t xml:space="preserve">873,4 </w:t>
            </w:r>
            <w:r w:rsidRPr="00E44D0B">
              <w:t xml:space="preserve"> </w:t>
            </w:r>
            <w:r w:rsidRPr="00E44D0B">
              <w:rPr>
                <w:b/>
              </w:rPr>
              <w:t>тыс. руб</w:t>
            </w:r>
            <w:r w:rsidRPr="00E44D0B">
              <w:t>., в том числе:</w:t>
            </w:r>
          </w:p>
          <w:p w:rsidR="00E44D0B" w:rsidRPr="00E44D0B" w:rsidRDefault="00E44D0B" w:rsidP="00E44D0B">
            <w:pPr>
              <w:autoSpaceDE w:val="0"/>
              <w:autoSpaceDN w:val="0"/>
              <w:adjustRightInd w:val="0"/>
            </w:pPr>
            <w:r w:rsidRPr="00E44D0B">
              <w:t>2021 год –137,3 тыс. руб.;</w:t>
            </w:r>
          </w:p>
          <w:p w:rsidR="00E44D0B" w:rsidRPr="00E44D0B" w:rsidRDefault="00E44D0B" w:rsidP="00E44D0B">
            <w:pPr>
              <w:autoSpaceDE w:val="0"/>
              <w:autoSpaceDN w:val="0"/>
              <w:adjustRightInd w:val="0"/>
            </w:pPr>
            <w:r w:rsidRPr="00E44D0B">
              <w:t>2022 год –191,6 тыс. руб.;</w:t>
            </w:r>
          </w:p>
          <w:p w:rsidR="00E44D0B" w:rsidRPr="00E44D0B" w:rsidRDefault="00E44D0B" w:rsidP="00E44D0B">
            <w:pPr>
              <w:autoSpaceDE w:val="0"/>
              <w:autoSpaceDN w:val="0"/>
              <w:adjustRightInd w:val="0"/>
            </w:pPr>
            <w:r w:rsidRPr="00E44D0B">
              <w:t>2023год – 173,7 тыс. руб.;</w:t>
            </w:r>
          </w:p>
          <w:p w:rsidR="00E44D0B" w:rsidRPr="00E44D0B" w:rsidRDefault="00E44D0B" w:rsidP="00E44D0B">
            <w:pPr>
              <w:autoSpaceDE w:val="0"/>
              <w:autoSpaceDN w:val="0"/>
              <w:adjustRightInd w:val="0"/>
            </w:pPr>
            <w:r w:rsidRPr="00E44D0B">
              <w:t>2024 год – 182,0  тыс. руб.;</w:t>
            </w:r>
          </w:p>
          <w:p w:rsidR="00E44D0B" w:rsidRPr="00E44D0B" w:rsidRDefault="00E44D0B" w:rsidP="00E44D0B">
            <w:pPr>
              <w:autoSpaceDE w:val="0"/>
              <w:autoSpaceDN w:val="0"/>
              <w:adjustRightInd w:val="0"/>
            </w:pPr>
            <w:r w:rsidRPr="00E44D0B">
              <w:t>2025 год – 188,8 тыс. руб.</w:t>
            </w:r>
          </w:p>
          <w:p w:rsidR="00E44D0B" w:rsidRPr="00E44D0B" w:rsidRDefault="00E44D0B" w:rsidP="00E44D0B">
            <w:pPr>
              <w:autoSpaceDE w:val="0"/>
              <w:autoSpaceDN w:val="0"/>
              <w:adjustRightInd w:val="0"/>
            </w:pPr>
            <w:r w:rsidRPr="00E44D0B">
              <w:t xml:space="preserve">Прогнозный объем финансирования за счет средств районного бюджета составляет </w:t>
            </w:r>
            <w:r w:rsidRPr="00E44D0B">
              <w:rPr>
                <w:b/>
              </w:rPr>
              <w:t>344,6</w:t>
            </w:r>
            <w:r w:rsidRPr="00E44D0B">
              <w:t xml:space="preserve"> </w:t>
            </w:r>
            <w:r w:rsidRPr="00E44D0B">
              <w:rPr>
                <w:b/>
              </w:rPr>
              <w:t>тыс. руб</w:t>
            </w:r>
            <w:r w:rsidRPr="00E44D0B">
              <w:t>., в том числе:</w:t>
            </w:r>
          </w:p>
          <w:p w:rsidR="00E44D0B" w:rsidRPr="00E44D0B" w:rsidRDefault="00E44D0B" w:rsidP="00E44D0B">
            <w:pPr>
              <w:autoSpaceDE w:val="0"/>
              <w:autoSpaceDN w:val="0"/>
              <w:adjustRightInd w:val="0"/>
            </w:pPr>
            <w:r w:rsidRPr="00E44D0B">
              <w:t>2021 год –160,6тыс. руб.;</w:t>
            </w:r>
          </w:p>
          <w:p w:rsidR="00E44D0B" w:rsidRPr="00E44D0B" w:rsidRDefault="00E44D0B" w:rsidP="00E44D0B">
            <w:pPr>
              <w:autoSpaceDE w:val="0"/>
              <w:autoSpaceDN w:val="0"/>
              <w:adjustRightInd w:val="0"/>
            </w:pPr>
            <w:r w:rsidRPr="00E44D0B">
              <w:t>2022 год –184,0 тыс. руб.;</w:t>
            </w:r>
          </w:p>
          <w:p w:rsidR="00E44D0B" w:rsidRPr="00E44D0B" w:rsidRDefault="00E44D0B" w:rsidP="00E44D0B">
            <w:pPr>
              <w:autoSpaceDE w:val="0"/>
              <w:autoSpaceDN w:val="0"/>
              <w:adjustRightInd w:val="0"/>
            </w:pPr>
            <w:r w:rsidRPr="00E44D0B">
              <w:t>2023год –0,0тыс. руб.;</w:t>
            </w:r>
          </w:p>
          <w:p w:rsidR="00E44D0B" w:rsidRPr="00E44D0B" w:rsidRDefault="00E44D0B" w:rsidP="00E44D0B">
            <w:pPr>
              <w:autoSpaceDE w:val="0"/>
              <w:autoSpaceDN w:val="0"/>
              <w:adjustRightInd w:val="0"/>
            </w:pPr>
            <w:r w:rsidRPr="00E44D0B">
              <w:t>2024 год –0,0тыс. руб.;</w:t>
            </w:r>
          </w:p>
          <w:p w:rsidR="00E44D0B" w:rsidRPr="00E44D0B" w:rsidRDefault="00E44D0B" w:rsidP="00E44D0B">
            <w:r w:rsidRPr="00E44D0B">
              <w:t>2025 год –0,0тыс. руб.</w:t>
            </w:r>
          </w:p>
        </w:tc>
      </w:tr>
    </w:tbl>
    <w:p w:rsidR="00E44D0B" w:rsidRPr="00E44D0B" w:rsidRDefault="00E44D0B" w:rsidP="00E44D0B">
      <w:pPr>
        <w:spacing w:after="0" w:line="240" w:lineRule="auto"/>
        <w:ind w:right="-1" w:firstLine="709"/>
        <w:jc w:val="both"/>
        <w:rPr>
          <w:rFonts w:ascii="Times New Roman" w:eastAsia="Calibri" w:hAnsi="Times New Roman" w:cs="Times New Roman"/>
          <w:sz w:val="20"/>
          <w:szCs w:val="20"/>
          <w:u w:val="single"/>
        </w:rPr>
      </w:pPr>
      <w:r w:rsidRPr="00E44D0B">
        <w:rPr>
          <w:rFonts w:ascii="Times New Roman" w:eastAsia="Calibri" w:hAnsi="Times New Roman" w:cs="Times New Roman"/>
          <w:sz w:val="20"/>
          <w:szCs w:val="20"/>
        </w:rPr>
        <w:lastRenderedPageBreak/>
        <w:t xml:space="preserve">1.3. В паспорте подпрограммы «Обеспечение деятельности главы Умыганского сельского поселения и администрации Умыганского сельского поселения» </w:t>
      </w:r>
      <w:r w:rsidRPr="00E44D0B">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p>
    <w:p w:rsidR="00E44D0B" w:rsidRPr="00E44D0B" w:rsidRDefault="00E44D0B" w:rsidP="00E44D0B">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 -строку «Ресурсное обеспечение подпрограммы»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7273"/>
      </w:tblGrid>
      <w:tr w:rsidR="00E44D0B" w:rsidRPr="00E44D0B" w:rsidTr="00E44D0B">
        <w:tc>
          <w:tcPr>
            <w:tcW w:w="2093" w:type="dxa"/>
          </w:tcPr>
          <w:p w:rsidR="00E44D0B" w:rsidRPr="00E44D0B" w:rsidRDefault="00E44D0B" w:rsidP="00E44D0B">
            <w:pPr>
              <w:widowControl w:val="0"/>
              <w:autoSpaceDE w:val="0"/>
              <w:autoSpaceDN w:val="0"/>
              <w:adjustRightInd w:val="0"/>
              <w:spacing w:after="0" w:line="240" w:lineRule="auto"/>
              <w:jc w:val="both"/>
              <w:outlineLvl w:val="2"/>
              <w:rPr>
                <w:rFonts w:ascii="Times New Roman" w:eastAsia="Calibri" w:hAnsi="Times New Roman" w:cs="Times New Roman"/>
                <w:sz w:val="20"/>
                <w:szCs w:val="20"/>
              </w:rPr>
            </w:pPr>
            <w:r w:rsidRPr="00E44D0B">
              <w:rPr>
                <w:rFonts w:ascii="Times New Roman" w:eastAsia="Calibri" w:hAnsi="Times New Roman" w:cs="Times New Roman"/>
                <w:sz w:val="20"/>
                <w:szCs w:val="20"/>
              </w:rPr>
              <w:t>Ресурсное обеспечение подпрограммы</w:t>
            </w:r>
          </w:p>
        </w:tc>
        <w:tc>
          <w:tcPr>
            <w:tcW w:w="7478" w:type="dxa"/>
          </w:tcPr>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E44D0B">
              <w:rPr>
                <w:rFonts w:ascii="Times New Roman" w:eastAsia="Calibri" w:hAnsi="Times New Roman" w:cs="Times New Roman"/>
                <w:b/>
                <w:sz w:val="20"/>
                <w:szCs w:val="20"/>
              </w:rPr>
              <w:t xml:space="preserve">27 229,8 </w:t>
            </w:r>
            <w:r w:rsidRPr="00E44D0B">
              <w:rPr>
                <w:rFonts w:ascii="Times New Roman" w:eastAsia="Calibri" w:hAnsi="Times New Roman" w:cs="Times New Roman"/>
                <w:b/>
                <w:color w:val="000000"/>
                <w:sz w:val="20"/>
                <w:szCs w:val="20"/>
              </w:rPr>
              <w:t>т. руб</w:t>
            </w:r>
            <w:r w:rsidRPr="00E44D0B">
              <w:rPr>
                <w:rFonts w:ascii="Times New Roman" w:eastAsia="Calibri" w:hAnsi="Times New Roman" w:cs="Times New Roman"/>
                <w:color w:val="000000"/>
                <w:sz w:val="20"/>
                <w:szCs w:val="20"/>
              </w:rPr>
              <w:t>., в том числе:</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2021 год – </w:t>
            </w:r>
            <w:r w:rsidRPr="00E44D0B">
              <w:rPr>
                <w:rFonts w:ascii="Times New Roman" w:eastAsia="Calibri" w:hAnsi="Times New Roman" w:cs="Times New Roman"/>
                <w:bCs/>
                <w:sz w:val="20"/>
                <w:szCs w:val="20"/>
              </w:rPr>
              <w:t>5 033,0 тыс</w:t>
            </w:r>
            <w:r w:rsidRPr="00E44D0B">
              <w:rPr>
                <w:rFonts w:ascii="Times New Roman" w:eastAsia="Calibri" w:hAnsi="Times New Roman" w:cs="Times New Roman"/>
                <w:color w:val="000000"/>
                <w:sz w:val="20"/>
                <w:szCs w:val="20"/>
              </w:rPr>
              <w:t>.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2022 год – </w:t>
            </w:r>
            <w:r w:rsidRPr="00E44D0B">
              <w:rPr>
                <w:rFonts w:ascii="Times New Roman" w:eastAsia="Calibri" w:hAnsi="Times New Roman" w:cs="Times New Roman"/>
                <w:sz w:val="20"/>
                <w:szCs w:val="20"/>
              </w:rPr>
              <w:t xml:space="preserve">6 211,1 </w:t>
            </w:r>
            <w:r w:rsidRPr="00E44D0B">
              <w:rPr>
                <w:rFonts w:ascii="Times New Roman" w:eastAsia="Calibri" w:hAnsi="Times New Roman" w:cs="Times New Roman"/>
                <w:color w:val="000000"/>
                <w:sz w:val="20"/>
                <w:szCs w:val="20"/>
              </w:rPr>
              <w:t>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2023 год – </w:t>
            </w:r>
            <w:r w:rsidRPr="00E44D0B">
              <w:rPr>
                <w:rFonts w:ascii="Times New Roman" w:eastAsia="Calibri" w:hAnsi="Times New Roman" w:cs="Times New Roman"/>
                <w:sz w:val="20"/>
                <w:szCs w:val="20"/>
              </w:rPr>
              <w:t>5 946,7</w:t>
            </w:r>
            <w:r w:rsidRPr="00E44D0B">
              <w:rPr>
                <w:rFonts w:ascii="Times New Roman" w:eastAsia="Calibri" w:hAnsi="Times New Roman" w:cs="Times New Roman"/>
                <w:color w:val="000000"/>
                <w:sz w:val="20"/>
                <w:szCs w:val="20"/>
              </w:rPr>
              <w:t xml:space="preserve">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2024 год – </w:t>
            </w:r>
            <w:r w:rsidRPr="00E44D0B">
              <w:rPr>
                <w:rFonts w:ascii="Times New Roman" w:eastAsia="Calibri" w:hAnsi="Times New Roman" w:cs="Times New Roman"/>
                <w:sz w:val="20"/>
                <w:szCs w:val="20"/>
              </w:rPr>
              <w:t xml:space="preserve">5 011,6 </w:t>
            </w:r>
            <w:r w:rsidRPr="00E44D0B">
              <w:rPr>
                <w:rFonts w:ascii="Times New Roman" w:eastAsia="Calibri" w:hAnsi="Times New Roman" w:cs="Times New Roman"/>
                <w:color w:val="000000"/>
                <w:sz w:val="20"/>
                <w:szCs w:val="20"/>
              </w:rPr>
              <w:t>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2025 год – </w:t>
            </w:r>
            <w:r w:rsidRPr="00E44D0B">
              <w:rPr>
                <w:rFonts w:ascii="Times New Roman" w:eastAsia="Calibri" w:hAnsi="Times New Roman" w:cs="Times New Roman"/>
                <w:sz w:val="20"/>
                <w:szCs w:val="20"/>
              </w:rPr>
              <w:t>5 018,4</w:t>
            </w:r>
            <w:r w:rsidRPr="00E44D0B">
              <w:rPr>
                <w:rFonts w:ascii="Times New Roman" w:eastAsia="Calibri" w:hAnsi="Times New Roman" w:cs="Times New Roman"/>
                <w:color w:val="000000"/>
                <w:sz w:val="20"/>
                <w:szCs w:val="20"/>
              </w:rPr>
              <w:t xml:space="preserve">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b/>
                <w:sz w:val="20"/>
                <w:szCs w:val="20"/>
              </w:rPr>
            </w:pPr>
            <w:r w:rsidRPr="00E44D0B">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E44D0B">
              <w:rPr>
                <w:rFonts w:ascii="Times New Roman" w:eastAsia="Calibri" w:hAnsi="Times New Roman" w:cs="Times New Roman"/>
                <w:b/>
                <w:bCs/>
                <w:color w:val="000000"/>
                <w:sz w:val="20"/>
                <w:szCs w:val="20"/>
              </w:rPr>
              <w:t>26 232,3</w:t>
            </w:r>
            <w:r w:rsidRPr="00E44D0B">
              <w:rPr>
                <w:rFonts w:ascii="Times New Roman" w:eastAsia="Calibri" w:hAnsi="Times New Roman" w:cs="Times New Roman"/>
                <w:b/>
                <w:sz w:val="20"/>
                <w:szCs w:val="20"/>
              </w:rPr>
              <w:t xml:space="preserve"> т.руб., </w:t>
            </w:r>
            <w:r w:rsidRPr="00E44D0B">
              <w:rPr>
                <w:rFonts w:ascii="Times New Roman" w:eastAsia="Calibri" w:hAnsi="Times New Roman" w:cs="Times New Roman"/>
                <w:sz w:val="20"/>
                <w:szCs w:val="20"/>
              </w:rPr>
              <w:t>в том числе</w:t>
            </w:r>
            <w:r w:rsidRPr="00E44D0B">
              <w:rPr>
                <w:rFonts w:ascii="Times New Roman" w:eastAsia="Calibri" w:hAnsi="Times New Roman" w:cs="Times New Roman"/>
                <w:b/>
                <w:sz w:val="20"/>
                <w:szCs w:val="20"/>
              </w:rPr>
              <w:t>:</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2021 год – </w:t>
            </w:r>
            <w:r w:rsidRPr="00E44D0B">
              <w:rPr>
                <w:rFonts w:ascii="Times New Roman" w:eastAsia="Calibri" w:hAnsi="Times New Roman" w:cs="Times New Roman"/>
                <w:sz w:val="20"/>
                <w:szCs w:val="20"/>
              </w:rPr>
              <w:t xml:space="preserve">4 734,4 </w:t>
            </w:r>
            <w:r w:rsidRPr="00E44D0B">
              <w:rPr>
                <w:rFonts w:ascii="Times New Roman" w:eastAsia="Calibri" w:hAnsi="Times New Roman" w:cs="Times New Roman"/>
                <w:color w:val="000000"/>
                <w:sz w:val="20"/>
                <w:szCs w:val="20"/>
              </w:rPr>
              <w:t>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2022 год – 6 058,8 </w:t>
            </w:r>
            <w:r w:rsidRPr="00E44D0B">
              <w:rPr>
                <w:rFonts w:ascii="Times New Roman" w:eastAsia="Calibri" w:hAnsi="Times New Roman" w:cs="Times New Roman"/>
                <w:sz w:val="20"/>
                <w:szCs w:val="20"/>
              </w:rPr>
              <w:t xml:space="preserve"> </w:t>
            </w:r>
            <w:r w:rsidRPr="00E44D0B">
              <w:rPr>
                <w:rFonts w:ascii="Times New Roman" w:eastAsia="Calibri" w:hAnsi="Times New Roman" w:cs="Times New Roman"/>
                <w:color w:val="000000"/>
                <w:sz w:val="20"/>
                <w:szCs w:val="20"/>
              </w:rPr>
              <w:t>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2023 год – </w:t>
            </w:r>
            <w:r w:rsidRPr="00E44D0B">
              <w:rPr>
                <w:rFonts w:ascii="Times New Roman" w:eastAsia="Calibri" w:hAnsi="Times New Roman" w:cs="Times New Roman"/>
                <w:sz w:val="20"/>
                <w:szCs w:val="20"/>
              </w:rPr>
              <w:t xml:space="preserve">5 772,3 </w:t>
            </w:r>
            <w:r w:rsidRPr="00E44D0B">
              <w:rPr>
                <w:rFonts w:ascii="Times New Roman" w:eastAsia="Calibri" w:hAnsi="Times New Roman" w:cs="Times New Roman"/>
                <w:color w:val="000000"/>
                <w:sz w:val="20"/>
                <w:szCs w:val="20"/>
              </w:rPr>
              <w:t>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2024 год – </w:t>
            </w:r>
            <w:r w:rsidRPr="00E44D0B">
              <w:rPr>
                <w:rFonts w:ascii="Times New Roman" w:eastAsia="Calibri" w:hAnsi="Times New Roman" w:cs="Times New Roman"/>
                <w:sz w:val="20"/>
                <w:szCs w:val="20"/>
              </w:rPr>
              <w:t xml:space="preserve">4 828,9 </w:t>
            </w:r>
            <w:r w:rsidRPr="00E44D0B">
              <w:rPr>
                <w:rFonts w:ascii="Times New Roman" w:eastAsia="Calibri" w:hAnsi="Times New Roman" w:cs="Times New Roman"/>
                <w:color w:val="000000"/>
                <w:sz w:val="20"/>
                <w:szCs w:val="20"/>
              </w:rPr>
              <w:t>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color w:val="000000"/>
                <w:sz w:val="20"/>
                <w:szCs w:val="20"/>
              </w:rPr>
              <w:t>2025 год – 4 828,9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E44D0B">
              <w:rPr>
                <w:rFonts w:ascii="Times New Roman" w:eastAsia="Calibri" w:hAnsi="Times New Roman" w:cs="Times New Roman"/>
                <w:b/>
                <w:sz w:val="20"/>
                <w:szCs w:val="20"/>
              </w:rPr>
              <w:t>3,5 т.</w:t>
            </w:r>
            <w:r w:rsidRPr="00E44D0B">
              <w:rPr>
                <w:rFonts w:ascii="Times New Roman" w:eastAsia="Calibri" w:hAnsi="Times New Roman" w:cs="Times New Roman"/>
                <w:sz w:val="20"/>
                <w:szCs w:val="20"/>
              </w:rPr>
              <w:t xml:space="preserve"> </w:t>
            </w:r>
            <w:r w:rsidRPr="00E44D0B">
              <w:rPr>
                <w:rFonts w:ascii="Times New Roman" w:eastAsia="Calibri" w:hAnsi="Times New Roman" w:cs="Times New Roman"/>
                <w:b/>
                <w:sz w:val="20"/>
                <w:szCs w:val="20"/>
              </w:rPr>
              <w:t>руб</w:t>
            </w:r>
            <w:r w:rsidRPr="00E44D0B">
              <w:rPr>
                <w:rFonts w:ascii="Times New Roman" w:eastAsia="Calibri" w:hAnsi="Times New Roman" w:cs="Times New Roman"/>
                <w:sz w:val="20"/>
                <w:szCs w:val="20"/>
              </w:rPr>
              <w:t>., в том числе:</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2021 год – 0,7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2022 год – 0,7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2023 год – 0,7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2024 год – 0,7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2025 год – 0,7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E44D0B">
              <w:rPr>
                <w:rFonts w:ascii="Times New Roman" w:eastAsia="Calibri" w:hAnsi="Times New Roman" w:cs="Times New Roman"/>
                <w:b/>
                <w:sz w:val="20"/>
                <w:szCs w:val="20"/>
              </w:rPr>
              <w:t>833,4</w:t>
            </w:r>
            <w:r w:rsidRPr="00E44D0B">
              <w:rPr>
                <w:rFonts w:ascii="Times New Roman" w:eastAsia="Calibri" w:hAnsi="Times New Roman" w:cs="Times New Roman"/>
                <w:b/>
                <w:bCs/>
                <w:sz w:val="20"/>
                <w:szCs w:val="20"/>
              </w:rPr>
              <w:t xml:space="preserve"> </w:t>
            </w:r>
            <w:r w:rsidRPr="00E44D0B">
              <w:rPr>
                <w:rFonts w:ascii="Times New Roman" w:eastAsia="Calibri" w:hAnsi="Times New Roman" w:cs="Times New Roman"/>
                <w:b/>
                <w:sz w:val="20"/>
                <w:szCs w:val="20"/>
              </w:rPr>
              <w:t>т. руб</w:t>
            </w:r>
            <w:r w:rsidRPr="00E44D0B">
              <w:rPr>
                <w:rFonts w:ascii="Times New Roman" w:eastAsia="Calibri" w:hAnsi="Times New Roman" w:cs="Times New Roman"/>
                <w:sz w:val="20"/>
                <w:szCs w:val="20"/>
              </w:rPr>
              <w:t>., в том числе:</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2021 год –137,3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2022 год –151,6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2023год – 173,7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2024 год – 182,0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2025 год – 188,8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E44D0B">
              <w:rPr>
                <w:rFonts w:ascii="Times New Roman" w:eastAsia="Calibri" w:hAnsi="Times New Roman" w:cs="Times New Roman"/>
                <w:b/>
                <w:sz w:val="20"/>
                <w:szCs w:val="20"/>
              </w:rPr>
              <w:t>160,6</w:t>
            </w:r>
            <w:r w:rsidRPr="00E44D0B">
              <w:rPr>
                <w:rFonts w:ascii="Times New Roman" w:eastAsia="Calibri" w:hAnsi="Times New Roman" w:cs="Times New Roman"/>
                <w:sz w:val="20"/>
                <w:szCs w:val="20"/>
              </w:rPr>
              <w:t xml:space="preserve"> </w:t>
            </w:r>
            <w:r w:rsidRPr="00E44D0B">
              <w:rPr>
                <w:rFonts w:ascii="Times New Roman" w:eastAsia="Calibri" w:hAnsi="Times New Roman" w:cs="Times New Roman"/>
                <w:b/>
                <w:sz w:val="20"/>
                <w:szCs w:val="20"/>
              </w:rPr>
              <w:t>тыс. руб</w:t>
            </w:r>
            <w:r w:rsidRPr="00E44D0B">
              <w:rPr>
                <w:rFonts w:ascii="Times New Roman" w:eastAsia="Calibri" w:hAnsi="Times New Roman" w:cs="Times New Roman"/>
                <w:sz w:val="20"/>
                <w:szCs w:val="20"/>
              </w:rPr>
              <w:t>., в том числе:</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2021 год –160,6тыс.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2022 год –0,0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2023год – 0,0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2024 год –0, 0тыс. руб.;</w:t>
            </w:r>
          </w:p>
          <w:p w:rsidR="00E44D0B" w:rsidRPr="00E44D0B" w:rsidRDefault="00E44D0B" w:rsidP="00E44D0B">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E44D0B">
              <w:rPr>
                <w:rFonts w:ascii="Times New Roman" w:eastAsia="Calibri" w:hAnsi="Times New Roman" w:cs="Times New Roman"/>
                <w:sz w:val="20"/>
                <w:szCs w:val="20"/>
              </w:rPr>
              <w:t>2025 год –0,0 тыс. руб.</w:t>
            </w:r>
          </w:p>
        </w:tc>
      </w:tr>
    </w:tbl>
    <w:p w:rsidR="00E44D0B" w:rsidRPr="00E44D0B" w:rsidRDefault="00E44D0B" w:rsidP="00E44D0B">
      <w:pPr>
        <w:widowControl w:val="0"/>
        <w:autoSpaceDE w:val="0"/>
        <w:autoSpaceDN w:val="0"/>
        <w:adjustRightInd w:val="0"/>
        <w:spacing w:after="0" w:line="240" w:lineRule="auto"/>
        <w:ind w:firstLine="709"/>
        <w:outlineLvl w:val="2"/>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1.4. В паспорте подпрограммы </w:t>
      </w:r>
      <w:r w:rsidRPr="00E44D0B">
        <w:rPr>
          <w:rFonts w:ascii="Times New Roman" w:eastAsia="Calibri" w:hAnsi="Times New Roman" w:cs="Times New Roman"/>
          <w:i/>
          <w:color w:val="000000"/>
          <w:sz w:val="20"/>
          <w:szCs w:val="20"/>
        </w:rPr>
        <w:t>«</w:t>
      </w:r>
      <w:r w:rsidRPr="00E44D0B">
        <w:rPr>
          <w:rFonts w:ascii="Times New Roman" w:eastAsia="Calibri" w:hAnsi="Times New Roman" w:cs="Times New Roman"/>
          <w:sz w:val="20"/>
          <w:szCs w:val="20"/>
        </w:rPr>
        <w:t xml:space="preserve">Обеспечение комплексного пространственного и территориального развития сельского поселения на 2021-2025 гг.» </w:t>
      </w:r>
      <w:r w:rsidRPr="00E44D0B">
        <w:rPr>
          <w:rFonts w:ascii="Times New Roman" w:eastAsia="Calibri" w:hAnsi="Times New Roman" w:cs="Times New Roman"/>
          <w:sz w:val="20"/>
          <w:szCs w:val="20"/>
          <w:u w:val="single"/>
        </w:rPr>
        <w:t>муниципальной программы «Социально-экономическое развитие территории сельского поселения</w:t>
      </w:r>
      <w:r w:rsidRPr="00E44D0B">
        <w:rPr>
          <w:rFonts w:ascii="Times New Roman" w:eastAsia="Calibri" w:hAnsi="Times New Roman" w:cs="Times New Roman"/>
          <w:sz w:val="20"/>
          <w:szCs w:val="20"/>
        </w:rPr>
        <w:t>»</w:t>
      </w:r>
    </w:p>
    <w:p w:rsidR="00E44D0B" w:rsidRPr="00E44D0B" w:rsidRDefault="00E44D0B" w:rsidP="00E44D0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-строку «Ресурсное обеспечение подпрограммы»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6892"/>
      </w:tblGrid>
      <w:tr w:rsidR="00E44D0B" w:rsidRPr="00E44D0B" w:rsidTr="00E44D0B">
        <w:tc>
          <w:tcPr>
            <w:tcW w:w="2478" w:type="dxa"/>
            <w:tcBorders>
              <w:top w:val="single" w:sz="4" w:space="0" w:color="auto"/>
              <w:left w:val="single" w:sz="4" w:space="0" w:color="auto"/>
              <w:bottom w:val="single" w:sz="4" w:space="0" w:color="auto"/>
              <w:right w:val="single" w:sz="4" w:space="0" w:color="auto"/>
            </w:tcBorders>
            <w:hideMark/>
          </w:tcPr>
          <w:p w:rsidR="00E44D0B" w:rsidRPr="00E44D0B" w:rsidRDefault="00E44D0B" w:rsidP="00E44D0B">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E44D0B">
              <w:rPr>
                <w:rFonts w:ascii="Times New Roman" w:eastAsia="Calibri" w:hAnsi="Times New Roman" w:cs="Times New Roman"/>
                <w:sz w:val="20"/>
                <w:szCs w:val="20"/>
              </w:rPr>
              <w:t>Ресурсное обеспечение подпрограммы</w:t>
            </w:r>
          </w:p>
        </w:tc>
        <w:tc>
          <w:tcPr>
            <w:tcW w:w="7093" w:type="dxa"/>
            <w:tcBorders>
              <w:top w:val="single" w:sz="4" w:space="0" w:color="auto"/>
              <w:left w:val="single" w:sz="4" w:space="0" w:color="auto"/>
              <w:bottom w:val="single" w:sz="4" w:space="0" w:color="auto"/>
              <w:right w:val="single" w:sz="4" w:space="0" w:color="auto"/>
            </w:tcBorders>
            <w:hideMark/>
          </w:tcPr>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sz w:val="20"/>
                <w:szCs w:val="20"/>
              </w:rPr>
              <w:t xml:space="preserve">Предполагаемый общий объем финансирования подпрограммы составляет </w:t>
            </w:r>
            <w:r w:rsidRPr="00E44D0B">
              <w:rPr>
                <w:rFonts w:ascii="Times New Roman" w:eastAsia="Calibri" w:hAnsi="Times New Roman" w:cs="Times New Roman"/>
                <w:b/>
                <w:sz w:val="20"/>
                <w:szCs w:val="20"/>
              </w:rPr>
              <w:t xml:space="preserve">576,3 </w:t>
            </w:r>
            <w:r w:rsidRPr="00E44D0B">
              <w:rPr>
                <w:rFonts w:ascii="Times New Roman" w:eastAsia="Calibri" w:hAnsi="Times New Roman" w:cs="Times New Roman"/>
                <w:b/>
                <w:color w:val="000000"/>
                <w:sz w:val="20"/>
                <w:szCs w:val="20"/>
              </w:rPr>
              <w:t>тыс. руб</w:t>
            </w:r>
            <w:r w:rsidRPr="00E44D0B">
              <w:rPr>
                <w:rFonts w:ascii="Times New Roman" w:eastAsia="Calibri" w:hAnsi="Times New Roman" w:cs="Times New Roman"/>
                <w:color w:val="000000"/>
                <w:sz w:val="20"/>
                <w:szCs w:val="20"/>
              </w:rPr>
              <w:t>., в том числе:</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2021год – 1,5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2022год – 0,0тыс.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2023 год – 534,8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2024 год – </w:t>
            </w:r>
            <w:r w:rsidRPr="00E44D0B">
              <w:rPr>
                <w:rFonts w:ascii="Times New Roman" w:eastAsia="Calibri" w:hAnsi="Times New Roman" w:cs="Times New Roman"/>
                <w:sz w:val="20"/>
                <w:szCs w:val="20"/>
              </w:rPr>
              <w:t>20,0</w:t>
            </w:r>
            <w:r w:rsidRPr="00E44D0B">
              <w:rPr>
                <w:rFonts w:ascii="Times New Roman" w:eastAsia="Calibri" w:hAnsi="Times New Roman" w:cs="Times New Roman"/>
                <w:b/>
                <w:sz w:val="20"/>
                <w:szCs w:val="20"/>
              </w:rPr>
              <w:t xml:space="preserve"> </w:t>
            </w:r>
            <w:r w:rsidRPr="00E44D0B">
              <w:rPr>
                <w:rFonts w:ascii="Times New Roman" w:eastAsia="Calibri" w:hAnsi="Times New Roman" w:cs="Times New Roman"/>
                <w:color w:val="000000"/>
                <w:sz w:val="20"/>
                <w:szCs w:val="20"/>
              </w:rPr>
              <w:t>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2025 год – 20,0 тыс.руб.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Объем финансирования за счет средств бюджета Умыганского сельского поселения составляет </w:t>
            </w:r>
            <w:r w:rsidRPr="00E44D0B">
              <w:rPr>
                <w:rFonts w:ascii="Times New Roman" w:eastAsia="Calibri" w:hAnsi="Times New Roman" w:cs="Times New Roman"/>
                <w:b/>
                <w:sz w:val="20"/>
                <w:szCs w:val="20"/>
              </w:rPr>
              <w:t>70,5 тыс. руб</w:t>
            </w:r>
            <w:r w:rsidRPr="00E44D0B">
              <w:rPr>
                <w:rFonts w:ascii="Times New Roman" w:eastAsia="Calibri" w:hAnsi="Times New Roman" w:cs="Times New Roman"/>
                <w:sz w:val="20"/>
                <w:szCs w:val="20"/>
              </w:rPr>
              <w:t>., в том числе:</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2021год – 1,5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2022год – 0,0тыс.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2023 год – 29,0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2024 год – </w:t>
            </w:r>
            <w:r w:rsidRPr="00E44D0B">
              <w:rPr>
                <w:rFonts w:ascii="Times New Roman" w:eastAsia="Calibri" w:hAnsi="Times New Roman" w:cs="Times New Roman"/>
                <w:sz w:val="20"/>
                <w:szCs w:val="20"/>
              </w:rPr>
              <w:t>20,0</w:t>
            </w:r>
            <w:r w:rsidRPr="00E44D0B">
              <w:rPr>
                <w:rFonts w:ascii="Times New Roman" w:eastAsia="Calibri" w:hAnsi="Times New Roman" w:cs="Times New Roman"/>
                <w:b/>
                <w:sz w:val="20"/>
                <w:szCs w:val="20"/>
              </w:rPr>
              <w:t xml:space="preserve"> </w:t>
            </w:r>
            <w:r w:rsidRPr="00E44D0B">
              <w:rPr>
                <w:rFonts w:ascii="Times New Roman" w:eastAsia="Calibri" w:hAnsi="Times New Roman" w:cs="Times New Roman"/>
                <w:color w:val="000000"/>
                <w:sz w:val="20"/>
                <w:szCs w:val="20"/>
              </w:rPr>
              <w:t>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2025 год – 20,0 тыс.руб.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Прогнозный объем финансирования за счет средств областного бюджета составляет </w:t>
            </w:r>
            <w:r w:rsidRPr="00E44D0B">
              <w:rPr>
                <w:rFonts w:ascii="Times New Roman" w:eastAsia="Calibri" w:hAnsi="Times New Roman" w:cs="Times New Roman"/>
                <w:b/>
                <w:sz w:val="20"/>
                <w:szCs w:val="20"/>
              </w:rPr>
              <w:t>505,8 тыс.</w:t>
            </w:r>
            <w:r w:rsidRPr="00E44D0B">
              <w:rPr>
                <w:rFonts w:ascii="Times New Roman" w:eastAsia="Calibri" w:hAnsi="Times New Roman" w:cs="Times New Roman"/>
                <w:sz w:val="20"/>
                <w:szCs w:val="20"/>
              </w:rPr>
              <w:t xml:space="preserve"> </w:t>
            </w:r>
            <w:r w:rsidRPr="00E44D0B">
              <w:rPr>
                <w:rFonts w:ascii="Times New Roman" w:eastAsia="Calibri" w:hAnsi="Times New Roman" w:cs="Times New Roman"/>
                <w:b/>
                <w:sz w:val="20"/>
                <w:szCs w:val="20"/>
              </w:rPr>
              <w:t>руб</w:t>
            </w:r>
            <w:r w:rsidRPr="00E44D0B">
              <w:rPr>
                <w:rFonts w:ascii="Times New Roman" w:eastAsia="Calibri" w:hAnsi="Times New Roman" w:cs="Times New Roman"/>
                <w:sz w:val="20"/>
                <w:szCs w:val="20"/>
              </w:rPr>
              <w:t>., в том числе:</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2021 год – 0,0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2022год –  0,0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2023 год – 505,8</w:t>
            </w:r>
            <w:r w:rsidRPr="00E44D0B">
              <w:rPr>
                <w:rFonts w:ascii="Times New Roman" w:eastAsia="Calibri" w:hAnsi="Times New Roman" w:cs="Times New Roman"/>
                <w:b/>
                <w:color w:val="000000"/>
                <w:sz w:val="20"/>
                <w:szCs w:val="20"/>
              </w:rPr>
              <w:t xml:space="preserve"> </w:t>
            </w:r>
            <w:r w:rsidRPr="00E44D0B">
              <w:rPr>
                <w:rFonts w:ascii="Times New Roman" w:eastAsia="Calibri" w:hAnsi="Times New Roman" w:cs="Times New Roman"/>
                <w:color w:val="000000"/>
                <w:sz w:val="20"/>
                <w:szCs w:val="20"/>
              </w:rPr>
              <w:t xml:space="preserve">тыс. руб.; </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2024 год – </w:t>
            </w:r>
            <w:r w:rsidRPr="00E44D0B">
              <w:rPr>
                <w:rFonts w:ascii="Times New Roman" w:eastAsia="Calibri" w:hAnsi="Times New Roman" w:cs="Times New Roman"/>
                <w:sz w:val="20"/>
                <w:szCs w:val="20"/>
              </w:rPr>
              <w:t>0</w:t>
            </w:r>
            <w:r w:rsidRPr="00E44D0B">
              <w:rPr>
                <w:rFonts w:ascii="Times New Roman" w:eastAsia="Calibri" w:hAnsi="Times New Roman" w:cs="Times New Roman"/>
                <w:b/>
                <w:sz w:val="20"/>
                <w:szCs w:val="20"/>
              </w:rPr>
              <w:t xml:space="preserve"> </w:t>
            </w:r>
            <w:r w:rsidRPr="00E44D0B">
              <w:rPr>
                <w:rFonts w:ascii="Times New Roman" w:eastAsia="Calibri" w:hAnsi="Times New Roman" w:cs="Times New Roman"/>
                <w:color w:val="000000"/>
                <w:sz w:val="20"/>
                <w:szCs w:val="20"/>
              </w:rPr>
              <w:t>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color w:val="000000"/>
                <w:sz w:val="20"/>
                <w:szCs w:val="20"/>
              </w:rPr>
              <w:t>2025 год – 0,0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Прогнозный объем финансирования за счет средств федерального бюджета составляет  </w:t>
            </w:r>
            <w:r w:rsidRPr="00E44D0B">
              <w:rPr>
                <w:rFonts w:ascii="Times New Roman" w:eastAsia="Calibri" w:hAnsi="Times New Roman" w:cs="Times New Roman"/>
                <w:b/>
                <w:sz w:val="20"/>
                <w:szCs w:val="20"/>
              </w:rPr>
              <w:t>0,0 тыс. руб</w:t>
            </w:r>
            <w:r w:rsidRPr="00E44D0B">
              <w:rPr>
                <w:rFonts w:ascii="Times New Roman" w:eastAsia="Calibri" w:hAnsi="Times New Roman" w:cs="Times New Roman"/>
                <w:sz w:val="20"/>
                <w:szCs w:val="20"/>
              </w:rPr>
              <w:t>., в том числе:</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2021 год – 0,0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2022 год – 0,0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2023год – 0,0</w:t>
            </w:r>
            <w:r w:rsidRPr="00E44D0B">
              <w:rPr>
                <w:rFonts w:ascii="Times New Roman" w:eastAsia="Calibri" w:hAnsi="Times New Roman" w:cs="Times New Roman"/>
                <w:b/>
                <w:color w:val="000000"/>
                <w:sz w:val="20"/>
                <w:szCs w:val="20"/>
              </w:rPr>
              <w:t xml:space="preserve"> </w:t>
            </w:r>
            <w:r w:rsidRPr="00E44D0B">
              <w:rPr>
                <w:rFonts w:ascii="Times New Roman" w:eastAsia="Calibri" w:hAnsi="Times New Roman" w:cs="Times New Roman"/>
                <w:color w:val="000000"/>
                <w:sz w:val="20"/>
                <w:szCs w:val="20"/>
              </w:rPr>
              <w:t xml:space="preserve">тыс. руб.; </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color w:val="000000"/>
                <w:sz w:val="20"/>
                <w:szCs w:val="20"/>
              </w:rPr>
            </w:pPr>
            <w:r w:rsidRPr="00E44D0B">
              <w:rPr>
                <w:rFonts w:ascii="Times New Roman" w:eastAsia="Calibri" w:hAnsi="Times New Roman" w:cs="Times New Roman"/>
                <w:color w:val="000000"/>
                <w:sz w:val="20"/>
                <w:szCs w:val="20"/>
              </w:rPr>
              <w:t xml:space="preserve">2024 год – </w:t>
            </w:r>
            <w:r w:rsidRPr="00E44D0B">
              <w:rPr>
                <w:rFonts w:ascii="Times New Roman" w:eastAsia="Calibri" w:hAnsi="Times New Roman" w:cs="Times New Roman"/>
                <w:sz w:val="20"/>
                <w:szCs w:val="20"/>
              </w:rPr>
              <w:t>0,0</w:t>
            </w:r>
            <w:r w:rsidRPr="00E44D0B">
              <w:rPr>
                <w:rFonts w:ascii="Times New Roman" w:eastAsia="Calibri" w:hAnsi="Times New Roman" w:cs="Times New Roman"/>
                <w:b/>
                <w:sz w:val="20"/>
                <w:szCs w:val="20"/>
              </w:rPr>
              <w:t xml:space="preserve"> </w:t>
            </w:r>
            <w:r w:rsidRPr="00E44D0B">
              <w:rPr>
                <w:rFonts w:ascii="Times New Roman" w:eastAsia="Calibri" w:hAnsi="Times New Roman" w:cs="Times New Roman"/>
                <w:color w:val="000000"/>
                <w:sz w:val="20"/>
                <w:szCs w:val="20"/>
              </w:rPr>
              <w:t>тыс. руб.;</w:t>
            </w:r>
          </w:p>
          <w:p w:rsidR="00E44D0B" w:rsidRPr="00E44D0B" w:rsidRDefault="00E44D0B" w:rsidP="00E44D0B">
            <w:pPr>
              <w:widowControl w:val="0"/>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color w:val="000000"/>
                <w:sz w:val="20"/>
                <w:szCs w:val="20"/>
              </w:rPr>
              <w:t>2025 год – 0,0 тыс. руб.</w:t>
            </w:r>
            <w:r w:rsidRPr="00E44D0B">
              <w:rPr>
                <w:rFonts w:ascii="Times New Roman" w:eastAsia="Calibri" w:hAnsi="Times New Roman" w:cs="Times New Roman"/>
                <w:sz w:val="20"/>
                <w:szCs w:val="20"/>
              </w:rPr>
              <w:t xml:space="preserve"> </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Прогнозный объем финансирования за счет средств районного бюджета составляет </w:t>
            </w:r>
            <w:r w:rsidRPr="00E44D0B">
              <w:rPr>
                <w:rFonts w:ascii="Times New Roman" w:eastAsia="Calibri" w:hAnsi="Times New Roman" w:cs="Times New Roman"/>
                <w:b/>
                <w:sz w:val="20"/>
                <w:szCs w:val="20"/>
              </w:rPr>
              <w:t>0,0</w:t>
            </w:r>
            <w:r w:rsidRPr="00E44D0B">
              <w:rPr>
                <w:rFonts w:ascii="Times New Roman" w:eastAsia="Calibri" w:hAnsi="Times New Roman" w:cs="Times New Roman"/>
                <w:sz w:val="20"/>
                <w:szCs w:val="20"/>
              </w:rPr>
              <w:t xml:space="preserve"> </w:t>
            </w:r>
            <w:r w:rsidRPr="00E44D0B">
              <w:rPr>
                <w:rFonts w:ascii="Times New Roman" w:eastAsia="Calibri" w:hAnsi="Times New Roman" w:cs="Times New Roman"/>
                <w:b/>
                <w:sz w:val="20"/>
                <w:szCs w:val="20"/>
              </w:rPr>
              <w:t>тыс. руб</w:t>
            </w:r>
            <w:r w:rsidRPr="00E44D0B">
              <w:rPr>
                <w:rFonts w:ascii="Times New Roman" w:eastAsia="Calibri" w:hAnsi="Times New Roman" w:cs="Times New Roman"/>
                <w:sz w:val="20"/>
                <w:szCs w:val="20"/>
              </w:rPr>
              <w:t>., в том числе:</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2021 год –0,0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2022 год –0,0 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2023год – 0,0тыс. руб.;</w:t>
            </w:r>
          </w:p>
          <w:p w:rsidR="00E44D0B" w:rsidRPr="00E44D0B" w:rsidRDefault="00E44D0B" w:rsidP="00E44D0B">
            <w:pPr>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2024 год –0,0тыс. руб.;</w:t>
            </w:r>
          </w:p>
          <w:p w:rsidR="00E44D0B" w:rsidRPr="00E44D0B" w:rsidRDefault="00E44D0B" w:rsidP="00E44D0B">
            <w:pPr>
              <w:widowControl w:val="0"/>
              <w:autoSpaceDE w:val="0"/>
              <w:autoSpaceDN w:val="0"/>
              <w:adjustRightInd w:val="0"/>
              <w:spacing w:after="0" w:line="240" w:lineRule="auto"/>
              <w:rPr>
                <w:rFonts w:ascii="Times New Roman" w:eastAsia="Calibri" w:hAnsi="Times New Roman" w:cs="Times New Roman"/>
                <w:sz w:val="20"/>
                <w:szCs w:val="20"/>
              </w:rPr>
            </w:pPr>
            <w:r w:rsidRPr="00E44D0B">
              <w:rPr>
                <w:rFonts w:ascii="Times New Roman" w:eastAsia="Calibri" w:hAnsi="Times New Roman" w:cs="Times New Roman"/>
                <w:sz w:val="20"/>
                <w:szCs w:val="20"/>
              </w:rPr>
              <w:t>2025 год –0,0тыс. руб.</w:t>
            </w:r>
          </w:p>
        </w:tc>
      </w:tr>
    </w:tbl>
    <w:p w:rsidR="00E44D0B" w:rsidRPr="00E44D0B" w:rsidRDefault="00E44D0B" w:rsidP="00E44D0B">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1.5.</w:t>
      </w:r>
      <w:r w:rsidRPr="00E44D0B">
        <w:rPr>
          <w:rFonts w:ascii="Times New Roman" w:eastAsia="Times New Roman" w:hAnsi="Times New Roman" w:cs="Times New Roman"/>
          <w:b/>
          <w:sz w:val="20"/>
          <w:szCs w:val="20"/>
          <w:lang w:eastAsia="ru-RU"/>
        </w:rPr>
        <w:t xml:space="preserve"> </w:t>
      </w:r>
      <w:r w:rsidRPr="00E44D0B">
        <w:rPr>
          <w:rFonts w:ascii="Times New Roman" w:eastAsia="Times New Roman" w:hAnsi="Times New Roman" w:cs="Times New Roman"/>
          <w:sz w:val="20"/>
          <w:szCs w:val="20"/>
          <w:lang w:eastAsia="ru-RU"/>
        </w:rPr>
        <w:t xml:space="preserve">Приложение №4 к муниципальной программе «Социально-экономическое развитие территории сельского поселения» на 2021-2025 годы </w:t>
      </w:r>
      <w:r w:rsidRPr="00E44D0B">
        <w:rPr>
          <w:rFonts w:ascii="Times New Roman" w:eastAsia="Times New Roman" w:hAnsi="Times New Roman" w:cs="Times New Roman"/>
          <w:b/>
          <w:sz w:val="20"/>
          <w:szCs w:val="20"/>
          <w:lang w:eastAsia="ru-RU"/>
        </w:rPr>
        <w:t xml:space="preserve">ПРОГНОЗНАЯ (СПРАВОЧНАЯ) ОЦЕНКА РЕСУРСНОГО ОБЕСПЕЧЕНИЯ РЕАЛИЗАЦИИ </w:t>
      </w:r>
      <w:r w:rsidRPr="00E44D0B">
        <w:rPr>
          <w:rFonts w:ascii="Times New Roman" w:eastAsia="Times New Roman" w:hAnsi="Times New Roman" w:cs="Times New Roman"/>
          <w:sz w:val="20"/>
          <w:szCs w:val="20"/>
          <w:lang w:eastAsia="ru-RU"/>
        </w:rPr>
        <w:t xml:space="preserve">МУНИЦИПАЛЬНОЙ ПРОГРАММЫ </w:t>
      </w:r>
      <w:r w:rsidRPr="00E44D0B">
        <w:rPr>
          <w:rFonts w:ascii="Times New Roman" w:eastAsia="Times New Roman" w:hAnsi="Times New Roman" w:cs="Times New Roman"/>
          <w:b/>
          <w:i/>
          <w:sz w:val="20"/>
          <w:szCs w:val="20"/>
          <w:u w:val="single"/>
          <w:lang w:eastAsia="ru-RU"/>
        </w:rPr>
        <w:t xml:space="preserve">«СОЦИАЛЬНО-ЭКОНОМИЧЕСКОЕ РАЗВИТИЕ СЕЛЬСКОГО ПОСЕЛЕНИЯ» </w:t>
      </w:r>
      <w:r w:rsidRPr="00E44D0B">
        <w:rPr>
          <w:rFonts w:ascii="Times New Roman" w:eastAsia="Times New Roman" w:hAnsi="Times New Roman" w:cs="Times New Roman"/>
          <w:sz w:val="20"/>
          <w:szCs w:val="20"/>
          <w:lang w:eastAsia="ru-RU"/>
        </w:rPr>
        <w:t xml:space="preserve">ЗА СЧЕТ ВСЕХ ИСТОЧНИКОВ ФИНАНСИРОВАНИЯ» изложить в новой редакции (приложение №2) </w:t>
      </w:r>
    </w:p>
    <w:p w:rsidR="00E44D0B" w:rsidRPr="00E44D0B" w:rsidRDefault="00E44D0B" w:rsidP="00E44D0B">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rPr>
      </w:pPr>
      <w:r w:rsidRPr="00E44D0B">
        <w:rPr>
          <w:rFonts w:ascii="Times New Roman" w:eastAsia="Calibri" w:hAnsi="Times New Roman" w:cs="Times New Roman"/>
          <w:bCs/>
          <w:sz w:val="20"/>
          <w:szCs w:val="20"/>
        </w:rPr>
        <w:t xml:space="preserve">2. Опубликовать настоящее постановление в газете «Умыганская панорама» и разместить на официальном </w:t>
      </w:r>
      <w:r w:rsidRPr="00E44D0B">
        <w:rPr>
          <w:rFonts w:ascii="Times New Roman" w:eastAsia="Calibri" w:hAnsi="Times New Roman" w:cs="Times New Roman"/>
          <w:sz w:val="20"/>
          <w:szCs w:val="20"/>
        </w:rPr>
        <w:t>сайте администрации Умыганского сельского поселения в информационно-телекоммуникационной сети «Интернет».</w:t>
      </w:r>
    </w:p>
    <w:p w:rsidR="00E44D0B" w:rsidRPr="00E44D0B" w:rsidRDefault="00E44D0B" w:rsidP="00E44D0B">
      <w:pPr>
        <w:spacing w:after="0" w:line="240" w:lineRule="auto"/>
        <w:ind w:firstLine="660"/>
        <w:jc w:val="both"/>
        <w:rPr>
          <w:rFonts w:ascii="Times New Roman" w:eastAsia="Calibri" w:hAnsi="Times New Roman" w:cs="Times New Roman"/>
          <w:bCs/>
          <w:color w:val="000000"/>
          <w:sz w:val="20"/>
          <w:szCs w:val="20"/>
        </w:rPr>
      </w:pPr>
    </w:p>
    <w:p w:rsidR="00E44D0B" w:rsidRPr="00E44D0B" w:rsidRDefault="00E44D0B" w:rsidP="00E44D0B">
      <w:pPr>
        <w:spacing w:after="0" w:line="240" w:lineRule="auto"/>
        <w:ind w:firstLine="660"/>
        <w:jc w:val="both"/>
        <w:rPr>
          <w:rFonts w:ascii="Times New Roman" w:eastAsia="Calibri" w:hAnsi="Times New Roman" w:cs="Times New Roman"/>
          <w:bCs/>
          <w:color w:val="000000"/>
          <w:sz w:val="20"/>
          <w:szCs w:val="20"/>
        </w:rPr>
      </w:pPr>
      <w:r w:rsidRPr="00E44D0B">
        <w:rPr>
          <w:rFonts w:ascii="Times New Roman" w:eastAsia="Calibri" w:hAnsi="Times New Roman" w:cs="Times New Roman"/>
          <w:bCs/>
          <w:color w:val="000000"/>
          <w:sz w:val="20"/>
          <w:szCs w:val="20"/>
        </w:rPr>
        <w:t>3. Контроль за исполнением настоящего постановления оставляю за собой.</w:t>
      </w:r>
    </w:p>
    <w:p w:rsidR="00E44D0B" w:rsidRPr="00E44D0B" w:rsidRDefault="00E44D0B" w:rsidP="00E44D0B">
      <w:pPr>
        <w:spacing w:after="0" w:line="240" w:lineRule="auto"/>
        <w:jc w:val="both"/>
        <w:rPr>
          <w:rFonts w:ascii="Times New Roman" w:eastAsia="Calibri" w:hAnsi="Times New Roman" w:cs="Times New Roman"/>
          <w:bCs/>
          <w:sz w:val="20"/>
          <w:szCs w:val="20"/>
        </w:rPr>
      </w:pPr>
      <w:r w:rsidRPr="00E44D0B">
        <w:rPr>
          <w:rFonts w:ascii="Times New Roman" w:eastAsia="Calibri" w:hAnsi="Times New Roman" w:cs="Times New Roman"/>
          <w:bCs/>
          <w:sz w:val="20"/>
          <w:szCs w:val="20"/>
        </w:rPr>
        <w:t xml:space="preserve"> </w:t>
      </w:r>
    </w:p>
    <w:p w:rsidR="00E44D0B" w:rsidRPr="00E44D0B" w:rsidRDefault="00E44D0B" w:rsidP="00E44D0B">
      <w:pPr>
        <w:spacing w:after="0" w:line="240" w:lineRule="auto"/>
        <w:jc w:val="both"/>
        <w:rPr>
          <w:rFonts w:ascii="Times New Roman" w:eastAsia="Calibri" w:hAnsi="Times New Roman" w:cs="Times New Roman"/>
          <w:bCs/>
          <w:sz w:val="20"/>
          <w:szCs w:val="20"/>
        </w:rPr>
      </w:pPr>
      <w:r w:rsidRPr="00E44D0B">
        <w:rPr>
          <w:rFonts w:ascii="Times New Roman" w:eastAsia="Calibri" w:hAnsi="Times New Roman" w:cs="Times New Roman"/>
          <w:bCs/>
          <w:sz w:val="20"/>
          <w:szCs w:val="20"/>
        </w:rPr>
        <w:t xml:space="preserve">Глава Умыганского  </w:t>
      </w:r>
    </w:p>
    <w:p w:rsidR="00E44D0B" w:rsidRPr="00E44D0B" w:rsidRDefault="00E44D0B" w:rsidP="00E44D0B">
      <w:pPr>
        <w:spacing w:after="0" w:line="240" w:lineRule="auto"/>
        <w:jc w:val="both"/>
        <w:rPr>
          <w:rFonts w:ascii="Times New Roman" w:eastAsia="Calibri" w:hAnsi="Times New Roman" w:cs="Times New Roman"/>
          <w:bCs/>
          <w:color w:val="000000"/>
          <w:sz w:val="20"/>
          <w:szCs w:val="20"/>
        </w:rPr>
      </w:pPr>
      <w:r w:rsidRPr="00E44D0B">
        <w:rPr>
          <w:rFonts w:ascii="Times New Roman" w:eastAsia="Calibri" w:hAnsi="Times New Roman" w:cs="Times New Roman"/>
          <w:bCs/>
          <w:color w:val="000000"/>
          <w:sz w:val="20"/>
          <w:szCs w:val="20"/>
        </w:rPr>
        <w:t>сельского поселения</w:t>
      </w:r>
    </w:p>
    <w:p w:rsidR="00E44D0B" w:rsidRPr="00E44D0B" w:rsidRDefault="00E44D0B" w:rsidP="00E44D0B">
      <w:pPr>
        <w:spacing w:after="0" w:line="240" w:lineRule="auto"/>
        <w:jc w:val="both"/>
        <w:rPr>
          <w:rFonts w:ascii="Times New Roman" w:eastAsia="Calibri" w:hAnsi="Times New Roman" w:cs="Times New Roman"/>
          <w:sz w:val="20"/>
          <w:szCs w:val="20"/>
        </w:rPr>
      </w:pPr>
      <w:r w:rsidRPr="00E44D0B">
        <w:rPr>
          <w:rFonts w:ascii="Times New Roman" w:eastAsia="Calibri" w:hAnsi="Times New Roman" w:cs="Times New Roman"/>
          <w:bCs/>
          <w:color w:val="000000"/>
          <w:sz w:val="20"/>
          <w:szCs w:val="20"/>
        </w:rPr>
        <w:t>В.Н.Савицкий</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Приложение№1</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 к постановлению администрации</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Умыганского сельского поселения от «    »      2023г. №     -ПА</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«О внесении изменений в муниципальную программу</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«Социально-экономическое развитие территории сельского поселения»</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на 2021 – 2025 годы», утвержденную постановлением</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администрации Умыганского сельского поселения</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от 10 ноября 2020 года № 30-ПА»</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Приложение №3</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 к муниципальной программе </w:t>
      </w:r>
    </w:p>
    <w:p w:rsidR="00E44D0B" w:rsidRPr="00E44D0B" w:rsidRDefault="00E44D0B" w:rsidP="00E44D0B">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E44D0B">
        <w:rPr>
          <w:rFonts w:ascii="Times New Roman" w:eastAsia="Times New Roman" w:hAnsi="Times New Roman" w:cs="Times New Roman"/>
          <w:b/>
          <w:sz w:val="20"/>
          <w:szCs w:val="20"/>
          <w:u w:val="single"/>
          <w:lang w:eastAsia="ru-RU"/>
        </w:rPr>
        <w:t>«</w:t>
      </w:r>
      <w:r w:rsidRPr="00E44D0B">
        <w:rPr>
          <w:rFonts w:ascii="Times New Roman" w:eastAsia="Times New Roman" w:hAnsi="Times New Roman" w:cs="Times New Roman"/>
          <w:sz w:val="20"/>
          <w:szCs w:val="20"/>
          <w:u w:val="single"/>
          <w:lang w:eastAsia="ru-RU"/>
        </w:rPr>
        <w:t xml:space="preserve">Социально-экономическое развитие </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E44D0B">
        <w:rPr>
          <w:rFonts w:ascii="Times New Roman" w:eastAsia="Calibri" w:hAnsi="Times New Roman" w:cs="Times New Roman"/>
          <w:sz w:val="20"/>
          <w:szCs w:val="20"/>
          <w:u w:val="single"/>
        </w:rPr>
        <w:lastRenderedPageBreak/>
        <w:t xml:space="preserve">территории сельского поселения» на 2021-2025гг,  </w:t>
      </w:r>
    </w:p>
    <w:p w:rsidR="00E44D0B" w:rsidRPr="00E44D0B" w:rsidRDefault="00E44D0B" w:rsidP="00E44D0B">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20"/>
          <w:szCs w:val="20"/>
        </w:rPr>
      </w:pPr>
      <w:r w:rsidRPr="00E44D0B">
        <w:rPr>
          <w:rFonts w:ascii="Times New Roman" w:eastAsia="Calibri" w:hAnsi="Times New Roman" w:cs="Times New Roman"/>
          <w:b/>
          <w:sz w:val="20"/>
          <w:szCs w:val="20"/>
        </w:rPr>
        <w:t>РЕСУРСНОЕ ОБЕСПЕЧЕНИЕ</w:t>
      </w:r>
    </w:p>
    <w:p w:rsidR="00E44D0B" w:rsidRPr="00E44D0B" w:rsidRDefault="00E44D0B" w:rsidP="00E44D0B">
      <w:pPr>
        <w:widowControl w:val="0"/>
        <w:autoSpaceDE w:val="0"/>
        <w:autoSpaceDN w:val="0"/>
        <w:adjustRightInd w:val="0"/>
        <w:spacing w:after="0" w:line="240" w:lineRule="auto"/>
        <w:ind w:right="-881"/>
        <w:outlineLvl w:val="3"/>
        <w:rPr>
          <w:rFonts w:ascii="Times New Roman" w:eastAsia="Calibri" w:hAnsi="Times New Roman" w:cs="Times New Roman"/>
          <w:b/>
          <w:sz w:val="20"/>
          <w:szCs w:val="20"/>
        </w:rPr>
      </w:pPr>
      <w:r w:rsidRPr="00E44D0B">
        <w:rPr>
          <w:rFonts w:ascii="Times New Roman" w:eastAsia="Calibri" w:hAnsi="Times New Roman" w:cs="Times New Roman"/>
          <w:b/>
          <w:sz w:val="20"/>
          <w:szCs w:val="20"/>
        </w:rPr>
        <w:t xml:space="preserve">МУНИЦИПАЛЬНОЙ ПРОГРАММЫ </w:t>
      </w:r>
      <w:r w:rsidRPr="00E44D0B">
        <w:rPr>
          <w:rFonts w:ascii="Times New Roman" w:eastAsia="Calibri" w:hAnsi="Times New Roman" w:cs="Times New Roman"/>
          <w:b/>
          <w:i/>
          <w:sz w:val="20"/>
          <w:szCs w:val="20"/>
          <w:u w:val="single"/>
        </w:rPr>
        <w:t xml:space="preserve">«СОЦИАЛЬНО-ЭКОНОМИЧЕСКОЕ РАЗВИТИЕ СЕЛЬСКОГО ПОСЕЛЕНИЯ» </w:t>
      </w:r>
      <w:r w:rsidRPr="00E44D0B">
        <w:rPr>
          <w:rFonts w:ascii="Times New Roman" w:eastAsia="Calibri" w:hAnsi="Times New Roman" w:cs="Times New Roman"/>
          <w:b/>
          <w:sz w:val="20"/>
          <w:szCs w:val="20"/>
        </w:rPr>
        <w:t>ЗА СЧЕТ</w:t>
      </w:r>
    </w:p>
    <w:p w:rsidR="00E44D0B" w:rsidRPr="00E44D0B" w:rsidRDefault="00E44D0B" w:rsidP="00E44D0B">
      <w:pPr>
        <w:widowControl w:val="0"/>
        <w:autoSpaceDE w:val="0"/>
        <w:autoSpaceDN w:val="0"/>
        <w:adjustRightInd w:val="0"/>
        <w:spacing w:after="0" w:line="240" w:lineRule="auto"/>
        <w:ind w:right="-881"/>
        <w:jc w:val="center"/>
        <w:outlineLvl w:val="3"/>
        <w:rPr>
          <w:rFonts w:ascii="Times New Roman" w:eastAsia="Calibri" w:hAnsi="Times New Roman" w:cs="Times New Roman"/>
          <w:b/>
          <w:sz w:val="20"/>
          <w:szCs w:val="20"/>
        </w:rPr>
      </w:pPr>
      <w:r w:rsidRPr="00E44D0B">
        <w:rPr>
          <w:rFonts w:ascii="Times New Roman" w:eastAsia="Calibri" w:hAnsi="Times New Roman" w:cs="Times New Roman"/>
          <w:b/>
          <w:sz w:val="20"/>
          <w:szCs w:val="20"/>
        </w:rPr>
        <w:t>СРЕДСТВ ПРЕДУСМОТРЕННЫХ В БЮДЖЕТЕ УМЫГАНСКОГО СЕЛЬСКОГО ПОСЕЛЕНИЯ</w:t>
      </w:r>
    </w:p>
    <w:p w:rsidR="00E44D0B" w:rsidRPr="00E44D0B" w:rsidRDefault="00E44D0B" w:rsidP="00E44D0B">
      <w:pPr>
        <w:widowControl w:val="0"/>
        <w:autoSpaceDE w:val="0"/>
        <w:autoSpaceDN w:val="0"/>
        <w:adjustRightInd w:val="0"/>
        <w:spacing w:after="0" w:line="240" w:lineRule="auto"/>
        <w:outlineLvl w:val="3"/>
        <w:rPr>
          <w:rFonts w:ascii="Times New Roman" w:eastAsia="Calibri" w:hAnsi="Times New Roman" w:cs="Times New Roman"/>
          <w:sz w:val="20"/>
          <w:szCs w:val="20"/>
        </w:rPr>
      </w:pPr>
    </w:p>
    <w:tbl>
      <w:tblPr>
        <w:tblStyle w:val="14"/>
        <w:tblW w:w="11011" w:type="dxa"/>
        <w:tblInd w:w="-1139" w:type="dxa"/>
        <w:tblLayout w:type="fixed"/>
        <w:tblLook w:val="0000" w:firstRow="0" w:lastRow="0" w:firstColumn="0" w:lastColumn="0" w:noHBand="0" w:noVBand="0"/>
      </w:tblPr>
      <w:tblGrid>
        <w:gridCol w:w="1560"/>
        <w:gridCol w:w="1701"/>
        <w:gridCol w:w="1984"/>
        <w:gridCol w:w="992"/>
        <w:gridCol w:w="992"/>
        <w:gridCol w:w="851"/>
        <w:gridCol w:w="992"/>
        <w:gridCol w:w="851"/>
        <w:gridCol w:w="993"/>
        <w:gridCol w:w="95"/>
      </w:tblGrid>
      <w:tr w:rsidR="00E44D0B" w:rsidRPr="00E44D0B" w:rsidTr="00E44D0B">
        <w:trPr>
          <w:trHeight w:val="20"/>
        </w:trPr>
        <w:tc>
          <w:tcPr>
            <w:tcW w:w="1560" w:type="dxa"/>
            <w:vMerge w:val="restart"/>
          </w:tcPr>
          <w:p w:rsidR="00E44D0B" w:rsidRPr="00E44D0B" w:rsidRDefault="00E44D0B" w:rsidP="00E44D0B">
            <w:pPr>
              <w:widowControl w:val="0"/>
              <w:autoSpaceDE w:val="0"/>
              <w:autoSpaceDN w:val="0"/>
              <w:adjustRightInd w:val="0"/>
              <w:jc w:val="center"/>
            </w:pPr>
            <w:bookmarkStart w:id="0" w:name="OLE_LINK1"/>
            <w:r w:rsidRPr="00E44D0B">
              <w:t>Наименование программы, подпрограммы, основного мероприятия, мероприятия</w:t>
            </w:r>
            <w:bookmarkEnd w:id="0"/>
          </w:p>
        </w:tc>
        <w:tc>
          <w:tcPr>
            <w:tcW w:w="1701" w:type="dxa"/>
            <w:vMerge w:val="restart"/>
          </w:tcPr>
          <w:p w:rsidR="00E44D0B" w:rsidRPr="00E44D0B" w:rsidRDefault="00E44D0B" w:rsidP="00E44D0B">
            <w:pPr>
              <w:widowControl w:val="0"/>
              <w:autoSpaceDE w:val="0"/>
              <w:autoSpaceDN w:val="0"/>
              <w:adjustRightInd w:val="0"/>
              <w:jc w:val="center"/>
            </w:pPr>
            <w:r w:rsidRPr="00E44D0B">
              <w:t>Ответственный исполнитель, соисполнители, участники</w:t>
            </w:r>
          </w:p>
        </w:tc>
        <w:tc>
          <w:tcPr>
            <w:tcW w:w="1984" w:type="dxa"/>
            <w:vMerge w:val="restart"/>
          </w:tcPr>
          <w:p w:rsidR="00E44D0B" w:rsidRPr="00E44D0B" w:rsidRDefault="00E44D0B" w:rsidP="00E44D0B">
            <w:pPr>
              <w:widowControl w:val="0"/>
              <w:autoSpaceDE w:val="0"/>
              <w:autoSpaceDN w:val="0"/>
              <w:adjustRightInd w:val="0"/>
              <w:jc w:val="center"/>
            </w:pPr>
            <w:r w:rsidRPr="00E44D0B">
              <w:t>Источники финансирования</w:t>
            </w:r>
          </w:p>
        </w:tc>
        <w:tc>
          <w:tcPr>
            <w:tcW w:w="5766" w:type="dxa"/>
            <w:gridSpan w:val="7"/>
          </w:tcPr>
          <w:p w:rsidR="00E44D0B" w:rsidRPr="00E44D0B" w:rsidRDefault="00E44D0B" w:rsidP="00E44D0B">
            <w:pPr>
              <w:widowControl w:val="0"/>
              <w:autoSpaceDE w:val="0"/>
              <w:autoSpaceDN w:val="0"/>
              <w:adjustRightInd w:val="0"/>
              <w:jc w:val="center"/>
            </w:pPr>
            <w:bookmarkStart w:id="1" w:name="OLE_LINK2"/>
            <w:r w:rsidRPr="00E44D0B">
              <w:t>Расходы (тыс. руб.), годы</w:t>
            </w:r>
            <w:bookmarkEnd w:id="1"/>
          </w:p>
        </w:tc>
      </w:tr>
      <w:tr w:rsidR="00E44D0B" w:rsidRPr="00E44D0B" w:rsidTr="00E44D0B">
        <w:trPr>
          <w:gridAfter w:val="1"/>
          <w:wAfter w:w="95" w:type="dxa"/>
          <w:trHeight w:val="386"/>
        </w:trPr>
        <w:tc>
          <w:tcPr>
            <w:tcW w:w="1560" w:type="dxa"/>
            <w:vMerge/>
          </w:tcPr>
          <w:p w:rsidR="00E44D0B" w:rsidRPr="00E44D0B" w:rsidRDefault="00E44D0B" w:rsidP="00E44D0B">
            <w:pPr>
              <w:widowControl w:val="0"/>
              <w:pBdr>
                <w:top w:val="single" w:sz="6" w:space="0" w:color="auto"/>
              </w:pBdr>
              <w:autoSpaceDE w:val="0"/>
              <w:autoSpaceDN w:val="0"/>
              <w:adjustRightInd w:val="0"/>
            </w:pPr>
          </w:p>
        </w:tc>
        <w:tc>
          <w:tcPr>
            <w:tcW w:w="1701" w:type="dxa"/>
            <w:vMerge/>
          </w:tcPr>
          <w:p w:rsidR="00E44D0B" w:rsidRPr="00E44D0B" w:rsidRDefault="00E44D0B" w:rsidP="00E44D0B">
            <w:pPr>
              <w:widowControl w:val="0"/>
              <w:pBdr>
                <w:top w:val="single" w:sz="6" w:space="0" w:color="auto"/>
              </w:pBdr>
              <w:autoSpaceDE w:val="0"/>
              <w:autoSpaceDN w:val="0"/>
              <w:adjustRightInd w:val="0"/>
            </w:pPr>
          </w:p>
        </w:tc>
        <w:tc>
          <w:tcPr>
            <w:tcW w:w="1984" w:type="dxa"/>
            <w:vMerge/>
          </w:tcPr>
          <w:p w:rsidR="00E44D0B" w:rsidRPr="00E44D0B" w:rsidRDefault="00E44D0B" w:rsidP="00E44D0B">
            <w:pPr>
              <w:widowControl w:val="0"/>
              <w:pBdr>
                <w:top w:val="single" w:sz="6" w:space="0" w:color="auto"/>
              </w:pBdr>
              <w:autoSpaceDE w:val="0"/>
              <w:autoSpaceDN w:val="0"/>
              <w:adjustRightInd w:val="0"/>
            </w:pPr>
          </w:p>
        </w:tc>
        <w:tc>
          <w:tcPr>
            <w:tcW w:w="992" w:type="dxa"/>
          </w:tcPr>
          <w:p w:rsidR="00E44D0B" w:rsidRPr="00E44D0B" w:rsidRDefault="00E44D0B" w:rsidP="00E44D0B">
            <w:pPr>
              <w:widowControl w:val="0"/>
              <w:autoSpaceDE w:val="0"/>
              <w:autoSpaceDN w:val="0"/>
              <w:adjustRightInd w:val="0"/>
              <w:jc w:val="center"/>
              <w:rPr>
                <w:highlight w:val="yellow"/>
              </w:rPr>
            </w:pPr>
            <w:r w:rsidRPr="00E44D0B">
              <w:t>2021г</w:t>
            </w:r>
          </w:p>
        </w:tc>
        <w:tc>
          <w:tcPr>
            <w:tcW w:w="992" w:type="dxa"/>
          </w:tcPr>
          <w:p w:rsidR="00E44D0B" w:rsidRPr="00E44D0B" w:rsidRDefault="00E44D0B" w:rsidP="00E44D0B">
            <w:pPr>
              <w:widowControl w:val="0"/>
              <w:autoSpaceDE w:val="0"/>
              <w:autoSpaceDN w:val="0"/>
              <w:adjustRightInd w:val="0"/>
              <w:jc w:val="center"/>
            </w:pPr>
            <w:r w:rsidRPr="00E44D0B">
              <w:t>2022г</w:t>
            </w:r>
          </w:p>
        </w:tc>
        <w:tc>
          <w:tcPr>
            <w:tcW w:w="851" w:type="dxa"/>
          </w:tcPr>
          <w:p w:rsidR="00E44D0B" w:rsidRPr="00E44D0B" w:rsidRDefault="00E44D0B" w:rsidP="00E44D0B">
            <w:pPr>
              <w:widowControl w:val="0"/>
              <w:autoSpaceDE w:val="0"/>
              <w:autoSpaceDN w:val="0"/>
              <w:adjustRightInd w:val="0"/>
              <w:jc w:val="center"/>
            </w:pPr>
            <w:r w:rsidRPr="00E44D0B">
              <w:t>2023г</w:t>
            </w:r>
          </w:p>
        </w:tc>
        <w:tc>
          <w:tcPr>
            <w:tcW w:w="992" w:type="dxa"/>
          </w:tcPr>
          <w:p w:rsidR="00E44D0B" w:rsidRPr="00E44D0B" w:rsidRDefault="00E44D0B" w:rsidP="00E44D0B">
            <w:pPr>
              <w:widowControl w:val="0"/>
              <w:autoSpaceDE w:val="0"/>
              <w:autoSpaceDN w:val="0"/>
              <w:adjustRightInd w:val="0"/>
              <w:jc w:val="center"/>
            </w:pPr>
            <w:r w:rsidRPr="00E44D0B">
              <w:t>2024г</w:t>
            </w:r>
          </w:p>
        </w:tc>
        <w:tc>
          <w:tcPr>
            <w:tcW w:w="851" w:type="dxa"/>
          </w:tcPr>
          <w:p w:rsidR="00E44D0B" w:rsidRPr="00E44D0B" w:rsidRDefault="00E44D0B" w:rsidP="00E44D0B">
            <w:pPr>
              <w:widowControl w:val="0"/>
              <w:autoSpaceDE w:val="0"/>
              <w:autoSpaceDN w:val="0"/>
              <w:adjustRightInd w:val="0"/>
              <w:jc w:val="center"/>
            </w:pPr>
            <w:r w:rsidRPr="00E44D0B">
              <w:t>2025г</w:t>
            </w:r>
          </w:p>
        </w:tc>
        <w:tc>
          <w:tcPr>
            <w:tcW w:w="993" w:type="dxa"/>
          </w:tcPr>
          <w:p w:rsidR="00E44D0B" w:rsidRPr="00E44D0B" w:rsidRDefault="00E44D0B" w:rsidP="00E44D0B">
            <w:pPr>
              <w:widowControl w:val="0"/>
              <w:autoSpaceDE w:val="0"/>
              <w:autoSpaceDN w:val="0"/>
              <w:adjustRightInd w:val="0"/>
              <w:jc w:val="center"/>
            </w:pPr>
            <w:r w:rsidRPr="00E44D0B">
              <w:t>всего</w:t>
            </w:r>
          </w:p>
        </w:tc>
      </w:tr>
      <w:tr w:rsidR="00E44D0B" w:rsidRPr="00E44D0B" w:rsidTr="00E44D0B">
        <w:trPr>
          <w:gridAfter w:val="1"/>
          <w:wAfter w:w="95" w:type="dxa"/>
          <w:trHeight w:val="161"/>
        </w:trPr>
        <w:tc>
          <w:tcPr>
            <w:tcW w:w="1560" w:type="dxa"/>
          </w:tcPr>
          <w:p w:rsidR="00E44D0B" w:rsidRPr="00E44D0B" w:rsidRDefault="00E44D0B" w:rsidP="00E44D0B">
            <w:pPr>
              <w:widowControl w:val="0"/>
              <w:autoSpaceDE w:val="0"/>
              <w:autoSpaceDN w:val="0"/>
              <w:adjustRightInd w:val="0"/>
              <w:jc w:val="center"/>
            </w:pPr>
            <w:r w:rsidRPr="00E44D0B">
              <w:t>1</w:t>
            </w:r>
          </w:p>
        </w:tc>
        <w:tc>
          <w:tcPr>
            <w:tcW w:w="1701" w:type="dxa"/>
          </w:tcPr>
          <w:p w:rsidR="00E44D0B" w:rsidRPr="00E44D0B" w:rsidRDefault="00E44D0B" w:rsidP="00E44D0B">
            <w:pPr>
              <w:widowControl w:val="0"/>
              <w:autoSpaceDE w:val="0"/>
              <w:autoSpaceDN w:val="0"/>
              <w:adjustRightInd w:val="0"/>
              <w:jc w:val="center"/>
            </w:pPr>
            <w:r w:rsidRPr="00E44D0B">
              <w:t>2</w:t>
            </w:r>
          </w:p>
        </w:tc>
        <w:tc>
          <w:tcPr>
            <w:tcW w:w="1984" w:type="dxa"/>
          </w:tcPr>
          <w:p w:rsidR="00E44D0B" w:rsidRPr="00E44D0B" w:rsidRDefault="00E44D0B" w:rsidP="00E44D0B">
            <w:pPr>
              <w:widowControl w:val="0"/>
              <w:autoSpaceDE w:val="0"/>
              <w:autoSpaceDN w:val="0"/>
              <w:adjustRightInd w:val="0"/>
            </w:pPr>
          </w:p>
        </w:tc>
        <w:tc>
          <w:tcPr>
            <w:tcW w:w="992" w:type="dxa"/>
          </w:tcPr>
          <w:p w:rsidR="00E44D0B" w:rsidRPr="00E44D0B" w:rsidRDefault="00E44D0B" w:rsidP="00E44D0B">
            <w:pPr>
              <w:widowControl w:val="0"/>
              <w:autoSpaceDE w:val="0"/>
              <w:autoSpaceDN w:val="0"/>
              <w:adjustRightInd w:val="0"/>
              <w:jc w:val="center"/>
            </w:pPr>
            <w:r w:rsidRPr="00E44D0B">
              <w:t>3</w:t>
            </w:r>
          </w:p>
        </w:tc>
        <w:tc>
          <w:tcPr>
            <w:tcW w:w="992" w:type="dxa"/>
          </w:tcPr>
          <w:p w:rsidR="00E44D0B" w:rsidRPr="00E44D0B" w:rsidRDefault="00E44D0B" w:rsidP="00E44D0B">
            <w:pPr>
              <w:widowControl w:val="0"/>
              <w:autoSpaceDE w:val="0"/>
              <w:autoSpaceDN w:val="0"/>
              <w:adjustRightInd w:val="0"/>
              <w:jc w:val="center"/>
            </w:pPr>
            <w:r w:rsidRPr="00E44D0B">
              <w:t>4</w:t>
            </w:r>
          </w:p>
        </w:tc>
        <w:tc>
          <w:tcPr>
            <w:tcW w:w="851" w:type="dxa"/>
          </w:tcPr>
          <w:p w:rsidR="00E44D0B" w:rsidRPr="00E44D0B" w:rsidRDefault="00E44D0B" w:rsidP="00E44D0B">
            <w:pPr>
              <w:widowControl w:val="0"/>
              <w:autoSpaceDE w:val="0"/>
              <w:autoSpaceDN w:val="0"/>
              <w:adjustRightInd w:val="0"/>
              <w:jc w:val="center"/>
            </w:pPr>
            <w:r w:rsidRPr="00E44D0B">
              <w:t>5</w:t>
            </w:r>
          </w:p>
        </w:tc>
        <w:tc>
          <w:tcPr>
            <w:tcW w:w="992" w:type="dxa"/>
          </w:tcPr>
          <w:p w:rsidR="00E44D0B" w:rsidRPr="00E44D0B" w:rsidRDefault="00E44D0B" w:rsidP="00E44D0B">
            <w:pPr>
              <w:widowControl w:val="0"/>
              <w:autoSpaceDE w:val="0"/>
              <w:autoSpaceDN w:val="0"/>
              <w:adjustRightInd w:val="0"/>
              <w:jc w:val="center"/>
            </w:pPr>
            <w:r w:rsidRPr="00E44D0B">
              <w:t>6</w:t>
            </w:r>
          </w:p>
        </w:tc>
        <w:tc>
          <w:tcPr>
            <w:tcW w:w="851" w:type="dxa"/>
          </w:tcPr>
          <w:p w:rsidR="00E44D0B" w:rsidRPr="00E44D0B" w:rsidRDefault="00E44D0B" w:rsidP="00E44D0B">
            <w:pPr>
              <w:widowControl w:val="0"/>
              <w:autoSpaceDE w:val="0"/>
              <w:autoSpaceDN w:val="0"/>
              <w:adjustRightInd w:val="0"/>
              <w:jc w:val="center"/>
            </w:pPr>
            <w:r w:rsidRPr="00E44D0B">
              <w:t>7</w:t>
            </w:r>
          </w:p>
        </w:tc>
        <w:tc>
          <w:tcPr>
            <w:tcW w:w="993" w:type="dxa"/>
          </w:tcPr>
          <w:p w:rsidR="00E44D0B" w:rsidRPr="00E44D0B" w:rsidRDefault="00E44D0B" w:rsidP="00E44D0B">
            <w:pPr>
              <w:widowControl w:val="0"/>
              <w:autoSpaceDE w:val="0"/>
              <w:autoSpaceDN w:val="0"/>
              <w:adjustRightInd w:val="0"/>
              <w:jc w:val="center"/>
            </w:pPr>
            <w:r w:rsidRPr="00E44D0B">
              <w:t>8</w:t>
            </w:r>
          </w:p>
        </w:tc>
      </w:tr>
      <w:tr w:rsidR="00E44D0B" w:rsidRPr="00E44D0B" w:rsidTr="00E44D0B">
        <w:trPr>
          <w:gridAfter w:val="1"/>
          <w:wAfter w:w="95" w:type="dxa"/>
          <w:trHeight w:val="20"/>
        </w:trPr>
        <w:tc>
          <w:tcPr>
            <w:tcW w:w="1560" w:type="dxa"/>
            <w:vMerge w:val="restart"/>
          </w:tcPr>
          <w:p w:rsidR="00E44D0B" w:rsidRPr="00E44D0B" w:rsidRDefault="00E44D0B" w:rsidP="00E44D0B">
            <w:pPr>
              <w:widowControl w:val="0"/>
              <w:autoSpaceDE w:val="0"/>
              <w:autoSpaceDN w:val="0"/>
              <w:adjustRightInd w:val="0"/>
              <w:jc w:val="center"/>
              <w:rPr>
                <w:b/>
              </w:rPr>
            </w:pPr>
            <w:r w:rsidRPr="00E44D0B">
              <w:rPr>
                <w:b/>
              </w:rPr>
              <w:t>Программа</w:t>
            </w:r>
          </w:p>
          <w:p w:rsidR="00E44D0B" w:rsidRPr="00E44D0B" w:rsidRDefault="00E44D0B" w:rsidP="00E44D0B">
            <w:pPr>
              <w:widowControl w:val="0"/>
              <w:autoSpaceDE w:val="0"/>
              <w:autoSpaceDN w:val="0"/>
              <w:adjustRightInd w:val="0"/>
              <w:jc w:val="center"/>
              <w:rPr>
                <w:b/>
              </w:rPr>
            </w:pPr>
            <w:r w:rsidRPr="00E44D0B">
              <w:rPr>
                <w:b/>
              </w:rPr>
              <w:t>«Социально-экономическое развитие территории сельского поселения»</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r w:rsidRPr="00E44D0B">
              <w:t>МКУК</w:t>
            </w:r>
          </w:p>
          <w:p w:rsidR="00E44D0B" w:rsidRPr="00E44D0B" w:rsidRDefault="00E44D0B" w:rsidP="00E44D0B">
            <w:pPr>
              <w:widowControl w:val="0"/>
              <w:autoSpaceDE w:val="0"/>
              <w:autoSpaceDN w:val="0"/>
              <w:adjustRightInd w:val="0"/>
              <w:jc w:val="center"/>
            </w:pPr>
            <w:r w:rsidRPr="00E44D0B">
              <w:t>« КДЦ с.Умыган»</w:t>
            </w:r>
          </w:p>
        </w:tc>
        <w:tc>
          <w:tcPr>
            <w:tcW w:w="1984" w:type="dxa"/>
          </w:tcPr>
          <w:p w:rsidR="00E44D0B" w:rsidRPr="00E44D0B" w:rsidRDefault="00E44D0B" w:rsidP="00E44D0B">
            <w:pPr>
              <w:widowControl w:val="0"/>
              <w:autoSpaceDE w:val="0"/>
              <w:autoSpaceDN w:val="0"/>
              <w:adjustRightInd w:val="0"/>
              <w:rPr>
                <w:b/>
              </w:rPr>
            </w:pPr>
            <w:r w:rsidRPr="00E44D0B">
              <w:rPr>
                <w:b/>
              </w:rPr>
              <w:t>Всего</w:t>
            </w:r>
          </w:p>
        </w:tc>
        <w:tc>
          <w:tcPr>
            <w:tcW w:w="992" w:type="dxa"/>
            <w:vAlign w:val="center"/>
          </w:tcPr>
          <w:p w:rsidR="00E44D0B" w:rsidRPr="00E44D0B" w:rsidRDefault="00E44D0B" w:rsidP="00E44D0B">
            <w:pPr>
              <w:jc w:val="center"/>
              <w:rPr>
                <w:b/>
                <w:bCs/>
              </w:rPr>
            </w:pPr>
            <w:r w:rsidRPr="00E44D0B">
              <w:rPr>
                <w:b/>
                <w:bCs/>
              </w:rPr>
              <w:t>10195,7</w:t>
            </w:r>
          </w:p>
        </w:tc>
        <w:tc>
          <w:tcPr>
            <w:tcW w:w="992" w:type="dxa"/>
            <w:vAlign w:val="center"/>
          </w:tcPr>
          <w:p w:rsidR="00E44D0B" w:rsidRPr="00E44D0B" w:rsidRDefault="00E44D0B" w:rsidP="00E44D0B">
            <w:pPr>
              <w:jc w:val="center"/>
              <w:rPr>
                <w:b/>
                <w:bCs/>
                <w:color w:val="000000"/>
              </w:rPr>
            </w:pPr>
            <w:r w:rsidRPr="00E44D0B">
              <w:rPr>
                <w:b/>
                <w:bCs/>
                <w:color w:val="000000"/>
              </w:rPr>
              <w:t>12012,8</w:t>
            </w:r>
          </w:p>
        </w:tc>
        <w:tc>
          <w:tcPr>
            <w:tcW w:w="851" w:type="dxa"/>
            <w:vAlign w:val="center"/>
          </w:tcPr>
          <w:p w:rsidR="00E44D0B" w:rsidRPr="00E44D0B" w:rsidRDefault="00E44D0B" w:rsidP="00E44D0B">
            <w:pPr>
              <w:jc w:val="center"/>
              <w:rPr>
                <w:b/>
                <w:bCs/>
                <w:color w:val="000000"/>
              </w:rPr>
            </w:pPr>
            <w:r w:rsidRPr="00E44D0B">
              <w:rPr>
                <w:b/>
                <w:bCs/>
                <w:color w:val="000000"/>
              </w:rPr>
              <w:t>12094,7</w:t>
            </w:r>
          </w:p>
        </w:tc>
        <w:tc>
          <w:tcPr>
            <w:tcW w:w="992" w:type="dxa"/>
            <w:vAlign w:val="center"/>
          </w:tcPr>
          <w:p w:rsidR="00E44D0B" w:rsidRPr="00E44D0B" w:rsidRDefault="00E44D0B" w:rsidP="00E44D0B">
            <w:pPr>
              <w:jc w:val="center"/>
              <w:rPr>
                <w:b/>
                <w:bCs/>
                <w:color w:val="000000"/>
              </w:rPr>
            </w:pPr>
            <w:r w:rsidRPr="00E44D0B">
              <w:rPr>
                <w:b/>
                <w:bCs/>
                <w:color w:val="000000"/>
              </w:rPr>
              <w:t>10122,6</w:t>
            </w:r>
          </w:p>
        </w:tc>
        <w:tc>
          <w:tcPr>
            <w:tcW w:w="851" w:type="dxa"/>
            <w:vAlign w:val="center"/>
          </w:tcPr>
          <w:p w:rsidR="00E44D0B" w:rsidRPr="00E44D0B" w:rsidRDefault="00E44D0B" w:rsidP="00E44D0B">
            <w:pPr>
              <w:jc w:val="center"/>
              <w:rPr>
                <w:b/>
                <w:bCs/>
                <w:color w:val="000000"/>
              </w:rPr>
            </w:pPr>
            <w:r w:rsidRPr="00E44D0B">
              <w:rPr>
                <w:b/>
                <w:bCs/>
                <w:color w:val="000000"/>
              </w:rPr>
              <w:t>8386,8</w:t>
            </w:r>
          </w:p>
        </w:tc>
        <w:tc>
          <w:tcPr>
            <w:tcW w:w="993" w:type="dxa"/>
            <w:vAlign w:val="center"/>
          </w:tcPr>
          <w:p w:rsidR="00E44D0B" w:rsidRPr="00E44D0B" w:rsidRDefault="00E44D0B" w:rsidP="00E44D0B">
            <w:pPr>
              <w:jc w:val="center"/>
              <w:rPr>
                <w:b/>
                <w:bCs/>
                <w:color w:val="000000"/>
              </w:rPr>
            </w:pPr>
            <w:r w:rsidRPr="00E44D0B">
              <w:rPr>
                <w:b/>
                <w:bCs/>
                <w:color w:val="000000"/>
              </w:rPr>
              <w:t>52812,6</w:t>
            </w:r>
          </w:p>
        </w:tc>
      </w:tr>
      <w:tr w:rsidR="00E44D0B" w:rsidRPr="00E44D0B" w:rsidTr="00E44D0B">
        <w:trPr>
          <w:gridAfter w:val="1"/>
          <w:wAfter w:w="95" w:type="dxa"/>
          <w:trHeight w:val="457"/>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Местный бюджет (далее – МБ)</w:t>
            </w:r>
          </w:p>
        </w:tc>
        <w:tc>
          <w:tcPr>
            <w:tcW w:w="992" w:type="dxa"/>
            <w:vAlign w:val="center"/>
          </w:tcPr>
          <w:p w:rsidR="00E44D0B" w:rsidRPr="00E44D0B" w:rsidRDefault="00E44D0B" w:rsidP="00E44D0B">
            <w:pPr>
              <w:jc w:val="center"/>
              <w:rPr>
                <w:iCs/>
              </w:rPr>
            </w:pPr>
            <w:r w:rsidRPr="00E44D0B">
              <w:rPr>
                <w:iCs/>
              </w:rPr>
              <w:t>9697,1</w:t>
            </w:r>
          </w:p>
        </w:tc>
        <w:tc>
          <w:tcPr>
            <w:tcW w:w="992" w:type="dxa"/>
            <w:vAlign w:val="center"/>
          </w:tcPr>
          <w:p w:rsidR="00E44D0B" w:rsidRPr="00E44D0B" w:rsidRDefault="00E44D0B" w:rsidP="00E44D0B">
            <w:pPr>
              <w:jc w:val="center"/>
              <w:rPr>
                <w:color w:val="000000"/>
              </w:rPr>
            </w:pPr>
            <w:r w:rsidRPr="00E44D0B">
              <w:rPr>
                <w:color w:val="000000"/>
              </w:rPr>
              <w:t>10689,3</w:t>
            </w:r>
          </w:p>
        </w:tc>
        <w:tc>
          <w:tcPr>
            <w:tcW w:w="851" w:type="dxa"/>
            <w:vAlign w:val="center"/>
          </w:tcPr>
          <w:p w:rsidR="00E44D0B" w:rsidRPr="00E44D0B" w:rsidRDefault="00E44D0B" w:rsidP="00E44D0B">
            <w:pPr>
              <w:jc w:val="center"/>
              <w:rPr>
                <w:color w:val="000000"/>
              </w:rPr>
            </w:pPr>
            <w:r w:rsidRPr="00E44D0B">
              <w:rPr>
                <w:color w:val="000000"/>
              </w:rPr>
              <w:t>10962,4</w:t>
            </w:r>
          </w:p>
        </w:tc>
        <w:tc>
          <w:tcPr>
            <w:tcW w:w="992" w:type="dxa"/>
            <w:vAlign w:val="center"/>
          </w:tcPr>
          <w:p w:rsidR="00E44D0B" w:rsidRPr="00E44D0B" w:rsidRDefault="00E44D0B" w:rsidP="00E44D0B">
            <w:pPr>
              <w:jc w:val="center"/>
              <w:rPr>
                <w:color w:val="000000"/>
              </w:rPr>
            </w:pPr>
            <w:r w:rsidRPr="00E44D0B">
              <w:rPr>
                <w:color w:val="000000"/>
              </w:rPr>
              <w:t>7902,2</w:t>
            </w:r>
          </w:p>
        </w:tc>
        <w:tc>
          <w:tcPr>
            <w:tcW w:w="851" w:type="dxa"/>
            <w:vAlign w:val="center"/>
          </w:tcPr>
          <w:p w:rsidR="00E44D0B" w:rsidRPr="00E44D0B" w:rsidRDefault="00E44D0B" w:rsidP="00E44D0B">
            <w:pPr>
              <w:jc w:val="center"/>
              <w:rPr>
                <w:color w:val="000000"/>
              </w:rPr>
            </w:pPr>
            <w:r w:rsidRPr="00E44D0B">
              <w:rPr>
                <w:color w:val="000000"/>
              </w:rPr>
              <w:t>7797,3</w:t>
            </w:r>
          </w:p>
        </w:tc>
        <w:tc>
          <w:tcPr>
            <w:tcW w:w="993" w:type="dxa"/>
            <w:vAlign w:val="center"/>
          </w:tcPr>
          <w:p w:rsidR="00E44D0B" w:rsidRPr="00E44D0B" w:rsidRDefault="00E44D0B" w:rsidP="00E44D0B">
            <w:pPr>
              <w:jc w:val="center"/>
              <w:rPr>
                <w:b/>
                <w:bCs/>
                <w:i/>
                <w:iCs/>
                <w:color w:val="000000"/>
              </w:rPr>
            </w:pPr>
            <w:r w:rsidRPr="00E44D0B">
              <w:rPr>
                <w:b/>
                <w:bCs/>
                <w:i/>
                <w:iCs/>
                <w:color w:val="000000"/>
              </w:rPr>
              <w:t>47048,3</w:t>
            </w:r>
          </w:p>
        </w:tc>
      </w:tr>
      <w:tr w:rsidR="00E44D0B" w:rsidRPr="00E44D0B" w:rsidTr="00E44D0B">
        <w:trPr>
          <w:gridAfter w:val="1"/>
          <w:wAfter w:w="95" w:type="dxa"/>
          <w:trHeight w:val="20"/>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pPr>
            <w:r w:rsidRPr="00E44D0B">
              <w:t xml:space="preserve">Средства районного бюджета, предусмотренные в местном бюджете (далее – РБ) – при наличии </w:t>
            </w:r>
          </w:p>
        </w:tc>
        <w:tc>
          <w:tcPr>
            <w:tcW w:w="992" w:type="dxa"/>
            <w:vAlign w:val="center"/>
          </w:tcPr>
          <w:p w:rsidR="00E44D0B" w:rsidRPr="00E44D0B" w:rsidRDefault="00E44D0B" w:rsidP="00E44D0B">
            <w:pPr>
              <w:jc w:val="center"/>
              <w:rPr>
                <w:iCs/>
              </w:rPr>
            </w:pPr>
            <w:r w:rsidRPr="00E44D0B">
              <w:rPr>
                <w:iCs/>
              </w:rPr>
              <w:t>160,6</w:t>
            </w:r>
          </w:p>
        </w:tc>
        <w:tc>
          <w:tcPr>
            <w:tcW w:w="992" w:type="dxa"/>
            <w:vAlign w:val="center"/>
          </w:tcPr>
          <w:p w:rsidR="00E44D0B" w:rsidRPr="00E44D0B" w:rsidRDefault="00E44D0B" w:rsidP="00E44D0B">
            <w:pPr>
              <w:jc w:val="center"/>
              <w:rPr>
                <w:iCs/>
              </w:rPr>
            </w:pPr>
            <w:r w:rsidRPr="00E44D0B">
              <w:rPr>
                <w:iCs/>
              </w:rPr>
              <w:t>184,0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i/>
                <w:iCs/>
                <w:color w:val="000000"/>
              </w:rPr>
            </w:pPr>
            <w:r w:rsidRPr="00E44D0B">
              <w:rPr>
                <w:b/>
                <w:bCs/>
                <w:i/>
                <w:iCs/>
                <w:color w:val="000000"/>
              </w:rPr>
              <w:t>344,6</w:t>
            </w:r>
          </w:p>
        </w:tc>
      </w:tr>
      <w:tr w:rsidR="00E44D0B" w:rsidRPr="00E44D0B" w:rsidTr="00E44D0B">
        <w:trPr>
          <w:gridAfter w:val="1"/>
          <w:wAfter w:w="95" w:type="dxa"/>
          <w:trHeight w:val="918"/>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pPr>
            <w:r w:rsidRPr="00E44D0B">
              <w:t>Средства областного бюджета, предусмотренные в местном бюджете (далее - ОБ) – при наличии</w:t>
            </w:r>
          </w:p>
        </w:tc>
        <w:tc>
          <w:tcPr>
            <w:tcW w:w="992" w:type="dxa"/>
            <w:vAlign w:val="center"/>
          </w:tcPr>
          <w:p w:rsidR="00E44D0B" w:rsidRPr="00E44D0B" w:rsidRDefault="00E44D0B" w:rsidP="00E44D0B">
            <w:pPr>
              <w:jc w:val="center"/>
              <w:rPr>
                <w:iCs/>
              </w:rPr>
            </w:pPr>
            <w:r w:rsidRPr="00E44D0B">
              <w:rPr>
                <w:iCs/>
              </w:rPr>
              <w:t>200,7</w:t>
            </w:r>
          </w:p>
        </w:tc>
        <w:tc>
          <w:tcPr>
            <w:tcW w:w="992" w:type="dxa"/>
            <w:vAlign w:val="center"/>
          </w:tcPr>
          <w:p w:rsidR="00E44D0B" w:rsidRPr="00E44D0B" w:rsidRDefault="00E44D0B" w:rsidP="00E44D0B">
            <w:pPr>
              <w:jc w:val="center"/>
              <w:rPr>
                <w:iCs/>
              </w:rPr>
            </w:pPr>
            <w:r w:rsidRPr="00E44D0B">
              <w:rPr>
                <w:iCs/>
              </w:rPr>
              <w:t>947,9</w:t>
            </w:r>
          </w:p>
        </w:tc>
        <w:tc>
          <w:tcPr>
            <w:tcW w:w="851" w:type="dxa"/>
            <w:vAlign w:val="center"/>
          </w:tcPr>
          <w:p w:rsidR="00E44D0B" w:rsidRPr="00E44D0B" w:rsidRDefault="00E44D0B" w:rsidP="00E44D0B">
            <w:pPr>
              <w:jc w:val="center"/>
              <w:rPr>
                <w:color w:val="000000"/>
              </w:rPr>
            </w:pPr>
            <w:r w:rsidRPr="00E44D0B">
              <w:rPr>
                <w:color w:val="000000"/>
              </w:rPr>
              <w:t>958,6</w:t>
            </w:r>
          </w:p>
        </w:tc>
        <w:tc>
          <w:tcPr>
            <w:tcW w:w="992" w:type="dxa"/>
            <w:vAlign w:val="center"/>
          </w:tcPr>
          <w:p w:rsidR="00E44D0B" w:rsidRPr="00E44D0B" w:rsidRDefault="00E44D0B" w:rsidP="00E44D0B">
            <w:pPr>
              <w:jc w:val="center"/>
              <w:rPr>
                <w:color w:val="000000"/>
              </w:rPr>
            </w:pPr>
            <w:r w:rsidRPr="00E44D0B">
              <w:rPr>
                <w:color w:val="000000"/>
              </w:rPr>
              <w:t>2038,4</w:t>
            </w:r>
          </w:p>
        </w:tc>
        <w:tc>
          <w:tcPr>
            <w:tcW w:w="851" w:type="dxa"/>
            <w:vAlign w:val="center"/>
          </w:tcPr>
          <w:p w:rsidR="00E44D0B" w:rsidRPr="00E44D0B" w:rsidRDefault="00E44D0B" w:rsidP="00E44D0B">
            <w:pPr>
              <w:jc w:val="center"/>
              <w:rPr>
                <w:color w:val="000000"/>
              </w:rPr>
            </w:pPr>
            <w:r w:rsidRPr="00E44D0B">
              <w:rPr>
                <w:color w:val="000000"/>
              </w:rPr>
              <w:t>400,7</w:t>
            </w:r>
          </w:p>
        </w:tc>
        <w:tc>
          <w:tcPr>
            <w:tcW w:w="993" w:type="dxa"/>
            <w:vAlign w:val="center"/>
          </w:tcPr>
          <w:p w:rsidR="00E44D0B" w:rsidRPr="00E44D0B" w:rsidRDefault="00E44D0B" w:rsidP="00E44D0B">
            <w:pPr>
              <w:jc w:val="center"/>
              <w:rPr>
                <w:b/>
                <w:bCs/>
                <w:color w:val="000000"/>
              </w:rPr>
            </w:pPr>
            <w:r w:rsidRPr="00E44D0B">
              <w:rPr>
                <w:b/>
                <w:bCs/>
                <w:color w:val="000000"/>
              </w:rPr>
              <w:t>4546,3</w:t>
            </w:r>
          </w:p>
        </w:tc>
      </w:tr>
      <w:tr w:rsidR="00E44D0B" w:rsidRPr="00E44D0B" w:rsidTr="00E44D0B">
        <w:trPr>
          <w:gridAfter w:val="1"/>
          <w:wAfter w:w="95" w:type="dxa"/>
          <w:trHeight w:val="20"/>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pPr>
            <w:r w:rsidRPr="00E44D0B">
              <w:t>Средства федерального бюджета, предусмотренные в местном бюджете (далее - ФБ) - при наличии</w:t>
            </w:r>
          </w:p>
        </w:tc>
        <w:tc>
          <w:tcPr>
            <w:tcW w:w="992" w:type="dxa"/>
            <w:vAlign w:val="center"/>
          </w:tcPr>
          <w:p w:rsidR="00E44D0B" w:rsidRPr="00E44D0B" w:rsidRDefault="00E44D0B" w:rsidP="00E44D0B">
            <w:pPr>
              <w:jc w:val="center"/>
              <w:rPr>
                <w:iCs/>
              </w:rPr>
            </w:pPr>
            <w:r w:rsidRPr="00E44D0B">
              <w:rPr>
                <w:iCs/>
              </w:rPr>
              <w:t>137,3</w:t>
            </w:r>
          </w:p>
        </w:tc>
        <w:tc>
          <w:tcPr>
            <w:tcW w:w="992" w:type="dxa"/>
            <w:vAlign w:val="center"/>
          </w:tcPr>
          <w:p w:rsidR="00E44D0B" w:rsidRPr="00E44D0B" w:rsidRDefault="00E44D0B" w:rsidP="00E44D0B">
            <w:pPr>
              <w:jc w:val="center"/>
              <w:rPr>
                <w:iCs/>
              </w:rPr>
            </w:pPr>
            <w:r w:rsidRPr="00E44D0B">
              <w:rPr>
                <w:iCs/>
              </w:rPr>
              <w:t>191,6</w:t>
            </w:r>
          </w:p>
        </w:tc>
        <w:tc>
          <w:tcPr>
            <w:tcW w:w="851" w:type="dxa"/>
            <w:vAlign w:val="center"/>
          </w:tcPr>
          <w:p w:rsidR="00E44D0B" w:rsidRPr="00E44D0B" w:rsidRDefault="00E44D0B" w:rsidP="00E44D0B">
            <w:pPr>
              <w:jc w:val="center"/>
              <w:rPr>
                <w:color w:val="000000"/>
              </w:rPr>
            </w:pPr>
            <w:r w:rsidRPr="00E44D0B">
              <w:rPr>
                <w:color w:val="000000"/>
              </w:rPr>
              <w:t>173,7</w:t>
            </w:r>
          </w:p>
        </w:tc>
        <w:tc>
          <w:tcPr>
            <w:tcW w:w="992" w:type="dxa"/>
            <w:vAlign w:val="center"/>
          </w:tcPr>
          <w:p w:rsidR="00E44D0B" w:rsidRPr="00E44D0B" w:rsidRDefault="00E44D0B" w:rsidP="00E44D0B">
            <w:pPr>
              <w:jc w:val="center"/>
              <w:rPr>
                <w:color w:val="000000"/>
              </w:rPr>
            </w:pPr>
            <w:r w:rsidRPr="00E44D0B">
              <w:rPr>
                <w:color w:val="000000"/>
              </w:rPr>
              <w:t>182,0</w:t>
            </w:r>
          </w:p>
        </w:tc>
        <w:tc>
          <w:tcPr>
            <w:tcW w:w="851" w:type="dxa"/>
            <w:vAlign w:val="center"/>
          </w:tcPr>
          <w:p w:rsidR="00E44D0B" w:rsidRPr="00E44D0B" w:rsidRDefault="00E44D0B" w:rsidP="00E44D0B">
            <w:pPr>
              <w:jc w:val="center"/>
              <w:rPr>
                <w:color w:val="000000"/>
              </w:rPr>
            </w:pPr>
            <w:r w:rsidRPr="00E44D0B">
              <w:rPr>
                <w:color w:val="000000"/>
              </w:rPr>
              <w:t>188,8</w:t>
            </w:r>
          </w:p>
        </w:tc>
        <w:tc>
          <w:tcPr>
            <w:tcW w:w="993" w:type="dxa"/>
            <w:vAlign w:val="center"/>
          </w:tcPr>
          <w:p w:rsidR="00E44D0B" w:rsidRPr="00E44D0B" w:rsidRDefault="00E44D0B" w:rsidP="00E44D0B">
            <w:pPr>
              <w:jc w:val="center"/>
              <w:rPr>
                <w:b/>
                <w:bCs/>
                <w:color w:val="000000"/>
              </w:rPr>
            </w:pPr>
            <w:r w:rsidRPr="00E44D0B">
              <w:rPr>
                <w:b/>
                <w:bCs/>
                <w:color w:val="000000"/>
              </w:rPr>
              <w:t>873,4</w:t>
            </w:r>
          </w:p>
        </w:tc>
      </w:tr>
      <w:tr w:rsidR="00E44D0B" w:rsidRPr="00E44D0B" w:rsidTr="00E44D0B">
        <w:trPr>
          <w:gridAfter w:val="1"/>
          <w:wAfter w:w="95" w:type="dxa"/>
          <w:trHeight w:val="256"/>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pPr>
            <w:r w:rsidRPr="00E44D0B">
              <w:t>Иные источники, предусмотренные в местном бюджете (далее - ИИ) - при наличии</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rPr>
                <w:iCs/>
              </w:rPr>
            </w:pPr>
            <w:r w:rsidRPr="00E44D0B">
              <w:rPr>
                <w:iCs/>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20"/>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1</w:t>
            </w:r>
          </w:p>
          <w:p w:rsidR="00E44D0B" w:rsidRPr="00E44D0B" w:rsidRDefault="00E44D0B" w:rsidP="00E44D0B">
            <w:pPr>
              <w:widowControl w:val="0"/>
              <w:autoSpaceDE w:val="0"/>
              <w:autoSpaceDN w:val="0"/>
              <w:adjustRightInd w:val="0"/>
              <w:jc w:val="center"/>
            </w:pPr>
            <w:r w:rsidRPr="00E44D0B">
              <w:rPr>
                <w:i/>
                <w:color w:val="000000"/>
              </w:rPr>
              <w:t>«</w:t>
            </w:r>
            <w:r w:rsidRPr="00E44D0B">
              <w:rPr>
                <w:b/>
              </w:rPr>
              <w:t>Обеспечение деятельности главы Умыганского сельского поселения и администрации Умыганского сельского поселения</w:t>
            </w:r>
            <w:r w:rsidRPr="00E44D0B">
              <w:t>»</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w:t>
            </w:r>
          </w:p>
          <w:p w:rsidR="00E44D0B" w:rsidRPr="00E44D0B" w:rsidRDefault="00E44D0B" w:rsidP="00E44D0B">
            <w:pPr>
              <w:widowControl w:val="0"/>
              <w:autoSpaceDE w:val="0"/>
              <w:autoSpaceDN w:val="0"/>
              <w:adjustRightInd w:val="0"/>
              <w:jc w:val="center"/>
            </w:pPr>
            <w:r w:rsidRPr="00E44D0B">
              <w:t>сельского поселения.</w:t>
            </w:r>
          </w:p>
        </w:tc>
        <w:tc>
          <w:tcPr>
            <w:tcW w:w="1984" w:type="dxa"/>
          </w:tcPr>
          <w:p w:rsidR="00E44D0B" w:rsidRPr="00E44D0B" w:rsidRDefault="00E44D0B" w:rsidP="00E44D0B">
            <w:pPr>
              <w:widowControl w:val="0"/>
              <w:autoSpaceDE w:val="0"/>
              <w:autoSpaceDN w:val="0"/>
              <w:adjustRightInd w:val="0"/>
              <w:jc w:val="center"/>
              <w:rPr>
                <w:b/>
              </w:rPr>
            </w:pPr>
            <w:r w:rsidRPr="00E44D0B">
              <w:rPr>
                <w:b/>
              </w:rPr>
              <w:t>Всего</w:t>
            </w:r>
          </w:p>
        </w:tc>
        <w:tc>
          <w:tcPr>
            <w:tcW w:w="992" w:type="dxa"/>
            <w:vAlign w:val="center"/>
          </w:tcPr>
          <w:p w:rsidR="00E44D0B" w:rsidRPr="00E44D0B" w:rsidRDefault="00E44D0B" w:rsidP="00E44D0B">
            <w:pPr>
              <w:jc w:val="center"/>
              <w:rPr>
                <w:b/>
                <w:bCs/>
              </w:rPr>
            </w:pPr>
            <w:r w:rsidRPr="00E44D0B">
              <w:rPr>
                <w:b/>
                <w:bCs/>
              </w:rPr>
              <w:t>5033,0</w:t>
            </w:r>
          </w:p>
        </w:tc>
        <w:tc>
          <w:tcPr>
            <w:tcW w:w="992" w:type="dxa"/>
            <w:vAlign w:val="center"/>
          </w:tcPr>
          <w:p w:rsidR="00E44D0B" w:rsidRPr="00E44D0B" w:rsidRDefault="00E44D0B" w:rsidP="00E44D0B">
            <w:pPr>
              <w:jc w:val="center"/>
              <w:rPr>
                <w:b/>
                <w:bCs/>
                <w:color w:val="000000"/>
              </w:rPr>
            </w:pPr>
            <w:r w:rsidRPr="00E44D0B">
              <w:rPr>
                <w:b/>
                <w:bCs/>
                <w:color w:val="000000"/>
              </w:rPr>
              <w:t>6211,1</w:t>
            </w:r>
          </w:p>
        </w:tc>
        <w:tc>
          <w:tcPr>
            <w:tcW w:w="851" w:type="dxa"/>
            <w:vAlign w:val="center"/>
          </w:tcPr>
          <w:p w:rsidR="00E44D0B" w:rsidRPr="00E44D0B" w:rsidRDefault="00E44D0B" w:rsidP="00E44D0B">
            <w:pPr>
              <w:jc w:val="center"/>
              <w:rPr>
                <w:b/>
                <w:bCs/>
                <w:color w:val="000000"/>
              </w:rPr>
            </w:pPr>
            <w:r w:rsidRPr="00E44D0B">
              <w:rPr>
                <w:b/>
                <w:bCs/>
                <w:color w:val="000000"/>
              </w:rPr>
              <w:t>5946,7</w:t>
            </w:r>
          </w:p>
        </w:tc>
        <w:tc>
          <w:tcPr>
            <w:tcW w:w="992" w:type="dxa"/>
            <w:vAlign w:val="center"/>
          </w:tcPr>
          <w:p w:rsidR="00E44D0B" w:rsidRPr="00E44D0B" w:rsidRDefault="00E44D0B" w:rsidP="00E44D0B">
            <w:pPr>
              <w:jc w:val="center"/>
              <w:rPr>
                <w:b/>
                <w:bCs/>
                <w:color w:val="000000"/>
              </w:rPr>
            </w:pPr>
            <w:r w:rsidRPr="00E44D0B">
              <w:rPr>
                <w:b/>
                <w:bCs/>
                <w:color w:val="000000"/>
              </w:rPr>
              <w:t>5011,6</w:t>
            </w:r>
          </w:p>
        </w:tc>
        <w:tc>
          <w:tcPr>
            <w:tcW w:w="851" w:type="dxa"/>
            <w:vAlign w:val="center"/>
          </w:tcPr>
          <w:p w:rsidR="00E44D0B" w:rsidRPr="00E44D0B" w:rsidRDefault="00E44D0B" w:rsidP="00E44D0B">
            <w:pPr>
              <w:jc w:val="center"/>
              <w:rPr>
                <w:b/>
                <w:bCs/>
                <w:color w:val="000000"/>
              </w:rPr>
            </w:pPr>
            <w:r w:rsidRPr="00E44D0B">
              <w:rPr>
                <w:b/>
                <w:bCs/>
                <w:color w:val="000000"/>
              </w:rPr>
              <w:t>5018,4</w:t>
            </w:r>
          </w:p>
        </w:tc>
        <w:tc>
          <w:tcPr>
            <w:tcW w:w="993" w:type="dxa"/>
            <w:vAlign w:val="bottom"/>
          </w:tcPr>
          <w:p w:rsidR="00E44D0B" w:rsidRPr="00E44D0B" w:rsidRDefault="00E44D0B" w:rsidP="00E44D0B">
            <w:pPr>
              <w:jc w:val="center"/>
              <w:rPr>
                <w:b/>
                <w:bCs/>
                <w:color w:val="000000"/>
              </w:rPr>
            </w:pPr>
            <w:r w:rsidRPr="00E44D0B">
              <w:rPr>
                <w:b/>
                <w:bCs/>
                <w:color w:val="000000"/>
              </w:rPr>
              <w:t>27220,8</w:t>
            </w:r>
          </w:p>
        </w:tc>
      </w:tr>
      <w:tr w:rsidR="00E44D0B" w:rsidRPr="00E44D0B" w:rsidTr="00E44D0B">
        <w:trPr>
          <w:gridAfter w:val="1"/>
          <w:wAfter w:w="95" w:type="dxa"/>
          <w:trHeight w:val="280"/>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4734,4</w:t>
            </w:r>
          </w:p>
        </w:tc>
        <w:tc>
          <w:tcPr>
            <w:tcW w:w="992" w:type="dxa"/>
            <w:vAlign w:val="center"/>
          </w:tcPr>
          <w:p w:rsidR="00E44D0B" w:rsidRPr="00E44D0B" w:rsidRDefault="00E44D0B" w:rsidP="00E44D0B">
            <w:pPr>
              <w:jc w:val="center"/>
              <w:rPr>
                <w:color w:val="000000"/>
              </w:rPr>
            </w:pPr>
            <w:r w:rsidRPr="00E44D0B">
              <w:rPr>
                <w:color w:val="000000"/>
              </w:rPr>
              <w:t>6058,8</w:t>
            </w:r>
          </w:p>
        </w:tc>
        <w:tc>
          <w:tcPr>
            <w:tcW w:w="851" w:type="dxa"/>
            <w:vAlign w:val="center"/>
          </w:tcPr>
          <w:p w:rsidR="00E44D0B" w:rsidRPr="00E44D0B" w:rsidRDefault="00E44D0B" w:rsidP="00E44D0B">
            <w:pPr>
              <w:jc w:val="center"/>
              <w:rPr>
                <w:color w:val="000000"/>
              </w:rPr>
            </w:pPr>
            <w:r w:rsidRPr="00E44D0B">
              <w:rPr>
                <w:color w:val="000000"/>
              </w:rPr>
              <w:t>5772,3</w:t>
            </w:r>
          </w:p>
        </w:tc>
        <w:tc>
          <w:tcPr>
            <w:tcW w:w="992" w:type="dxa"/>
            <w:vAlign w:val="center"/>
          </w:tcPr>
          <w:p w:rsidR="00E44D0B" w:rsidRPr="00E44D0B" w:rsidRDefault="00E44D0B" w:rsidP="00E44D0B">
            <w:pPr>
              <w:jc w:val="center"/>
              <w:rPr>
                <w:color w:val="000000"/>
              </w:rPr>
            </w:pPr>
            <w:r w:rsidRPr="00E44D0B">
              <w:rPr>
                <w:color w:val="000000"/>
              </w:rPr>
              <w:t>4828,9</w:t>
            </w:r>
          </w:p>
        </w:tc>
        <w:tc>
          <w:tcPr>
            <w:tcW w:w="851" w:type="dxa"/>
            <w:vAlign w:val="center"/>
          </w:tcPr>
          <w:p w:rsidR="00E44D0B" w:rsidRPr="00E44D0B" w:rsidRDefault="00E44D0B" w:rsidP="00E44D0B">
            <w:pPr>
              <w:jc w:val="center"/>
              <w:rPr>
                <w:color w:val="000000"/>
              </w:rPr>
            </w:pPr>
            <w:r w:rsidRPr="00E44D0B">
              <w:rPr>
                <w:color w:val="000000"/>
              </w:rPr>
              <w:t>4828,9</w:t>
            </w:r>
          </w:p>
        </w:tc>
        <w:tc>
          <w:tcPr>
            <w:tcW w:w="993" w:type="dxa"/>
            <w:vAlign w:val="bottom"/>
          </w:tcPr>
          <w:p w:rsidR="00E44D0B" w:rsidRPr="00E44D0B" w:rsidRDefault="00E44D0B" w:rsidP="00E44D0B">
            <w:pPr>
              <w:jc w:val="center"/>
              <w:rPr>
                <w:b/>
                <w:bCs/>
                <w:i/>
                <w:iCs/>
                <w:color w:val="000000"/>
              </w:rPr>
            </w:pPr>
            <w:r w:rsidRPr="00E44D0B">
              <w:rPr>
                <w:b/>
                <w:bCs/>
                <w:i/>
                <w:iCs/>
                <w:color w:val="000000"/>
              </w:rPr>
              <w:t>26223,3</w:t>
            </w:r>
          </w:p>
        </w:tc>
      </w:tr>
      <w:tr w:rsidR="00E44D0B" w:rsidRPr="00E44D0B" w:rsidTr="00E44D0B">
        <w:trPr>
          <w:gridAfter w:val="1"/>
          <w:wAfter w:w="95" w:type="dxa"/>
          <w:trHeight w:val="20"/>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160,6</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w:t>
            </w:r>
          </w:p>
        </w:tc>
        <w:tc>
          <w:tcPr>
            <w:tcW w:w="992" w:type="dxa"/>
            <w:vAlign w:val="center"/>
          </w:tcPr>
          <w:p w:rsidR="00E44D0B" w:rsidRPr="00E44D0B" w:rsidRDefault="00E44D0B" w:rsidP="00E44D0B">
            <w:pPr>
              <w:jc w:val="center"/>
              <w:rPr>
                <w:color w:val="000000"/>
              </w:rPr>
            </w:pPr>
            <w:r w:rsidRPr="00E44D0B">
              <w:rPr>
                <w:color w:val="000000"/>
              </w:rPr>
              <w:t>0</w:t>
            </w:r>
          </w:p>
        </w:tc>
        <w:tc>
          <w:tcPr>
            <w:tcW w:w="851" w:type="dxa"/>
            <w:vAlign w:val="center"/>
          </w:tcPr>
          <w:p w:rsidR="00E44D0B" w:rsidRPr="00E44D0B" w:rsidRDefault="00E44D0B" w:rsidP="00E44D0B">
            <w:pPr>
              <w:jc w:val="center"/>
              <w:rPr>
                <w:color w:val="000000"/>
              </w:rPr>
            </w:pPr>
            <w:r w:rsidRPr="00E44D0B">
              <w:rPr>
                <w:color w:val="000000"/>
              </w:rPr>
              <w:t>0</w:t>
            </w:r>
          </w:p>
        </w:tc>
        <w:tc>
          <w:tcPr>
            <w:tcW w:w="993" w:type="dxa"/>
            <w:vAlign w:val="bottom"/>
          </w:tcPr>
          <w:p w:rsidR="00E44D0B" w:rsidRPr="00E44D0B" w:rsidRDefault="00E44D0B" w:rsidP="00E44D0B">
            <w:pPr>
              <w:jc w:val="center"/>
              <w:rPr>
                <w:b/>
                <w:bCs/>
                <w:i/>
                <w:iCs/>
                <w:color w:val="000000"/>
              </w:rPr>
            </w:pPr>
            <w:r w:rsidRPr="00E44D0B">
              <w:rPr>
                <w:b/>
                <w:bCs/>
                <w:i/>
                <w:iCs/>
                <w:color w:val="000000"/>
              </w:rPr>
              <w:t>160,6</w:t>
            </w:r>
          </w:p>
        </w:tc>
      </w:tr>
      <w:tr w:rsidR="00E44D0B" w:rsidRPr="00E44D0B" w:rsidTr="00E44D0B">
        <w:trPr>
          <w:gridAfter w:val="1"/>
          <w:wAfter w:w="95" w:type="dxa"/>
          <w:trHeight w:val="274"/>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0,7</w:t>
            </w:r>
          </w:p>
        </w:tc>
        <w:tc>
          <w:tcPr>
            <w:tcW w:w="992" w:type="dxa"/>
            <w:vAlign w:val="center"/>
          </w:tcPr>
          <w:p w:rsidR="00E44D0B" w:rsidRPr="00E44D0B" w:rsidRDefault="00E44D0B" w:rsidP="00E44D0B">
            <w:pPr>
              <w:jc w:val="center"/>
            </w:pPr>
            <w:r w:rsidRPr="00E44D0B">
              <w:t>0,7</w:t>
            </w:r>
          </w:p>
        </w:tc>
        <w:tc>
          <w:tcPr>
            <w:tcW w:w="851" w:type="dxa"/>
            <w:vAlign w:val="center"/>
          </w:tcPr>
          <w:p w:rsidR="00E44D0B" w:rsidRPr="00E44D0B" w:rsidRDefault="00E44D0B" w:rsidP="00E44D0B">
            <w:pPr>
              <w:jc w:val="center"/>
              <w:rPr>
                <w:color w:val="000000"/>
              </w:rPr>
            </w:pPr>
            <w:r w:rsidRPr="00E44D0B">
              <w:rPr>
                <w:color w:val="000000"/>
              </w:rPr>
              <w:t>0,7</w:t>
            </w:r>
          </w:p>
        </w:tc>
        <w:tc>
          <w:tcPr>
            <w:tcW w:w="992" w:type="dxa"/>
            <w:vAlign w:val="center"/>
          </w:tcPr>
          <w:p w:rsidR="00E44D0B" w:rsidRPr="00E44D0B" w:rsidRDefault="00E44D0B" w:rsidP="00E44D0B">
            <w:pPr>
              <w:jc w:val="center"/>
              <w:rPr>
                <w:color w:val="000000"/>
              </w:rPr>
            </w:pPr>
            <w:r w:rsidRPr="00E44D0B">
              <w:rPr>
                <w:color w:val="000000"/>
              </w:rPr>
              <w:t>0,7</w:t>
            </w:r>
          </w:p>
        </w:tc>
        <w:tc>
          <w:tcPr>
            <w:tcW w:w="851" w:type="dxa"/>
            <w:vAlign w:val="center"/>
          </w:tcPr>
          <w:p w:rsidR="00E44D0B" w:rsidRPr="00E44D0B" w:rsidRDefault="00E44D0B" w:rsidP="00E44D0B">
            <w:pPr>
              <w:jc w:val="center"/>
              <w:rPr>
                <w:color w:val="000000"/>
              </w:rPr>
            </w:pPr>
            <w:r w:rsidRPr="00E44D0B">
              <w:rPr>
                <w:color w:val="000000"/>
              </w:rPr>
              <w:t>0,7</w:t>
            </w:r>
          </w:p>
        </w:tc>
        <w:tc>
          <w:tcPr>
            <w:tcW w:w="993" w:type="dxa"/>
            <w:vAlign w:val="bottom"/>
          </w:tcPr>
          <w:p w:rsidR="00E44D0B" w:rsidRPr="00E44D0B" w:rsidRDefault="00E44D0B" w:rsidP="00E44D0B">
            <w:pPr>
              <w:jc w:val="center"/>
              <w:rPr>
                <w:b/>
                <w:bCs/>
                <w:color w:val="000000"/>
              </w:rPr>
            </w:pPr>
            <w:r w:rsidRPr="00E44D0B">
              <w:rPr>
                <w:b/>
                <w:bCs/>
                <w:color w:val="000000"/>
              </w:rPr>
              <w:t>3,5</w:t>
            </w:r>
          </w:p>
        </w:tc>
      </w:tr>
      <w:tr w:rsidR="00E44D0B" w:rsidRPr="00E44D0B" w:rsidTr="00E44D0B">
        <w:trPr>
          <w:gridAfter w:val="1"/>
          <w:wAfter w:w="95" w:type="dxa"/>
          <w:trHeight w:val="20"/>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137,3</w:t>
            </w:r>
          </w:p>
        </w:tc>
        <w:tc>
          <w:tcPr>
            <w:tcW w:w="992" w:type="dxa"/>
            <w:vAlign w:val="center"/>
          </w:tcPr>
          <w:p w:rsidR="00E44D0B" w:rsidRPr="00E44D0B" w:rsidRDefault="00E44D0B" w:rsidP="00E44D0B">
            <w:pPr>
              <w:jc w:val="center"/>
            </w:pPr>
            <w:r w:rsidRPr="00E44D0B">
              <w:t>151,6</w:t>
            </w:r>
          </w:p>
        </w:tc>
        <w:tc>
          <w:tcPr>
            <w:tcW w:w="851" w:type="dxa"/>
            <w:vAlign w:val="center"/>
          </w:tcPr>
          <w:p w:rsidR="00E44D0B" w:rsidRPr="00E44D0B" w:rsidRDefault="00E44D0B" w:rsidP="00E44D0B">
            <w:pPr>
              <w:jc w:val="center"/>
              <w:rPr>
                <w:color w:val="000000"/>
              </w:rPr>
            </w:pPr>
            <w:r w:rsidRPr="00E44D0B">
              <w:rPr>
                <w:color w:val="000000"/>
              </w:rPr>
              <w:t>173,7</w:t>
            </w:r>
          </w:p>
        </w:tc>
        <w:tc>
          <w:tcPr>
            <w:tcW w:w="992" w:type="dxa"/>
            <w:vAlign w:val="center"/>
          </w:tcPr>
          <w:p w:rsidR="00E44D0B" w:rsidRPr="00E44D0B" w:rsidRDefault="00E44D0B" w:rsidP="00E44D0B">
            <w:pPr>
              <w:jc w:val="center"/>
              <w:rPr>
                <w:color w:val="000000"/>
              </w:rPr>
            </w:pPr>
            <w:r w:rsidRPr="00E44D0B">
              <w:rPr>
                <w:color w:val="000000"/>
              </w:rPr>
              <w:t>182</w:t>
            </w:r>
          </w:p>
        </w:tc>
        <w:tc>
          <w:tcPr>
            <w:tcW w:w="851" w:type="dxa"/>
            <w:vAlign w:val="center"/>
          </w:tcPr>
          <w:p w:rsidR="00E44D0B" w:rsidRPr="00E44D0B" w:rsidRDefault="00E44D0B" w:rsidP="00E44D0B">
            <w:pPr>
              <w:jc w:val="center"/>
              <w:rPr>
                <w:color w:val="000000"/>
              </w:rPr>
            </w:pPr>
            <w:r w:rsidRPr="00E44D0B">
              <w:rPr>
                <w:color w:val="000000"/>
              </w:rPr>
              <w:t>188,8</w:t>
            </w:r>
          </w:p>
        </w:tc>
        <w:tc>
          <w:tcPr>
            <w:tcW w:w="993" w:type="dxa"/>
            <w:vAlign w:val="bottom"/>
          </w:tcPr>
          <w:p w:rsidR="00E44D0B" w:rsidRPr="00E44D0B" w:rsidRDefault="00E44D0B" w:rsidP="00E44D0B">
            <w:pPr>
              <w:jc w:val="center"/>
              <w:rPr>
                <w:b/>
                <w:bCs/>
                <w:color w:val="000000"/>
              </w:rPr>
            </w:pPr>
            <w:r w:rsidRPr="00E44D0B">
              <w:rPr>
                <w:b/>
                <w:bCs/>
                <w:color w:val="000000"/>
              </w:rPr>
              <w:t>833,4</w:t>
            </w:r>
          </w:p>
        </w:tc>
      </w:tr>
      <w:tr w:rsidR="00E44D0B" w:rsidRPr="00E44D0B" w:rsidTr="00E44D0B">
        <w:trPr>
          <w:gridAfter w:val="1"/>
          <w:wAfter w:w="95" w:type="dxa"/>
          <w:trHeight w:val="20"/>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w:t>
            </w:r>
          </w:p>
        </w:tc>
        <w:tc>
          <w:tcPr>
            <w:tcW w:w="992" w:type="dxa"/>
            <w:vAlign w:val="center"/>
          </w:tcPr>
          <w:p w:rsidR="00E44D0B" w:rsidRPr="00E44D0B" w:rsidRDefault="00E44D0B" w:rsidP="00E44D0B">
            <w:pPr>
              <w:jc w:val="center"/>
              <w:rPr>
                <w:color w:val="000000"/>
              </w:rPr>
            </w:pPr>
            <w:r w:rsidRPr="00E44D0B">
              <w:rPr>
                <w:color w:val="000000"/>
              </w:rPr>
              <w:t>0</w:t>
            </w:r>
          </w:p>
        </w:tc>
        <w:tc>
          <w:tcPr>
            <w:tcW w:w="851" w:type="dxa"/>
            <w:vAlign w:val="center"/>
          </w:tcPr>
          <w:p w:rsidR="00E44D0B" w:rsidRPr="00E44D0B" w:rsidRDefault="00E44D0B" w:rsidP="00E44D0B">
            <w:pPr>
              <w:jc w:val="center"/>
              <w:rPr>
                <w:color w:val="000000"/>
              </w:rPr>
            </w:pPr>
            <w:r w:rsidRPr="00E44D0B">
              <w:rPr>
                <w:color w:val="000000"/>
              </w:rPr>
              <w:t>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1.1.</w:t>
            </w:r>
          </w:p>
          <w:p w:rsidR="00E44D0B" w:rsidRPr="00E44D0B" w:rsidRDefault="00E44D0B" w:rsidP="00E44D0B">
            <w:pPr>
              <w:widowControl w:val="0"/>
              <w:autoSpaceDE w:val="0"/>
              <w:autoSpaceDN w:val="0"/>
              <w:adjustRightInd w:val="0"/>
              <w:jc w:val="center"/>
            </w:pPr>
            <w:r w:rsidRPr="00E44D0B">
              <w:t xml:space="preserve">Обеспечение деятельности главы Умыганского </w:t>
            </w:r>
            <w:r w:rsidRPr="00E44D0B">
              <w:lastRenderedPageBreak/>
              <w:t>сельского поселения и Администрации Умыганского сельского поселения</w:t>
            </w:r>
          </w:p>
        </w:tc>
        <w:tc>
          <w:tcPr>
            <w:tcW w:w="1701" w:type="dxa"/>
            <w:vMerge w:val="restart"/>
          </w:tcPr>
          <w:p w:rsidR="00E44D0B" w:rsidRPr="00E44D0B" w:rsidRDefault="00E44D0B" w:rsidP="00E44D0B">
            <w:pPr>
              <w:widowControl w:val="0"/>
              <w:autoSpaceDE w:val="0"/>
              <w:autoSpaceDN w:val="0"/>
              <w:adjustRightInd w:val="0"/>
              <w:jc w:val="center"/>
            </w:pPr>
            <w:r w:rsidRPr="00E44D0B">
              <w:lastRenderedPageBreak/>
              <w:t>Администрация Умыганского</w:t>
            </w:r>
          </w:p>
          <w:p w:rsidR="00E44D0B" w:rsidRPr="00E44D0B" w:rsidRDefault="00E44D0B" w:rsidP="00E44D0B">
            <w:pPr>
              <w:widowControl w:val="0"/>
              <w:autoSpaceDE w:val="0"/>
              <w:autoSpaceDN w:val="0"/>
              <w:adjustRightInd w:val="0"/>
              <w:jc w:val="center"/>
            </w:pPr>
            <w:r w:rsidRPr="00E44D0B">
              <w:t>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3195,1</w:t>
            </w:r>
          </w:p>
        </w:tc>
        <w:tc>
          <w:tcPr>
            <w:tcW w:w="992" w:type="dxa"/>
            <w:vAlign w:val="center"/>
          </w:tcPr>
          <w:p w:rsidR="00E44D0B" w:rsidRPr="00E44D0B" w:rsidRDefault="00E44D0B" w:rsidP="00E44D0B">
            <w:pPr>
              <w:jc w:val="center"/>
              <w:rPr>
                <w:b/>
                <w:bCs/>
                <w:color w:val="000000"/>
              </w:rPr>
            </w:pPr>
            <w:r w:rsidRPr="00E44D0B">
              <w:rPr>
                <w:b/>
                <w:bCs/>
                <w:color w:val="000000"/>
              </w:rPr>
              <w:t>4012,2</w:t>
            </w:r>
          </w:p>
        </w:tc>
        <w:tc>
          <w:tcPr>
            <w:tcW w:w="851" w:type="dxa"/>
            <w:vAlign w:val="center"/>
          </w:tcPr>
          <w:p w:rsidR="00E44D0B" w:rsidRPr="00E44D0B" w:rsidRDefault="00E44D0B" w:rsidP="00E44D0B">
            <w:pPr>
              <w:jc w:val="center"/>
              <w:rPr>
                <w:b/>
                <w:bCs/>
                <w:color w:val="000000"/>
              </w:rPr>
            </w:pPr>
            <w:r w:rsidRPr="00E44D0B">
              <w:rPr>
                <w:b/>
                <w:bCs/>
                <w:color w:val="000000"/>
              </w:rPr>
              <w:t>4089,6</w:t>
            </w:r>
          </w:p>
        </w:tc>
        <w:tc>
          <w:tcPr>
            <w:tcW w:w="992" w:type="dxa"/>
            <w:vAlign w:val="center"/>
          </w:tcPr>
          <w:p w:rsidR="00E44D0B" w:rsidRPr="00E44D0B" w:rsidRDefault="00E44D0B" w:rsidP="00E44D0B">
            <w:pPr>
              <w:jc w:val="center"/>
              <w:rPr>
                <w:b/>
                <w:bCs/>
                <w:color w:val="000000"/>
              </w:rPr>
            </w:pPr>
            <w:r w:rsidRPr="00E44D0B">
              <w:rPr>
                <w:b/>
                <w:bCs/>
                <w:color w:val="000000"/>
              </w:rPr>
              <w:t>3306,6</w:t>
            </w:r>
          </w:p>
        </w:tc>
        <w:tc>
          <w:tcPr>
            <w:tcW w:w="851" w:type="dxa"/>
            <w:vAlign w:val="center"/>
          </w:tcPr>
          <w:p w:rsidR="00E44D0B" w:rsidRPr="00E44D0B" w:rsidRDefault="00E44D0B" w:rsidP="00E44D0B">
            <w:pPr>
              <w:jc w:val="center"/>
              <w:rPr>
                <w:b/>
                <w:bCs/>
                <w:color w:val="000000"/>
              </w:rPr>
            </w:pPr>
            <w:r w:rsidRPr="00E44D0B">
              <w:rPr>
                <w:b/>
                <w:bCs/>
                <w:color w:val="000000"/>
              </w:rPr>
              <w:t>3313,4</w:t>
            </w:r>
          </w:p>
        </w:tc>
        <w:tc>
          <w:tcPr>
            <w:tcW w:w="993" w:type="dxa"/>
            <w:vAlign w:val="center"/>
          </w:tcPr>
          <w:p w:rsidR="00E44D0B" w:rsidRPr="00E44D0B" w:rsidRDefault="00E44D0B" w:rsidP="00E44D0B">
            <w:pPr>
              <w:jc w:val="center"/>
              <w:rPr>
                <w:b/>
                <w:bCs/>
                <w:color w:val="000000"/>
              </w:rPr>
            </w:pPr>
            <w:r w:rsidRPr="00E44D0B">
              <w:rPr>
                <w:b/>
                <w:bCs/>
                <w:color w:val="000000"/>
              </w:rPr>
              <w:t>17916,9</w:t>
            </w:r>
          </w:p>
        </w:tc>
      </w:tr>
      <w:tr w:rsidR="00E44D0B" w:rsidRPr="00E44D0B" w:rsidTr="00E44D0B">
        <w:trPr>
          <w:gridAfter w:val="1"/>
          <w:wAfter w:w="95" w:type="dxa"/>
          <w:trHeight w:val="5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2896,5</w:t>
            </w:r>
          </w:p>
        </w:tc>
        <w:tc>
          <w:tcPr>
            <w:tcW w:w="992" w:type="dxa"/>
            <w:vAlign w:val="center"/>
          </w:tcPr>
          <w:p w:rsidR="00E44D0B" w:rsidRPr="00E44D0B" w:rsidRDefault="00E44D0B" w:rsidP="00E44D0B">
            <w:pPr>
              <w:jc w:val="center"/>
              <w:rPr>
                <w:color w:val="000000"/>
              </w:rPr>
            </w:pPr>
            <w:r w:rsidRPr="00E44D0B">
              <w:rPr>
                <w:color w:val="000000"/>
              </w:rPr>
              <w:t>3859,9</w:t>
            </w:r>
          </w:p>
        </w:tc>
        <w:tc>
          <w:tcPr>
            <w:tcW w:w="851" w:type="dxa"/>
            <w:vAlign w:val="center"/>
          </w:tcPr>
          <w:p w:rsidR="00E44D0B" w:rsidRPr="00E44D0B" w:rsidRDefault="00E44D0B" w:rsidP="00E44D0B">
            <w:pPr>
              <w:jc w:val="center"/>
              <w:rPr>
                <w:color w:val="000000"/>
              </w:rPr>
            </w:pPr>
            <w:r w:rsidRPr="00E44D0B">
              <w:rPr>
                <w:color w:val="000000"/>
              </w:rPr>
              <w:t>3915,2</w:t>
            </w:r>
          </w:p>
        </w:tc>
        <w:tc>
          <w:tcPr>
            <w:tcW w:w="992" w:type="dxa"/>
            <w:vAlign w:val="center"/>
          </w:tcPr>
          <w:p w:rsidR="00E44D0B" w:rsidRPr="00E44D0B" w:rsidRDefault="00E44D0B" w:rsidP="00E44D0B">
            <w:pPr>
              <w:jc w:val="center"/>
              <w:rPr>
                <w:color w:val="000000"/>
              </w:rPr>
            </w:pPr>
            <w:r w:rsidRPr="00E44D0B">
              <w:rPr>
                <w:color w:val="000000"/>
              </w:rPr>
              <w:t>3123,9</w:t>
            </w:r>
          </w:p>
        </w:tc>
        <w:tc>
          <w:tcPr>
            <w:tcW w:w="851" w:type="dxa"/>
            <w:vAlign w:val="center"/>
          </w:tcPr>
          <w:p w:rsidR="00E44D0B" w:rsidRPr="00E44D0B" w:rsidRDefault="00E44D0B" w:rsidP="00E44D0B">
            <w:pPr>
              <w:jc w:val="center"/>
              <w:rPr>
                <w:color w:val="000000"/>
              </w:rPr>
            </w:pPr>
            <w:r w:rsidRPr="00E44D0B">
              <w:rPr>
                <w:color w:val="000000"/>
              </w:rPr>
              <w:t>3123,9</w:t>
            </w:r>
          </w:p>
        </w:tc>
        <w:tc>
          <w:tcPr>
            <w:tcW w:w="993" w:type="dxa"/>
            <w:vAlign w:val="center"/>
          </w:tcPr>
          <w:p w:rsidR="00E44D0B" w:rsidRPr="00E44D0B" w:rsidRDefault="00E44D0B" w:rsidP="00E44D0B">
            <w:pPr>
              <w:jc w:val="center"/>
              <w:rPr>
                <w:b/>
                <w:bCs/>
                <w:i/>
                <w:iCs/>
                <w:color w:val="000000"/>
              </w:rPr>
            </w:pPr>
            <w:r w:rsidRPr="00E44D0B">
              <w:rPr>
                <w:b/>
                <w:bCs/>
                <w:i/>
                <w:iCs/>
                <w:color w:val="000000"/>
              </w:rPr>
              <w:t>16919,4</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160,6</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i/>
                <w:iCs/>
                <w:color w:val="000000"/>
              </w:rPr>
            </w:pPr>
            <w:r w:rsidRPr="00E44D0B">
              <w:rPr>
                <w:b/>
                <w:bCs/>
                <w:i/>
                <w:iCs/>
                <w:color w:val="000000"/>
              </w:rPr>
              <w:t>160,6</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0,7</w:t>
            </w:r>
          </w:p>
        </w:tc>
        <w:tc>
          <w:tcPr>
            <w:tcW w:w="992" w:type="dxa"/>
            <w:vAlign w:val="center"/>
          </w:tcPr>
          <w:p w:rsidR="00E44D0B" w:rsidRPr="00E44D0B" w:rsidRDefault="00E44D0B" w:rsidP="00E44D0B">
            <w:pPr>
              <w:jc w:val="center"/>
            </w:pPr>
            <w:r w:rsidRPr="00E44D0B">
              <w:t>0,7</w:t>
            </w:r>
          </w:p>
        </w:tc>
        <w:tc>
          <w:tcPr>
            <w:tcW w:w="851" w:type="dxa"/>
            <w:vAlign w:val="center"/>
          </w:tcPr>
          <w:p w:rsidR="00E44D0B" w:rsidRPr="00E44D0B" w:rsidRDefault="00E44D0B" w:rsidP="00E44D0B">
            <w:pPr>
              <w:jc w:val="center"/>
              <w:rPr>
                <w:color w:val="000000"/>
              </w:rPr>
            </w:pPr>
            <w:r w:rsidRPr="00E44D0B">
              <w:rPr>
                <w:color w:val="000000"/>
              </w:rPr>
              <w:t>0,7</w:t>
            </w:r>
          </w:p>
        </w:tc>
        <w:tc>
          <w:tcPr>
            <w:tcW w:w="992" w:type="dxa"/>
            <w:vAlign w:val="center"/>
          </w:tcPr>
          <w:p w:rsidR="00E44D0B" w:rsidRPr="00E44D0B" w:rsidRDefault="00E44D0B" w:rsidP="00E44D0B">
            <w:pPr>
              <w:jc w:val="center"/>
              <w:rPr>
                <w:color w:val="000000"/>
              </w:rPr>
            </w:pPr>
            <w:r w:rsidRPr="00E44D0B">
              <w:rPr>
                <w:color w:val="000000"/>
              </w:rPr>
              <w:t>0,7</w:t>
            </w:r>
          </w:p>
        </w:tc>
        <w:tc>
          <w:tcPr>
            <w:tcW w:w="851" w:type="dxa"/>
            <w:vAlign w:val="center"/>
          </w:tcPr>
          <w:p w:rsidR="00E44D0B" w:rsidRPr="00E44D0B" w:rsidRDefault="00E44D0B" w:rsidP="00E44D0B">
            <w:pPr>
              <w:jc w:val="center"/>
              <w:rPr>
                <w:color w:val="000000"/>
              </w:rPr>
            </w:pPr>
            <w:r w:rsidRPr="00E44D0B">
              <w:rPr>
                <w:color w:val="000000"/>
              </w:rPr>
              <w:t>0,7</w:t>
            </w:r>
          </w:p>
        </w:tc>
        <w:tc>
          <w:tcPr>
            <w:tcW w:w="993" w:type="dxa"/>
            <w:vAlign w:val="center"/>
          </w:tcPr>
          <w:p w:rsidR="00E44D0B" w:rsidRPr="00E44D0B" w:rsidRDefault="00E44D0B" w:rsidP="00E44D0B">
            <w:pPr>
              <w:jc w:val="center"/>
              <w:rPr>
                <w:b/>
                <w:bCs/>
                <w:color w:val="000000"/>
              </w:rPr>
            </w:pPr>
            <w:r w:rsidRPr="00E44D0B">
              <w:rPr>
                <w:b/>
                <w:bCs/>
                <w:color w:val="000000"/>
              </w:rPr>
              <w:t>3,5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137,3</w:t>
            </w:r>
          </w:p>
        </w:tc>
        <w:tc>
          <w:tcPr>
            <w:tcW w:w="992" w:type="dxa"/>
            <w:vAlign w:val="center"/>
          </w:tcPr>
          <w:p w:rsidR="00E44D0B" w:rsidRPr="00E44D0B" w:rsidRDefault="00E44D0B" w:rsidP="00E44D0B">
            <w:pPr>
              <w:jc w:val="center"/>
            </w:pPr>
            <w:r w:rsidRPr="00E44D0B">
              <w:t>151,6</w:t>
            </w:r>
          </w:p>
        </w:tc>
        <w:tc>
          <w:tcPr>
            <w:tcW w:w="851" w:type="dxa"/>
            <w:vAlign w:val="center"/>
          </w:tcPr>
          <w:p w:rsidR="00E44D0B" w:rsidRPr="00E44D0B" w:rsidRDefault="00E44D0B" w:rsidP="00E44D0B">
            <w:pPr>
              <w:jc w:val="center"/>
              <w:rPr>
                <w:color w:val="000000"/>
              </w:rPr>
            </w:pPr>
            <w:r w:rsidRPr="00E44D0B">
              <w:rPr>
                <w:color w:val="000000"/>
              </w:rPr>
              <w:t>173,7</w:t>
            </w:r>
          </w:p>
        </w:tc>
        <w:tc>
          <w:tcPr>
            <w:tcW w:w="992" w:type="dxa"/>
            <w:vAlign w:val="center"/>
          </w:tcPr>
          <w:p w:rsidR="00E44D0B" w:rsidRPr="00E44D0B" w:rsidRDefault="00E44D0B" w:rsidP="00E44D0B">
            <w:pPr>
              <w:jc w:val="center"/>
              <w:rPr>
                <w:color w:val="000000"/>
              </w:rPr>
            </w:pPr>
            <w:r w:rsidRPr="00E44D0B">
              <w:rPr>
                <w:color w:val="000000"/>
              </w:rPr>
              <w:t>182,0</w:t>
            </w:r>
          </w:p>
        </w:tc>
        <w:tc>
          <w:tcPr>
            <w:tcW w:w="851" w:type="dxa"/>
            <w:vAlign w:val="center"/>
          </w:tcPr>
          <w:p w:rsidR="00E44D0B" w:rsidRPr="00E44D0B" w:rsidRDefault="00E44D0B" w:rsidP="00E44D0B">
            <w:pPr>
              <w:jc w:val="center"/>
              <w:rPr>
                <w:color w:val="000000"/>
              </w:rPr>
            </w:pPr>
            <w:r w:rsidRPr="00E44D0B">
              <w:rPr>
                <w:color w:val="000000"/>
              </w:rPr>
              <w:t>188,8</w:t>
            </w:r>
          </w:p>
        </w:tc>
        <w:tc>
          <w:tcPr>
            <w:tcW w:w="993" w:type="dxa"/>
            <w:vAlign w:val="center"/>
          </w:tcPr>
          <w:p w:rsidR="00E44D0B" w:rsidRPr="00E44D0B" w:rsidRDefault="00E44D0B" w:rsidP="00E44D0B">
            <w:pPr>
              <w:jc w:val="center"/>
              <w:rPr>
                <w:b/>
                <w:bCs/>
                <w:color w:val="000000"/>
              </w:rPr>
            </w:pPr>
            <w:r w:rsidRPr="00E44D0B">
              <w:rPr>
                <w:b/>
                <w:bCs/>
                <w:color w:val="000000"/>
              </w:rPr>
              <w:t>833,4</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229"/>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1.2</w:t>
            </w:r>
          </w:p>
          <w:p w:rsidR="00E44D0B" w:rsidRPr="00E44D0B" w:rsidRDefault="00E44D0B" w:rsidP="00E44D0B">
            <w:pPr>
              <w:widowControl w:val="0"/>
              <w:autoSpaceDE w:val="0"/>
              <w:autoSpaceDN w:val="0"/>
              <w:adjustRightInd w:val="0"/>
              <w:jc w:val="center"/>
              <w:rPr>
                <w:u w:val="single"/>
              </w:rPr>
            </w:pPr>
            <w:r w:rsidRPr="00E44D0B">
              <w:t>Управление муниципальным долгом</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2,0</w:t>
            </w:r>
          </w:p>
        </w:tc>
        <w:tc>
          <w:tcPr>
            <w:tcW w:w="992" w:type="dxa"/>
            <w:vAlign w:val="center"/>
          </w:tcPr>
          <w:p w:rsidR="00E44D0B" w:rsidRPr="00E44D0B" w:rsidRDefault="00E44D0B" w:rsidP="00E44D0B">
            <w:pPr>
              <w:jc w:val="center"/>
              <w:rPr>
                <w:b/>
                <w:bCs/>
              </w:rPr>
            </w:pPr>
            <w:r w:rsidRPr="00E44D0B">
              <w:rPr>
                <w:b/>
                <w:bCs/>
              </w:rPr>
              <w:t>2,0</w:t>
            </w:r>
          </w:p>
        </w:tc>
        <w:tc>
          <w:tcPr>
            <w:tcW w:w="851" w:type="dxa"/>
            <w:vAlign w:val="center"/>
          </w:tcPr>
          <w:p w:rsidR="00E44D0B" w:rsidRPr="00E44D0B" w:rsidRDefault="00E44D0B" w:rsidP="00E44D0B">
            <w:pPr>
              <w:jc w:val="center"/>
              <w:rPr>
                <w:b/>
                <w:bCs/>
              </w:rPr>
            </w:pPr>
            <w:r w:rsidRPr="00E44D0B">
              <w:rPr>
                <w:b/>
                <w:bCs/>
              </w:rPr>
              <w:t>2,0</w:t>
            </w:r>
          </w:p>
        </w:tc>
        <w:tc>
          <w:tcPr>
            <w:tcW w:w="992" w:type="dxa"/>
            <w:vAlign w:val="center"/>
          </w:tcPr>
          <w:p w:rsidR="00E44D0B" w:rsidRPr="00E44D0B" w:rsidRDefault="00E44D0B" w:rsidP="00E44D0B">
            <w:pPr>
              <w:jc w:val="center"/>
              <w:rPr>
                <w:b/>
                <w:bCs/>
              </w:rPr>
            </w:pPr>
            <w:r w:rsidRPr="00E44D0B">
              <w:rPr>
                <w:b/>
                <w:bCs/>
              </w:rPr>
              <w:t>2,0</w:t>
            </w:r>
          </w:p>
        </w:tc>
        <w:tc>
          <w:tcPr>
            <w:tcW w:w="851" w:type="dxa"/>
            <w:vAlign w:val="center"/>
          </w:tcPr>
          <w:p w:rsidR="00E44D0B" w:rsidRPr="00E44D0B" w:rsidRDefault="00E44D0B" w:rsidP="00E44D0B">
            <w:pPr>
              <w:jc w:val="center"/>
              <w:rPr>
                <w:b/>
                <w:bCs/>
              </w:rPr>
            </w:pPr>
            <w:r w:rsidRPr="00E44D0B">
              <w:rPr>
                <w:b/>
                <w:bCs/>
              </w:rPr>
              <w:t>2,0</w:t>
            </w:r>
          </w:p>
        </w:tc>
        <w:tc>
          <w:tcPr>
            <w:tcW w:w="993" w:type="dxa"/>
            <w:vAlign w:val="center"/>
          </w:tcPr>
          <w:p w:rsidR="00E44D0B" w:rsidRPr="00E44D0B" w:rsidRDefault="00E44D0B" w:rsidP="00E44D0B">
            <w:pPr>
              <w:jc w:val="center"/>
              <w:rPr>
                <w:b/>
                <w:bCs/>
              </w:rPr>
            </w:pPr>
            <w:r w:rsidRPr="00E44D0B">
              <w:rPr>
                <w:b/>
                <w:bCs/>
              </w:rPr>
              <w:t>10,0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2,0</w:t>
            </w:r>
          </w:p>
        </w:tc>
        <w:tc>
          <w:tcPr>
            <w:tcW w:w="992" w:type="dxa"/>
            <w:vAlign w:val="center"/>
          </w:tcPr>
          <w:p w:rsidR="00E44D0B" w:rsidRPr="00E44D0B" w:rsidRDefault="00E44D0B" w:rsidP="00E44D0B">
            <w:pPr>
              <w:jc w:val="center"/>
            </w:pPr>
            <w:r w:rsidRPr="00E44D0B">
              <w:t>2,0</w:t>
            </w:r>
          </w:p>
        </w:tc>
        <w:tc>
          <w:tcPr>
            <w:tcW w:w="851" w:type="dxa"/>
            <w:vAlign w:val="center"/>
          </w:tcPr>
          <w:p w:rsidR="00E44D0B" w:rsidRPr="00E44D0B" w:rsidRDefault="00E44D0B" w:rsidP="00E44D0B">
            <w:pPr>
              <w:jc w:val="center"/>
            </w:pPr>
            <w:r w:rsidRPr="00E44D0B">
              <w:t>2,0</w:t>
            </w:r>
          </w:p>
        </w:tc>
        <w:tc>
          <w:tcPr>
            <w:tcW w:w="992" w:type="dxa"/>
            <w:vAlign w:val="center"/>
          </w:tcPr>
          <w:p w:rsidR="00E44D0B" w:rsidRPr="00E44D0B" w:rsidRDefault="00E44D0B" w:rsidP="00E44D0B">
            <w:pPr>
              <w:jc w:val="center"/>
            </w:pPr>
            <w:r w:rsidRPr="00E44D0B">
              <w:t>2,0</w:t>
            </w:r>
          </w:p>
        </w:tc>
        <w:tc>
          <w:tcPr>
            <w:tcW w:w="851" w:type="dxa"/>
            <w:vAlign w:val="center"/>
          </w:tcPr>
          <w:p w:rsidR="00E44D0B" w:rsidRPr="00E44D0B" w:rsidRDefault="00E44D0B" w:rsidP="00E44D0B">
            <w:pPr>
              <w:jc w:val="center"/>
            </w:pPr>
            <w:r w:rsidRPr="00E44D0B">
              <w:t>2,0</w:t>
            </w:r>
          </w:p>
        </w:tc>
        <w:tc>
          <w:tcPr>
            <w:tcW w:w="993" w:type="dxa"/>
            <w:vAlign w:val="center"/>
          </w:tcPr>
          <w:p w:rsidR="00E44D0B" w:rsidRPr="00E44D0B" w:rsidRDefault="00E44D0B" w:rsidP="00E44D0B">
            <w:pPr>
              <w:jc w:val="center"/>
              <w:rPr>
                <w:b/>
                <w:bCs/>
              </w:rPr>
            </w:pPr>
            <w:r w:rsidRPr="00E44D0B">
              <w:rPr>
                <w:b/>
                <w:bCs/>
              </w:rPr>
              <w:t>10,0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20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1.3</w:t>
            </w:r>
          </w:p>
          <w:p w:rsidR="00E44D0B" w:rsidRPr="00E44D0B" w:rsidRDefault="00E44D0B" w:rsidP="00E44D0B">
            <w:pPr>
              <w:widowControl w:val="0"/>
              <w:autoSpaceDE w:val="0"/>
              <w:autoSpaceDN w:val="0"/>
              <w:adjustRightInd w:val="0"/>
              <w:jc w:val="center"/>
            </w:pPr>
            <w:r w:rsidRPr="00E44D0B">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137,0</w:t>
            </w:r>
          </w:p>
        </w:tc>
        <w:tc>
          <w:tcPr>
            <w:tcW w:w="992" w:type="dxa"/>
            <w:vAlign w:val="center"/>
          </w:tcPr>
          <w:p w:rsidR="00E44D0B" w:rsidRPr="00E44D0B" w:rsidRDefault="00E44D0B" w:rsidP="00E44D0B">
            <w:pPr>
              <w:jc w:val="center"/>
              <w:rPr>
                <w:b/>
                <w:bCs/>
              </w:rPr>
            </w:pPr>
            <w:r w:rsidRPr="00E44D0B">
              <w:rPr>
                <w:b/>
                <w:bCs/>
              </w:rPr>
              <w:t>182,8</w:t>
            </w:r>
          </w:p>
        </w:tc>
        <w:tc>
          <w:tcPr>
            <w:tcW w:w="851" w:type="dxa"/>
            <w:vAlign w:val="center"/>
          </w:tcPr>
          <w:p w:rsidR="00E44D0B" w:rsidRPr="00E44D0B" w:rsidRDefault="00E44D0B" w:rsidP="00E44D0B">
            <w:pPr>
              <w:jc w:val="center"/>
              <w:rPr>
                <w:b/>
                <w:bCs/>
                <w:color w:val="000000"/>
              </w:rPr>
            </w:pPr>
            <w:r w:rsidRPr="00E44D0B">
              <w:rPr>
                <w:b/>
                <w:bCs/>
                <w:color w:val="000000"/>
              </w:rPr>
              <w:t>182,9</w:t>
            </w:r>
          </w:p>
        </w:tc>
        <w:tc>
          <w:tcPr>
            <w:tcW w:w="992" w:type="dxa"/>
            <w:vAlign w:val="center"/>
          </w:tcPr>
          <w:p w:rsidR="00E44D0B" w:rsidRPr="00E44D0B" w:rsidRDefault="00E44D0B" w:rsidP="00E44D0B">
            <w:pPr>
              <w:jc w:val="center"/>
              <w:rPr>
                <w:b/>
                <w:bCs/>
                <w:color w:val="000000"/>
              </w:rPr>
            </w:pPr>
            <w:r w:rsidRPr="00E44D0B">
              <w:rPr>
                <w:b/>
                <w:bCs/>
                <w:color w:val="000000"/>
              </w:rPr>
              <w:t>177,0</w:t>
            </w:r>
          </w:p>
        </w:tc>
        <w:tc>
          <w:tcPr>
            <w:tcW w:w="851" w:type="dxa"/>
            <w:vAlign w:val="center"/>
          </w:tcPr>
          <w:p w:rsidR="00E44D0B" w:rsidRPr="00E44D0B" w:rsidRDefault="00E44D0B" w:rsidP="00E44D0B">
            <w:pPr>
              <w:jc w:val="center"/>
              <w:rPr>
                <w:b/>
                <w:bCs/>
                <w:color w:val="000000"/>
              </w:rPr>
            </w:pPr>
            <w:r w:rsidRPr="00E44D0B">
              <w:rPr>
                <w:b/>
                <w:bCs/>
                <w:color w:val="000000"/>
              </w:rPr>
              <w:t>177,0</w:t>
            </w:r>
          </w:p>
        </w:tc>
        <w:tc>
          <w:tcPr>
            <w:tcW w:w="993" w:type="dxa"/>
            <w:vAlign w:val="center"/>
          </w:tcPr>
          <w:p w:rsidR="00E44D0B" w:rsidRPr="00E44D0B" w:rsidRDefault="00E44D0B" w:rsidP="00E44D0B">
            <w:pPr>
              <w:jc w:val="center"/>
              <w:rPr>
                <w:b/>
                <w:bCs/>
                <w:color w:val="000000"/>
              </w:rPr>
            </w:pPr>
            <w:r w:rsidRPr="00E44D0B">
              <w:rPr>
                <w:b/>
                <w:bCs/>
                <w:color w:val="000000"/>
              </w:rPr>
              <w:t>856,7</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137,0</w:t>
            </w:r>
          </w:p>
        </w:tc>
        <w:tc>
          <w:tcPr>
            <w:tcW w:w="992" w:type="dxa"/>
            <w:vAlign w:val="center"/>
          </w:tcPr>
          <w:p w:rsidR="00E44D0B" w:rsidRPr="00E44D0B" w:rsidRDefault="00E44D0B" w:rsidP="00E44D0B">
            <w:pPr>
              <w:jc w:val="center"/>
            </w:pPr>
            <w:r w:rsidRPr="00E44D0B">
              <w:t>182,8</w:t>
            </w:r>
          </w:p>
        </w:tc>
        <w:tc>
          <w:tcPr>
            <w:tcW w:w="851" w:type="dxa"/>
            <w:vAlign w:val="center"/>
          </w:tcPr>
          <w:p w:rsidR="00E44D0B" w:rsidRPr="00E44D0B" w:rsidRDefault="00E44D0B" w:rsidP="00E44D0B">
            <w:pPr>
              <w:jc w:val="center"/>
              <w:rPr>
                <w:color w:val="000000"/>
              </w:rPr>
            </w:pPr>
            <w:r w:rsidRPr="00E44D0B">
              <w:rPr>
                <w:color w:val="000000"/>
              </w:rPr>
              <w:t>182,9</w:t>
            </w:r>
          </w:p>
        </w:tc>
        <w:tc>
          <w:tcPr>
            <w:tcW w:w="992" w:type="dxa"/>
            <w:vAlign w:val="center"/>
          </w:tcPr>
          <w:p w:rsidR="00E44D0B" w:rsidRPr="00E44D0B" w:rsidRDefault="00E44D0B" w:rsidP="00E44D0B">
            <w:pPr>
              <w:jc w:val="center"/>
              <w:rPr>
                <w:color w:val="000000"/>
              </w:rPr>
            </w:pPr>
            <w:r w:rsidRPr="00E44D0B">
              <w:rPr>
                <w:color w:val="000000"/>
              </w:rPr>
              <w:t>177,0</w:t>
            </w:r>
          </w:p>
        </w:tc>
        <w:tc>
          <w:tcPr>
            <w:tcW w:w="851" w:type="dxa"/>
            <w:vAlign w:val="center"/>
          </w:tcPr>
          <w:p w:rsidR="00E44D0B" w:rsidRPr="00E44D0B" w:rsidRDefault="00E44D0B" w:rsidP="00E44D0B">
            <w:pPr>
              <w:jc w:val="center"/>
              <w:rPr>
                <w:color w:val="000000"/>
              </w:rPr>
            </w:pPr>
            <w:r w:rsidRPr="00E44D0B">
              <w:rPr>
                <w:color w:val="000000"/>
              </w:rPr>
              <w:t>177,0</w:t>
            </w:r>
          </w:p>
        </w:tc>
        <w:tc>
          <w:tcPr>
            <w:tcW w:w="993" w:type="dxa"/>
            <w:vAlign w:val="center"/>
          </w:tcPr>
          <w:p w:rsidR="00E44D0B" w:rsidRPr="00E44D0B" w:rsidRDefault="00E44D0B" w:rsidP="00E44D0B">
            <w:pPr>
              <w:jc w:val="center"/>
              <w:rPr>
                <w:b/>
                <w:bCs/>
                <w:color w:val="000000"/>
              </w:rPr>
            </w:pPr>
            <w:r w:rsidRPr="00E44D0B">
              <w:rPr>
                <w:b/>
                <w:bCs/>
                <w:color w:val="000000"/>
              </w:rPr>
              <w:t>856,7</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47"/>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701" w:type="dxa"/>
            <w:vMerge/>
          </w:tcPr>
          <w:p w:rsidR="00E44D0B" w:rsidRPr="00E44D0B" w:rsidRDefault="00E44D0B" w:rsidP="00E44D0B">
            <w:pPr>
              <w:widowControl w:val="0"/>
              <w:pBdr>
                <w:top w:val="single" w:sz="6" w:space="0" w:color="auto"/>
              </w:pBdr>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1.4</w:t>
            </w:r>
          </w:p>
          <w:p w:rsidR="00E44D0B" w:rsidRPr="00E44D0B" w:rsidRDefault="00E44D0B" w:rsidP="00E44D0B">
            <w:pPr>
              <w:widowControl w:val="0"/>
              <w:autoSpaceDE w:val="0"/>
              <w:autoSpaceDN w:val="0"/>
              <w:adjustRightInd w:val="0"/>
              <w:jc w:val="center"/>
              <w:rPr>
                <w:color w:val="000000"/>
              </w:rPr>
            </w:pPr>
            <w:r w:rsidRPr="00E44D0B">
              <w:t>Повышение квалификации муниципальных служащих</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color w:val="000000"/>
              </w:rPr>
            </w:pPr>
            <w:r w:rsidRPr="00E44D0B">
              <w:rPr>
                <w:b/>
                <w:bCs/>
                <w:color w:val="000000"/>
              </w:rPr>
              <w:t>3,5</w:t>
            </w:r>
          </w:p>
        </w:tc>
        <w:tc>
          <w:tcPr>
            <w:tcW w:w="851" w:type="dxa"/>
            <w:vAlign w:val="bottom"/>
          </w:tcPr>
          <w:p w:rsidR="00E44D0B" w:rsidRPr="00E44D0B" w:rsidRDefault="00E44D0B" w:rsidP="00E44D0B">
            <w:pPr>
              <w:jc w:val="center"/>
              <w:rPr>
                <w:b/>
                <w:bCs/>
                <w:color w:val="000000"/>
              </w:rPr>
            </w:pPr>
            <w:r w:rsidRPr="00E44D0B">
              <w:rPr>
                <w:b/>
                <w:bCs/>
                <w:color w:val="000000"/>
              </w:rPr>
              <w:t>31,0</w:t>
            </w:r>
          </w:p>
        </w:tc>
        <w:tc>
          <w:tcPr>
            <w:tcW w:w="992" w:type="dxa"/>
            <w:vAlign w:val="center"/>
          </w:tcPr>
          <w:p w:rsidR="00E44D0B" w:rsidRPr="00E44D0B" w:rsidRDefault="00E44D0B" w:rsidP="00E44D0B">
            <w:pPr>
              <w:jc w:val="center"/>
              <w:rPr>
                <w:b/>
                <w:bCs/>
                <w:color w:val="000000"/>
              </w:rPr>
            </w:pPr>
            <w:r w:rsidRPr="00E44D0B">
              <w:rPr>
                <w:b/>
                <w:bCs/>
                <w:color w:val="000000"/>
              </w:rPr>
              <w:t>40,0</w:t>
            </w:r>
          </w:p>
        </w:tc>
        <w:tc>
          <w:tcPr>
            <w:tcW w:w="851" w:type="dxa"/>
            <w:vAlign w:val="center"/>
          </w:tcPr>
          <w:p w:rsidR="00E44D0B" w:rsidRPr="00E44D0B" w:rsidRDefault="00E44D0B" w:rsidP="00E44D0B">
            <w:pPr>
              <w:jc w:val="center"/>
              <w:rPr>
                <w:b/>
                <w:bCs/>
                <w:color w:val="000000"/>
              </w:rPr>
            </w:pPr>
            <w:r w:rsidRPr="00E44D0B">
              <w:rPr>
                <w:b/>
                <w:bCs/>
                <w:color w:val="000000"/>
              </w:rPr>
              <w:t>40,0</w:t>
            </w:r>
          </w:p>
        </w:tc>
        <w:tc>
          <w:tcPr>
            <w:tcW w:w="993" w:type="dxa"/>
            <w:vAlign w:val="bottom"/>
          </w:tcPr>
          <w:p w:rsidR="00E44D0B" w:rsidRPr="00E44D0B" w:rsidRDefault="00E44D0B" w:rsidP="00E44D0B">
            <w:pPr>
              <w:jc w:val="center"/>
              <w:rPr>
                <w:b/>
                <w:bCs/>
                <w:color w:val="000000"/>
              </w:rPr>
            </w:pPr>
            <w:r w:rsidRPr="00E44D0B">
              <w:rPr>
                <w:b/>
                <w:bCs/>
                <w:color w:val="000000"/>
              </w:rPr>
              <w:t>114,5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color w:val="000000"/>
              </w:rPr>
            </w:pPr>
            <w:r w:rsidRPr="00E44D0B">
              <w:rPr>
                <w:b/>
                <w:bCs/>
                <w:color w:val="000000"/>
              </w:rPr>
              <w:t>3,5</w:t>
            </w:r>
          </w:p>
        </w:tc>
        <w:tc>
          <w:tcPr>
            <w:tcW w:w="851" w:type="dxa"/>
            <w:vAlign w:val="bottom"/>
          </w:tcPr>
          <w:p w:rsidR="00E44D0B" w:rsidRPr="00E44D0B" w:rsidRDefault="00E44D0B" w:rsidP="00E44D0B">
            <w:pPr>
              <w:jc w:val="center"/>
              <w:rPr>
                <w:color w:val="000000"/>
              </w:rPr>
            </w:pPr>
            <w:r w:rsidRPr="00E44D0B">
              <w:rPr>
                <w:color w:val="000000"/>
              </w:rPr>
              <w:t>31,0</w:t>
            </w:r>
          </w:p>
        </w:tc>
        <w:tc>
          <w:tcPr>
            <w:tcW w:w="992" w:type="dxa"/>
            <w:vAlign w:val="center"/>
          </w:tcPr>
          <w:p w:rsidR="00E44D0B" w:rsidRPr="00E44D0B" w:rsidRDefault="00E44D0B" w:rsidP="00E44D0B">
            <w:pPr>
              <w:jc w:val="center"/>
              <w:rPr>
                <w:color w:val="000000"/>
              </w:rPr>
            </w:pPr>
            <w:r w:rsidRPr="00E44D0B">
              <w:rPr>
                <w:color w:val="000000"/>
              </w:rPr>
              <w:t>40,0</w:t>
            </w:r>
          </w:p>
        </w:tc>
        <w:tc>
          <w:tcPr>
            <w:tcW w:w="851" w:type="dxa"/>
            <w:vAlign w:val="center"/>
          </w:tcPr>
          <w:p w:rsidR="00E44D0B" w:rsidRPr="00E44D0B" w:rsidRDefault="00E44D0B" w:rsidP="00E44D0B">
            <w:pPr>
              <w:jc w:val="center"/>
              <w:rPr>
                <w:color w:val="000000"/>
              </w:rPr>
            </w:pPr>
            <w:r w:rsidRPr="00E44D0B">
              <w:rPr>
                <w:color w:val="000000"/>
              </w:rPr>
              <w:t>40,0</w:t>
            </w:r>
          </w:p>
        </w:tc>
        <w:tc>
          <w:tcPr>
            <w:tcW w:w="993" w:type="dxa"/>
            <w:vAlign w:val="bottom"/>
          </w:tcPr>
          <w:p w:rsidR="00E44D0B" w:rsidRPr="00E44D0B" w:rsidRDefault="00E44D0B" w:rsidP="00E44D0B">
            <w:pPr>
              <w:jc w:val="center"/>
              <w:rPr>
                <w:b/>
                <w:bCs/>
                <w:color w:val="000000"/>
              </w:rPr>
            </w:pPr>
            <w:r w:rsidRPr="00E44D0B">
              <w:rPr>
                <w:b/>
                <w:bCs/>
                <w:color w:val="000000"/>
              </w:rPr>
              <w:t>114,5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1.5.</w:t>
            </w:r>
          </w:p>
          <w:p w:rsidR="00E44D0B" w:rsidRPr="00E44D0B" w:rsidRDefault="00E44D0B" w:rsidP="00E44D0B">
            <w:pPr>
              <w:widowControl w:val="0"/>
              <w:autoSpaceDE w:val="0"/>
              <w:autoSpaceDN w:val="0"/>
              <w:adjustRightInd w:val="0"/>
              <w:jc w:val="center"/>
            </w:pPr>
            <w:r w:rsidRPr="00E44D0B">
              <w:rPr>
                <w:color w:val="000000"/>
              </w:rPr>
              <w:t>Управление средствами резервного фонда администраций сельских поселений</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0,5</w:t>
            </w:r>
          </w:p>
        </w:tc>
        <w:tc>
          <w:tcPr>
            <w:tcW w:w="992" w:type="dxa"/>
            <w:vAlign w:val="center"/>
          </w:tcPr>
          <w:p w:rsidR="00E44D0B" w:rsidRPr="00E44D0B" w:rsidRDefault="00E44D0B" w:rsidP="00E44D0B">
            <w:pPr>
              <w:jc w:val="center"/>
              <w:rPr>
                <w:b/>
                <w:bCs/>
              </w:rPr>
            </w:pPr>
            <w:r w:rsidRPr="00E44D0B">
              <w:rPr>
                <w:b/>
                <w:bCs/>
              </w:rPr>
              <w:t>20,0</w:t>
            </w:r>
          </w:p>
        </w:tc>
        <w:tc>
          <w:tcPr>
            <w:tcW w:w="851" w:type="dxa"/>
            <w:vAlign w:val="center"/>
          </w:tcPr>
          <w:p w:rsidR="00E44D0B" w:rsidRPr="00E44D0B" w:rsidRDefault="00E44D0B" w:rsidP="00E44D0B">
            <w:pPr>
              <w:jc w:val="center"/>
              <w:rPr>
                <w:b/>
                <w:bCs/>
              </w:rPr>
            </w:pPr>
            <w:r w:rsidRPr="00E44D0B">
              <w:rPr>
                <w:b/>
                <w:bCs/>
              </w:rPr>
              <w:t>20,0</w:t>
            </w:r>
          </w:p>
        </w:tc>
        <w:tc>
          <w:tcPr>
            <w:tcW w:w="992" w:type="dxa"/>
            <w:vAlign w:val="center"/>
          </w:tcPr>
          <w:p w:rsidR="00E44D0B" w:rsidRPr="00E44D0B" w:rsidRDefault="00E44D0B" w:rsidP="00E44D0B">
            <w:pPr>
              <w:jc w:val="center"/>
              <w:rPr>
                <w:b/>
                <w:bCs/>
              </w:rPr>
            </w:pPr>
            <w:r w:rsidRPr="00E44D0B">
              <w:rPr>
                <w:b/>
                <w:bCs/>
              </w:rPr>
              <w:t>20,0</w:t>
            </w:r>
          </w:p>
        </w:tc>
        <w:tc>
          <w:tcPr>
            <w:tcW w:w="851" w:type="dxa"/>
            <w:vAlign w:val="center"/>
          </w:tcPr>
          <w:p w:rsidR="00E44D0B" w:rsidRPr="00E44D0B" w:rsidRDefault="00E44D0B" w:rsidP="00E44D0B">
            <w:pPr>
              <w:jc w:val="center"/>
              <w:rPr>
                <w:b/>
                <w:bCs/>
              </w:rPr>
            </w:pPr>
            <w:r w:rsidRPr="00E44D0B">
              <w:rPr>
                <w:b/>
                <w:bCs/>
              </w:rPr>
              <w:t>20,0</w:t>
            </w:r>
          </w:p>
        </w:tc>
        <w:tc>
          <w:tcPr>
            <w:tcW w:w="993" w:type="dxa"/>
            <w:vAlign w:val="center"/>
          </w:tcPr>
          <w:p w:rsidR="00E44D0B" w:rsidRPr="00E44D0B" w:rsidRDefault="00E44D0B" w:rsidP="00E44D0B">
            <w:pPr>
              <w:jc w:val="center"/>
              <w:rPr>
                <w:b/>
                <w:bCs/>
              </w:rPr>
            </w:pPr>
            <w:r w:rsidRPr="00E44D0B">
              <w:rPr>
                <w:b/>
                <w:bCs/>
              </w:rPr>
              <w:t>80,5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0,5</w:t>
            </w:r>
          </w:p>
        </w:tc>
        <w:tc>
          <w:tcPr>
            <w:tcW w:w="992" w:type="dxa"/>
            <w:vAlign w:val="center"/>
          </w:tcPr>
          <w:p w:rsidR="00E44D0B" w:rsidRPr="00E44D0B" w:rsidRDefault="00E44D0B" w:rsidP="00E44D0B">
            <w:pPr>
              <w:jc w:val="center"/>
            </w:pPr>
            <w:r w:rsidRPr="00E44D0B">
              <w:t>20,0</w:t>
            </w:r>
          </w:p>
        </w:tc>
        <w:tc>
          <w:tcPr>
            <w:tcW w:w="851" w:type="dxa"/>
            <w:vAlign w:val="center"/>
          </w:tcPr>
          <w:p w:rsidR="00E44D0B" w:rsidRPr="00E44D0B" w:rsidRDefault="00E44D0B" w:rsidP="00E44D0B">
            <w:pPr>
              <w:jc w:val="center"/>
            </w:pPr>
            <w:r w:rsidRPr="00E44D0B">
              <w:t>20,0</w:t>
            </w:r>
          </w:p>
        </w:tc>
        <w:tc>
          <w:tcPr>
            <w:tcW w:w="992" w:type="dxa"/>
            <w:vAlign w:val="center"/>
          </w:tcPr>
          <w:p w:rsidR="00E44D0B" w:rsidRPr="00E44D0B" w:rsidRDefault="00E44D0B" w:rsidP="00E44D0B">
            <w:pPr>
              <w:jc w:val="center"/>
            </w:pPr>
            <w:r w:rsidRPr="00E44D0B">
              <w:t>20,0</w:t>
            </w:r>
          </w:p>
        </w:tc>
        <w:tc>
          <w:tcPr>
            <w:tcW w:w="851" w:type="dxa"/>
            <w:vAlign w:val="center"/>
          </w:tcPr>
          <w:p w:rsidR="00E44D0B" w:rsidRPr="00E44D0B" w:rsidRDefault="00E44D0B" w:rsidP="00E44D0B">
            <w:pPr>
              <w:jc w:val="center"/>
            </w:pPr>
            <w:r w:rsidRPr="00E44D0B">
              <w:t>20,0</w:t>
            </w:r>
          </w:p>
        </w:tc>
        <w:tc>
          <w:tcPr>
            <w:tcW w:w="993" w:type="dxa"/>
            <w:vAlign w:val="center"/>
          </w:tcPr>
          <w:p w:rsidR="00E44D0B" w:rsidRPr="00E44D0B" w:rsidRDefault="00E44D0B" w:rsidP="00E44D0B">
            <w:pPr>
              <w:jc w:val="center"/>
              <w:rPr>
                <w:b/>
                <w:bCs/>
              </w:rPr>
            </w:pPr>
            <w:r w:rsidRPr="00E44D0B">
              <w:rPr>
                <w:b/>
                <w:bCs/>
              </w:rPr>
              <w:t>80,5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267"/>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1.6.</w:t>
            </w:r>
          </w:p>
          <w:p w:rsidR="00E44D0B" w:rsidRPr="00E44D0B" w:rsidRDefault="00E44D0B" w:rsidP="00E44D0B">
            <w:pPr>
              <w:widowControl w:val="0"/>
              <w:autoSpaceDE w:val="0"/>
              <w:autoSpaceDN w:val="0"/>
              <w:adjustRightInd w:val="0"/>
              <w:jc w:val="center"/>
            </w:pPr>
            <w:r w:rsidRPr="00E44D0B">
              <w:t xml:space="preserve">Межбюджетные трансферты бюджетам муниципальных районов из бюджетов поселений на осуществление части полномочий по решению вопросов местного </w:t>
            </w:r>
            <w:r w:rsidRPr="00E44D0B">
              <w:lastRenderedPageBreak/>
              <w:t>значения в соответствии с заключенными соглашениями.</w:t>
            </w:r>
          </w:p>
        </w:tc>
        <w:tc>
          <w:tcPr>
            <w:tcW w:w="1701" w:type="dxa"/>
            <w:vMerge w:val="restart"/>
          </w:tcPr>
          <w:p w:rsidR="00E44D0B" w:rsidRPr="00E44D0B" w:rsidRDefault="00E44D0B" w:rsidP="00E44D0B">
            <w:pPr>
              <w:widowControl w:val="0"/>
              <w:autoSpaceDE w:val="0"/>
              <w:autoSpaceDN w:val="0"/>
              <w:adjustRightInd w:val="0"/>
              <w:jc w:val="center"/>
            </w:pPr>
            <w:r w:rsidRPr="00E44D0B">
              <w:lastRenderedPageBreak/>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1698,4</w:t>
            </w:r>
          </w:p>
        </w:tc>
        <w:tc>
          <w:tcPr>
            <w:tcW w:w="992" w:type="dxa"/>
            <w:vAlign w:val="center"/>
          </w:tcPr>
          <w:p w:rsidR="00E44D0B" w:rsidRPr="00E44D0B" w:rsidRDefault="00E44D0B" w:rsidP="00E44D0B">
            <w:pPr>
              <w:jc w:val="center"/>
              <w:rPr>
                <w:b/>
                <w:bCs/>
                <w:color w:val="000000"/>
              </w:rPr>
            </w:pPr>
            <w:r w:rsidRPr="00E44D0B">
              <w:rPr>
                <w:b/>
                <w:bCs/>
                <w:color w:val="000000"/>
              </w:rPr>
              <w:t>1990,6</w:t>
            </w:r>
          </w:p>
        </w:tc>
        <w:tc>
          <w:tcPr>
            <w:tcW w:w="851" w:type="dxa"/>
            <w:vAlign w:val="center"/>
          </w:tcPr>
          <w:p w:rsidR="00E44D0B" w:rsidRPr="00E44D0B" w:rsidRDefault="00E44D0B" w:rsidP="00E44D0B">
            <w:pPr>
              <w:jc w:val="center"/>
              <w:rPr>
                <w:b/>
                <w:bCs/>
                <w:color w:val="000000"/>
              </w:rPr>
            </w:pPr>
            <w:r w:rsidRPr="00E44D0B">
              <w:rPr>
                <w:b/>
                <w:bCs/>
                <w:color w:val="000000"/>
              </w:rPr>
              <w:t>1621,2</w:t>
            </w:r>
          </w:p>
        </w:tc>
        <w:tc>
          <w:tcPr>
            <w:tcW w:w="992" w:type="dxa"/>
            <w:vAlign w:val="center"/>
          </w:tcPr>
          <w:p w:rsidR="00E44D0B" w:rsidRPr="00E44D0B" w:rsidRDefault="00E44D0B" w:rsidP="00E44D0B">
            <w:pPr>
              <w:jc w:val="center"/>
              <w:rPr>
                <w:b/>
                <w:bCs/>
                <w:color w:val="000000"/>
              </w:rPr>
            </w:pPr>
            <w:r w:rsidRPr="00E44D0B">
              <w:rPr>
                <w:b/>
                <w:bCs/>
                <w:color w:val="000000"/>
              </w:rPr>
              <w:t>1466,0</w:t>
            </w:r>
          </w:p>
        </w:tc>
        <w:tc>
          <w:tcPr>
            <w:tcW w:w="851" w:type="dxa"/>
            <w:vAlign w:val="center"/>
          </w:tcPr>
          <w:p w:rsidR="00E44D0B" w:rsidRPr="00E44D0B" w:rsidRDefault="00E44D0B" w:rsidP="00E44D0B">
            <w:pPr>
              <w:jc w:val="center"/>
              <w:rPr>
                <w:b/>
                <w:bCs/>
                <w:color w:val="000000"/>
              </w:rPr>
            </w:pPr>
            <w:r w:rsidRPr="00E44D0B">
              <w:rPr>
                <w:b/>
                <w:bCs/>
                <w:color w:val="000000"/>
              </w:rPr>
              <w:t>1466,0</w:t>
            </w:r>
          </w:p>
        </w:tc>
        <w:tc>
          <w:tcPr>
            <w:tcW w:w="993" w:type="dxa"/>
            <w:vAlign w:val="center"/>
          </w:tcPr>
          <w:p w:rsidR="00E44D0B" w:rsidRPr="00E44D0B" w:rsidRDefault="00E44D0B" w:rsidP="00E44D0B">
            <w:pPr>
              <w:jc w:val="center"/>
              <w:rPr>
                <w:b/>
                <w:bCs/>
                <w:color w:val="000000"/>
              </w:rPr>
            </w:pPr>
            <w:r w:rsidRPr="00E44D0B">
              <w:rPr>
                <w:b/>
                <w:bCs/>
                <w:color w:val="000000"/>
              </w:rPr>
              <w:t>8242,2</w:t>
            </w:r>
          </w:p>
        </w:tc>
      </w:tr>
      <w:tr w:rsidR="00E44D0B" w:rsidRPr="00E44D0B" w:rsidTr="00E44D0B">
        <w:trPr>
          <w:gridAfter w:val="1"/>
          <w:wAfter w:w="95" w:type="dxa"/>
          <w:trHeight w:val="270"/>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1698,4</w:t>
            </w:r>
          </w:p>
        </w:tc>
        <w:tc>
          <w:tcPr>
            <w:tcW w:w="992" w:type="dxa"/>
            <w:vAlign w:val="center"/>
          </w:tcPr>
          <w:p w:rsidR="00E44D0B" w:rsidRPr="00E44D0B" w:rsidRDefault="00E44D0B" w:rsidP="00E44D0B">
            <w:pPr>
              <w:jc w:val="center"/>
              <w:rPr>
                <w:color w:val="000000"/>
              </w:rPr>
            </w:pPr>
            <w:r w:rsidRPr="00E44D0B">
              <w:rPr>
                <w:color w:val="000000"/>
              </w:rPr>
              <w:t>1990,6</w:t>
            </w:r>
          </w:p>
        </w:tc>
        <w:tc>
          <w:tcPr>
            <w:tcW w:w="851" w:type="dxa"/>
            <w:vAlign w:val="center"/>
          </w:tcPr>
          <w:p w:rsidR="00E44D0B" w:rsidRPr="00E44D0B" w:rsidRDefault="00E44D0B" w:rsidP="00E44D0B">
            <w:pPr>
              <w:jc w:val="center"/>
              <w:rPr>
                <w:color w:val="000000"/>
              </w:rPr>
            </w:pPr>
            <w:r w:rsidRPr="00E44D0B">
              <w:rPr>
                <w:color w:val="000000"/>
              </w:rPr>
              <w:t>1621,2</w:t>
            </w:r>
          </w:p>
        </w:tc>
        <w:tc>
          <w:tcPr>
            <w:tcW w:w="992" w:type="dxa"/>
            <w:vAlign w:val="center"/>
          </w:tcPr>
          <w:p w:rsidR="00E44D0B" w:rsidRPr="00E44D0B" w:rsidRDefault="00E44D0B" w:rsidP="00E44D0B">
            <w:pPr>
              <w:jc w:val="center"/>
              <w:rPr>
                <w:color w:val="000000"/>
              </w:rPr>
            </w:pPr>
            <w:r w:rsidRPr="00E44D0B">
              <w:rPr>
                <w:color w:val="000000"/>
              </w:rPr>
              <w:t>1466,0</w:t>
            </w:r>
          </w:p>
        </w:tc>
        <w:tc>
          <w:tcPr>
            <w:tcW w:w="851" w:type="dxa"/>
            <w:vAlign w:val="center"/>
          </w:tcPr>
          <w:p w:rsidR="00E44D0B" w:rsidRPr="00E44D0B" w:rsidRDefault="00E44D0B" w:rsidP="00E44D0B">
            <w:pPr>
              <w:jc w:val="center"/>
              <w:rPr>
                <w:color w:val="000000"/>
              </w:rPr>
            </w:pPr>
            <w:r w:rsidRPr="00E44D0B">
              <w:rPr>
                <w:color w:val="000000"/>
              </w:rPr>
              <w:t>1466,0</w:t>
            </w:r>
          </w:p>
        </w:tc>
        <w:tc>
          <w:tcPr>
            <w:tcW w:w="993" w:type="dxa"/>
            <w:vAlign w:val="center"/>
          </w:tcPr>
          <w:p w:rsidR="00E44D0B" w:rsidRPr="00E44D0B" w:rsidRDefault="00E44D0B" w:rsidP="00E44D0B">
            <w:pPr>
              <w:jc w:val="center"/>
              <w:rPr>
                <w:b/>
                <w:bCs/>
                <w:color w:val="000000"/>
              </w:rPr>
            </w:pPr>
            <w:r w:rsidRPr="00E44D0B">
              <w:rPr>
                <w:b/>
                <w:bCs/>
                <w:color w:val="000000"/>
              </w:rPr>
              <w:t>8242,2</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264"/>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320"/>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2</w:t>
            </w:r>
          </w:p>
          <w:p w:rsidR="00E44D0B" w:rsidRPr="00E44D0B" w:rsidRDefault="00E44D0B" w:rsidP="00E44D0B">
            <w:pPr>
              <w:widowControl w:val="0"/>
              <w:autoSpaceDE w:val="0"/>
              <w:autoSpaceDN w:val="0"/>
              <w:adjustRightInd w:val="0"/>
              <w:jc w:val="center"/>
            </w:pPr>
            <w:r w:rsidRPr="00E44D0B">
              <w:t>«</w:t>
            </w:r>
            <w:r w:rsidRPr="00E44D0B">
              <w:rPr>
                <w:b/>
              </w:rPr>
              <w:t>Повышение эффективности бюджетных расходов Умыганского сельского поселения</w:t>
            </w:r>
            <w:r w:rsidRPr="00E44D0B">
              <w:t>»</w:t>
            </w:r>
          </w:p>
          <w:p w:rsidR="00E44D0B" w:rsidRPr="00E44D0B" w:rsidRDefault="00E44D0B" w:rsidP="00E44D0B">
            <w:pPr>
              <w:widowControl w:val="0"/>
              <w:autoSpaceDE w:val="0"/>
              <w:autoSpaceDN w:val="0"/>
              <w:adjustRightInd w:val="0"/>
              <w:jc w:val="center"/>
            </w:pP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rPr>
                <w:b/>
              </w:rPr>
            </w:pPr>
            <w:r w:rsidRPr="00E44D0B">
              <w:rPr>
                <w:b/>
              </w:rPr>
              <w:t>Всего</w:t>
            </w:r>
          </w:p>
        </w:tc>
        <w:tc>
          <w:tcPr>
            <w:tcW w:w="992" w:type="dxa"/>
            <w:vAlign w:val="center"/>
          </w:tcPr>
          <w:p w:rsidR="00E44D0B" w:rsidRPr="00E44D0B" w:rsidRDefault="00E44D0B" w:rsidP="00E44D0B">
            <w:pPr>
              <w:jc w:val="center"/>
              <w:rPr>
                <w:b/>
                <w:bCs/>
              </w:rPr>
            </w:pPr>
            <w:r w:rsidRPr="00E44D0B">
              <w:rPr>
                <w:b/>
                <w:bCs/>
              </w:rPr>
              <w:t>3,6</w:t>
            </w:r>
          </w:p>
        </w:tc>
        <w:tc>
          <w:tcPr>
            <w:tcW w:w="992" w:type="dxa"/>
            <w:vAlign w:val="center"/>
          </w:tcPr>
          <w:p w:rsidR="00E44D0B" w:rsidRPr="00E44D0B" w:rsidRDefault="00E44D0B" w:rsidP="00E44D0B">
            <w:pPr>
              <w:jc w:val="center"/>
              <w:rPr>
                <w:b/>
                <w:bCs/>
              </w:rPr>
            </w:pPr>
            <w:r w:rsidRPr="00E44D0B">
              <w:rPr>
                <w:b/>
                <w:bCs/>
              </w:rPr>
              <w:t>7,8</w:t>
            </w:r>
          </w:p>
        </w:tc>
        <w:tc>
          <w:tcPr>
            <w:tcW w:w="851" w:type="dxa"/>
            <w:vAlign w:val="center"/>
          </w:tcPr>
          <w:p w:rsidR="00E44D0B" w:rsidRPr="00E44D0B" w:rsidRDefault="00E44D0B" w:rsidP="00E44D0B">
            <w:pPr>
              <w:jc w:val="center"/>
              <w:rPr>
                <w:b/>
                <w:bCs/>
                <w:color w:val="000000"/>
              </w:rPr>
            </w:pPr>
            <w:r w:rsidRPr="00E44D0B">
              <w:rPr>
                <w:b/>
                <w:bCs/>
                <w:color w:val="000000"/>
              </w:rPr>
              <w:t>9,6</w:t>
            </w:r>
          </w:p>
        </w:tc>
        <w:tc>
          <w:tcPr>
            <w:tcW w:w="992" w:type="dxa"/>
            <w:vAlign w:val="center"/>
          </w:tcPr>
          <w:p w:rsidR="00E44D0B" w:rsidRPr="00E44D0B" w:rsidRDefault="00E44D0B" w:rsidP="00E44D0B">
            <w:pPr>
              <w:jc w:val="center"/>
              <w:rPr>
                <w:b/>
                <w:bCs/>
                <w:color w:val="000000"/>
              </w:rPr>
            </w:pPr>
            <w:r w:rsidRPr="00E44D0B">
              <w:rPr>
                <w:b/>
                <w:bCs/>
                <w:color w:val="000000"/>
              </w:rPr>
              <w:t>9,6</w:t>
            </w:r>
          </w:p>
        </w:tc>
        <w:tc>
          <w:tcPr>
            <w:tcW w:w="851" w:type="dxa"/>
            <w:vAlign w:val="center"/>
          </w:tcPr>
          <w:p w:rsidR="00E44D0B" w:rsidRPr="00E44D0B" w:rsidRDefault="00E44D0B" w:rsidP="00E44D0B">
            <w:pPr>
              <w:jc w:val="center"/>
              <w:rPr>
                <w:b/>
                <w:bCs/>
                <w:color w:val="000000"/>
              </w:rPr>
            </w:pPr>
            <w:r w:rsidRPr="00E44D0B">
              <w:rPr>
                <w:b/>
                <w:bCs/>
                <w:color w:val="000000"/>
              </w:rPr>
              <w:t>9,6</w:t>
            </w:r>
          </w:p>
        </w:tc>
        <w:tc>
          <w:tcPr>
            <w:tcW w:w="993" w:type="dxa"/>
            <w:vAlign w:val="center"/>
          </w:tcPr>
          <w:p w:rsidR="00E44D0B" w:rsidRPr="00E44D0B" w:rsidRDefault="00E44D0B" w:rsidP="00E44D0B">
            <w:pPr>
              <w:jc w:val="center"/>
              <w:rPr>
                <w:b/>
                <w:bCs/>
                <w:color w:val="000000"/>
              </w:rPr>
            </w:pPr>
            <w:r w:rsidRPr="00E44D0B">
              <w:rPr>
                <w:b/>
                <w:bCs/>
                <w:color w:val="000000"/>
              </w:rPr>
              <w:t>40,2</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3,6</w:t>
            </w:r>
          </w:p>
        </w:tc>
        <w:tc>
          <w:tcPr>
            <w:tcW w:w="992" w:type="dxa"/>
            <w:vAlign w:val="center"/>
          </w:tcPr>
          <w:p w:rsidR="00E44D0B" w:rsidRPr="00E44D0B" w:rsidRDefault="00E44D0B" w:rsidP="00E44D0B">
            <w:pPr>
              <w:jc w:val="center"/>
            </w:pPr>
            <w:r w:rsidRPr="00E44D0B">
              <w:t>7,8</w:t>
            </w:r>
          </w:p>
        </w:tc>
        <w:tc>
          <w:tcPr>
            <w:tcW w:w="851" w:type="dxa"/>
            <w:vAlign w:val="center"/>
          </w:tcPr>
          <w:p w:rsidR="00E44D0B" w:rsidRPr="00E44D0B" w:rsidRDefault="00E44D0B" w:rsidP="00E44D0B">
            <w:pPr>
              <w:jc w:val="center"/>
              <w:rPr>
                <w:color w:val="000000"/>
              </w:rPr>
            </w:pPr>
            <w:r w:rsidRPr="00E44D0B">
              <w:rPr>
                <w:color w:val="000000"/>
              </w:rPr>
              <w:t>9,6</w:t>
            </w:r>
          </w:p>
        </w:tc>
        <w:tc>
          <w:tcPr>
            <w:tcW w:w="992" w:type="dxa"/>
            <w:vAlign w:val="center"/>
          </w:tcPr>
          <w:p w:rsidR="00E44D0B" w:rsidRPr="00E44D0B" w:rsidRDefault="00E44D0B" w:rsidP="00E44D0B">
            <w:pPr>
              <w:jc w:val="center"/>
              <w:rPr>
                <w:color w:val="000000"/>
              </w:rPr>
            </w:pPr>
            <w:r w:rsidRPr="00E44D0B">
              <w:rPr>
                <w:color w:val="000000"/>
              </w:rPr>
              <w:t>9,6</w:t>
            </w:r>
          </w:p>
        </w:tc>
        <w:tc>
          <w:tcPr>
            <w:tcW w:w="851" w:type="dxa"/>
            <w:vAlign w:val="center"/>
          </w:tcPr>
          <w:p w:rsidR="00E44D0B" w:rsidRPr="00E44D0B" w:rsidRDefault="00E44D0B" w:rsidP="00E44D0B">
            <w:pPr>
              <w:jc w:val="center"/>
              <w:rPr>
                <w:color w:val="000000"/>
              </w:rPr>
            </w:pPr>
            <w:r w:rsidRPr="00E44D0B">
              <w:rPr>
                <w:color w:val="000000"/>
              </w:rPr>
              <w:t>9,6</w:t>
            </w:r>
          </w:p>
        </w:tc>
        <w:tc>
          <w:tcPr>
            <w:tcW w:w="993" w:type="dxa"/>
            <w:vAlign w:val="center"/>
          </w:tcPr>
          <w:p w:rsidR="00E44D0B" w:rsidRPr="00E44D0B" w:rsidRDefault="00E44D0B" w:rsidP="00E44D0B">
            <w:pPr>
              <w:jc w:val="center"/>
              <w:rPr>
                <w:b/>
                <w:bCs/>
                <w:color w:val="000000"/>
              </w:rPr>
            </w:pPr>
            <w:r w:rsidRPr="00E44D0B">
              <w:rPr>
                <w:b/>
                <w:bCs/>
                <w:color w:val="000000"/>
              </w:rPr>
              <w:t>40,2</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26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2.1</w:t>
            </w:r>
          </w:p>
          <w:p w:rsidR="00E44D0B" w:rsidRPr="00E44D0B" w:rsidRDefault="00E44D0B" w:rsidP="00E44D0B">
            <w:pPr>
              <w:widowControl w:val="0"/>
              <w:autoSpaceDE w:val="0"/>
              <w:autoSpaceDN w:val="0"/>
              <w:adjustRightInd w:val="0"/>
              <w:jc w:val="center"/>
            </w:pPr>
            <w:r w:rsidRPr="00E44D0B">
              <w:t>"Информационные технологии в управлении"</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3,6</w:t>
            </w:r>
          </w:p>
        </w:tc>
        <w:tc>
          <w:tcPr>
            <w:tcW w:w="992" w:type="dxa"/>
            <w:vAlign w:val="center"/>
          </w:tcPr>
          <w:p w:rsidR="00E44D0B" w:rsidRPr="00E44D0B" w:rsidRDefault="00E44D0B" w:rsidP="00E44D0B">
            <w:pPr>
              <w:jc w:val="center"/>
              <w:rPr>
                <w:b/>
                <w:bCs/>
              </w:rPr>
            </w:pPr>
            <w:r w:rsidRPr="00E44D0B">
              <w:rPr>
                <w:b/>
                <w:bCs/>
              </w:rPr>
              <w:t>7,8</w:t>
            </w:r>
          </w:p>
        </w:tc>
        <w:tc>
          <w:tcPr>
            <w:tcW w:w="851" w:type="dxa"/>
            <w:vAlign w:val="center"/>
          </w:tcPr>
          <w:p w:rsidR="00E44D0B" w:rsidRPr="00E44D0B" w:rsidRDefault="00E44D0B" w:rsidP="00E44D0B">
            <w:pPr>
              <w:jc w:val="center"/>
              <w:rPr>
                <w:b/>
                <w:bCs/>
                <w:color w:val="000000"/>
              </w:rPr>
            </w:pPr>
            <w:r w:rsidRPr="00E44D0B">
              <w:rPr>
                <w:b/>
                <w:bCs/>
                <w:color w:val="000000"/>
              </w:rPr>
              <w:t>9,6</w:t>
            </w:r>
          </w:p>
        </w:tc>
        <w:tc>
          <w:tcPr>
            <w:tcW w:w="992" w:type="dxa"/>
            <w:vAlign w:val="center"/>
          </w:tcPr>
          <w:p w:rsidR="00E44D0B" w:rsidRPr="00E44D0B" w:rsidRDefault="00E44D0B" w:rsidP="00E44D0B">
            <w:pPr>
              <w:jc w:val="center"/>
              <w:rPr>
                <w:b/>
                <w:bCs/>
                <w:color w:val="000000"/>
              </w:rPr>
            </w:pPr>
            <w:r w:rsidRPr="00E44D0B">
              <w:rPr>
                <w:b/>
                <w:bCs/>
                <w:color w:val="000000"/>
              </w:rPr>
              <w:t>9,6</w:t>
            </w:r>
          </w:p>
        </w:tc>
        <w:tc>
          <w:tcPr>
            <w:tcW w:w="851" w:type="dxa"/>
            <w:vAlign w:val="center"/>
          </w:tcPr>
          <w:p w:rsidR="00E44D0B" w:rsidRPr="00E44D0B" w:rsidRDefault="00E44D0B" w:rsidP="00E44D0B">
            <w:pPr>
              <w:jc w:val="center"/>
              <w:rPr>
                <w:b/>
                <w:bCs/>
                <w:color w:val="000000"/>
              </w:rPr>
            </w:pPr>
            <w:r w:rsidRPr="00E44D0B">
              <w:rPr>
                <w:b/>
                <w:bCs/>
                <w:color w:val="000000"/>
              </w:rPr>
              <w:t>9,6</w:t>
            </w:r>
          </w:p>
        </w:tc>
        <w:tc>
          <w:tcPr>
            <w:tcW w:w="993" w:type="dxa"/>
            <w:vAlign w:val="center"/>
          </w:tcPr>
          <w:p w:rsidR="00E44D0B" w:rsidRPr="00E44D0B" w:rsidRDefault="00E44D0B" w:rsidP="00E44D0B">
            <w:pPr>
              <w:jc w:val="center"/>
              <w:rPr>
                <w:b/>
                <w:bCs/>
                <w:color w:val="000000"/>
              </w:rPr>
            </w:pPr>
            <w:r w:rsidRPr="00E44D0B">
              <w:rPr>
                <w:b/>
                <w:bCs/>
                <w:color w:val="000000"/>
              </w:rPr>
              <w:t>40,2</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3,6</w:t>
            </w:r>
          </w:p>
        </w:tc>
        <w:tc>
          <w:tcPr>
            <w:tcW w:w="992" w:type="dxa"/>
            <w:vAlign w:val="center"/>
          </w:tcPr>
          <w:p w:rsidR="00E44D0B" w:rsidRPr="00E44D0B" w:rsidRDefault="00E44D0B" w:rsidP="00E44D0B">
            <w:pPr>
              <w:jc w:val="center"/>
            </w:pPr>
            <w:r w:rsidRPr="00E44D0B">
              <w:t>7,8</w:t>
            </w:r>
          </w:p>
        </w:tc>
        <w:tc>
          <w:tcPr>
            <w:tcW w:w="851" w:type="dxa"/>
            <w:vAlign w:val="center"/>
          </w:tcPr>
          <w:p w:rsidR="00E44D0B" w:rsidRPr="00E44D0B" w:rsidRDefault="00E44D0B" w:rsidP="00E44D0B">
            <w:pPr>
              <w:jc w:val="center"/>
              <w:rPr>
                <w:color w:val="000000"/>
              </w:rPr>
            </w:pPr>
            <w:r w:rsidRPr="00E44D0B">
              <w:rPr>
                <w:color w:val="000000"/>
              </w:rPr>
              <w:t>9,6</w:t>
            </w:r>
          </w:p>
        </w:tc>
        <w:tc>
          <w:tcPr>
            <w:tcW w:w="992" w:type="dxa"/>
            <w:vAlign w:val="center"/>
          </w:tcPr>
          <w:p w:rsidR="00E44D0B" w:rsidRPr="00E44D0B" w:rsidRDefault="00E44D0B" w:rsidP="00E44D0B">
            <w:pPr>
              <w:jc w:val="center"/>
              <w:rPr>
                <w:color w:val="000000"/>
              </w:rPr>
            </w:pPr>
            <w:r w:rsidRPr="00E44D0B">
              <w:rPr>
                <w:color w:val="000000"/>
              </w:rPr>
              <w:t>9,6</w:t>
            </w:r>
          </w:p>
        </w:tc>
        <w:tc>
          <w:tcPr>
            <w:tcW w:w="851" w:type="dxa"/>
            <w:vAlign w:val="center"/>
          </w:tcPr>
          <w:p w:rsidR="00E44D0B" w:rsidRPr="00E44D0B" w:rsidRDefault="00E44D0B" w:rsidP="00E44D0B">
            <w:pPr>
              <w:jc w:val="center"/>
              <w:rPr>
                <w:color w:val="000000"/>
              </w:rPr>
            </w:pPr>
            <w:r w:rsidRPr="00E44D0B">
              <w:rPr>
                <w:color w:val="000000"/>
              </w:rPr>
              <w:t>9,6</w:t>
            </w:r>
          </w:p>
        </w:tc>
        <w:tc>
          <w:tcPr>
            <w:tcW w:w="993" w:type="dxa"/>
            <w:vAlign w:val="center"/>
          </w:tcPr>
          <w:p w:rsidR="00E44D0B" w:rsidRPr="00E44D0B" w:rsidRDefault="00E44D0B" w:rsidP="00E44D0B">
            <w:pPr>
              <w:jc w:val="center"/>
              <w:rPr>
                <w:b/>
                <w:bCs/>
                <w:color w:val="000000"/>
              </w:rPr>
            </w:pPr>
            <w:r w:rsidRPr="00E44D0B">
              <w:rPr>
                <w:b/>
                <w:bCs/>
                <w:color w:val="000000"/>
              </w:rPr>
              <w:t>40,2</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pPr>
            <w:r w:rsidRPr="00E44D0B">
              <w:rPr>
                <w:b/>
                <w:u w:val="single"/>
              </w:rPr>
              <w:t>Подпрограмма 3</w:t>
            </w:r>
          </w:p>
          <w:p w:rsidR="00E44D0B" w:rsidRPr="00E44D0B" w:rsidRDefault="00E44D0B" w:rsidP="00E44D0B">
            <w:pPr>
              <w:widowControl w:val="0"/>
              <w:autoSpaceDE w:val="0"/>
              <w:autoSpaceDN w:val="0"/>
              <w:adjustRightInd w:val="0"/>
              <w:jc w:val="center"/>
              <w:rPr>
                <w:b/>
              </w:rPr>
            </w:pPr>
            <w:r w:rsidRPr="00E44D0B">
              <w:t>«</w:t>
            </w:r>
            <w:r w:rsidRPr="00E44D0B">
              <w:rPr>
                <w:b/>
              </w:rPr>
              <w:t>Развитие инфраструктуры на территории Умыганского сельского поселения»</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rPr>
                <w:b/>
              </w:rPr>
            </w:pPr>
            <w:r w:rsidRPr="00E44D0B">
              <w:rPr>
                <w:b/>
              </w:rPr>
              <w:t>Всего</w:t>
            </w:r>
          </w:p>
        </w:tc>
        <w:tc>
          <w:tcPr>
            <w:tcW w:w="992" w:type="dxa"/>
            <w:vAlign w:val="center"/>
          </w:tcPr>
          <w:p w:rsidR="00E44D0B" w:rsidRPr="00E44D0B" w:rsidRDefault="00E44D0B" w:rsidP="00E44D0B">
            <w:pPr>
              <w:jc w:val="center"/>
              <w:rPr>
                <w:b/>
                <w:bCs/>
              </w:rPr>
            </w:pPr>
            <w:r w:rsidRPr="00E44D0B">
              <w:rPr>
                <w:b/>
                <w:bCs/>
              </w:rPr>
              <w:t>1797,3</w:t>
            </w:r>
          </w:p>
        </w:tc>
        <w:tc>
          <w:tcPr>
            <w:tcW w:w="992" w:type="dxa"/>
            <w:vAlign w:val="center"/>
          </w:tcPr>
          <w:p w:rsidR="00E44D0B" w:rsidRPr="00E44D0B" w:rsidRDefault="00E44D0B" w:rsidP="00E44D0B">
            <w:pPr>
              <w:jc w:val="center"/>
              <w:rPr>
                <w:b/>
                <w:bCs/>
                <w:color w:val="000000"/>
              </w:rPr>
            </w:pPr>
            <w:r w:rsidRPr="00E44D0B">
              <w:rPr>
                <w:b/>
                <w:bCs/>
                <w:color w:val="000000"/>
              </w:rPr>
              <w:t>1967,2</w:t>
            </w:r>
          </w:p>
        </w:tc>
        <w:tc>
          <w:tcPr>
            <w:tcW w:w="851" w:type="dxa"/>
            <w:vAlign w:val="center"/>
          </w:tcPr>
          <w:p w:rsidR="00E44D0B" w:rsidRPr="00E44D0B" w:rsidRDefault="00E44D0B" w:rsidP="00E44D0B">
            <w:pPr>
              <w:jc w:val="center"/>
              <w:rPr>
                <w:b/>
                <w:bCs/>
                <w:color w:val="000000"/>
              </w:rPr>
            </w:pPr>
            <w:r w:rsidRPr="00E44D0B">
              <w:rPr>
                <w:b/>
                <w:bCs/>
                <w:color w:val="000000"/>
              </w:rPr>
              <w:t>1480,2</w:t>
            </w:r>
          </w:p>
        </w:tc>
        <w:tc>
          <w:tcPr>
            <w:tcW w:w="992" w:type="dxa"/>
            <w:vAlign w:val="center"/>
          </w:tcPr>
          <w:p w:rsidR="00E44D0B" w:rsidRPr="00E44D0B" w:rsidRDefault="00E44D0B" w:rsidP="00E44D0B">
            <w:pPr>
              <w:jc w:val="center"/>
              <w:rPr>
                <w:b/>
                <w:bCs/>
                <w:color w:val="000000"/>
              </w:rPr>
            </w:pPr>
            <w:r w:rsidRPr="00E44D0B">
              <w:rPr>
                <w:b/>
                <w:bCs/>
                <w:color w:val="000000"/>
              </w:rPr>
              <w:t>1416,3</w:t>
            </w:r>
          </w:p>
        </w:tc>
        <w:tc>
          <w:tcPr>
            <w:tcW w:w="851" w:type="dxa"/>
            <w:vAlign w:val="center"/>
          </w:tcPr>
          <w:p w:rsidR="00E44D0B" w:rsidRPr="00E44D0B" w:rsidRDefault="00E44D0B" w:rsidP="00E44D0B">
            <w:pPr>
              <w:jc w:val="center"/>
              <w:rPr>
                <w:b/>
                <w:bCs/>
                <w:color w:val="000000"/>
              </w:rPr>
            </w:pPr>
            <w:r w:rsidRPr="00E44D0B">
              <w:rPr>
                <w:b/>
                <w:bCs/>
                <w:color w:val="000000"/>
              </w:rPr>
              <w:t>1467,3</w:t>
            </w:r>
          </w:p>
        </w:tc>
        <w:tc>
          <w:tcPr>
            <w:tcW w:w="993" w:type="dxa"/>
            <w:vAlign w:val="center"/>
          </w:tcPr>
          <w:p w:rsidR="00E44D0B" w:rsidRPr="00E44D0B" w:rsidRDefault="00E44D0B" w:rsidP="00E44D0B">
            <w:pPr>
              <w:jc w:val="center"/>
              <w:rPr>
                <w:b/>
                <w:bCs/>
                <w:color w:val="000000"/>
              </w:rPr>
            </w:pPr>
            <w:r w:rsidRPr="00E44D0B">
              <w:rPr>
                <w:b/>
                <w:bCs/>
                <w:color w:val="000000"/>
              </w:rPr>
              <w:t>8128,3</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iCs/>
              </w:rPr>
            </w:pPr>
            <w:r w:rsidRPr="00E44D0B">
              <w:rPr>
                <w:iCs/>
              </w:rPr>
              <w:t>1597,3</w:t>
            </w:r>
          </w:p>
        </w:tc>
        <w:tc>
          <w:tcPr>
            <w:tcW w:w="992" w:type="dxa"/>
            <w:vAlign w:val="center"/>
          </w:tcPr>
          <w:p w:rsidR="00E44D0B" w:rsidRPr="00E44D0B" w:rsidRDefault="00E44D0B" w:rsidP="00E44D0B">
            <w:pPr>
              <w:jc w:val="center"/>
              <w:rPr>
                <w:color w:val="000000"/>
              </w:rPr>
            </w:pPr>
            <w:r w:rsidRPr="00E44D0B">
              <w:rPr>
                <w:color w:val="000000"/>
              </w:rPr>
              <w:t>1109,2</w:t>
            </w:r>
          </w:p>
        </w:tc>
        <w:tc>
          <w:tcPr>
            <w:tcW w:w="851" w:type="dxa"/>
            <w:vAlign w:val="center"/>
          </w:tcPr>
          <w:p w:rsidR="00E44D0B" w:rsidRPr="00E44D0B" w:rsidRDefault="00E44D0B" w:rsidP="00E44D0B">
            <w:pPr>
              <w:jc w:val="center"/>
              <w:rPr>
                <w:color w:val="000000"/>
              </w:rPr>
            </w:pPr>
            <w:r w:rsidRPr="00E44D0B">
              <w:rPr>
                <w:color w:val="000000"/>
              </w:rPr>
              <w:t>1331,7</w:t>
            </w:r>
          </w:p>
        </w:tc>
        <w:tc>
          <w:tcPr>
            <w:tcW w:w="992" w:type="dxa"/>
            <w:vAlign w:val="center"/>
          </w:tcPr>
          <w:p w:rsidR="00E44D0B" w:rsidRPr="00E44D0B" w:rsidRDefault="00E44D0B" w:rsidP="00E44D0B">
            <w:pPr>
              <w:jc w:val="center"/>
              <w:rPr>
                <w:color w:val="000000"/>
              </w:rPr>
            </w:pPr>
            <w:r w:rsidRPr="00E44D0B">
              <w:rPr>
                <w:color w:val="000000"/>
              </w:rPr>
              <w:t>1016,3</w:t>
            </w:r>
          </w:p>
        </w:tc>
        <w:tc>
          <w:tcPr>
            <w:tcW w:w="851" w:type="dxa"/>
            <w:vAlign w:val="center"/>
          </w:tcPr>
          <w:p w:rsidR="00E44D0B" w:rsidRPr="00E44D0B" w:rsidRDefault="00E44D0B" w:rsidP="00E44D0B">
            <w:pPr>
              <w:jc w:val="center"/>
              <w:rPr>
                <w:color w:val="000000"/>
              </w:rPr>
            </w:pPr>
            <w:r w:rsidRPr="00E44D0B">
              <w:rPr>
                <w:color w:val="000000"/>
              </w:rPr>
              <w:t>1067,3</w:t>
            </w:r>
          </w:p>
        </w:tc>
        <w:tc>
          <w:tcPr>
            <w:tcW w:w="993" w:type="dxa"/>
            <w:vAlign w:val="center"/>
          </w:tcPr>
          <w:p w:rsidR="00E44D0B" w:rsidRPr="00E44D0B" w:rsidRDefault="00E44D0B" w:rsidP="00E44D0B">
            <w:pPr>
              <w:jc w:val="center"/>
              <w:rPr>
                <w:b/>
                <w:bCs/>
                <w:color w:val="000000"/>
              </w:rPr>
            </w:pPr>
            <w:r w:rsidRPr="00E44D0B">
              <w:rPr>
                <w:b/>
                <w:bCs/>
                <w:color w:val="000000"/>
              </w:rPr>
              <w:t>5054,5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pPr>
            <w:r w:rsidRPr="00E44D0B">
              <w:t>0</w:t>
            </w:r>
          </w:p>
        </w:tc>
        <w:tc>
          <w:tcPr>
            <w:tcW w:w="851" w:type="dxa"/>
            <w:vAlign w:val="center"/>
          </w:tcPr>
          <w:p w:rsidR="00E44D0B" w:rsidRPr="00E44D0B" w:rsidRDefault="00E44D0B" w:rsidP="00E44D0B">
            <w:pPr>
              <w:jc w:val="center"/>
              <w:rPr>
                <w:color w:val="000000"/>
              </w:rPr>
            </w:pPr>
            <w:bookmarkStart w:id="2" w:name="RANGE!F66"/>
            <w:r w:rsidRPr="00E44D0B">
              <w:rPr>
                <w:color w:val="000000"/>
              </w:rPr>
              <w:t>0,0</w:t>
            </w:r>
            <w:bookmarkEnd w:id="2"/>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iCs/>
              </w:rPr>
            </w:pPr>
            <w:r w:rsidRPr="00E44D0B">
              <w:rPr>
                <w:iCs/>
              </w:rPr>
              <w:t>200,0</w:t>
            </w:r>
          </w:p>
        </w:tc>
        <w:tc>
          <w:tcPr>
            <w:tcW w:w="992" w:type="dxa"/>
            <w:vAlign w:val="center"/>
          </w:tcPr>
          <w:p w:rsidR="00E44D0B" w:rsidRPr="00E44D0B" w:rsidRDefault="00E44D0B" w:rsidP="00E44D0B">
            <w:pPr>
              <w:jc w:val="center"/>
            </w:pPr>
            <w:r w:rsidRPr="00E44D0B">
              <w:t>858,0</w:t>
            </w:r>
          </w:p>
        </w:tc>
        <w:tc>
          <w:tcPr>
            <w:tcW w:w="851" w:type="dxa"/>
            <w:vAlign w:val="center"/>
          </w:tcPr>
          <w:p w:rsidR="00E44D0B" w:rsidRPr="00E44D0B" w:rsidRDefault="00E44D0B" w:rsidP="00E44D0B">
            <w:pPr>
              <w:jc w:val="center"/>
              <w:rPr>
                <w:color w:val="000000"/>
              </w:rPr>
            </w:pPr>
            <w:r w:rsidRPr="00E44D0B">
              <w:rPr>
                <w:color w:val="000000"/>
              </w:rPr>
              <w:t>148,5</w:t>
            </w:r>
          </w:p>
        </w:tc>
        <w:tc>
          <w:tcPr>
            <w:tcW w:w="992" w:type="dxa"/>
            <w:vAlign w:val="center"/>
          </w:tcPr>
          <w:p w:rsidR="00E44D0B" w:rsidRPr="00E44D0B" w:rsidRDefault="00E44D0B" w:rsidP="00E44D0B">
            <w:pPr>
              <w:jc w:val="center"/>
              <w:rPr>
                <w:color w:val="000000"/>
              </w:rPr>
            </w:pPr>
            <w:r w:rsidRPr="00E44D0B">
              <w:rPr>
                <w:color w:val="000000"/>
              </w:rPr>
              <w:t>400,0</w:t>
            </w:r>
          </w:p>
        </w:tc>
        <w:tc>
          <w:tcPr>
            <w:tcW w:w="851" w:type="dxa"/>
            <w:vAlign w:val="center"/>
          </w:tcPr>
          <w:p w:rsidR="00E44D0B" w:rsidRPr="00E44D0B" w:rsidRDefault="00E44D0B" w:rsidP="00E44D0B">
            <w:pPr>
              <w:jc w:val="center"/>
              <w:rPr>
                <w:color w:val="000000"/>
              </w:rPr>
            </w:pPr>
            <w:r w:rsidRPr="00E44D0B">
              <w:rPr>
                <w:color w:val="000000"/>
              </w:rPr>
              <w:t>400,0</w:t>
            </w:r>
          </w:p>
        </w:tc>
        <w:tc>
          <w:tcPr>
            <w:tcW w:w="993" w:type="dxa"/>
            <w:vAlign w:val="center"/>
          </w:tcPr>
          <w:p w:rsidR="00E44D0B" w:rsidRPr="00E44D0B" w:rsidRDefault="00E44D0B" w:rsidP="00E44D0B">
            <w:pPr>
              <w:jc w:val="center"/>
              <w:rPr>
                <w:b/>
                <w:bCs/>
                <w:color w:val="000000"/>
              </w:rPr>
            </w:pPr>
            <w:r w:rsidRPr="00E44D0B">
              <w:rPr>
                <w:b/>
                <w:bCs/>
                <w:color w:val="000000"/>
              </w:rPr>
              <w:t>2006,5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pPr>
            <w:r w:rsidRPr="00E44D0B">
              <w:t>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275"/>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pPr>
            <w:r w:rsidRPr="00E44D0B">
              <w:t>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267"/>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3.1</w:t>
            </w:r>
            <w:r w:rsidRPr="00E44D0B">
              <w:t>.</w:t>
            </w:r>
          </w:p>
          <w:p w:rsidR="00E44D0B" w:rsidRPr="00E44D0B" w:rsidRDefault="00E44D0B" w:rsidP="00E44D0B">
            <w:pPr>
              <w:widowControl w:val="0"/>
              <w:autoSpaceDE w:val="0"/>
              <w:autoSpaceDN w:val="0"/>
              <w:adjustRightInd w:val="0"/>
              <w:jc w:val="center"/>
            </w:pPr>
            <w:r w:rsidRPr="00E44D0B">
              <w:t>Ремонт и содержание автомобильных дорог</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w:t>
            </w:r>
          </w:p>
          <w:p w:rsidR="00E44D0B" w:rsidRPr="00E44D0B" w:rsidRDefault="00E44D0B" w:rsidP="00E44D0B">
            <w:pPr>
              <w:widowControl w:val="0"/>
              <w:autoSpaceDE w:val="0"/>
              <w:autoSpaceDN w:val="0"/>
              <w:adjustRightInd w:val="0"/>
              <w:jc w:val="center"/>
            </w:pPr>
            <w:r w:rsidRPr="00E44D0B">
              <w:t>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856,5</w:t>
            </w:r>
          </w:p>
        </w:tc>
        <w:tc>
          <w:tcPr>
            <w:tcW w:w="992" w:type="dxa"/>
            <w:vAlign w:val="center"/>
          </w:tcPr>
          <w:p w:rsidR="00E44D0B" w:rsidRPr="00E44D0B" w:rsidRDefault="00E44D0B" w:rsidP="00E44D0B">
            <w:pPr>
              <w:jc w:val="center"/>
              <w:rPr>
                <w:b/>
                <w:bCs/>
              </w:rPr>
            </w:pPr>
            <w:r w:rsidRPr="00E44D0B">
              <w:rPr>
                <w:b/>
                <w:bCs/>
              </w:rPr>
              <w:t>993,4</w:t>
            </w:r>
          </w:p>
        </w:tc>
        <w:tc>
          <w:tcPr>
            <w:tcW w:w="851" w:type="dxa"/>
            <w:vAlign w:val="center"/>
          </w:tcPr>
          <w:p w:rsidR="00E44D0B" w:rsidRPr="00E44D0B" w:rsidRDefault="00E44D0B" w:rsidP="00E44D0B">
            <w:pPr>
              <w:jc w:val="center"/>
              <w:rPr>
                <w:b/>
                <w:bCs/>
                <w:color w:val="000000"/>
              </w:rPr>
            </w:pPr>
            <w:r w:rsidRPr="00E44D0B">
              <w:rPr>
                <w:b/>
                <w:bCs/>
                <w:color w:val="000000"/>
              </w:rPr>
              <w:t>990,2</w:t>
            </w:r>
          </w:p>
        </w:tc>
        <w:tc>
          <w:tcPr>
            <w:tcW w:w="992" w:type="dxa"/>
            <w:vAlign w:val="center"/>
          </w:tcPr>
          <w:p w:rsidR="00E44D0B" w:rsidRPr="00E44D0B" w:rsidRDefault="00E44D0B" w:rsidP="00E44D0B">
            <w:pPr>
              <w:jc w:val="center"/>
              <w:rPr>
                <w:b/>
                <w:bCs/>
                <w:color w:val="000000"/>
              </w:rPr>
            </w:pPr>
            <w:r w:rsidRPr="00E44D0B">
              <w:rPr>
                <w:b/>
                <w:bCs/>
                <w:color w:val="000000"/>
              </w:rPr>
              <w:t>912,2</w:t>
            </w:r>
          </w:p>
        </w:tc>
        <w:tc>
          <w:tcPr>
            <w:tcW w:w="851" w:type="dxa"/>
            <w:vAlign w:val="center"/>
          </w:tcPr>
          <w:p w:rsidR="00E44D0B" w:rsidRPr="00E44D0B" w:rsidRDefault="00E44D0B" w:rsidP="00E44D0B">
            <w:pPr>
              <w:jc w:val="center"/>
              <w:rPr>
                <w:b/>
                <w:bCs/>
                <w:color w:val="000000"/>
              </w:rPr>
            </w:pPr>
            <w:r w:rsidRPr="00E44D0B">
              <w:rPr>
                <w:b/>
                <w:bCs/>
                <w:color w:val="000000"/>
              </w:rPr>
              <w:t>1367,3</w:t>
            </w:r>
          </w:p>
        </w:tc>
        <w:tc>
          <w:tcPr>
            <w:tcW w:w="993" w:type="dxa"/>
            <w:vAlign w:val="center"/>
          </w:tcPr>
          <w:p w:rsidR="00E44D0B" w:rsidRPr="00E44D0B" w:rsidRDefault="00E44D0B" w:rsidP="00E44D0B">
            <w:pPr>
              <w:jc w:val="center"/>
              <w:rPr>
                <w:b/>
                <w:bCs/>
                <w:color w:val="000000"/>
              </w:rPr>
            </w:pPr>
            <w:r w:rsidRPr="00E44D0B">
              <w:rPr>
                <w:b/>
                <w:bCs/>
                <w:color w:val="000000"/>
              </w:rPr>
              <w:t>5119,6</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856,5</w:t>
            </w:r>
          </w:p>
        </w:tc>
        <w:tc>
          <w:tcPr>
            <w:tcW w:w="992" w:type="dxa"/>
            <w:vAlign w:val="center"/>
          </w:tcPr>
          <w:p w:rsidR="00E44D0B" w:rsidRPr="00E44D0B" w:rsidRDefault="00E44D0B" w:rsidP="00E44D0B">
            <w:pPr>
              <w:jc w:val="center"/>
            </w:pPr>
            <w:r w:rsidRPr="00E44D0B">
              <w:t>993,4</w:t>
            </w:r>
          </w:p>
        </w:tc>
        <w:tc>
          <w:tcPr>
            <w:tcW w:w="851" w:type="dxa"/>
            <w:vAlign w:val="center"/>
          </w:tcPr>
          <w:p w:rsidR="00E44D0B" w:rsidRPr="00E44D0B" w:rsidRDefault="00E44D0B" w:rsidP="00E44D0B">
            <w:pPr>
              <w:jc w:val="center"/>
              <w:rPr>
                <w:color w:val="000000"/>
              </w:rPr>
            </w:pPr>
            <w:r w:rsidRPr="00E44D0B">
              <w:rPr>
                <w:color w:val="000000"/>
              </w:rPr>
              <w:t>990,2</w:t>
            </w:r>
          </w:p>
        </w:tc>
        <w:tc>
          <w:tcPr>
            <w:tcW w:w="992" w:type="dxa"/>
            <w:vAlign w:val="center"/>
          </w:tcPr>
          <w:p w:rsidR="00E44D0B" w:rsidRPr="00E44D0B" w:rsidRDefault="00E44D0B" w:rsidP="00E44D0B">
            <w:pPr>
              <w:jc w:val="center"/>
              <w:rPr>
                <w:color w:val="000000"/>
              </w:rPr>
            </w:pPr>
            <w:r w:rsidRPr="00E44D0B">
              <w:rPr>
                <w:color w:val="000000"/>
              </w:rPr>
              <w:t>912,2</w:t>
            </w:r>
          </w:p>
        </w:tc>
        <w:tc>
          <w:tcPr>
            <w:tcW w:w="851" w:type="dxa"/>
            <w:vAlign w:val="center"/>
          </w:tcPr>
          <w:p w:rsidR="00E44D0B" w:rsidRPr="00E44D0B" w:rsidRDefault="00E44D0B" w:rsidP="00E44D0B">
            <w:pPr>
              <w:jc w:val="center"/>
              <w:rPr>
                <w:color w:val="000000"/>
              </w:rPr>
            </w:pPr>
            <w:r w:rsidRPr="00E44D0B">
              <w:rPr>
                <w:color w:val="000000"/>
              </w:rPr>
              <w:t>967,1</w:t>
            </w:r>
          </w:p>
        </w:tc>
        <w:tc>
          <w:tcPr>
            <w:tcW w:w="993" w:type="dxa"/>
            <w:vAlign w:val="center"/>
          </w:tcPr>
          <w:p w:rsidR="00E44D0B" w:rsidRPr="00E44D0B" w:rsidRDefault="00E44D0B" w:rsidP="00E44D0B">
            <w:pPr>
              <w:jc w:val="center"/>
              <w:rPr>
                <w:b/>
                <w:bCs/>
                <w:color w:val="000000"/>
              </w:rPr>
            </w:pPr>
            <w:r w:rsidRPr="00E44D0B">
              <w:rPr>
                <w:b/>
                <w:bCs/>
                <w:color w:val="000000"/>
              </w:rPr>
              <w:t>4719,4</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400,0</w:t>
            </w:r>
          </w:p>
        </w:tc>
        <w:tc>
          <w:tcPr>
            <w:tcW w:w="993" w:type="dxa"/>
            <w:vAlign w:val="center"/>
          </w:tcPr>
          <w:p w:rsidR="00E44D0B" w:rsidRPr="00E44D0B" w:rsidRDefault="00E44D0B" w:rsidP="00E44D0B">
            <w:pPr>
              <w:jc w:val="center"/>
              <w:rPr>
                <w:b/>
                <w:bCs/>
                <w:color w:val="000000"/>
              </w:rPr>
            </w:pPr>
            <w:r w:rsidRPr="00E44D0B">
              <w:rPr>
                <w:b/>
                <w:bCs/>
                <w:color w:val="000000"/>
              </w:rPr>
              <w:t>400,0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325"/>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3.2</w:t>
            </w:r>
            <w:r w:rsidRPr="00E44D0B">
              <w:t>.</w:t>
            </w:r>
          </w:p>
          <w:p w:rsidR="00E44D0B" w:rsidRPr="00E44D0B" w:rsidRDefault="00E44D0B" w:rsidP="00E44D0B">
            <w:pPr>
              <w:widowControl w:val="0"/>
              <w:autoSpaceDE w:val="0"/>
              <w:autoSpaceDN w:val="0"/>
              <w:adjustRightInd w:val="0"/>
              <w:jc w:val="center"/>
            </w:pPr>
            <w:r w:rsidRPr="00E44D0B">
              <w:t>Организация благоустройства территории поселения"</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840,8</w:t>
            </w:r>
          </w:p>
        </w:tc>
        <w:tc>
          <w:tcPr>
            <w:tcW w:w="992" w:type="dxa"/>
            <w:vAlign w:val="center"/>
          </w:tcPr>
          <w:p w:rsidR="00E44D0B" w:rsidRPr="00E44D0B" w:rsidRDefault="00E44D0B" w:rsidP="00E44D0B">
            <w:pPr>
              <w:jc w:val="center"/>
              <w:rPr>
                <w:b/>
                <w:bCs/>
                <w:color w:val="000000"/>
              </w:rPr>
            </w:pPr>
            <w:r w:rsidRPr="00E44D0B">
              <w:rPr>
                <w:b/>
                <w:bCs/>
                <w:color w:val="000000"/>
              </w:rPr>
              <w:t>430,7</w:t>
            </w:r>
          </w:p>
        </w:tc>
        <w:tc>
          <w:tcPr>
            <w:tcW w:w="851" w:type="dxa"/>
            <w:vAlign w:val="center"/>
          </w:tcPr>
          <w:p w:rsidR="00E44D0B" w:rsidRPr="00E44D0B" w:rsidRDefault="00E44D0B" w:rsidP="00E44D0B">
            <w:pPr>
              <w:jc w:val="center"/>
              <w:rPr>
                <w:b/>
                <w:bCs/>
                <w:color w:val="000000"/>
              </w:rPr>
            </w:pPr>
            <w:r w:rsidRPr="00E44D0B">
              <w:rPr>
                <w:b/>
                <w:bCs/>
                <w:color w:val="000000"/>
              </w:rPr>
              <w:t>200,0</w:t>
            </w:r>
          </w:p>
        </w:tc>
        <w:tc>
          <w:tcPr>
            <w:tcW w:w="992" w:type="dxa"/>
            <w:vAlign w:val="center"/>
          </w:tcPr>
          <w:p w:rsidR="00E44D0B" w:rsidRPr="00E44D0B" w:rsidRDefault="00E44D0B" w:rsidP="00E44D0B">
            <w:pPr>
              <w:jc w:val="center"/>
              <w:rPr>
                <w:b/>
                <w:bCs/>
                <w:color w:val="000000"/>
              </w:rPr>
            </w:pPr>
            <w:r w:rsidRPr="00E44D0B">
              <w:rPr>
                <w:b/>
                <w:bCs/>
                <w:color w:val="000000"/>
              </w:rPr>
              <w:t>50,0</w:t>
            </w:r>
          </w:p>
        </w:tc>
        <w:tc>
          <w:tcPr>
            <w:tcW w:w="851" w:type="dxa"/>
            <w:vAlign w:val="center"/>
          </w:tcPr>
          <w:p w:rsidR="00E44D0B" w:rsidRPr="00E44D0B" w:rsidRDefault="00E44D0B" w:rsidP="00E44D0B">
            <w:pPr>
              <w:jc w:val="center"/>
              <w:rPr>
                <w:b/>
                <w:bCs/>
                <w:color w:val="000000"/>
              </w:rPr>
            </w:pPr>
            <w:r w:rsidRPr="00E44D0B">
              <w:rPr>
                <w:b/>
                <w:bCs/>
                <w:color w:val="000000"/>
              </w:rPr>
              <w:t>50,0</w:t>
            </w:r>
          </w:p>
        </w:tc>
        <w:tc>
          <w:tcPr>
            <w:tcW w:w="993" w:type="dxa"/>
            <w:vAlign w:val="center"/>
          </w:tcPr>
          <w:p w:rsidR="00E44D0B" w:rsidRPr="00E44D0B" w:rsidRDefault="00E44D0B" w:rsidP="00E44D0B">
            <w:pPr>
              <w:jc w:val="center"/>
              <w:rPr>
                <w:b/>
                <w:bCs/>
                <w:color w:val="000000"/>
              </w:rPr>
            </w:pPr>
            <w:r w:rsidRPr="00E44D0B">
              <w:rPr>
                <w:b/>
                <w:bCs/>
                <w:color w:val="000000"/>
              </w:rPr>
              <w:t>1571,5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640,8</w:t>
            </w:r>
          </w:p>
        </w:tc>
        <w:tc>
          <w:tcPr>
            <w:tcW w:w="992" w:type="dxa"/>
            <w:vAlign w:val="center"/>
          </w:tcPr>
          <w:p w:rsidR="00E44D0B" w:rsidRPr="00E44D0B" w:rsidRDefault="00E44D0B" w:rsidP="00E44D0B">
            <w:pPr>
              <w:jc w:val="center"/>
              <w:rPr>
                <w:color w:val="000000"/>
              </w:rPr>
            </w:pPr>
            <w:r w:rsidRPr="00E44D0B">
              <w:rPr>
                <w:color w:val="000000"/>
              </w:rPr>
              <w:t>109,9</w:t>
            </w:r>
          </w:p>
        </w:tc>
        <w:tc>
          <w:tcPr>
            <w:tcW w:w="851" w:type="dxa"/>
            <w:vAlign w:val="center"/>
          </w:tcPr>
          <w:p w:rsidR="00E44D0B" w:rsidRPr="00E44D0B" w:rsidRDefault="00E44D0B" w:rsidP="00E44D0B">
            <w:pPr>
              <w:jc w:val="center"/>
              <w:rPr>
                <w:color w:val="000000"/>
              </w:rPr>
            </w:pPr>
            <w:r w:rsidRPr="00E44D0B">
              <w:rPr>
                <w:color w:val="000000"/>
              </w:rPr>
              <w:t>51,5</w:t>
            </w:r>
          </w:p>
        </w:tc>
        <w:tc>
          <w:tcPr>
            <w:tcW w:w="992" w:type="dxa"/>
            <w:vAlign w:val="center"/>
          </w:tcPr>
          <w:p w:rsidR="00E44D0B" w:rsidRPr="00E44D0B" w:rsidRDefault="00E44D0B" w:rsidP="00E44D0B">
            <w:pPr>
              <w:jc w:val="center"/>
              <w:rPr>
                <w:color w:val="000000"/>
              </w:rPr>
            </w:pPr>
            <w:r w:rsidRPr="00E44D0B">
              <w:rPr>
                <w:color w:val="000000"/>
              </w:rPr>
              <w:t>50,0</w:t>
            </w:r>
          </w:p>
        </w:tc>
        <w:tc>
          <w:tcPr>
            <w:tcW w:w="851" w:type="dxa"/>
            <w:vAlign w:val="center"/>
          </w:tcPr>
          <w:p w:rsidR="00E44D0B" w:rsidRPr="00E44D0B" w:rsidRDefault="00E44D0B" w:rsidP="00E44D0B">
            <w:pPr>
              <w:jc w:val="center"/>
              <w:rPr>
                <w:color w:val="000000"/>
              </w:rPr>
            </w:pPr>
            <w:r w:rsidRPr="00E44D0B">
              <w:rPr>
                <w:color w:val="000000"/>
              </w:rPr>
              <w:t>50,0</w:t>
            </w:r>
          </w:p>
        </w:tc>
        <w:tc>
          <w:tcPr>
            <w:tcW w:w="993" w:type="dxa"/>
            <w:vAlign w:val="center"/>
          </w:tcPr>
          <w:p w:rsidR="00E44D0B" w:rsidRPr="00E44D0B" w:rsidRDefault="00E44D0B" w:rsidP="00E44D0B">
            <w:pPr>
              <w:jc w:val="center"/>
              <w:rPr>
                <w:b/>
                <w:bCs/>
                <w:color w:val="000000"/>
              </w:rPr>
            </w:pPr>
            <w:r w:rsidRPr="00E44D0B">
              <w:rPr>
                <w:b/>
                <w:bCs/>
                <w:color w:val="000000"/>
              </w:rPr>
              <w:t>902,2</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200,0</w:t>
            </w:r>
          </w:p>
        </w:tc>
        <w:tc>
          <w:tcPr>
            <w:tcW w:w="992" w:type="dxa"/>
            <w:vAlign w:val="center"/>
          </w:tcPr>
          <w:p w:rsidR="00E44D0B" w:rsidRPr="00E44D0B" w:rsidRDefault="00E44D0B" w:rsidP="00E44D0B">
            <w:pPr>
              <w:jc w:val="center"/>
            </w:pPr>
            <w:r w:rsidRPr="00E44D0B">
              <w:t>320,8</w:t>
            </w:r>
          </w:p>
        </w:tc>
        <w:tc>
          <w:tcPr>
            <w:tcW w:w="851" w:type="dxa"/>
            <w:vAlign w:val="center"/>
          </w:tcPr>
          <w:p w:rsidR="00E44D0B" w:rsidRPr="00E44D0B" w:rsidRDefault="00E44D0B" w:rsidP="00E44D0B">
            <w:pPr>
              <w:jc w:val="center"/>
              <w:rPr>
                <w:color w:val="000000"/>
              </w:rPr>
            </w:pPr>
            <w:r w:rsidRPr="00E44D0B">
              <w:rPr>
                <w:color w:val="000000"/>
              </w:rPr>
              <w:t>148,5</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669,3</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3.3</w:t>
            </w:r>
            <w:r w:rsidRPr="00E44D0B">
              <w:t>.</w:t>
            </w:r>
          </w:p>
          <w:p w:rsidR="00E44D0B" w:rsidRPr="00E44D0B" w:rsidRDefault="00E44D0B" w:rsidP="00E44D0B">
            <w:pPr>
              <w:widowControl w:val="0"/>
              <w:autoSpaceDE w:val="0"/>
              <w:autoSpaceDN w:val="0"/>
              <w:adjustRightInd w:val="0"/>
              <w:jc w:val="center"/>
              <w:rPr>
                <w:u w:val="single"/>
              </w:rPr>
            </w:pPr>
            <w:r w:rsidRPr="00E44D0B">
              <w:t>Организация водоснабжения населения</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color w:val="000000"/>
              </w:rPr>
            </w:pPr>
            <w:r w:rsidRPr="00E44D0B">
              <w:rPr>
                <w:b/>
                <w:bCs/>
                <w:color w:val="000000"/>
              </w:rPr>
              <w:t>65,0</w:t>
            </w:r>
          </w:p>
        </w:tc>
        <w:tc>
          <w:tcPr>
            <w:tcW w:w="992" w:type="dxa"/>
            <w:vAlign w:val="center"/>
          </w:tcPr>
          <w:p w:rsidR="00E44D0B" w:rsidRPr="00E44D0B" w:rsidRDefault="00E44D0B" w:rsidP="00E44D0B">
            <w:pPr>
              <w:jc w:val="center"/>
              <w:rPr>
                <w:b/>
                <w:bCs/>
                <w:color w:val="000000"/>
              </w:rPr>
            </w:pPr>
            <w:r w:rsidRPr="00E44D0B">
              <w:rPr>
                <w:b/>
                <w:bCs/>
                <w:color w:val="000000"/>
              </w:rPr>
              <w:t>454,1</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519,1</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65,0</w:t>
            </w:r>
          </w:p>
        </w:tc>
        <w:tc>
          <w:tcPr>
            <w:tcW w:w="992" w:type="dxa"/>
            <w:vAlign w:val="center"/>
          </w:tcPr>
          <w:p w:rsidR="00E44D0B" w:rsidRPr="00E44D0B" w:rsidRDefault="00E44D0B" w:rsidP="00E44D0B">
            <w:pPr>
              <w:jc w:val="center"/>
              <w:rPr>
                <w:b/>
                <w:bCs/>
                <w:color w:val="000000"/>
              </w:rPr>
            </w:pPr>
            <w:r w:rsidRPr="00E44D0B">
              <w:rPr>
                <w:b/>
                <w:bCs/>
                <w:color w:val="000000"/>
              </w:rPr>
              <w:t>54,1</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119,1</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400,0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400,0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89"/>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3.4</w:t>
            </w:r>
            <w:r w:rsidRPr="00E44D0B">
              <w:t>.</w:t>
            </w:r>
          </w:p>
          <w:p w:rsidR="00E44D0B" w:rsidRPr="00E44D0B" w:rsidRDefault="00E44D0B" w:rsidP="00E44D0B">
            <w:pPr>
              <w:widowControl w:val="0"/>
              <w:autoSpaceDE w:val="0"/>
              <w:autoSpaceDN w:val="0"/>
              <w:adjustRightInd w:val="0"/>
              <w:jc w:val="center"/>
            </w:pPr>
            <w:r w:rsidRPr="00E44D0B">
              <w:t>Водохозяйственная деятельность</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100,0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100,0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100,0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100,0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259"/>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306"/>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3.5</w:t>
            </w:r>
            <w:r w:rsidRPr="00E44D0B">
              <w:t>.</w:t>
            </w:r>
          </w:p>
          <w:p w:rsidR="00E44D0B" w:rsidRPr="00E44D0B" w:rsidRDefault="00E44D0B" w:rsidP="00E44D0B">
            <w:pPr>
              <w:widowControl w:val="0"/>
              <w:autoSpaceDE w:val="0"/>
              <w:autoSpaceDN w:val="0"/>
              <w:adjustRightInd w:val="0"/>
              <w:jc w:val="center"/>
            </w:pPr>
            <w:r w:rsidRPr="00E44D0B">
              <w:t xml:space="preserve">Создание мест (площадок) </w:t>
            </w:r>
            <w:r w:rsidRPr="00E44D0B">
              <w:lastRenderedPageBreak/>
              <w:t>накопления твердых коммунальных  отходов</w:t>
            </w:r>
          </w:p>
        </w:tc>
        <w:tc>
          <w:tcPr>
            <w:tcW w:w="1701" w:type="dxa"/>
            <w:vMerge w:val="restart"/>
          </w:tcPr>
          <w:p w:rsidR="00E44D0B" w:rsidRPr="00E44D0B" w:rsidRDefault="00E44D0B" w:rsidP="00E44D0B">
            <w:pPr>
              <w:widowControl w:val="0"/>
              <w:autoSpaceDE w:val="0"/>
              <w:autoSpaceDN w:val="0"/>
              <w:adjustRightInd w:val="0"/>
              <w:jc w:val="center"/>
            </w:pPr>
            <w:r w:rsidRPr="00E44D0B">
              <w:lastRenderedPageBreak/>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543,2</w:t>
            </w:r>
          </w:p>
        </w:tc>
        <w:tc>
          <w:tcPr>
            <w:tcW w:w="851" w:type="dxa"/>
            <w:vAlign w:val="center"/>
          </w:tcPr>
          <w:p w:rsidR="00E44D0B" w:rsidRPr="00E44D0B" w:rsidRDefault="00E44D0B" w:rsidP="00E44D0B">
            <w:pPr>
              <w:jc w:val="center"/>
              <w:rPr>
                <w:color w:val="000000"/>
              </w:rPr>
            </w:pPr>
            <w:r w:rsidRPr="00E44D0B">
              <w:rPr>
                <w:color w:val="000000"/>
              </w:rPr>
              <w:t>225,0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768,2</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6,0</w:t>
            </w:r>
          </w:p>
        </w:tc>
        <w:tc>
          <w:tcPr>
            <w:tcW w:w="851" w:type="dxa"/>
            <w:vAlign w:val="center"/>
          </w:tcPr>
          <w:p w:rsidR="00E44D0B" w:rsidRPr="00E44D0B" w:rsidRDefault="00E44D0B" w:rsidP="00E44D0B">
            <w:pPr>
              <w:jc w:val="center"/>
              <w:rPr>
                <w:color w:val="000000"/>
              </w:rPr>
            </w:pPr>
            <w:r w:rsidRPr="00E44D0B">
              <w:rPr>
                <w:color w:val="000000"/>
              </w:rPr>
              <w:t>225,0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231,0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64"/>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537,2</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537,2</w:t>
            </w:r>
          </w:p>
        </w:tc>
      </w:tr>
      <w:tr w:rsidR="00E44D0B" w:rsidRPr="00E44D0B" w:rsidTr="00E44D0B">
        <w:trPr>
          <w:gridAfter w:val="1"/>
          <w:wAfter w:w="95" w:type="dxa"/>
          <w:trHeight w:val="241"/>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76"/>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3.6</w:t>
            </w:r>
            <w:r w:rsidRPr="00E44D0B">
              <w:t>.</w:t>
            </w:r>
          </w:p>
          <w:p w:rsidR="00E44D0B" w:rsidRPr="00E44D0B" w:rsidRDefault="00E44D0B" w:rsidP="00E44D0B">
            <w:pPr>
              <w:widowControl w:val="0"/>
              <w:autoSpaceDE w:val="0"/>
              <w:autoSpaceDN w:val="0"/>
              <w:adjustRightInd w:val="0"/>
              <w:jc w:val="center"/>
            </w:pPr>
            <w:r w:rsidRPr="00E44D0B">
              <w:t>Проведение оценки объектов муниципальной собственности</w:t>
            </w:r>
          </w:p>
          <w:p w:rsidR="00E44D0B" w:rsidRPr="00E44D0B" w:rsidRDefault="00E44D0B" w:rsidP="00E44D0B">
            <w:pPr>
              <w:widowControl w:val="0"/>
              <w:autoSpaceDE w:val="0"/>
              <w:autoSpaceDN w:val="0"/>
              <w:adjustRightInd w:val="0"/>
              <w:jc w:val="center"/>
            </w:pP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4</w:t>
            </w:r>
          </w:p>
          <w:p w:rsidR="00E44D0B" w:rsidRPr="00E44D0B" w:rsidRDefault="00E44D0B" w:rsidP="00E44D0B">
            <w:pPr>
              <w:widowControl w:val="0"/>
              <w:autoSpaceDE w:val="0"/>
              <w:autoSpaceDN w:val="0"/>
              <w:adjustRightInd w:val="0"/>
              <w:jc w:val="center"/>
              <w:rPr>
                <w:b/>
              </w:rPr>
            </w:pPr>
            <w:r w:rsidRPr="00E44D0B">
              <w:rPr>
                <w:b/>
                <w:i/>
                <w:color w:val="000000"/>
              </w:rPr>
              <w:t>«</w:t>
            </w:r>
            <w:r w:rsidRPr="00E44D0B">
              <w:rPr>
                <w:b/>
              </w:rPr>
              <w:t>Обеспечение комплексного пространственного и территориального развития  Умыганского сельского поселения»</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1,5</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bottom"/>
          </w:tcPr>
          <w:p w:rsidR="00E44D0B" w:rsidRPr="00E44D0B" w:rsidRDefault="00E44D0B" w:rsidP="00E44D0B">
            <w:pPr>
              <w:jc w:val="center"/>
              <w:rPr>
                <w:b/>
                <w:bCs/>
                <w:color w:val="000000"/>
              </w:rPr>
            </w:pPr>
            <w:r w:rsidRPr="00E44D0B">
              <w:rPr>
                <w:b/>
                <w:bCs/>
                <w:color w:val="000000"/>
              </w:rPr>
              <w:t>534,8</w:t>
            </w:r>
          </w:p>
        </w:tc>
        <w:tc>
          <w:tcPr>
            <w:tcW w:w="992" w:type="dxa"/>
            <w:vAlign w:val="center"/>
          </w:tcPr>
          <w:p w:rsidR="00E44D0B" w:rsidRPr="00E44D0B" w:rsidRDefault="00E44D0B" w:rsidP="00E44D0B">
            <w:pPr>
              <w:jc w:val="center"/>
              <w:rPr>
                <w:b/>
                <w:bCs/>
                <w:color w:val="000000"/>
              </w:rPr>
            </w:pPr>
            <w:r w:rsidRPr="00E44D0B">
              <w:rPr>
                <w:b/>
                <w:bCs/>
                <w:color w:val="000000"/>
              </w:rPr>
              <w:t>20,0</w:t>
            </w:r>
          </w:p>
        </w:tc>
        <w:tc>
          <w:tcPr>
            <w:tcW w:w="851" w:type="dxa"/>
            <w:vAlign w:val="center"/>
          </w:tcPr>
          <w:p w:rsidR="00E44D0B" w:rsidRPr="00E44D0B" w:rsidRDefault="00E44D0B" w:rsidP="00E44D0B">
            <w:pPr>
              <w:jc w:val="center"/>
              <w:rPr>
                <w:b/>
                <w:bCs/>
                <w:color w:val="000000"/>
              </w:rPr>
            </w:pPr>
            <w:r w:rsidRPr="00E44D0B">
              <w:rPr>
                <w:b/>
                <w:bCs/>
                <w:color w:val="000000"/>
              </w:rPr>
              <w:t>20,0</w:t>
            </w:r>
          </w:p>
        </w:tc>
        <w:tc>
          <w:tcPr>
            <w:tcW w:w="993" w:type="dxa"/>
            <w:vAlign w:val="bottom"/>
          </w:tcPr>
          <w:p w:rsidR="00E44D0B" w:rsidRPr="00E44D0B" w:rsidRDefault="00E44D0B" w:rsidP="00E44D0B">
            <w:pPr>
              <w:jc w:val="center"/>
              <w:rPr>
                <w:b/>
                <w:bCs/>
                <w:color w:val="000000"/>
              </w:rPr>
            </w:pPr>
            <w:r w:rsidRPr="00E44D0B">
              <w:rPr>
                <w:b/>
                <w:bCs/>
                <w:color w:val="000000"/>
              </w:rPr>
              <w:t>576,3</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iCs/>
              </w:rPr>
            </w:pPr>
            <w:r w:rsidRPr="00E44D0B">
              <w:rPr>
                <w:iCs/>
              </w:rPr>
              <w:t>1,5</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29,0</w:t>
            </w:r>
          </w:p>
        </w:tc>
        <w:tc>
          <w:tcPr>
            <w:tcW w:w="992" w:type="dxa"/>
            <w:vAlign w:val="center"/>
          </w:tcPr>
          <w:p w:rsidR="00E44D0B" w:rsidRPr="00E44D0B" w:rsidRDefault="00E44D0B" w:rsidP="00E44D0B">
            <w:pPr>
              <w:jc w:val="center"/>
              <w:rPr>
                <w:color w:val="000000"/>
              </w:rPr>
            </w:pPr>
            <w:r w:rsidRPr="00E44D0B">
              <w:rPr>
                <w:color w:val="000000"/>
              </w:rPr>
              <w:t>20,0</w:t>
            </w:r>
          </w:p>
        </w:tc>
        <w:tc>
          <w:tcPr>
            <w:tcW w:w="851" w:type="dxa"/>
            <w:vAlign w:val="center"/>
          </w:tcPr>
          <w:p w:rsidR="00E44D0B" w:rsidRPr="00E44D0B" w:rsidRDefault="00E44D0B" w:rsidP="00E44D0B">
            <w:pPr>
              <w:jc w:val="center"/>
              <w:rPr>
                <w:color w:val="000000"/>
              </w:rPr>
            </w:pPr>
            <w:r w:rsidRPr="00E44D0B">
              <w:rPr>
                <w:color w:val="000000"/>
              </w:rPr>
              <w:t>20,0</w:t>
            </w:r>
          </w:p>
        </w:tc>
        <w:tc>
          <w:tcPr>
            <w:tcW w:w="993" w:type="dxa"/>
            <w:vAlign w:val="bottom"/>
          </w:tcPr>
          <w:p w:rsidR="00E44D0B" w:rsidRPr="00E44D0B" w:rsidRDefault="00E44D0B" w:rsidP="00E44D0B">
            <w:pPr>
              <w:jc w:val="center"/>
              <w:rPr>
                <w:b/>
                <w:bCs/>
                <w:color w:val="000000"/>
              </w:rPr>
            </w:pPr>
            <w:r w:rsidRPr="00E44D0B">
              <w:rPr>
                <w:b/>
                <w:bCs/>
                <w:color w:val="000000"/>
              </w:rPr>
              <w:t>70,5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505,8</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505,8</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4.1</w:t>
            </w:r>
          </w:p>
          <w:p w:rsidR="00E44D0B" w:rsidRPr="00E44D0B" w:rsidRDefault="00E44D0B" w:rsidP="00E44D0B">
            <w:pPr>
              <w:widowControl w:val="0"/>
              <w:autoSpaceDE w:val="0"/>
              <w:autoSpaceDN w:val="0"/>
              <w:adjustRightInd w:val="0"/>
              <w:jc w:val="center"/>
            </w:pPr>
            <w:r w:rsidRPr="00E44D0B">
              <w:t>Проведение топографических, геодезических, картографических и кадастровых работ</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1,5</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bottom"/>
          </w:tcPr>
          <w:p w:rsidR="00E44D0B" w:rsidRPr="00E44D0B" w:rsidRDefault="00E44D0B" w:rsidP="00E44D0B">
            <w:pPr>
              <w:jc w:val="center"/>
              <w:rPr>
                <w:b/>
                <w:bCs/>
                <w:color w:val="000000"/>
              </w:rPr>
            </w:pPr>
            <w:r w:rsidRPr="00E44D0B">
              <w:rPr>
                <w:b/>
                <w:bCs/>
                <w:color w:val="000000"/>
              </w:rPr>
              <w:t>19,0</w:t>
            </w:r>
          </w:p>
        </w:tc>
        <w:tc>
          <w:tcPr>
            <w:tcW w:w="992" w:type="dxa"/>
            <w:vAlign w:val="center"/>
          </w:tcPr>
          <w:p w:rsidR="00E44D0B" w:rsidRPr="00E44D0B" w:rsidRDefault="00E44D0B" w:rsidP="00E44D0B">
            <w:pPr>
              <w:jc w:val="center"/>
              <w:rPr>
                <w:b/>
                <w:bCs/>
                <w:color w:val="000000"/>
              </w:rPr>
            </w:pPr>
            <w:r w:rsidRPr="00E44D0B">
              <w:rPr>
                <w:b/>
                <w:bCs/>
                <w:color w:val="000000"/>
              </w:rPr>
              <w:t>10,0</w:t>
            </w:r>
          </w:p>
        </w:tc>
        <w:tc>
          <w:tcPr>
            <w:tcW w:w="851" w:type="dxa"/>
            <w:vAlign w:val="center"/>
          </w:tcPr>
          <w:p w:rsidR="00E44D0B" w:rsidRPr="00E44D0B" w:rsidRDefault="00E44D0B" w:rsidP="00E44D0B">
            <w:pPr>
              <w:jc w:val="center"/>
              <w:rPr>
                <w:b/>
                <w:bCs/>
                <w:color w:val="000000"/>
              </w:rPr>
            </w:pPr>
            <w:r w:rsidRPr="00E44D0B">
              <w:rPr>
                <w:b/>
                <w:bCs/>
                <w:color w:val="000000"/>
              </w:rPr>
              <w:t>10,0</w:t>
            </w:r>
          </w:p>
        </w:tc>
        <w:tc>
          <w:tcPr>
            <w:tcW w:w="993" w:type="dxa"/>
            <w:vAlign w:val="bottom"/>
          </w:tcPr>
          <w:p w:rsidR="00E44D0B" w:rsidRPr="00E44D0B" w:rsidRDefault="00E44D0B" w:rsidP="00E44D0B">
            <w:pPr>
              <w:jc w:val="center"/>
              <w:rPr>
                <w:b/>
                <w:bCs/>
                <w:color w:val="000000"/>
              </w:rPr>
            </w:pPr>
            <w:r w:rsidRPr="00E44D0B">
              <w:rPr>
                <w:b/>
                <w:bCs/>
                <w:color w:val="000000"/>
              </w:rPr>
              <w:t>40,5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1,5</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19,0</w:t>
            </w:r>
          </w:p>
        </w:tc>
        <w:tc>
          <w:tcPr>
            <w:tcW w:w="992" w:type="dxa"/>
            <w:vAlign w:val="center"/>
          </w:tcPr>
          <w:p w:rsidR="00E44D0B" w:rsidRPr="00E44D0B" w:rsidRDefault="00E44D0B" w:rsidP="00E44D0B">
            <w:pPr>
              <w:jc w:val="center"/>
              <w:rPr>
                <w:color w:val="000000"/>
              </w:rPr>
            </w:pPr>
            <w:r w:rsidRPr="00E44D0B">
              <w:rPr>
                <w:color w:val="000000"/>
              </w:rPr>
              <w:t>10,0</w:t>
            </w:r>
          </w:p>
        </w:tc>
        <w:tc>
          <w:tcPr>
            <w:tcW w:w="851" w:type="dxa"/>
            <w:vAlign w:val="center"/>
          </w:tcPr>
          <w:p w:rsidR="00E44D0B" w:rsidRPr="00E44D0B" w:rsidRDefault="00E44D0B" w:rsidP="00E44D0B">
            <w:pPr>
              <w:jc w:val="center"/>
              <w:rPr>
                <w:color w:val="000000"/>
              </w:rPr>
            </w:pPr>
            <w:r w:rsidRPr="00E44D0B">
              <w:rPr>
                <w:color w:val="000000"/>
              </w:rPr>
              <w:t>10,0</w:t>
            </w:r>
          </w:p>
        </w:tc>
        <w:tc>
          <w:tcPr>
            <w:tcW w:w="993" w:type="dxa"/>
            <w:vAlign w:val="bottom"/>
          </w:tcPr>
          <w:p w:rsidR="00E44D0B" w:rsidRPr="00E44D0B" w:rsidRDefault="00E44D0B" w:rsidP="00E44D0B">
            <w:pPr>
              <w:jc w:val="center"/>
              <w:rPr>
                <w:b/>
                <w:bCs/>
                <w:color w:val="000000"/>
              </w:rPr>
            </w:pPr>
            <w:r w:rsidRPr="00E44D0B">
              <w:rPr>
                <w:b/>
                <w:bCs/>
                <w:color w:val="000000"/>
              </w:rPr>
              <w:t>40,5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238"/>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79"/>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4.2</w:t>
            </w:r>
          </w:p>
          <w:p w:rsidR="00E44D0B" w:rsidRPr="00E44D0B" w:rsidRDefault="00E44D0B" w:rsidP="00E44D0B">
            <w:pPr>
              <w:widowControl w:val="0"/>
              <w:autoSpaceDE w:val="0"/>
              <w:autoSpaceDN w:val="0"/>
              <w:adjustRightInd w:val="0"/>
              <w:jc w:val="center"/>
              <w:rPr>
                <w:color w:val="000000"/>
              </w:rPr>
            </w:pPr>
            <w:r w:rsidRPr="00E44D0B">
              <w:rPr>
                <w:color w:val="000000"/>
              </w:rPr>
              <w:t xml:space="preserve">Обеспечение градостроительной и землеустроительной деятельности на территории сельского поселения (Актуализация документов территориального планирования 2023г.), (Актуализация документов </w:t>
            </w:r>
            <w:r w:rsidRPr="00E44D0B">
              <w:rPr>
                <w:color w:val="1A1A1A"/>
                <w:shd w:val="clear" w:color="auto" w:fill="FFFFFF"/>
              </w:rPr>
              <w:t>градостроительного зонирования – 2024г.)</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b/>
                <w:bCs/>
                <w:color w:val="000000"/>
              </w:rPr>
            </w:pPr>
            <w:r w:rsidRPr="00E44D0B">
              <w:rPr>
                <w:b/>
                <w:bCs/>
                <w:color w:val="000000"/>
              </w:rPr>
              <w:t>515,8</w:t>
            </w:r>
          </w:p>
        </w:tc>
        <w:tc>
          <w:tcPr>
            <w:tcW w:w="992" w:type="dxa"/>
            <w:vAlign w:val="center"/>
          </w:tcPr>
          <w:p w:rsidR="00E44D0B" w:rsidRPr="00E44D0B" w:rsidRDefault="00E44D0B" w:rsidP="00E44D0B">
            <w:pPr>
              <w:jc w:val="center"/>
              <w:rPr>
                <w:b/>
                <w:bCs/>
                <w:color w:val="000000"/>
              </w:rPr>
            </w:pPr>
            <w:r w:rsidRPr="00E44D0B">
              <w:rPr>
                <w:b/>
                <w:bCs/>
                <w:color w:val="000000"/>
              </w:rPr>
              <w:t>10,0</w:t>
            </w:r>
          </w:p>
        </w:tc>
        <w:tc>
          <w:tcPr>
            <w:tcW w:w="851" w:type="dxa"/>
            <w:vAlign w:val="center"/>
          </w:tcPr>
          <w:p w:rsidR="00E44D0B" w:rsidRPr="00E44D0B" w:rsidRDefault="00E44D0B" w:rsidP="00E44D0B">
            <w:pPr>
              <w:jc w:val="center"/>
              <w:rPr>
                <w:b/>
                <w:bCs/>
                <w:color w:val="000000"/>
              </w:rPr>
            </w:pPr>
            <w:r w:rsidRPr="00E44D0B">
              <w:rPr>
                <w:b/>
                <w:bCs/>
                <w:color w:val="000000"/>
              </w:rPr>
              <w:t>10,0</w:t>
            </w:r>
          </w:p>
        </w:tc>
        <w:tc>
          <w:tcPr>
            <w:tcW w:w="993" w:type="dxa"/>
            <w:vAlign w:val="center"/>
          </w:tcPr>
          <w:p w:rsidR="00E44D0B" w:rsidRPr="00E44D0B" w:rsidRDefault="00E44D0B" w:rsidP="00E44D0B">
            <w:pPr>
              <w:jc w:val="center"/>
              <w:rPr>
                <w:b/>
                <w:bCs/>
                <w:color w:val="000000"/>
              </w:rPr>
            </w:pPr>
            <w:r w:rsidRPr="00E44D0B">
              <w:rPr>
                <w:b/>
                <w:bCs/>
                <w:color w:val="000000"/>
              </w:rPr>
              <w:t>535,8</w:t>
            </w:r>
          </w:p>
        </w:tc>
      </w:tr>
      <w:tr w:rsidR="00E44D0B" w:rsidRPr="00E44D0B" w:rsidTr="00E44D0B">
        <w:trPr>
          <w:gridAfter w:val="1"/>
          <w:wAfter w:w="95" w:type="dxa"/>
          <w:trHeight w:val="203"/>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10,0</w:t>
            </w:r>
          </w:p>
        </w:tc>
        <w:tc>
          <w:tcPr>
            <w:tcW w:w="992" w:type="dxa"/>
            <w:vAlign w:val="center"/>
          </w:tcPr>
          <w:p w:rsidR="00E44D0B" w:rsidRPr="00E44D0B" w:rsidRDefault="00E44D0B" w:rsidP="00E44D0B">
            <w:pPr>
              <w:jc w:val="center"/>
              <w:rPr>
                <w:color w:val="000000"/>
              </w:rPr>
            </w:pPr>
            <w:r w:rsidRPr="00E44D0B">
              <w:rPr>
                <w:color w:val="000000"/>
              </w:rPr>
              <w:t>10,0</w:t>
            </w:r>
          </w:p>
        </w:tc>
        <w:tc>
          <w:tcPr>
            <w:tcW w:w="851" w:type="dxa"/>
            <w:vAlign w:val="center"/>
          </w:tcPr>
          <w:p w:rsidR="00E44D0B" w:rsidRPr="00E44D0B" w:rsidRDefault="00E44D0B" w:rsidP="00E44D0B">
            <w:pPr>
              <w:jc w:val="center"/>
              <w:rPr>
                <w:color w:val="000000"/>
              </w:rPr>
            </w:pPr>
            <w:r w:rsidRPr="00E44D0B">
              <w:rPr>
                <w:color w:val="000000"/>
              </w:rPr>
              <w:t>10,0</w:t>
            </w:r>
          </w:p>
        </w:tc>
        <w:tc>
          <w:tcPr>
            <w:tcW w:w="993" w:type="dxa"/>
            <w:vAlign w:val="center"/>
          </w:tcPr>
          <w:p w:rsidR="00E44D0B" w:rsidRPr="00E44D0B" w:rsidRDefault="00E44D0B" w:rsidP="00E44D0B">
            <w:pPr>
              <w:jc w:val="center"/>
              <w:rPr>
                <w:b/>
                <w:bCs/>
                <w:color w:val="000000"/>
              </w:rPr>
            </w:pPr>
            <w:r w:rsidRPr="00E44D0B">
              <w:rPr>
                <w:b/>
                <w:bCs/>
                <w:color w:val="000000"/>
              </w:rPr>
              <w:t>30,0</w:t>
            </w:r>
          </w:p>
        </w:tc>
      </w:tr>
      <w:tr w:rsidR="00E44D0B" w:rsidRPr="00E44D0B" w:rsidTr="00E44D0B">
        <w:trPr>
          <w:gridAfter w:val="1"/>
          <w:wAfter w:w="95" w:type="dxa"/>
          <w:trHeight w:val="76"/>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76"/>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505,8</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505,8</w:t>
            </w:r>
          </w:p>
        </w:tc>
      </w:tr>
      <w:tr w:rsidR="00E44D0B" w:rsidRPr="00E44D0B" w:rsidTr="00E44D0B">
        <w:trPr>
          <w:gridAfter w:val="1"/>
          <w:wAfter w:w="95" w:type="dxa"/>
          <w:trHeight w:val="76"/>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278"/>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5</w:t>
            </w:r>
          </w:p>
          <w:p w:rsidR="00E44D0B" w:rsidRPr="00E44D0B" w:rsidRDefault="00E44D0B" w:rsidP="00E44D0B">
            <w:pPr>
              <w:widowControl w:val="0"/>
              <w:autoSpaceDE w:val="0"/>
              <w:autoSpaceDN w:val="0"/>
              <w:adjustRightInd w:val="0"/>
              <w:jc w:val="center"/>
            </w:pPr>
            <w:r w:rsidRPr="00E44D0B">
              <w:lastRenderedPageBreak/>
              <w:t>«</w:t>
            </w:r>
            <w:r w:rsidRPr="00E44D0B">
              <w:rPr>
                <w:b/>
              </w:rPr>
              <w:t>Обеспечение комплексных мер безопасности на территории Умыганского сельского поселения</w:t>
            </w:r>
            <w:r w:rsidRPr="00E44D0B">
              <w:t>»</w:t>
            </w:r>
          </w:p>
        </w:tc>
        <w:tc>
          <w:tcPr>
            <w:tcW w:w="1701" w:type="dxa"/>
            <w:vMerge w:val="restart"/>
          </w:tcPr>
          <w:p w:rsidR="00E44D0B" w:rsidRPr="00E44D0B" w:rsidRDefault="00E44D0B" w:rsidP="00E44D0B">
            <w:pPr>
              <w:widowControl w:val="0"/>
              <w:autoSpaceDE w:val="0"/>
              <w:autoSpaceDN w:val="0"/>
              <w:adjustRightInd w:val="0"/>
              <w:jc w:val="center"/>
            </w:pPr>
            <w:r w:rsidRPr="00E44D0B">
              <w:lastRenderedPageBreak/>
              <w:t xml:space="preserve">Администрация Умыганского </w:t>
            </w:r>
            <w:r w:rsidRPr="00E44D0B">
              <w:lastRenderedPageBreak/>
              <w:t>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rPr>
                <w:b/>
              </w:rPr>
            </w:pPr>
            <w:r w:rsidRPr="00E44D0B">
              <w:rPr>
                <w:b/>
              </w:rPr>
              <w:lastRenderedPageBreak/>
              <w:t>Всего</w:t>
            </w:r>
          </w:p>
        </w:tc>
        <w:tc>
          <w:tcPr>
            <w:tcW w:w="992" w:type="dxa"/>
            <w:vAlign w:val="center"/>
          </w:tcPr>
          <w:p w:rsidR="00E44D0B" w:rsidRPr="00E44D0B" w:rsidRDefault="00E44D0B" w:rsidP="00E44D0B">
            <w:pPr>
              <w:jc w:val="center"/>
              <w:rPr>
                <w:b/>
                <w:bCs/>
                <w:color w:val="000000"/>
              </w:rPr>
            </w:pPr>
            <w:r w:rsidRPr="00E44D0B">
              <w:rPr>
                <w:b/>
                <w:bCs/>
                <w:color w:val="000000"/>
              </w:rPr>
              <w:t>20,5</w:t>
            </w:r>
          </w:p>
        </w:tc>
        <w:tc>
          <w:tcPr>
            <w:tcW w:w="992" w:type="dxa"/>
            <w:vAlign w:val="center"/>
          </w:tcPr>
          <w:p w:rsidR="00E44D0B" w:rsidRPr="00E44D0B" w:rsidRDefault="00E44D0B" w:rsidP="00E44D0B">
            <w:pPr>
              <w:jc w:val="center"/>
              <w:rPr>
                <w:b/>
                <w:bCs/>
                <w:color w:val="000000"/>
              </w:rPr>
            </w:pPr>
            <w:r w:rsidRPr="00E44D0B">
              <w:rPr>
                <w:b/>
                <w:bCs/>
                <w:color w:val="000000"/>
              </w:rPr>
              <w:t>0,5</w:t>
            </w:r>
          </w:p>
        </w:tc>
        <w:tc>
          <w:tcPr>
            <w:tcW w:w="851" w:type="dxa"/>
            <w:vAlign w:val="center"/>
          </w:tcPr>
          <w:p w:rsidR="00E44D0B" w:rsidRPr="00E44D0B" w:rsidRDefault="00E44D0B" w:rsidP="00E44D0B">
            <w:pPr>
              <w:jc w:val="center"/>
              <w:rPr>
                <w:b/>
                <w:bCs/>
                <w:color w:val="000000"/>
              </w:rPr>
            </w:pPr>
            <w:r w:rsidRPr="00E44D0B">
              <w:rPr>
                <w:b/>
                <w:bCs/>
                <w:color w:val="000000"/>
              </w:rPr>
              <w:t>60,1</w:t>
            </w:r>
          </w:p>
        </w:tc>
        <w:tc>
          <w:tcPr>
            <w:tcW w:w="992" w:type="dxa"/>
            <w:vAlign w:val="center"/>
          </w:tcPr>
          <w:p w:rsidR="00E44D0B" w:rsidRPr="00E44D0B" w:rsidRDefault="00E44D0B" w:rsidP="00E44D0B">
            <w:pPr>
              <w:jc w:val="center"/>
              <w:rPr>
                <w:b/>
                <w:bCs/>
                <w:color w:val="000000"/>
              </w:rPr>
            </w:pPr>
            <w:r w:rsidRPr="00E44D0B">
              <w:rPr>
                <w:b/>
                <w:bCs/>
                <w:color w:val="000000"/>
              </w:rPr>
              <w:t>35,5</w:t>
            </w:r>
          </w:p>
        </w:tc>
        <w:tc>
          <w:tcPr>
            <w:tcW w:w="851" w:type="dxa"/>
            <w:vAlign w:val="center"/>
          </w:tcPr>
          <w:p w:rsidR="00E44D0B" w:rsidRPr="00E44D0B" w:rsidRDefault="00E44D0B" w:rsidP="00E44D0B">
            <w:pPr>
              <w:jc w:val="center"/>
              <w:rPr>
                <w:b/>
                <w:bCs/>
                <w:color w:val="000000"/>
              </w:rPr>
            </w:pPr>
            <w:r w:rsidRPr="00E44D0B">
              <w:rPr>
                <w:b/>
                <w:bCs/>
                <w:color w:val="000000"/>
              </w:rPr>
              <w:t>35,5</w:t>
            </w:r>
          </w:p>
        </w:tc>
        <w:tc>
          <w:tcPr>
            <w:tcW w:w="993" w:type="dxa"/>
            <w:vAlign w:val="center"/>
          </w:tcPr>
          <w:p w:rsidR="00E44D0B" w:rsidRPr="00E44D0B" w:rsidRDefault="00E44D0B" w:rsidP="00E44D0B">
            <w:pPr>
              <w:jc w:val="center"/>
              <w:rPr>
                <w:b/>
                <w:bCs/>
                <w:color w:val="000000"/>
              </w:rPr>
            </w:pPr>
            <w:r w:rsidRPr="00E44D0B">
              <w:rPr>
                <w:b/>
                <w:bCs/>
                <w:color w:val="000000"/>
              </w:rPr>
              <w:t>152,1</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color w:val="000000"/>
              </w:rPr>
            </w:pPr>
            <w:r w:rsidRPr="00E44D0B">
              <w:rPr>
                <w:color w:val="000000"/>
              </w:rPr>
              <w:t>20,5</w:t>
            </w:r>
          </w:p>
        </w:tc>
        <w:tc>
          <w:tcPr>
            <w:tcW w:w="992" w:type="dxa"/>
            <w:vAlign w:val="center"/>
          </w:tcPr>
          <w:p w:rsidR="00E44D0B" w:rsidRPr="00E44D0B" w:rsidRDefault="00E44D0B" w:rsidP="00E44D0B">
            <w:pPr>
              <w:jc w:val="center"/>
              <w:rPr>
                <w:color w:val="000000"/>
              </w:rPr>
            </w:pPr>
            <w:r w:rsidRPr="00E44D0B">
              <w:rPr>
                <w:color w:val="000000"/>
              </w:rPr>
              <w:t>0,5</w:t>
            </w:r>
          </w:p>
        </w:tc>
        <w:tc>
          <w:tcPr>
            <w:tcW w:w="851" w:type="dxa"/>
            <w:vAlign w:val="center"/>
          </w:tcPr>
          <w:p w:rsidR="00E44D0B" w:rsidRPr="00E44D0B" w:rsidRDefault="00E44D0B" w:rsidP="00E44D0B">
            <w:pPr>
              <w:jc w:val="center"/>
              <w:rPr>
                <w:color w:val="000000"/>
              </w:rPr>
            </w:pPr>
            <w:r w:rsidRPr="00E44D0B">
              <w:rPr>
                <w:color w:val="000000"/>
              </w:rPr>
              <w:t>35,8</w:t>
            </w:r>
          </w:p>
        </w:tc>
        <w:tc>
          <w:tcPr>
            <w:tcW w:w="992" w:type="dxa"/>
            <w:vAlign w:val="center"/>
          </w:tcPr>
          <w:p w:rsidR="00E44D0B" w:rsidRPr="00E44D0B" w:rsidRDefault="00E44D0B" w:rsidP="00E44D0B">
            <w:pPr>
              <w:jc w:val="center"/>
              <w:rPr>
                <w:color w:val="000000"/>
              </w:rPr>
            </w:pPr>
            <w:r w:rsidRPr="00E44D0B">
              <w:rPr>
                <w:color w:val="000000"/>
              </w:rPr>
              <w:t>35,5</w:t>
            </w:r>
          </w:p>
        </w:tc>
        <w:tc>
          <w:tcPr>
            <w:tcW w:w="851" w:type="dxa"/>
            <w:vAlign w:val="center"/>
          </w:tcPr>
          <w:p w:rsidR="00E44D0B" w:rsidRPr="00E44D0B" w:rsidRDefault="00E44D0B" w:rsidP="00E44D0B">
            <w:pPr>
              <w:jc w:val="center"/>
              <w:rPr>
                <w:color w:val="000000"/>
              </w:rPr>
            </w:pPr>
            <w:r w:rsidRPr="00E44D0B">
              <w:rPr>
                <w:color w:val="000000"/>
              </w:rPr>
              <w:t>35,5</w:t>
            </w:r>
          </w:p>
        </w:tc>
        <w:tc>
          <w:tcPr>
            <w:tcW w:w="993" w:type="dxa"/>
            <w:vAlign w:val="center"/>
          </w:tcPr>
          <w:p w:rsidR="00E44D0B" w:rsidRPr="00E44D0B" w:rsidRDefault="00E44D0B" w:rsidP="00E44D0B">
            <w:pPr>
              <w:jc w:val="center"/>
              <w:rPr>
                <w:b/>
                <w:bCs/>
                <w:color w:val="000000"/>
              </w:rPr>
            </w:pPr>
            <w:r w:rsidRPr="00E44D0B">
              <w:rPr>
                <w:b/>
                <w:bCs/>
                <w:color w:val="000000"/>
              </w:rPr>
              <w:t>127,8</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24,3</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24,3</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5.1.</w:t>
            </w:r>
          </w:p>
          <w:p w:rsidR="00E44D0B" w:rsidRPr="00E44D0B" w:rsidRDefault="00E44D0B" w:rsidP="00E44D0B">
            <w:pPr>
              <w:widowControl w:val="0"/>
              <w:autoSpaceDE w:val="0"/>
              <w:autoSpaceDN w:val="0"/>
              <w:adjustRightInd w:val="0"/>
              <w:jc w:val="center"/>
            </w:pPr>
            <w:r w:rsidRPr="00E44D0B">
              <w:t>Обеспечение первичных мер пожарной безопасности в границах населенных пунктов</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color w:val="000000"/>
              </w:rPr>
            </w:pPr>
            <w:r w:rsidRPr="00E44D0B">
              <w:rPr>
                <w:b/>
                <w:bCs/>
                <w:color w:val="000000"/>
              </w:rPr>
              <w:t>20,0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b/>
                <w:bCs/>
                <w:color w:val="000000"/>
              </w:rPr>
            </w:pPr>
            <w:r w:rsidRPr="00E44D0B">
              <w:rPr>
                <w:b/>
                <w:bCs/>
                <w:color w:val="000000"/>
              </w:rPr>
              <w:t>59,6</w:t>
            </w:r>
          </w:p>
        </w:tc>
        <w:tc>
          <w:tcPr>
            <w:tcW w:w="992" w:type="dxa"/>
            <w:vAlign w:val="center"/>
          </w:tcPr>
          <w:p w:rsidR="00E44D0B" w:rsidRPr="00E44D0B" w:rsidRDefault="00E44D0B" w:rsidP="00E44D0B">
            <w:pPr>
              <w:jc w:val="center"/>
              <w:rPr>
                <w:b/>
                <w:bCs/>
                <w:color w:val="000000"/>
              </w:rPr>
            </w:pPr>
            <w:r w:rsidRPr="00E44D0B">
              <w:rPr>
                <w:b/>
                <w:bCs/>
                <w:color w:val="000000"/>
              </w:rPr>
              <w:t>35,0</w:t>
            </w:r>
          </w:p>
        </w:tc>
        <w:tc>
          <w:tcPr>
            <w:tcW w:w="851" w:type="dxa"/>
            <w:vAlign w:val="center"/>
          </w:tcPr>
          <w:p w:rsidR="00E44D0B" w:rsidRPr="00E44D0B" w:rsidRDefault="00E44D0B" w:rsidP="00E44D0B">
            <w:pPr>
              <w:jc w:val="center"/>
              <w:rPr>
                <w:b/>
                <w:bCs/>
                <w:color w:val="000000"/>
              </w:rPr>
            </w:pPr>
            <w:r w:rsidRPr="00E44D0B">
              <w:rPr>
                <w:b/>
                <w:bCs/>
                <w:color w:val="000000"/>
              </w:rPr>
              <w:t>35,0</w:t>
            </w:r>
          </w:p>
        </w:tc>
        <w:tc>
          <w:tcPr>
            <w:tcW w:w="993" w:type="dxa"/>
            <w:vAlign w:val="center"/>
          </w:tcPr>
          <w:p w:rsidR="00E44D0B" w:rsidRPr="00E44D0B" w:rsidRDefault="00E44D0B" w:rsidP="00E44D0B">
            <w:pPr>
              <w:jc w:val="center"/>
              <w:rPr>
                <w:b/>
                <w:bCs/>
                <w:color w:val="000000"/>
              </w:rPr>
            </w:pPr>
            <w:r w:rsidRPr="00E44D0B">
              <w:rPr>
                <w:b/>
                <w:bCs/>
                <w:color w:val="000000"/>
              </w:rPr>
              <w:t>149,6</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color w:val="000000"/>
              </w:rPr>
            </w:pPr>
            <w:r w:rsidRPr="00E44D0B">
              <w:rPr>
                <w:color w:val="000000"/>
              </w:rPr>
              <w:t>20,0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35,3</w:t>
            </w:r>
          </w:p>
        </w:tc>
        <w:tc>
          <w:tcPr>
            <w:tcW w:w="992" w:type="dxa"/>
            <w:vAlign w:val="center"/>
          </w:tcPr>
          <w:p w:rsidR="00E44D0B" w:rsidRPr="00E44D0B" w:rsidRDefault="00E44D0B" w:rsidP="00E44D0B">
            <w:pPr>
              <w:jc w:val="center"/>
              <w:rPr>
                <w:color w:val="000000"/>
              </w:rPr>
            </w:pPr>
            <w:r w:rsidRPr="00E44D0B">
              <w:rPr>
                <w:color w:val="000000"/>
              </w:rPr>
              <w:t>35,0</w:t>
            </w:r>
          </w:p>
        </w:tc>
        <w:tc>
          <w:tcPr>
            <w:tcW w:w="851" w:type="dxa"/>
            <w:vAlign w:val="center"/>
          </w:tcPr>
          <w:p w:rsidR="00E44D0B" w:rsidRPr="00E44D0B" w:rsidRDefault="00E44D0B" w:rsidP="00E44D0B">
            <w:pPr>
              <w:jc w:val="center"/>
              <w:rPr>
                <w:color w:val="000000"/>
              </w:rPr>
            </w:pPr>
            <w:r w:rsidRPr="00E44D0B">
              <w:rPr>
                <w:color w:val="000000"/>
              </w:rPr>
              <w:t>35,0</w:t>
            </w:r>
          </w:p>
        </w:tc>
        <w:tc>
          <w:tcPr>
            <w:tcW w:w="993" w:type="dxa"/>
            <w:vAlign w:val="center"/>
          </w:tcPr>
          <w:p w:rsidR="00E44D0B" w:rsidRPr="00E44D0B" w:rsidRDefault="00E44D0B" w:rsidP="00E44D0B">
            <w:pPr>
              <w:jc w:val="center"/>
              <w:rPr>
                <w:b/>
                <w:bCs/>
                <w:color w:val="000000"/>
              </w:rPr>
            </w:pPr>
            <w:r w:rsidRPr="00E44D0B">
              <w:rPr>
                <w:b/>
                <w:bCs/>
                <w:color w:val="000000"/>
              </w:rPr>
              <w:t>125,3</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24,3</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24,3</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5.2.</w:t>
            </w:r>
          </w:p>
          <w:p w:rsidR="00E44D0B" w:rsidRPr="00E44D0B" w:rsidRDefault="00E44D0B" w:rsidP="00E44D0B">
            <w:pPr>
              <w:widowControl w:val="0"/>
              <w:autoSpaceDE w:val="0"/>
              <w:autoSpaceDN w:val="0"/>
              <w:adjustRightInd w:val="0"/>
              <w:jc w:val="center"/>
            </w:pPr>
            <w:r w:rsidRPr="00E44D0B">
              <w:t>Профилактика безнадзорности и правонарушений на территории сельского поселения</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0,5</w:t>
            </w:r>
          </w:p>
        </w:tc>
        <w:tc>
          <w:tcPr>
            <w:tcW w:w="992" w:type="dxa"/>
            <w:vAlign w:val="center"/>
          </w:tcPr>
          <w:p w:rsidR="00E44D0B" w:rsidRPr="00E44D0B" w:rsidRDefault="00E44D0B" w:rsidP="00E44D0B">
            <w:pPr>
              <w:jc w:val="center"/>
              <w:rPr>
                <w:b/>
                <w:bCs/>
              </w:rPr>
            </w:pPr>
            <w:r w:rsidRPr="00E44D0B">
              <w:rPr>
                <w:b/>
                <w:bCs/>
              </w:rPr>
              <w:t>0,5</w:t>
            </w:r>
          </w:p>
        </w:tc>
        <w:tc>
          <w:tcPr>
            <w:tcW w:w="851" w:type="dxa"/>
            <w:vAlign w:val="center"/>
          </w:tcPr>
          <w:p w:rsidR="00E44D0B" w:rsidRPr="00E44D0B" w:rsidRDefault="00E44D0B" w:rsidP="00E44D0B">
            <w:pPr>
              <w:jc w:val="center"/>
              <w:rPr>
                <w:b/>
                <w:bCs/>
              </w:rPr>
            </w:pPr>
            <w:r w:rsidRPr="00E44D0B">
              <w:rPr>
                <w:b/>
                <w:bCs/>
              </w:rPr>
              <w:t>0,5</w:t>
            </w:r>
          </w:p>
        </w:tc>
        <w:tc>
          <w:tcPr>
            <w:tcW w:w="992" w:type="dxa"/>
            <w:vAlign w:val="center"/>
          </w:tcPr>
          <w:p w:rsidR="00E44D0B" w:rsidRPr="00E44D0B" w:rsidRDefault="00E44D0B" w:rsidP="00E44D0B">
            <w:pPr>
              <w:jc w:val="center"/>
              <w:rPr>
                <w:b/>
                <w:bCs/>
              </w:rPr>
            </w:pPr>
            <w:r w:rsidRPr="00E44D0B">
              <w:rPr>
                <w:b/>
                <w:bCs/>
              </w:rPr>
              <w:t>0,5</w:t>
            </w:r>
          </w:p>
        </w:tc>
        <w:tc>
          <w:tcPr>
            <w:tcW w:w="851" w:type="dxa"/>
            <w:vAlign w:val="center"/>
          </w:tcPr>
          <w:p w:rsidR="00E44D0B" w:rsidRPr="00E44D0B" w:rsidRDefault="00E44D0B" w:rsidP="00E44D0B">
            <w:pPr>
              <w:jc w:val="center"/>
              <w:rPr>
                <w:b/>
              </w:rPr>
            </w:pPr>
            <w:r w:rsidRPr="00E44D0B">
              <w:rPr>
                <w:b/>
              </w:rPr>
              <w:t>2,5</w:t>
            </w:r>
          </w:p>
        </w:tc>
        <w:tc>
          <w:tcPr>
            <w:tcW w:w="993" w:type="dxa"/>
            <w:vAlign w:val="center"/>
          </w:tcPr>
          <w:p w:rsidR="00E44D0B" w:rsidRPr="00E44D0B" w:rsidRDefault="00E44D0B" w:rsidP="00E44D0B">
            <w:pPr>
              <w:jc w:val="center"/>
              <w:rPr>
                <w:b/>
                <w:bCs/>
              </w:rPr>
            </w:pPr>
            <w:r w:rsidRPr="00E44D0B">
              <w:rPr>
                <w:b/>
                <w:bCs/>
              </w:rPr>
              <w:t>2,5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0,5</w:t>
            </w:r>
          </w:p>
        </w:tc>
        <w:tc>
          <w:tcPr>
            <w:tcW w:w="992" w:type="dxa"/>
            <w:vAlign w:val="center"/>
          </w:tcPr>
          <w:p w:rsidR="00E44D0B" w:rsidRPr="00E44D0B" w:rsidRDefault="00E44D0B" w:rsidP="00E44D0B">
            <w:pPr>
              <w:jc w:val="center"/>
            </w:pPr>
            <w:r w:rsidRPr="00E44D0B">
              <w:t>0,5</w:t>
            </w:r>
          </w:p>
        </w:tc>
        <w:tc>
          <w:tcPr>
            <w:tcW w:w="851" w:type="dxa"/>
            <w:vAlign w:val="center"/>
          </w:tcPr>
          <w:p w:rsidR="00E44D0B" w:rsidRPr="00E44D0B" w:rsidRDefault="00E44D0B" w:rsidP="00E44D0B">
            <w:pPr>
              <w:jc w:val="center"/>
            </w:pPr>
            <w:r w:rsidRPr="00E44D0B">
              <w:t>0,5</w:t>
            </w:r>
          </w:p>
        </w:tc>
        <w:tc>
          <w:tcPr>
            <w:tcW w:w="992" w:type="dxa"/>
            <w:vAlign w:val="center"/>
          </w:tcPr>
          <w:p w:rsidR="00E44D0B" w:rsidRPr="00E44D0B" w:rsidRDefault="00E44D0B" w:rsidP="00E44D0B">
            <w:pPr>
              <w:jc w:val="center"/>
            </w:pPr>
            <w:r w:rsidRPr="00E44D0B">
              <w:t>0,5</w:t>
            </w:r>
          </w:p>
        </w:tc>
        <w:tc>
          <w:tcPr>
            <w:tcW w:w="851" w:type="dxa"/>
            <w:vAlign w:val="center"/>
          </w:tcPr>
          <w:p w:rsidR="00E44D0B" w:rsidRPr="00E44D0B" w:rsidRDefault="00E44D0B" w:rsidP="00E44D0B">
            <w:pPr>
              <w:jc w:val="center"/>
            </w:pPr>
            <w:r w:rsidRPr="00E44D0B">
              <w:t>2,5</w:t>
            </w:r>
          </w:p>
        </w:tc>
        <w:tc>
          <w:tcPr>
            <w:tcW w:w="993" w:type="dxa"/>
            <w:vAlign w:val="center"/>
          </w:tcPr>
          <w:p w:rsidR="00E44D0B" w:rsidRPr="00E44D0B" w:rsidRDefault="00E44D0B" w:rsidP="00E44D0B">
            <w:pPr>
              <w:jc w:val="center"/>
              <w:rPr>
                <w:b/>
                <w:bCs/>
              </w:rPr>
            </w:pPr>
            <w:r w:rsidRPr="00E44D0B">
              <w:rPr>
                <w:b/>
                <w:bCs/>
              </w:rPr>
              <w:t>2,5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5.3.</w:t>
            </w:r>
          </w:p>
          <w:p w:rsidR="00E44D0B" w:rsidRPr="00E44D0B" w:rsidRDefault="00E44D0B" w:rsidP="00E44D0B">
            <w:pPr>
              <w:widowControl w:val="0"/>
              <w:autoSpaceDE w:val="0"/>
              <w:autoSpaceDN w:val="0"/>
              <w:adjustRightInd w:val="0"/>
              <w:jc w:val="center"/>
            </w:pPr>
            <w:r w:rsidRPr="00E44D0B">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rPr>
            </w:pPr>
            <w:r w:rsidRPr="00E44D0B">
              <w:rPr>
                <w:b/>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iCs/>
              </w:rPr>
            </w:pPr>
            <w:r w:rsidRPr="00E44D0B">
              <w:rPr>
                <w:iCs/>
              </w:rPr>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iCs/>
              </w:rPr>
            </w:pPr>
            <w:r w:rsidRPr="00E44D0B">
              <w:rPr>
                <w:iCs/>
              </w:rPr>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iCs/>
              </w:rPr>
            </w:pPr>
            <w:r w:rsidRPr="00E44D0B">
              <w:rPr>
                <w:iCs/>
              </w:rPr>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245"/>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6</w:t>
            </w:r>
          </w:p>
          <w:p w:rsidR="00E44D0B" w:rsidRPr="00E44D0B" w:rsidRDefault="00E44D0B" w:rsidP="00E44D0B">
            <w:pPr>
              <w:widowControl w:val="0"/>
              <w:autoSpaceDE w:val="0"/>
              <w:autoSpaceDN w:val="0"/>
              <w:adjustRightInd w:val="0"/>
              <w:jc w:val="center"/>
            </w:pPr>
            <w:r w:rsidRPr="00E44D0B">
              <w:t>«</w:t>
            </w:r>
            <w:r w:rsidRPr="00E44D0B">
              <w:rPr>
                <w:b/>
              </w:rPr>
              <w:t>Развитие сферы  культуры и спорта на территории Умыганского сельского поселения</w:t>
            </w:r>
            <w:r w:rsidRPr="00E44D0B">
              <w:t>»</w:t>
            </w:r>
          </w:p>
        </w:tc>
        <w:tc>
          <w:tcPr>
            <w:tcW w:w="1701" w:type="dxa"/>
            <w:vMerge w:val="restart"/>
          </w:tcPr>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r w:rsidRPr="00E44D0B">
              <w:t>МКУК КДЦ с.Умыган</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3339,8</w:t>
            </w:r>
          </w:p>
        </w:tc>
        <w:tc>
          <w:tcPr>
            <w:tcW w:w="992" w:type="dxa"/>
            <w:vAlign w:val="center"/>
          </w:tcPr>
          <w:p w:rsidR="00E44D0B" w:rsidRPr="00E44D0B" w:rsidRDefault="00E44D0B" w:rsidP="00E44D0B">
            <w:pPr>
              <w:jc w:val="center"/>
              <w:rPr>
                <w:b/>
                <w:bCs/>
                <w:color w:val="000000"/>
              </w:rPr>
            </w:pPr>
            <w:r w:rsidRPr="00E44D0B">
              <w:rPr>
                <w:b/>
                <w:bCs/>
                <w:color w:val="000000"/>
              </w:rPr>
              <w:t>3826,1</w:t>
            </w:r>
          </w:p>
        </w:tc>
        <w:tc>
          <w:tcPr>
            <w:tcW w:w="851" w:type="dxa"/>
            <w:vAlign w:val="center"/>
          </w:tcPr>
          <w:p w:rsidR="00E44D0B" w:rsidRPr="00E44D0B" w:rsidRDefault="00E44D0B" w:rsidP="00E44D0B">
            <w:pPr>
              <w:jc w:val="center"/>
              <w:rPr>
                <w:b/>
                <w:bCs/>
                <w:color w:val="000000"/>
              </w:rPr>
            </w:pPr>
            <w:r w:rsidRPr="00E44D0B">
              <w:rPr>
                <w:b/>
                <w:bCs/>
                <w:color w:val="000000"/>
              </w:rPr>
              <w:t>4062,3</w:t>
            </w:r>
          </w:p>
        </w:tc>
        <w:tc>
          <w:tcPr>
            <w:tcW w:w="992" w:type="dxa"/>
            <w:vAlign w:val="center"/>
          </w:tcPr>
          <w:p w:rsidR="00E44D0B" w:rsidRPr="00E44D0B" w:rsidRDefault="00E44D0B" w:rsidP="00E44D0B">
            <w:pPr>
              <w:jc w:val="center"/>
              <w:rPr>
                <w:b/>
                <w:bCs/>
                <w:color w:val="000000"/>
              </w:rPr>
            </w:pPr>
            <w:r w:rsidRPr="00E44D0B">
              <w:rPr>
                <w:b/>
                <w:bCs/>
                <w:color w:val="000000"/>
              </w:rPr>
              <w:t>3628,6</w:t>
            </w:r>
          </w:p>
        </w:tc>
        <w:tc>
          <w:tcPr>
            <w:tcW w:w="851" w:type="dxa"/>
            <w:vAlign w:val="center"/>
          </w:tcPr>
          <w:p w:rsidR="00E44D0B" w:rsidRPr="00E44D0B" w:rsidRDefault="00E44D0B" w:rsidP="00E44D0B">
            <w:pPr>
              <w:jc w:val="center"/>
              <w:rPr>
                <w:b/>
                <w:bCs/>
                <w:color w:val="000000"/>
              </w:rPr>
            </w:pPr>
            <w:r w:rsidRPr="00E44D0B">
              <w:rPr>
                <w:b/>
                <w:bCs/>
                <w:color w:val="000000"/>
              </w:rPr>
              <w:t>1835,0</w:t>
            </w:r>
          </w:p>
        </w:tc>
        <w:tc>
          <w:tcPr>
            <w:tcW w:w="993" w:type="dxa"/>
            <w:vAlign w:val="center"/>
          </w:tcPr>
          <w:p w:rsidR="00E44D0B" w:rsidRPr="00E44D0B" w:rsidRDefault="00E44D0B" w:rsidP="00E44D0B">
            <w:pPr>
              <w:jc w:val="center"/>
              <w:rPr>
                <w:b/>
                <w:bCs/>
                <w:color w:val="000000"/>
              </w:rPr>
            </w:pPr>
            <w:r w:rsidRPr="00E44D0B">
              <w:rPr>
                <w:b/>
                <w:bCs/>
                <w:color w:val="000000"/>
              </w:rPr>
              <w:t>16691,8</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iCs/>
              </w:rPr>
            </w:pPr>
            <w:r w:rsidRPr="00E44D0B">
              <w:rPr>
                <w:iCs/>
              </w:rPr>
              <w:t>3339,8</w:t>
            </w:r>
          </w:p>
        </w:tc>
        <w:tc>
          <w:tcPr>
            <w:tcW w:w="992" w:type="dxa"/>
            <w:vAlign w:val="center"/>
          </w:tcPr>
          <w:p w:rsidR="00E44D0B" w:rsidRPr="00E44D0B" w:rsidRDefault="00E44D0B" w:rsidP="00E44D0B">
            <w:pPr>
              <w:jc w:val="center"/>
              <w:rPr>
                <w:color w:val="000000"/>
              </w:rPr>
            </w:pPr>
            <w:r w:rsidRPr="00E44D0B">
              <w:rPr>
                <w:color w:val="000000"/>
              </w:rPr>
              <w:t>3552,9</w:t>
            </w:r>
          </w:p>
        </w:tc>
        <w:tc>
          <w:tcPr>
            <w:tcW w:w="851" w:type="dxa"/>
            <w:vAlign w:val="center"/>
          </w:tcPr>
          <w:p w:rsidR="00E44D0B" w:rsidRPr="00E44D0B" w:rsidRDefault="00E44D0B" w:rsidP="00E44D0B">
            <w:pPr>
              <w:jc w:val="center"/>
              <w:rPr>
                <w:color w:val="000000"/>
              </w:rPr>
            </w:pPr>
            <w:r w:rsidRPr="00E44D0B">
              <w:rPr>
                <w:color w:val="000000"/>
              </w:rPr>
              <w:t>3783,0</w:t>
            </w:r>
          </w:p>
        </w:tc>
        <w:tc>
          <w:tcPr>
            <w:tcW w:w="992" w:type="dxa"/>
            <w:vAlign w:val="center"/>
          </w:tcPr>
          <w:p w:rsidR="00E44D0B" w:rsidRPr="00E44D0B" w:rsidRDefault="00E44D0B" w:rsidP="00E44D0B">
            <w:pPr>
              <w:jc w:val="center"/>
              <w:rPr>
                <w:color w:val="000000"/>
              </w:rPr>
            </w:pPr>
            <w:r w:rsidRPr="00E44D0B">
              <w:rPr>
                <w:color w:val="000000"/>
              </w:rPr>
              <w:t>1990,9</w:t>
            </w:r>
          </w:p>
        </w:tc>
        <w:tc>
          <w:tcPr>
            <w:tcW w:w="851" w:type="dxa"/>
            <w:vAlign w:val="center"/>
          </w:tcPr>
          <w:p w:rsidR="00E44D0B" w:rsidRPr="00E44D0B" w:rsidRDefault="00E44D0B" w:rsidP="00E44D0B">
            <w:pPr>
              <w:jc w:val="center"/>
              <w:rPr>
                <w:color w:val="000000"/>
              </w:rPr>
            </w:pPr>
            <w:r w:rsidRPr="00E44D0B">
              <w:rPr>
                <w:color w:val="000000"/>
              </w:rPr>
              <w:t>1835,0</w:t>
            </w:r>
          </w:p>
        </w:tc>
        <w:tc>
          <w:tcPr>
            <w:tcW w:w="993" w:type="dxa"/>
            <w:vAlign w:val="center"/>
          </w:tcPr>
          <w:p w:rsidR="00E44D0B" w:rsidRPr="00E44D0B" w:rsidRDefault="00E44D0B" w:rsidP="00E44D0B">
            <w:pPr>
              <w:jc w:val="center"/>
              <w:rPr>
                <w:b/>
                <w:bCs/>
                <w:color w:val="000000"/>
              </w:rPr>
            </w:pPr>
            <w:r w:rsidRPr="00E44D0B">
              <w:rPr>
                <w:b/>
                <w:bCs/>
                <w:color w:val="000000"/>
              </w:rPr>
              <w:t>14501,6</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rPr>
                <w:color w:val="000000"/>
              </w:rPr>
            </w:pPr>
            <w:r w:rsidRPr="00E44D0B">
              <w:rPr>
                <w:color w:val="000000"/>
              </w:rPr>
              <w:t>184,0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184,0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rPr>
                <w:color w:val="000000"/>
              </w:rPr>
            </w:pPr>
            <w:r w:rsidRPr="00E44D0B">
              <w:rPr>
                <w:color w:val="000000"/>
              </w:rPr>
              <w:t>89,2</w:t>
            </w:r>
          </w:p>
        </w:tc>
        <w:tc>
          <w:tcPr>
            <w:tcW w:w="851" w:type="dxa"/>
            <w:vAlign w:val="center"/>
          </w:tcPr>
          <w:p w:rsidR="00E44D0B" w:rsidRPr="00E44D0B" w:rsidRDefault="00E44D0B" w:rsidP="00E44D0B">
            <w:pPr>
              <w:jc w:val="center"/>
              <w:rPr>
                <w:color w:val="000000"/>
              </w:rPr>
            </w:pPr>
            <w:r w:rsidRPr="00E44D0B">
              <w:rPr>
                <w:color w:val="000000"/>
              </w:rPr>
              <w:t>279,3</w:t>
            </w:r>
          </w:p>
        </w:tc>
        <w:tc>
          <w:tcPr>
            <w:tcW w:w="992" w:type="dxa"/>
            <w:vAlign w:val="center"/>
          </w:tcPr>
          <w:p w:rsidR="00E44D0B" w:rsidRPr="00E44D0B" w:rsidRDefault="00E44D0B" w:rsidP="00E44D0B">
            <w:pPr>
              <w:jc w:val="center"/>
              <w:rPr>
                <w:color w:val="000000"/>
              </w:rPr>
            </w:pPr>
            <w:r w:rsidRPr="00E44D0B">
              <w:rPr>
                <w:color w:val="000000"/>
              </w:rPr>
              <w:t>1637,7</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2006,2</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rPr>
                <w:color w:val="000000"/>
              </w:rPr>
            </w:pPr>
            <w:r w:rsidRPr="00E44D0B">
              <w:rPr>
                <w:color w:val="000000"/>
              </w:rPr>
              <w:t>40,0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40,0</w:t>
            </w:r>
          </w:p>
        </w:tc>
      </w:tr>
      <w:tr w:rsidR="00E44D0B" w:rsidRPr="00E44D0B" w:rsidTr="00E44D0B">
        <w:trPr>
          <w:gridAfter w:val="1"/>
          <w:wAfter w:w="95" w:type="dxa"/>
          <w:trHeight w:val="195"/>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rPr>
                <w:iCs/>
              </w:rPr>
            </w:pPr>
            <w:r w:rsidRPr="00E44D0B">
              <w:rPr>
                <w:iCs/>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6.1</w:t>
            </w:r>
          </w:p>
          <w:p w:rsidR="00E44D0B" w:rsidRPr="00E44D0B" w:rsidRDefault="00E44D0B" w:rsidP="00E44D0B">
            <w:pPr>
              <w:widowControl w:val="0"/>
              <w:autoSpaceDE w:val="0"/>
              <w:autoSpaceDN w:val="0"/>
              <w:adjustRightInd w:val="0"/>
              <w:jc w:val="center"/>
            </w:pPr>
            <w:r w:rsidRPr="00E44D0B">
              <w:t xml:space="preserve">"Расходы, направленные на организацию </w:t>
            </w:r>
            <w:r w:rsidRPr="00E44D0B">
              <w:lastRenderedPageBreak/>
              <w:t>досуга и обеспечение жителей услугами организаций культуры, организация библиотечного обслуживания"</w:t>
            </w:r>
          </w:p>
        </w:tc>
        <w:tc>
          <w:tcPr>
            <w:tcW w:w="1701" w:type="dxa"/>
            <w:vMerge w:val="restart"/>
          </w:tcPr>
          <w:p w:rsidR="00E44D0B" w:rsidRPr="00E44D0B" w:rsidRDefault="00E44D0B" w:rsidP="00E44D0B">
            <w:pPr>
              <w:widowControl w:val="0"/>
              <w:autoSpaceDE w:val="0"/>
              <w:autoSpaceDN w:val="0"/>
              <w:adjustRightInd w:val="0"/>
              <w:jc w:val="center"/>
            </w:pPr>
            <w:r w:rsidRPr="00E44D0B">
              <w:lastRenderedPageBreak/>
              <w:t>МКУК КДЦ с.Умыган</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3339,8</w:t>
            </w:r>
          </w:p>
        </w:tc>
        <w:tc>
          <w:tcPr>
            <w:tcW w:w="992" w:type="dxa"/>
            <w:vAlign w:val="center"/>
          </w:tcPr>
          <w:p w:rsidR="00E44D0B" w:rsidRPr="00E44D0B" w:rsidRDefault="00E44D0B" w:rsidP="00E44D0B">
            <w:pPr>
              <w:jc w:val="center"/>
              <w:rPr>
                <w:b/>
                <w:bCs/>
                <w:color w:val="000000"/>
              </w:rPr>
            </w:pPr>
            <w:r w:rsidRPr="00E44D0B">
              <w:rPr>
                <w:b/>
                <w:bCs/>
                <w:color w:val="000000"/>
              </w:rPr>
              <w:t>3686,1</w:t>
            </w:r>
          </w:p>
        </w:tc>
        <w:tc>
          <w:tcPr>
            <w:tcW w:w="851" w:type="dxa"/>
            <w:vAlign w:val="center"/>
          </w:tcPr>
          <w:p w:rsidR="00E44D0B" w:rsidRPr="00E44D0B" w:rsidRDefault="00E44D0B" w:rsidP="00E44D0B">
            <w:pPr>
              <w:jc w:val="center"/>
              <w:rPr>
                <w:b/>
                <w:bCs/>
                <w:color w:val="000000"/>
              </w:rPr>
            </w:pPr>
            <w:r w:rsidRPr="00E44D0B">
              <w:rPr>
                <w:b/>
                <w:bCs/>
                <w:color w:val="000000"/>
              </w:rPr>
              <w:t>3998,7</w:t>
            </w:r>
          </w:p>
        </w:tc>
        <w:tc>
          <w:tcPr>
            <w:tcW w:w="992" w:type="dxa"/>
            <w:vAlign w:val="center"/>
          </w:tcPr>
          <w:p w:rsidR="00E44D0B" w:rsidRPr="00E44D0B" w:rsidRDefault="00E44D0B" w:rsidP="00E44D0B">
            <w:pPr>
              <w:jc w:val="center"/>
              <w:rPr>
                <w:b/>
                <w:bCs/>
                <w:color w:val="000000"/>
              </w:rPr>
            </w:pPr>
            <w:r w:rsidRPr="00E44D0B">
              <w:rPr>
                <w:b/>
                <w:bCs/>
                <w:color w:val="000000"/>
              </w:rPr>
              <w:t>1964,3</w:t>
            </w:r>
          </w:p>
        </w:tc>
        <w:tc>
          <w:tcPr>
            <w:tcW w:w="851" w:type="dxa"/>
            <w:vAlign w:val="center"/>
          </w:tcPr>
          <w:p w:rsidR="00E44D0B" w:rsidRPr="00E44D0B" w:rsidRDefault="00E44D0B" w:rsidP="00E44D0B">
            <w:pPr>
              <w:jc w:val="center"/>
              <w:rPr>
                <w:b/>
                <w:bCs/>
                <w:color w:val="000000"/>
              </w:rPr>
            </w:pPr>
            <w:r w:rsidRPr="00E44D0B">
              <w:rPr>
                <w:b/>
                <w:bCs/>
                <w:color w:val="000000"/>
              </w:rPr>
              <w:t>1825,0</w:t>
            </w:r>
          </w:p>
        </w:tc>
        <w:tc>
          <w:tcPr>
            <w:tcW w:w="993" w:type="dxa"/>
            <w:vAlign w:val="center"/>
          </w:tcPr>
          <w:p w:rsidR="00E44D0B" w:rsidRPr="00E44D0B" w:rsidRDefault="00E44D0B" w:rsidP="00E44D0B">
            <w:pPr>
              <w:jc w:val="center"/>
              <w:rPr>
                <w:b/>
                <w:bCs/>
                <w:color w:val="000000"/>
              </w:rPr>
            </w:pPr>
            <w:r w:rsidRPr="00E44D0B">
              <w:rPr>
                <w:b/>
                <w:bCs/>
                <w:color w:val="000000"/>
              </w:rPr>
              <w:t>14813,9</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3339,8</w:t>
            </w:r>
          </w:p>
        </w:tc>
        <w:tc>
          <w:tcPr>
            <w:tcW w:w="992" w:type="dxa"/>
            <w:vAlign w:val="center"/>
          </w:tcPr>
          <w:p w:rsidR="00E44D0B" w:rsidRPr="00E44D0B" w:rsidRDefault="00E44D0B" w:rsidP="00E44D0B">
            <w:pPr>
              <w:jc w:val="center"/>
              <w:rPr>
                <w:color w:val="000000"/>
              </w:rPr>
            </w:pPr>
            <w:r w:rsidRPr="00E44D0B">
              <w:rPr>
                <w:color w:val="000000"/>
              </w:rPr>
              <w:t>3502,1</w:t>
            </w:r>
          </w:p>
        </w:tc>
        <w:tc>
          <w:tcPr>
            <w:tcW w:w="851" w:type="dxa"/>
            <w:vAlign w:val="center"/>
          </w:tcPr>
          <w:p w:rsidR="00E44D0B" w:rsidRPr="00E44D0B" w:rsidRDefault="00E44D0B" w:rsidP="00E44D0B">
            <w:pPr>
              <w:jc w:val="center"/>
              <w:rPr>
                <w:b/>
                <w:bCs/>
                <w:color w:val="000000"/>
              </w:rPr>
            </w:pPr>
            <w:r w:rsidRPr="00E44D0B">
              <w:rPr>
                <w:b/>
                <w:bCs/>
                <w:color w:val="000000"/>
              </w:rPr>
              <w:t>3771,5</w:t>
            </w:r>
          </w:p>
        </w:tc>
        <w:tc>
          <w:tcPr>
            <w:tcW w:w="992" w:type="dxa"/>
            <w:vAlign w:val="center"/>
          </w:tcPr>
          <w:p w:rsidR="00E44D0B" w:rsidRPr="00E44D0B" w:rsidRDefault="00E44D0B" w:rsidP="00E44D0B">
            <w:pPr>
              <w:jc w:val="center"/>
              <w:rPr>
                <w:b/>
                <w:bCs/>
                <w:color w:val="000000"/>
              </w:rPr>
            </w:pPr>
            <w:r w:rsidRPr="00E44D0B">
              <w:rPr>
                <w:b/>
                <w:bCs/>
                <w:color w:val="000000"/>
              </w:rPr>
              <w:t>1964,3</w:t>
            </w:r>
          </w:p>
        </w:tc>
        <w:tc>
          <w:tcPr>
            <w:tcW w:w="851" w:type="dxa"/>
            <w:vAlign w:val="center"/>
          </w:tcPr>
          <w:p w:rsidR="00E44D0B" w:rsidRPr="00E44D0B" w:rsidRDefault="00E44D0B" w:rsidP="00E44D0B">
            <w:pPr>
              <w:jc w:val="center"/>
              <w:rPr>
                <w:b/>
                <w:bCs/>
                <w:color w:val="000000"/>
              </w:rPr>
            </w:pPr>
            <w:r w:rsidRPr="00E44D0B">
              <w:rPr>
                <w:b/>
                <w:bCs/>
                <w:color w:val="000000"/>
              </w:rPr>
              <w:t>1825,0</w:t>
            </w:r>
          </w:p>
        </w:tc>
        <w:tc>
          <w:tcPr>
            <w:tcW w:w="993" w:type="dxa"/>
            <w:vAlign w:val="center"/>
          </w:tcPr>
          <w:p w:rsidR="00E44D0B" w:rsidRPr="00E44D0B" w:rsidRDefault="00E44D0B" w:rsidP="00E44D0B">
            <w:pPr>
              <w:jc w:val="center"/>
              <w:rPr>
                <w:b/>
                <w:bCs/>
                <w:color w:val="000000"/>
              </w:rPr>
            </w:pPr>
            <w:r w:rsidRPr="00E44D0B">
              <w:rPr>
                <w:b/>
                <w:bCs/>
                <w:color w:val="000000"/>
              </w:rPr>
              <w:t>14402,7</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rPr>
                <w:color w:val="000000"/>
              </w:rPr>
            </w:pPr>
            <w:r w:rsidRPr="00E44D0B">
              <w:rPr>
                <w:color w:val="000000"/>
              </w:rPr>
              <w:t>184,0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184,0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Cs/>
                <w:color w:val="000000"/>
              </w:rPr>
            </w:pPr>
            <w:r w:rsidRPr="00E44D0B">
              <w:rPr>
                <w:bCs/>
                <w:color w:val="000000"/>
              </w:rPr>
              <w:t>0,0</w:t>
            </w:r>
          </w:p>
        </w:tc>
        <w:tc>
          <w:tcPr>
            <w:tcW w:w="851" w:type="dxa"/>
            <w:vAlign w:val="center"/>
          </w:tcPr>
          <w:p w:rsidR="00E44D0B" w:rsidRPr="00E44D0B" w:rsidRDefault="00E44D0B" w:rsidP="00E44D0B">
            <w:pPr>
              <w:jc w:val="center"/>
              <w:rPr>
                <w:color w:val="000000"/>
              </w:rPr>
            </w:pPr>
            <w:r w:rsidRPr="00E44D0B">
              <w:rPr>
                <w:color w:val="000000"/>
              </w:rPr>
              <w:t>227,2</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6.2</w:t>
            </w:r>
          </w:p>
          <w:p w:rsidR="00E44D0B" w:rsidRPr="00E44D0B" w:rsidRDefault="00E44D0B" w:rsidP="00E44D0B">
            <w:pPr>
              <w:widowControl w:val="0"/>
              <w:autoSpaceDE w:val="0"/>
              <w:autoSpaceDN w:val="0"/>
              <w:adjustRightInd w:val="0"/>
              <w:jc w:val="center"/>
            </w:pPr>
            <w:r w:rsidRPr="00E44D0B">
              <w:t>"Обеспечение условий для развития на территории сельского поселения физической культуры и массового спорта"</w:t>
            </w:r>
          </w:p>
        </w:tc>
        <w:tc>
          <w:tcPr>
            <w:tcW w:w="1701" w:type="dxa"/>
            <w:vMerge w:val="restart"/>
          </w:tcPr>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r w:rsidRPr="00E44D0B">
              <w:t xml:space="preserve">МКУК КДЦ </w:t>
            </w:r>
          </w:p>
          <w:p w:rsidR="00E44D0B" w:rsidRPr="00E44D0B" w:rsidRDefault="00E44D0B" w:rsidP="00E44D0B">
            <w:pPr>
              <w:widowControl w:val="0"/>
              <w:autoSpaceDE w:val="0"/>
              <w:autoSpaceDN w:val="0"/>
              <w:adjustRightInd w:val="0"/>
              <w:jc w:val="center"/>
            </w:pPr>
            <w:r w:rsidRPr="00E44D0B">
              <w:t>с. Умыган</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90,0</w:t>
            </w:r>
          </w:p>
        </w:tc>
        <w:tc>
          <w:tcPr>
            <w:tcW w:w="851" w:type="dxa"/>
            <w:vAlign w:val="center"/>
          </w:tcPr>
          <w:p w:rsidR="00E44D0B" w:rsidRPr="00E44D0B" w:rsidRDefault="00E44D0B" w:rsidP="00E44D0B">
            <w:pPr>
              <w:jc w:val="center"/>
              <w:rPr>
                <w:b/>
                <w:bCs/>
              </w:rPr>
            </w:pPr>
            <w:r w:rsidRPr="00E44D0B">
              <w:rPr>
                <w:b/>
                <w:bCs/>
              </w:rPr>
              <w:t>11,5</w:t>
            </w:r>
          </w:p>
        </w:tc>
        <w:tc>
          <w:tcPr>
            <w:tcW w:w="992" w:type="dxa"/>
            <w:vAlign w:val="center"/>
          </w:tcPr>
          <w:p w:rsidR="00E44D0B" w:rsidRPr="00E44D0B" w:rsidRDefault="00E44D0B" w:rsidP="00E44D0B">
            <w:pPr>
              <w:jc w:val="center"/>
              <w:rPr>
                <w:b/>
                <w:bCs/>
              </w:rPr>
            </w:pPr>
            <w:r w:rsidRPr="00E44D0B">
              <w:rPr>
                <w:b/>
                <w:bCs/>
              </w:rPr>
              <w:t>10,0</w:t>
            </w:r>
          </w:p>
        </w:tc>
        <w:tc>
          <w:tcPr>
            <w:tcW w:w="851" w:type="dxa"/>
            <w:vAlign w:val="center"/>
          </w:tcPr>
          <w:p w:rsidR="00E44D0B" w:rsidRPr="00E44D0B" w:rsidRDefault="00E44D0B" w:rsidP="00E44D0B">
            <w:pPr>
              <w:jc w:val="center"/>
              <w:rPr>
                <w:b/>
              </w:rPr>
            </w:pPr>
            <w:r w:rsidRPr="00E44D0B">
              <w:rPr>
                <w:b/>
              </w:rPr>
              <w:t>10,0</w:t>
            </w:r>
          </w:p>
        </w:tc>
        <w:tc>
          <w:tcPr>
            <w:tcW w:w="993" w:type="dxa"/>
            <w:vAlign w:val="center"/>
          </w:tcPr>
          <w:p w:rsidR="00E44D0B" w:rsidRPr="00E44D0B" w:rsidRDefault="00E44D0B" w:rsidP="00E44D0B">
            <w:pPr>
              <w:jc w:val="center"/>
              <w:rPr>
                <w:b/>
                <w:bCs/>
              </w:rPr>
            </w:pPr>
            <w:r w:rsidRPr="00E44D0B">
              <w:rPr>
                <w:b/>
                <w:bCs/>
              </w:rPr>
              <w:t>121,5</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10,8</w:t>
            </w:r>
          </w:p>
        </w:tc>
        <w:tc>
          <w:tcPr>
            <w:tcW w:w="851" w:type="dxa"/>
            <w:vAlign w:val="center"/>
          </w:tcPr>
          <w:p w:rsidR="00E44D0B" w:rsidRPr="00E44D0B" w:rsidRDefault="00E44D0B" w:rsidP="00E44D0B">
            <w:pPr>
              <w:jc w:val="center"/>
            </w:pPr>
            <w:r w:rsidRPr="00E44D0B">
              <w:t>11,5</w:t>
            </w:r>
          </w:p>
        </w:tc>
        <w:tc>
          <w:tcPr>
            <w:tcW w:w="992" w:type="dxa"/>
            <w:vAlign w:val="center"/>
          </w:tcPr>
          <w:p w:rsidR="00E44D0B" w:rsidRPr="00E44D0B" w:rsidRDefault="00E44D0B" w:rsidP="00E44D0B">
            <w:pPr>
              <w:jc w:val="center"/>
            </w:pPr>
            <w:r w:rsidRPr="00E44D0B">
              <w:t>10,0</w:t>
            </w:r>
          </w:p>
        </w:tc>
        <w:tc>
          <w:tcPr>
            <w:tcW w:w="851" w:type="dxa"/>
            <w:vAlign w:val="center"/>
          </w:tcPr>
          <w:p w:rsidR="00E44D0B" w:rsidRPr="00E44D0B" w:rsidRDefault="00E44D0B" w:rsidP="00E44D0B">
            <w:pPr>
              <w:jc w:val="center"/>
            </w:pPr>
            <w:r w:rsidRPr="00E44D0B">
              <w:t>10,0</w:t>
            </w:r>
          </w:p>
        </w:tc>
        <w:tc>
          <w:tcPr>
            <w:tcW w:w="993" w:type="dxa"/>
            <w:vAlign w:val="center"/>
          </w:tcPr>
          <w:p w:rsidR="00E44D0B" w:rsidRPr="00E44D0B" w:rsidRDefault="00E44D0B" w:rsidP="00E44D0B">
            <w:pPr>
              <w:jc w:val="center"/>
              <w:rPr>
                <w:b/>
                <w:bCs/>
              </w:rPr>
            </w:pPr>
            <w:r w:rsidRPr="00E44D0B">
              <w:rPr>
                <w:b/>
                <w:bCs/>
              </w:rPr>
              <w:t>42,3</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79,2</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79,2</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701" w:type="dxa"/>
            <w:vMerge/>
          </w:tcPr>
          <w:p w:rsidR="00E44D0B" w:rsidRPr="00E44D0B" w:rsidRDefault="00E44D0B" w:rsidP="00E44D0B">
            <w:pPr>
              <w:widowControl w:val="0"/>
              <w:autoSpaceDE w:val="0"/>
              <w:autoSpaceDN w:val="0"/>
              <w:adjustRightInd w:val="0"/>
              <w:jc w:val="center"/>
              <w:rPr>
                <w:highlight w:val="green"/>
              </w:rP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6.3</w:t>
            </w:r>
          </w:p>
          <w:p w:rsidR="00E44D0B" w:rsidRPr="00E44D0B" w:rsidRDefault="00E44D0B" w:rsidP="00E44D0B">
            <w:pPr>
              <w:widowControl w:val="0"/>
              <w:autoSpaceDE w:val="0"/>
              <w:autoSpaceDN w:val="0"/>
              <w:adjustRightInd w:val="0"/>
              <w:jc w:val="both"/>
              <w:rPr>
                <w:u w:val="single"/>
              </w:rPr>
            </w:pPr>
            <w:r w:rsidRPr="00E44D0B">
              <w:t>"Развитие домов культуры поселений''</w:t>
            </w:r>
          </w:p>
        </w:tc>
        <w:tc>
          <w:tcPr>
            <w:tcW w:w="1701" w:type="dxa"/>
            <w:vMerge w:val="restart"/>
          </w:tcPr>
          <w:p w:rsidR="00E44D0B" w:rsidRPr="00E44D0B" w:rsidRDefault="00E44D0B" w:rsidP="00E44D0B">
            <w:pPr>
              <w:widowControl w:val="0"/>
              <w:autoSpaceDE w:val="0"/>
              <w:autoSpaceDN w:val="0"/>
              <w:adjustRightInd w:val="0"/>
              <w:jc w:val="center"/>
            </w:pPr>
            <w:r w:rsidRPr="00E44D0B">
              <w:t xml:space="preserve">МКУК КДЦ </w:t>
            </w:r>
          </w:p>
          <w:p w:rsidR="00E44D0B" w:rsidRPr="00E44D0B" w:rsidRDefault="00E44D0B" w:rsidP="00E44D0B">
            <w:pPr>
              <w:widowControl w:val="0"/>
              <w:autoSpaceDE w:val="0"/>
              <w:autoSpaceDN w:val="0"/>
              <w:adjustRightInd w:val="0"/>
              <w:jc w:val="center"/>
            </w:pPr>
            <w:r w:rsidRPr="00E44D0B">
              <w:t>с. Умыган</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color w:val="000000"/>
              </w:rPr>
            </w:pPr>
            <w:r w:rsidRPr="00E44D0B">
              <w:rPr>
                <w:b/>
                <w:bCs/>
                <w:color w:val="000000"/>
              </w:rPr>
              <w:t>1654,3</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1654,3</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color w:val="000000"/>
              </w:rPr>
            </w:pPr>
            <w:r w:rsidRPr="00E44D0B">
              <w:rPr>
                <w:b/>
                <w:bCs/>
                <w:color w:val="000000"/>
              </w:rPr>
              <w:t>16,6</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16,6</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color w:val="000000"/>
              </w:rPr>
            </w:pPr>
            <w:r w:rsidRPr="00E44D0B">
              <w:rPr>
                <w:b/>
                <w:bCs/>
                <w:color w:val="000000"/>
              </w:rPr>
              <w:t>1637,7</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1637,7</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Cs/>
                <w:color w:val="000000"/>
              </w:rPr>
            </w:pPr>
            <w:r w:rsidRPr="00E44D0B">
              <w:rPr>
                <w:bCs/>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Cs/>
                <w:color w:val="000000"/>
              </w:rPr>
            </w:pPr>
            <w:r w:rsidRPr="00E44D0B">
              <w:rPr>
                <w:bCs/>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45"/>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6.4</w:t>
            </w:r>
          </w:p>
          <w:p w:rsidR="00E44D0B" w:rsidRPr="00E44D0B" w:rsidRDefault="00E44D0B" w:rsidP="00E44D0B">
            <w:pPr>
              <w:jc w:val="center"/>
              <w:rPr>
                <w:color w:val="000000"/>
                <w:u w:val="single"/>
              </w:rPr>
            </w:pPr>
            <w:r w:rsidRPr="00E44D0B">
              <w:rPr>
                <w:color w:val="000000"/>
              </w:rPr>
              <w:t>Региональный проект "Создание условий для реализации творческого потенциала нации"</w:t>
            </w:r>
          </w:p>
        </w:tc>
        <w:tc>
          <w:tcPr>
            <w:tcW w:w="1701" w:type="dxa"/>
            <w:vMerge w:val="restart"/>
          </w:tcPr>
          <w:p w:rsidR="00E44D0B" w:rsidRPr="00E44D0B" w:rsidRDefault="00E44D0B" w:rsidP="00E44D0B">
            <w:pPr>
              <w:jc w:val="center"/>
              <w:rPr>
                <w:color w:val="000000"/>
              </w:rPr>
            </w:pPr>
            <w:r w:rsidRPr="00E44D0B">
              <w:rPr>
                <w:color w:val="000000"/>
              </w:rPr>
              <w:t>МКУК КДЦ с.Умыган</w:t>
            </w:r>
          </w:p>
        </w:tc>
        <w:tc>
          <w:tcPr>
            <w:tcW w:w="1984" w:type="dxa"/>
          </w:tcPr>
          <w:p w:rsidR="00E44D0B" w:rsidRPr="00E44D0B" w:rsidRDefault="00E44D0B" w:rsidP="00E44D0B">
            <w:pPr>
              <w:jc w:val="center"/>
              <w:rPr>
                <w:color w:val="000000"/>
              </w:rPr>
            </w:pPr>
            <w:r w:rsidRPr="00E44D0B">
              <w:rPr>
                <w:color w:val="000000"/>
              </w:rPr>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50,0</w:t>
            </w:r>
          </w:p>
        </w:tc>
        <w:tc>
          <w:tcPr>
            <w:tcW w:w="851" w:type="dxa"/>
            <w:vAlign w:val="center"/>
          </w:tcPr>
          <w:p w:rsidR="00E44D0B" w:rsidRPr="00E44D0B" w:rsidRDefault="00E44D0B" w:rsidP="00E44D0B">
            <w:pPr>
              <w:jc w:val="center"/>
              <w:rPr>
                <w:b/>
                <w:bCs/>
              </w:rPr>
            </w:pPr>
            <w:r w:rsidRPr="00E44D0B">
              <w:rPr>
                <w:b/>
                <w:bCs/>
              </w:rPr>
              <w:t>52,1</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3" w:type="dxa"/>
            <w:vAlign w:val="center"/>
          </w:tcPr>
          <w:p w:rsidR="00E44D0B" w:rsidRPr="00E44D0B" w:rsidRDefault="00E44D0B" w:rsidP="00E44D0B">
            <w:pPr>
              <w:jc w:val="center"/>
              <w:rPr>
                <w:b/>
                <w:bCs/>
              </w:rPr>
            </w:pPr>
            <w:r w:rsidRPr="00E44D0B">
              <w:rPr>
                <w:b/>
                <w:bCs/>
              </w:rPr>
              <w:t>102,5</w:t>
            </w:r>
          </w:p>
        </w:tc>
      </w:tr>
      <w:tr w:rsidR="00E44D0B" w:rsidRPr="00E44D0B" w:rsidTr="00E44D0B">
        <w:trPr>
          <w:gridAfter w:val="1"/>
          <w:wAfter w:w="95"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jc w:val="center"/>
              <w:rPr>
                <w:b/>
                <w:bCs/>
                <w:color w:val="000000"/>
              </w:rPr>
            </w:pPr>
            <w:r w:rsidRPr="00E44D0B">
              <w:rPr>
                <w:color w:val="000000"/>
              </w:rPr>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jc w:val="center"/>
              <w:rPr>
                <w:b/>
                <w:bCs/>
                <w:color w:val="000000"/>
              </w:rPr>
            </w:pPr>
            <w:r w:rsidRPr="00E44D0B">
              <w:rPr>
                <w:color w:val="000000"/>
              </w:rPr>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jc w:val="center"/>
              <w:rPr>
                <w:b/>
                <w:bCs/>
                <w:color w:val="000000"/>
              </w:rPr>
            </w:pPr>
            <w:r w:rsidRPr="00E44D0B">
              <w:rPr>
                <w:color w:val="000000"/>
              </w:rPr>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10,0</w:t>
            </w:r>
          </w:p>
        </w:tc>
        <w:tc>
          <w:tcPr>
            <w:tcW w:w="851" w:type="dxa"/>
            <w:vAlign w:val="center"/>
          </w:tcPr>
          <w:p w:rsidR="00E44D0B" w:rsidRPr="00E44D0B" w:rsidRDefault="00E44D0B" w:rsidP="00E44D0B">
            <w:pPr>
              <w:jc w:val="center"/>
            </w:pPr>
            <w:r w:rsidRPr="00E44D0B">
              <w:t>52,1</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62,1</w:t>
            </w:r>
          </w:p>
        </w:tc>
      </w:tr>
      <w:tr w:rsidR="00E44D0B" w:rsidRPr="00E44D0B" w:rsidTr="00E44D0B">
        <w:trPr>
          <w:gridAfter w:val="1"/>
          <w:wAfter w:w="95"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jc w:val="center"/>
              <w:rPr>
                <w:b/>
                <w:bCs/>
                <w:color w:val="000000"/>
              </w:rPr>
            </w:pPr>
            <w:r w:rsidRPr="00E44D0B">
              <w:rPr>
                <w:color w:val="000000"/>
              </w:rPr>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40,0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40,0</w:t>
            </w:r>
          </w:p>
        </w:tc>
      </w:tr>
      <w:tr w:rsidR="00E44D0B" w:rsidRPr="00E44D0B" w:rsidTr="00E44D0B">
        <w:trPr>
          <w:gridAfter w:val="1"/>
          <w:wAfter w:w="95"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jc w:val="center"/>
              <w:rPr>
                <w:b/>
                <w:bCs/>
                <w:color w:val="000000"/>
              </w:rPr>
            </w:pPr>
            <w:r w:rsidRPr="00E44D0B">
              <w:rPr>
                <w:color w:val="000000"/>
              </w:rPr>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7</w:t>
            </w:r>
          </w:p>
          <w:p w:rsidR="00E44D0B" w:rsidRPr="00E44D0B" w:rsidRDefault="00E44D0B" w:rsidP="00E44D0B">
            <w:pPr>
              <w:widowControl w:val="0"/>
              <w:autoSpaceDE w:val="0"/>
              <w:autoSpaceDN w:val="0"/>
              <w:adjustRightInd w:val="0"/>
              <w:jc w:val="center"/>
              <w:rPr>
                <w:b/>
              </w:rPr>
            </w:pPr>
            <w:r w:rsidRPr="00E44D0B">
              <w:rPr>
                <w:b/>
              </w:rPr>
              <w:t>« Энергосбережение и повышение энергетической эффективности на территории сельских поселений на 2021-2025гг.»</w:t>
            </w:r>
          </w:p>
          <w:p w:rsidR="00E44D0B" w:rsidRPr="00E44D0B" w:rsidRDefault="00E44D0B" w:rsidP="00E44D0B">
            <w:pPr>
              <w:widowControl w:val="0"/>
              <w:autoSpaceDE w:val="0"/>
              <w:autoSpaceDN w:val="0"/>
              <w:adjustRightInd w:val="0"/>
              <w:jc w:val="center"/>
            </w:pPr>
          </w:p>
        </w:tc>
        <w:tc>
          <w:tcPr>
            <w:tcW w:w="1701" w:type="dxa"/>
            <w:vMerge w:val="restart"/>
          </w:tcPr>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1,0</w:t>
            </w:r>
          </w:p>
        </w:tc>
        <w:tc>
          <w:tcPr>
            <w:tcW w:w="992" w:type="dxa"/>
            <w:vAlign w:val="center"/>
          </w:tcPr>
          <w:p w:rsidR="00E44D0B" w:rsidRPr="00E44D0B" w:rsidRDefault="00E44D0B" w:rsidP="00E44D0B">
            <w:pPr>
              <w:jc w:val="center"/>
              <w:rPr>
                <w:b/>
                <w:bCs/>
              </w:rPr>
            </w:pPr>
            <w:r w:rsidRPr="00E44D0B">
              <w:rPr>
                <w:b/>
                <w:bCs/>
              </w:rPr>
              <w:t>1,0</w:t>
            </w:r>
          </w:p>
        </w:tc>
        <w:tc>
          <w:tcPr>
            <w:tcW w:w="851" w:type="dxa"/>
            <w:vAlign w:val="center"/>
          </w:tcPr>
          <w:p w:rsidR="00E44D0B" w:rsidRPr="00E44D0B" w:rsidRDefault="00E44D0B" w:rsidP="00E44D0B">
            <w:pPr>
              <w:jc w:val="center"/>
              <w:rPr>
                <w:b/>
                <w:bCs/>
                <w:color w:val="000000"/>
              </w:rPr>
            </w:pPr>
            <w:r w:rsidRPr="00E44D0B">
              <w:rPr>
                <w:b/>
                <w:bCs/>
                <w:color w:val="000000"/>
              </w:rPr>
              <w:t>1,0</w:t>
            </w:r>
          </w:p>
        </w:tc>
        <w:tc>
          <w:tcPr>
            <w:tcW w:w="993" w:type="dxa"/>
            <w:vAlign w:val="center"/>
          </w:tcPr>
          <w:p w:rsidR="00E44D0B" w:rsidRPr="00E44D0B" w:rsidRDefault="00E44D0B" w:rsidP="00E44D0B">
            <w:pPr>
              <w:jc w:val="center"/>
              <w:rPr>
                <w:b/>
                <w:bCs/>
              </w:rPr>
            </w:pPr>
            <w:r w:rsidRPr="00E44D0B">
              <w:rPr>
                <w:b/>
                <w:bCs/>
              </w:rPr>
              <w:t>3,0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1,0</w:t>
            </w:r>
          </w:p>
        </w:tc>
        <w:tc>
          <w:tcPr>
            <w:tcW w:w="992" w:type="dxa"/>
            <w:vAlign w:val="center"/>
          </w:tcPr>
          <w:p w:rsidR="00E44D0B" w:rsidRPr="00E44D0B" w:rsidRDefault="00E44D0B" w:rsidP="00E44D0B">
            <w:pPr>
              <w:jc w:val="center"/>
            </w:pPr>
            <w:r w:rsidRPr="00E44D0B">
              <w:t>1,0</w:t>
            </w:r>
          </w:p>
        </w:tc>
        <w:tc>
          <w:tcPr>
            <w:tcW w:w="851" w:type="dxa"/>
            <w:vAlign w:val="center"/>
          </w:tcPr>
          <w:p w:rsidR="00E44D0B" w:rsidRPr="00E44D0B" w:rsidRDefault="00E44D0B" w:rsidP="00E44D0B">
            <w:pPr>
              <w:jc w:val="center"/>
              <w:rPr>
                <w:color w:val="000000"/>
              </w:rPr>
            </w:pPr>
            <w:r w:rsidRPr="00E44D0B">
              <w:rPr>
                <w:color w:val="000000"/>
              </w:rPr>
              <w:t>1,0</w:t>
            </w:r>
          </w:p>
        </w:tc>
        <w:tc>
          <w:tcPr>
            <w:tcW w:w="993" w:type="dxa"/>
            <w:vAlign w:val="center"/>
          </w:tcPr>
          <w:p w:rsidR="00E44D0B" w:rsidRPr="00E44D0B" w:rsidRDefault="00E44D0B" w:rsidP="00E44D0B">
            <w:pPr>
              <w:jc w:val="center"/>
              <w:rPr>
                <w:b/>
                <w:bCs/>
              </w:rPr>
            </w:pPr>
            <w:r w:rsidRPr="00E44D0B">
              <w:rPr>
                <w:b/>
                <w:bCs/>
              </w:rPr>
              <w:t>3,0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26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276"/>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276"/>
        </w:trPr>
        <w:tc>
          <w:tcPr>
            <w:tcW w:w="1560" w:type="dxa"/>
            <w:vMerge w:val="restart"/>
          </w:tcPr>
          <w:p w:rsidR="00E44D0B" w:rsidRPr="00E44D0B" w:rsidRDefault="00E44D0B" w:rsidP="00E44D0B">
            <w:pPr>
              <w:widowControl w:val="0"/>
              <w:autoSpaceDE w:val="0"/>
              <w:autoSpaceDN w:val="0"/>
              <w:adjustRightInd w:val="0"/>
              <w:jc w:val="center"/>
              <w:rPr>
                <w:b/>
              </w:rPr>
            </w:pPr>
          </w:p>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7.1</w:t>
            </w:r>
          </w:p>
          <w:p w:rsidR="00E44D0B" w:rsidRPr="00E44D0B" w:rsidRDefault="00E44D0B" w:rsidP="00E44D0B">
            <w:pPr>
              <w:widowControl w:val="0"/>
              <w:autoSpaceDE w:val="0"/>
              <w:autoSpaceDN w:val="0"/>
              <w:adjustRightInd w:val="0"/>
              <w:jc w:val="center"/>
            </w:pPr>
            <w:r w:rsidRPr="00E44D0B">
              <w:t xml:space="preserve">«Технические и организационные </w:t>
            </w:r>
            <w:r w:rsidRPr="00E44D0B">
              <w:lastRenderedPageBreak/>
              <w:t>мероприятия по снижению использования энергоресурсов»</w:t>
            </w:r>
          </w:p>
          <w:p w:rsidR="00E44D0B" w:rsidRPr="00E44D0B" w:rsidRDefault="00E44D0B" w:rsidP="00E44D0B">
            <w:pPr>
              <w:widowControl w:val="0"/>
              <w:autoSpaceDE w:val="0"/>
              <w:autoSpaceDN w:val="0"/>
              <w:adjustRightInd w:val="0"/>
              <w:jc w:val="center"/>
              <w:rPr>
                <w:b/>
                <w:u w:val="single"/>
              </w:rPr>
            </w:pPr>
          </w:p>
        </w:tc>
        <w:tc>
          <w:tcPr>
            <w:tcW w:w="1701" w:type="dxa"/>
            <w:vMerge w:val="restart"/>
          </w:tcPr>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1,0</w:t>
            </w:r>
          </w:p>
        </w:tc>
        <w:tc>
          <w:tcPr>
            <w:tcW w:w="992" w:type="dxa"/>
            <w:vAlign w:val="center"/>
          </w:tcPr>
          <w:p w:rsidR="00E44D0B" w:rsidRPr="00E44D0B" w:rsidRDefault="00E44D0B" w:rsidP="00E44D0B">
            <w:pPr>
              <w:jc w:val="center"/>
              <w:rPr>
                <w:b/>
                <w:bCs/>
              </w:rPr>
            </w:pPr>
            <w:r w:rsidRPr="00E44D0B">
              <w:rPr>
                <w:b/>
                <w:bCs/>
              </w:rPr>
              <w:t>1,0</w:t>
            </w:r>
          </w:p>
        </w:tc>
        <w:tc>
          <w:tcPr>
            <w:tcW w:w="851" w:type="dxa"/>
            <w:vAlign w:val="center"/>
          </w:tcPr>
          <w:p w:rsidR="00E44D0B" w:rsidRPr="00E44D0B" w:rsidRDefault="00E44D0B" w:rsidP="00E44D0B">
            <w:pPr>
              <w:jc w:val="center"/>
              <w:rPr>
                <w:b/>
                <w:bCs/>
                <w:color w:val="000000"/>
              </w:rPr>
            </w:pPr>
            <w:r w:rsidRPr="00E44D0B">
              <w:rPr>
                <w:b/>
                <w:bCs/>
                <w:color w:val="000000"/>
              </w:rPr>
              <w:t>1,0</w:t>
            </w:r>
          </w:p>
        </w:tc>
        <w:tc>
          <w:tcPr>
            <w:tcW w:w="993" w:type="dxa"/>
            <w:vAlign w:val="center"/>
          </w:tcPr>
          <w:p w:rsidR="00E44D0B" w:rsidRPr="00E44D0B" w:rsidRDefault="00E44D0B" w:rsidP="00E44D0B">
            <w:pPr>
              <w:jc w:val="center"/>
              <w:rPr>
                <w:b/>
                <w:bCs/>
              </w:rPr>
            </w:pPr>
            <w:r w:rsidRPr="00E44D0B">
              <w:rPr>
                <w:b/>
                <w:bCs/>
              </w:rPr>
              <w:t>3,0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1,0</w:t>
            </w:r>
          </w:p>
        </w:tc>
        <w:tc>
          <w:tcPr>
            <w:tcW w:w="992" w:type="dxa"/>
            <w:vAlign w:val="center"/>
          </w:tcPr>
          <w:p w:rsidR="00E44D0B" w:rsidRPr="00E44D0B" w:rsidRDefault="00E44D0B" w:rsidP="00E44D0B">
            <w:pPr>
              <w:jc w:val="center"/>
            </w:pPr>
            <w:r w:rsidRPr="00E44D0B">
              <w:t>1,0</w:t>
            </w:r>
          </w:p>
        </w:tc>
        <w:tc>
          <w:tcPr>
            <w:tcW w:w="851" w:type="dxa"/>
            <w:vAlign w:val="center"/>
          </w:tcPr>
          <w:p w:rsidR="00E44D0B" w:rsidRPr="00E44D0B" w:rsidRDefault="00E44D0B" w:rsidP="00E44D0B">
            <w:pPr>
              <w:jc w:val="center"/>
              <w:rPr>
                <w:color w:val="000000"/>
              </w:rPr>
            </w:pPr>
            <w:r w:rsidRPr="00E44D0B">
              <w:rPr>
                <w:color w:val="000000"/>
              </w:rPr>
              <w:t>1,0</w:t>
            </w:r>
          </w:p>
        </w:tc>
        <w:tc>
          <w:tcPr>
            <w:tcW w:w="993" w:type="dxa"/>
            <w:vAlign w:val="center"/>
          </w:tcPr>
          <w:p w:rsidR="00E44D0B" w:rsidRPr="00E44D0B" w:rsidRDefault="00E44D0B" w:rsidP="00E44D0B">
            <w:pPr>
              <w:jc w:val="center"/>
              <w:rPr>
                <w:b/>
                <w:bCs/>
              </w:rPr>
            </w:pPr>
            <w:r w:rsidRPr="00E44D0B">
              <w:rPr>
                <w:b/>
                <w:bCs/>
              </w:rPr>
              <w:t>3,0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8.</w:t>
            </w:r>
          </w:p>
          <w:p w:rsidR="00E44D0B" w:rsidRPr="00E44D0B" w:rsidRDefault="00E44D0B" w:rsidP="00E44D0B">
            <w:pPr>
              <w:widowControl w:val="0"/>
              <w:autoSpaceDE w:val="0"/>
              <w:autoSpaceDN w:val="0"/>
              <w:adjustRightInd w:val="0"/>
              <w:jc w:val="center"/>
              <w:rPr>
                <w:b/>
                <w:u w:val="single"/>
              </w:rPr>
            </w:pPr>
            <w:r w:rsidRPr="00E44D0B">
              <w:rPr>
                <w:b/>
                <w:color w:val="000000"/>
              </w:rPr>
              <w:t>«Использование и охрана земель муниципального образования Умыганского сельского поселения на 2023-2025 гг.</w:t>
            </w:r>
            <w:r w:rsidRPr="00E44D0B">
              <w:rPr>
                <w:b/>
              </w:rPr>
              <w:t>»</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6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76"/>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8.1.</w:t>
            </w:r>
          </w:p>
          <w:p w:rsidR="00E44D0B" w:rsidRPr="00E44D0B" w:rsidRDefault="00E44D0B" w:rsidP="00E44D0B">
            <w:pPr>
              <w:widowControl w:val="0"/>
              <w:autoSpaceDE w:val="0"/>
              <w:autoSpaceDN w:val="0"/>
              <w:adjustRightInd w:val="0"/>
              <w:jc w:val="center"/>
              <w:rPr>
                <w:b/>
                <w:u w:val="single"/>
              </w:rPr>
            </w:pPr>
            <w:r w:rsidRPr="00E44D0B">
              <w:t>«Мероприятия по разъяснению гражданам земельного законодательства и выявлению фактов самовольного занятия земельных участков»</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8.2.</w:t>
            </w:r>
          </w:p>
          <w:p w:rsidR="00E44D0B" w:rsidRPr="00E44D0B" w:rsidRDefault="00E44D0B" w:rsidP="00E44D0B">
            <w:pPr>
              <w:widowControl w:val="0"/>
              <w:autoSpaceDE w:val="0"/>
              <w:autoSpaceDN w:val="0"/>
              <w:adjustRightInd w:val="0"/>
              <w:jc w:val="center"/>
              <w:rPr>
                <w:b/>
                <w:u w:val="single"/>
              </w:rPr>
            </w:pPr>
            <w:r w:rsidRPr="00E44D0B">
              <w:t>«Мероприятия по выявлению фактов использования земельных участков, приводящих к значительному ухудшению экологической обстановки»</w:t>
            </w:r>
            <w:r w:rsidRPr="00E44D0B">
              <w:rPr>
                <w:b/>
                <w:u w:val="single"/>
              </w:rPr>
              <w:t xml:space="preserve"> </w:t>
            </w:r>
          </w:p>
        </w:tc>
        <w:tc>
          <w:tcPr>
            <w:tcW w:w="1701"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984"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r w:rsidR="00E44D0B" w:rsidRPr="00E44D0B" w:rsidTr="00E44D0B">
        <w:trPr>
          <w:gridAfter w:val="1"/>
          <w:wAfter w:w="95"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701" w:type="dxa"/>
            <w:vMerge/>
          </w:tcPr>
          <w:p w:rsidR="00E44D0B" w:rsidRPr="00E44D0B" w:rsidRDefault="00E44D0B" w:rsidP="00E44D0B">
            <w:pPr>
              <w:widowControl w:val="0"/>
              <w:autoSpaceDE w:val="0"/>
              <w:autoSpaceDN w:val="0"/>
              <w:adjustRightInd w:val="0"/>
              <w:jc w:val="center"/>
            </w:pPr>
          </w:p>
        </w:tc>
        <w:tc>
          <w:tcPr>
            <w:tcW w:w="1984"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3" w:type="dxa"/>
            <w:vAlign w:val="center"/>
          </w:tcPr>
          <w:p w:rsidR="00E44D0B" w:rsidRPr="00E44D0B" w:rsidRDefault="00E44D0B" w:rsidP="00E44D0B">
            <w:pPr>
              <w:jc w:val="center"/>
              <w:rPr>
                <w:b/>
                <w:bCs/>
              </w:rPr>
            </w:pPr>
            <w:r w:rsidRPr="00E44D0B">
              <w:t>0,0</w:t>
            </w:r>
          </w:p>
        </w:tc>
      </w:tr>
    </w:tbl>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Приложение №2</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 к постановлению администрации</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Умыганского сельского поселения от «   »     2023г. №      -ПА</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«О внесении изменений в муниципальную программу</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«Социально-экономическое развитие территории сельского поселения»</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на 2021 – 2025 годы », утвержденную постановлением</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администрации Умыганского сельского поселения</w:t>
      </w:r>
    </w:p>
    <w:p w:rsidR="00E44D0B" w:rsidRPr="00E44D0B" w:rsidRDefault="00E44D0B" w:rsidP="00E44D0B">
      <w:pPr>
        <w:spacing w:after="0" w:line="240" w:lineRule="auto"/>
        <w:ind w:left="142"/>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от 10 ноября 2020 года № 30-ПА»</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Приложение №4</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t xml:space="preserve"> к муниципальной программе </w:t>
      </w:r>
    </w:p>
    <w:p w:rsidR="00E44D0B" w:rsidRPr="00E44D0B" w:rsidRDefault="00E44D0B" w:rsidP="00E44D0B">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u w:val="single"/>
          <w:lang w:eastAsia="ru-RU"/>
        </w:rPr>
      </w:pPr>
      <w:r w:rsidRPr="00E44D0B">
        <w:rPr>
          <w:rFonts w:ascii="Times New Roman" w:eastAsia="Times New Roman" w:hAnsi="Times New Roman" w:cs="Times New Roman"/>
          <w:b/>
          <w:sz w:val="20"/>
          <w:szCs w:val="20"/>
          <w:u w:val="single"/>
          <w:lang w:eastAsia="ru-RU"/>
        </w:rPr>
        <w:t>«</w:t>
      </w:r>
      <w:r w:rsidRPr="00E44D0B">
        <w:rPr>
          <w:rFonts w:ascii="Times New Roman" w:eastAsia="Times New Roman" w:hAnsi="Times New Roman" w:cs="Times New Roman"/>
          <w:sz w:val="20"/>
          <w:szCs w:val="20"/>
          <w:u w:val="single"/>
          <w:lang w:eastAsia="ru-RU"/>
        </w:rPr>
        <w:t xml:space="preserve">Социально-экономическое развитие </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u w:val="single"/>
        </w:rPr>
      </w:pPr>
      <w:r w:rsidRPr="00E44D0B">
        <w:rPr>
          <w:rFonts w:ascii="Times New Roman" w:eastAsia="Calibri" w:hAnsi="Times New Roman" w:cs="Times New Roman"/>
          <w:sz w:val="20"/>
          <w:szCs w:val="20"/>
          <w:u w:val="single"/>
        </w:rPr>
        <w:t xml:space="preserve">территории сельского поселения» на 2021-2025гг,  </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E44D0B">
        <w:rPr>
          <w:rFonts w:ascii="Times New Roman" w:eastAsia="Calibri" w:hAnsi="Times New Roman" w:cs="Times New Roman"/>
          <w:sz w:val="20"/>
          <w:szCs w:val="20"/>
        </w:rPr>
        <w:lastRenderedPageBreak/>
        <w:t xml:space="preserve"> </w:t>
      </w:r>
    </w:p>
    <w:p w:rsidR="00E44D0B" w:rsidRPr="00E44D0B" w:rsidRDefault="00E44D0B" w:rsidP="00E44D0B">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E44D0B">
        <w:rPr>
          <w:rFonts w:ascii="Times New Roman" w:eastAsia="Calibri" w:hAnsi="Times New Roman" w:cs="Times New Roman"/>
          <w:b/>
          <w:sz w:val="20"/>
          <w:szCs w:val="20"/>
        </w:rPr>
        <w:t xml:space="preserve">ПРОГНОЗНАЯ (СПРАВОЧНАЯ) ОЦЕНКА РЕСУРСНОГО ОБЕСПЕЧЕНИЯРЕАЛИЗАЦИИ </w:t>
      </w:r>
    </w:p>
    <w:p w:rsidR="00E44D0B" w:rsidRPr="00E44D0B" w:rsidRDefault="00E44D0B" w:rsidP="00E44D0B">
      <w:pPr>
        <w:widowControl w:val="0"/>
        <w:autoSpaceDE w:val="0"/>
        <w:autoSpaceDN w:val="0"/>
        <w:adjustRightInd w:val="0"/>
        <w:spacing w:after="0" w:line="240" w:lineRule="auto"/>
        <w:ind w:firstLine="709"/>
        <w:jc w:val="center"/>
        <w:outlineLvl w:val="3"/>
        <w:rPr>
          <w:rFonts w:ascii="Times New Roman" w:eastAsia="Calibri" w:hAnsi="Times New Roman" w:cs="Times New Roman"/>
          <w:sz w:val="20"/>
          <w:szCs w:val="20"/>
          <w:u w:val="single"/>
        </w:rPr>
      </w:pPr>
      <w:r w:rsidRPr="00E44D0B">
        <w:rPr>
          <w:rFonts w:ascii="Times New Roman" w:eastAsia="Calibri" w:hAnsi="Times New Roman" w:cs="Times New Roman"/>
          <w:sz w:val="20"/>
          <w:szCs w:val="20"/>
        </w:rPr>
        <w:t xml:space="preserve">МУНИЦИПАЛЬНОЙ ПРОГРАММЫ </w:t>
      </w:r>
      <w:r w:rsidRPr="00E44D0B">
        <w:rPr>
          <w:rFonts w:ascii="Times New Roman" w:eastAsia="Calibri" w:hAnsi="Times New Roman" w:cs="Times New Roman"/>
          <w:b/>
          <w:i/>
          <w:sz w:val="20"/>
          <w:szCs w:val="20"/>
          <w:u w:val="single"/>
        </w:rPr>
        <w:t>«СОЦИАЛЬНО-ЭКОНОМИЧЕСКОЕ РАЗВИТИЕ СЕЛЬСКОГО ПОСЕЛЕНИЯ»</w:t>
      </w:r>
    </w:p>
    <w:p w:rsidR="00E44D0B" w:rsidRPr="00E44D0B" w:rsidRDefault="00E44D0B" w:rsidP="00E44D0B">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44D0B">
        <w:rPr>
          <w:rFonts w:ascii="Times New Roman" w:eastAsia="Calibri" w:hAnsi="Times New Roman" w:cs="Times New Roman"/>
          <w:sz w:val="20"/>
          <w:szCs w:val="20"/>
        </w:rPr>
        <w:t>ЗА СЧЕТ ВСЕХ ИСТОЧНИКОВ ФИНАНСИРОВАНИЯ</w:t>
      </w:r>
    </w:p>
    <w:p w:rsidR="00E44D0B" w:rsidRPr="00E44D0B" w:rsidRDefault="00E44D0B" w:rsidP="00E44D0B">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Style w:val="14"/>
        <w:tblW w:w="10830" w:type="dxa"/>
        <w:tblInd w:w="-1281" w:type="dxa"/>
        <w:tblLayout w:type="fixed"/>
        <w:tblLook w:val="0000" w:firstRow="0" w:lastRow="0" w:firstColumn="0" w:lastColumn="0" w:noHBand="0" w:noVBand="0"/>
      </w:tblPr>
      <w:tblGrid>
        <w:gridCol w:w="1560"/>
        <w:gridCol w:w="1559"/>
        <w:gridCol w:w="1843"/>
        <w:gridCol w:w="992"/>
        <w:gridCol w:w="993"/>
        <w:gridCol w:w="992"/>
        <w:gridCol w:w="992"/>
        <w:gridCol w:w="851"/>
        <w:gridCol w:w="992"/>
        <w:gridCol w:w="56"/>
      </w:tblGrid>
      <w:tr w:rsidR="00E44D0B" w:rsidRPr="00E44D0B" w:rsidTr="00E44D0B">
        <w:trPr>
          <w:trHeight w:val="20"/>
        </w:trPr>
        <w:tc>
          <w:tcPr>
            <w:tcW w:w="1560" w:type="dxa"/>
            <w:vMerge w:val="restart"/>
          </w:tcPr>
          <w:p w:rsidR="00E44D0B" w:rsidRPr="00E44D0B" w:rsidRDefault="00E44D0B" w:rsidP="00E44D0B">
            <w:pPr>
              <w:widowControl w:val="0"/>
              <w:autoSpaceDE w:val="0"/>
              <w:autoSpaceDN w:val="0"/>
              <w:adjustRightInd w:val="0"/>
              <w:jc w:val="center"/>
            </w:pPr>
            <w:r w:rsidRPr="00E44D0B">
              <w:t>Наименование программы, подпрограммы, основного мероприятия, мероприятия</w:t>
            </w:r>
          </w:p>
        </w:tc>
        <w:tc>
          <w:tcPr>
            <w:tcW w:w="1559" w:type="dxa"/>
            <w:vMerge w:val="restart"/>
          </w:tcPr>
          <w:p w:rsidR="00E44D0B" w:rsidRPr="00E44D0B" w:rsidRDefault="00E44D0B" w:rsidP="00E44D0B">
            <w:pPr>
              <w:widowControl w:val="0"/>
              <w:autoSpaceDE w:val="0"/>
              <w:autoSpaceDN w:val="0"/>
              <w:adjustRightInd w:val="0"/>
              <w:jc w:val="center"/>
            </w:pPr>
            <w:r w:rsidRPr="00E44D0B">
              <w:t>Ответственный исполнитель, соисполнители, участники</w:t>
            </w:r>
          </w:p>
        </w:tc>
        <w:tc>
          <w:tcPr>
            <w:tcW w:w="1843" w:type="dxa"/>
            <w:vMerge w:val="restart"/>
          </w:tcPr>
          <w:p w:rsidR="00E44D0B" w:rsidRPr="00E44D0B" w:rsidRDefault="00E44D0B" w:rsidP="00E44D0B">
            <w:pPr>
              <w:widowControl w:val="0"/>
              <w:autoSpaceDE w:val="0"/>
              <w:autoSpaceDN w:val="0"/>
              <w:adjustRightInd w:val="0"/>
              <w:jc w:val="center"/>
            </w:pPr>
            <w:r w:rsidRPr="00E44D0B">
              <w:t>Источники финансирования</w:t>
            </w:r>
          </w:p>
        </w:tc>
        <w:tc>
          <w:tcPr>
            <w:tcW w:w="5868" w:type="dxa"/>
            <w:gridSpan w:val="7"/>
          </w:tcPr>
          <w:p w:rsidR="00E44D0B" w:rsidRPr="00E44D0B" w:rsidRDefault="00E44D0B" w:rsidP="00E44D0B">
            <w:pPr>
              <w:widowControl w:val="0"/>
              <w:autoSpaceDE w:val="0"/>
              <w:autoSpaceDN w:val="0"/>
              <w:adjustRightInd w:val="0"/>
              <w:jc w:val="center"/>
            </w:pPr>
            <w:r w:rsidRPr="00E44D0B">
              <w:t>Расходы (тыс. руб.), годы</w:t>
            </w:r>
          </w:p>
        </w:tc>
      </w:tr>
      <w:tr w:rsidR="00E44D0B" w:rsidRPr="00E44D0B" w:rsidTr="00E44D0B">
        <w:trPr>
          <w:gridAfter w:val="1"/>
          <w:wAfter w:w="56" w:type="dxa"/>
          <w:trHeight w:val="386"/>
        </w:trPr>
        <w:tc>
          <w:tcPr>
            <w:tcW w:w="1560" w:type="dxa"/>
            <w:vMerge/>
          </w:tcPr>
          <w:p w:rsidR="00E44D0B" w:rsidRPr="00E44D0B" w:rsidRDefault="00E44D0B" w:rsidP="00E44D0B">
            <w:pPr>
              <w:widowControl w:val="0"/>
              <w:pBdr>
                <w:top w:val="single" w:sz="6" w:space="0" w:color="auto"/>
              </w:pBdr>
              <w:autoSpaceDE w:val="0"/>
              <w:autoSpaceDN w:val="0"/>
              <w:adjustRightInd w:val="0"/>
            </w:pPr>
          </w:p>
        </w:tc>
        <w:tc>
          <w:tcPr>
            <w:tcW w:w="1559" w:type="dxa"/>
            <w:vMerge/>
          </w:tcPr>
          <w:p w:rsidR="00E44D0B" w:rsidRPr="00E44D0B" w:rsidRDefault="00E44D0B" w:rsidP="00E44D0B">
            <w:pPr>
              <w:widowControl w:val="0"/>
              <w:pBdr>
                <w:top w:val="single" w:sz="6" w:space="0" w:color="auto"/>
              </w:pBdr>
              <w:autoSpaceDE w:val="0"/>
              <w:autoSpaceDN w:val="0"/>
              <w:adjustRightInd w:val="0"/>
            </w:pPr>
          </w:p>
        </w:tc>
        <w:tc>
          <w:tcPr>
            <w:tcW w:w="1843" w:type="dxa"/>
            <w:vMerge/>
          </w:tcPr>
          <w:p w:rsidR="00E44D0B" w:rsidRPr="00E44D0B" w:rsidRDefault="00E44D0B" w:rsidP="00E44D0B">
            <w:pPr>
              <w:widowControl w:val="0"/>
              <w:pBdr>
                <w:top w:val="single" w:sz="6" w:space="0" w:color="auto"/>
              </w:pBdr>
              <w:autoSpaceDE w:val="0"/>
              <w:autoSpaceDN w:val="0"/>
              <w:adjustRightInd w:val="0"/>
            </w:pPr>
          </w:p>
        </w:tc>
        <w:tc>
          <w:tcPr>
            <w:tcW w:w="992" w:type="dxa"/>
          </w:tcPr>
          <w:p w:rsidR="00E44D0B" w:rsidRPr="00E44D0B" w:rsidRDefault="00E44D0B" w:rsidP="00E44D0B">
            <w:pPr>
              <w:widowControl w:val="0"/>
              <w:autoSpaceDE w:val="0"/>
              <w:autoSpaceDN w:val="0"/>
              <w:adjustRightInd w:val="0"/>
              <w:jc w:val="center"/>
              <w:rPr>
                <w:highlight w:val="yellow"/>
              </w:rPr>
            </w:pPr>
            <w:r w:rsidRPr="00E44D0B">
              <w:t>2021г</w:t>
            </w:r>
          </w:p>
        </w:tc>
        <w:tc>
          <w:tcPr>
            <w:tcW w:w="993" w:type="dxa"/>
          </w:tcPr>
          <w:p w:rsidR="00E44D0B" w:rsidRPr="00E44D0B" w:rsidRDefault="00E44D0B" w:rsidP="00E44D0B">
            <w:pPr>
              <w:widowControl w:val="0"/>
              <w:autoSpaceDE w:val="0"/>
              <w:autoSpaceDN w:val="0"/>
              <w:adjustRightInd w:val="0"/>
              <w:jc w:val="center"/>
            </w:pPr>
            <w:r w:rsidRPr="00E44D0B">
              <w:t>2022г</w:t>
            </w:r>
          </w:p>
        </w:tc>
        <w:tc>
          <w:tcPr>
            <w:tcW w:w="992" w:type="dxa"/>
          </w:tcPr>
          <w:p w:rsidR="00E44D0B" w:rsidRPr="00E44D0B" w:rsidRDefault="00E44D0B" w:rsidP="00E44D0B">
            <w:pPr>
              <w:widowControl w:val="0"/>
              <w:autoSpaceDE w:val="0"/>
              <w:autoSpaceDN w:val="0"/>
              <w:adjustRightInd w:val="0"/>
              <w:jc w:val="center"/>
            </w:pPr>
            <w:r w:rsidRPr="00E44D0B">
              <w:t>2023г</w:t>
            </w:r>
          </w:p>
        </w:tc>
        <w:tc>
          <w:tcPr>
            <w:tcW w:w="992" w:type="dxa"/>
          </w:tcPr>
          <w:p w:rsidR="00E44D0B" w:rsidRPr="00E44D0B" w:rsidRDefault="00E44D0B" w:rsidP="00E44D0B">
            <w:pPr>
              <w:widowControl w:val="0"/>
              <w:autoSpaceDE w:val="0"/>
              <w:autoSpaceDN w:val="0"/>
              <w:adjustRightInd w:val="0"/>
              <w:jc w:val="center"/>
            </w:pPr>
            <w:r w:rsidRPr="00E44D0B">
              <w:t>2024г</w:t>
            </w:r>
          </w:p>
        </w:tc>
        <w:tc>
          <w:tcPr>
            <w:tcW w:w="851" w:type="dxa"/>
          </w:tcPr>
          <w:p w:rsidR="00E44D0B" w:rsidRPr="00E44D0B" w:rsidRDefault="00E44D0B" w:rsidP="00E44D0B">
            <w:pPr>
              <w:widowControl w:val="0"/>
              <w:autoSpaceDE w:val="0"/>
              <w:autoSpaceDN w:val="0"/>
              <w:adjustRightInd w:val="0"/>
              <w:jc w:val="center"/>
            </w:pPr>
            <w:r w:rsidRPr="00E44D0B">
              <w:t>2025г</w:t>
            </w:r>
          </w:p>
        </w:tc>
        <w:tc>
          <w:tcPr>
            <w:tcW w:w="992" w:type="dxa"/>
          </w:tcPr>
          <w:p w:rsidR="00E44D0B" w:rsidRPr="00E44D0B" w:rsidRDefault="00E44D0B" w:rsidP="00E44D0B">
            <w:pPr>
              <w:widowControl w:val="0"/>
              <w:autoSpaceDE w:val="0"/>
              <w:autoSpaceDN w:val="0"/>
              <w:adjustRightInd w:val="0"/>
              <w:jc w:val="center"/>
            </w:pPr>
            <w:r w:rsidRPr="00E44D0B">
              <w:t>всего</w:t>
            </w:r>
          </w:p>
        </w:tc>
      </w:tr>
      <w:tr w:rsidR="00E44D0B" w:rsidRPr="00E44D0B" w:rsidTr="00E44D0B">
        <w:trPr>
          <w:gridAfter w:val="1"/>
          <w:wAfter w:w="56" w:type="dxa"/>
          <w:trHeight w:val="161"/>
        </w:trPr>
        <w:tc>
          <w:tcPr>
            <w:tcW w:w="1560" w:type="dxa"/>
          </w:tcPr>
          <w:p w:rsidR="00E44D0B" w:rsidRPr="00E44D0B" w:rsidRDefault="00E44D0B" w:rsidP="00E44D0B">
            <w:pPr>
              <w:widowControl w:val="0"/>
              <w:autoSpaceDE w:val="0"/>
              <w:autoSpaceDN w:val="0"/>
              <w:adjustRightInd w:val="0"/>
              <w:jc w:val="center"/>
            </w:pPr>
            <w:r w:rsidRPr="00E44D0B">
              <w:t>1</w:t>
            </w:r>
          </w:p>
        </w:tc>
        <w:tc>
          <w:tcPr>
            <w:tcW w:w="1559" w:type="dxa"/>
          </w:tcPr>
          <w:p w:rsidR="00E44D0B" w:rsidRPr="00E44D0B" w:rsidRDefault="00E44D0B" w:rsidP="00E44D0B">
            <w:pPr>
              <w:widowControl w:val="0"/>
              <w:autoSpaceDE w:val="0"/>
              <w:autoSpaceDN w:val="0"/>
              <w:adjustRightInd w:val="0"/>
              <w:jc w:val="center"/>
            </w:pPr>
            <w:r w:rsidRPr="00E44D0B">
              <w:t>2</w:t>
            </w:r>
          </w:p>
        </w:tc>
        <w:tc>
          <w:tcPr>
            <w:tcW w:w="1843" w:type="dxa"/>
          </w:tcPr>
          <w:p w:rsidR="00E44D0B" w:rsidRPr="00E44D0B" w:rsidRDefault="00E44D0B" w:rsidP="00E44D0B">
            <w:pPr>
              <w:widowControl w:val="0"/>
              <w:autoSpaceDE w:val="0"/>
              <w:autoSpaceDN w:val="0"/>
              <w:adjustRightInd w:val="0"/>
            </w:pPr>
          </w:p>
        </w:tc>
        <w:tc>
          <w:tcPr>
            <w:tcW w:w="992" w:type="dxa"/>
          </w:tcPr>
          <w:p w:rsidR="00E44D0B" w:rsidRPr="00E44D0B" w:rsidRDefault="00E44D0B" w:rsidP="00E44D0B">
            <w:pPr>
              <w:widowControl w:val="0"/>
              <w:autoSpaceDE w:val="0"/>
              <w:autoSpaceDN w:val="0"/>
              <w:adjustRightInd w:val="0"/>
              <w:jc w:val="center"/>
            </w:pPr>
            <w:r w:rsidRPr="00E44D0B">
              <w:t>3</w:t>
            </w:r>
          </w:p>
        </w:tc>
        <w:tc>
          <w:tcPr>
            <w:tcW w:w="993" w:type="dxa"/>
          </w:tcPr>
          <w:p w:rsidR="00E44D0B" w:rsidRPr="00E44D0B" w:rsidRDefault="00E44D0B" w:rsidP="00E44D0B">
            <w:pPr>
              <w:widowControl w:val="0"/>
              <w:autoSpaceDE w:val="0"/>
              <w:autoSpaceDN w:val="0"/>
              <w:adjustRightInd w:val="0"/>
              <w:jc w:val="center"/>
            </w:pPr>
            <w:r w:rsidRPr="00E44D0B">
              <w:t>4</w:t>
            </w:r>
          </w:p>
        </w:tc>
        <w:tc>
          <w:tcPr>
            <w:tcW w:w="992" w:type="dxa"/>
          </w:tcPr>
          <w:p w:rsidR="00E44D0B" w:rsidRPr="00E44D0B" w:rsidRDefault="00E44D0B" w:rsidP="00E44D0B">
            <w:pPr>
              <w:widowControl w:val="0"/>
              <w:autoSpaceDE w:val="0"/>
              <w:autoSpaceDN w:val="0"/>
              <w:adjustRightInd w:val="0"/>
              <w:jc w:val="center"/>
            </w:pPr>
            <w:r w:rsidRPr="00E44D0B">
              <w:t>5</w:t>
            </w:r>
          </w:p>
        </w:tc>
        <w:tc>
          <w:tcPr>
            <w:tcW w:w="992" w:type="dxa"/>
          </w:tcPr>
          <w:p w:rsidR="00E44D0B" w:rsidRPr="00E44D0B" w:rsidRDefault="00E44D0B" w:rsidP="00E44D0B">
            <w:pPr>
              <w:widowControl w:val="0"/>
              <w:autoSpaceDE w:val="0"/>
              <w:autoSpaceDN w:val="0"/>
              <w:adjustRightInd w:val="0"/>
              <w:jc w:val="center"/>
            </w:pPr>
            <w:r w:rsidRPr="00E44D0B">
              <w:t>6</w:t>
            </w:r>
          </w:p>
        </w:tc>
        <w:tc>
          <w:tcPr>
            <w:tcW w:w="851" w:type="dxa"/>
          </w:tcPr>
          <w:p w:rsidR="00E44D0B" w:rsidRPr="00E44D0B" w:rsidRDefault="00E44D0B" w:rsidP="00E44D0B">
            <w:pPr>
              <w:widowControl w:val="0"/>
              <w:autoSpaceDE w:val="0"/>
              <w:autoSpaceDN w:val="0"/>
              <w:adjustRightInd w:val="0"/>
              <w:jc w:val="center"/>
            </w:pPr>
            <w:r w:rsidRPr="00E44D0B">
              <w:t>7</w:t>
            </w:r>
          </w:p>
        </w:tc>
        <w:tc>
          <w:tcPr>
            <w:tcW w:w="992" w:type="dxa"/>
          </w:tcPr>
          <w:p w:rsidR="00E44D0B" w:rsidRPr="00E44D0B" w:rsidRDefault="00E44D0B" w:rsidP="00E44D0B">
            <w:pPr>
              <w:widowControl w:val="0"/>
              <w:autoSpaceDE w:val="0"/>
              <w:autoSpaceDN w:val="0"/>
              <w:adjustRightInd w:val="0"/>
              <w:jc w:val="center"/>
            </w:pPr>
            <w:r w:rsidRPr="00E44D0B">
              <w:t>8</w:t>
            </w:r>
          </w:p>
        </w:tc>
      </w:tr>
      <w:tr w:rsidR="00E44D0B" w:rsidRPr="00E44D0B" w:rsidTr="00E44D0B">
        <w:trPr>
          <w:gridAfter w:val="1"/>
          <w:wAfter w:w="56" w:type="dxa"/>
          <w:trHeight w:val="20"/>
        </w:trPr>
        <w:tc>
          <w:tcPr>
            <w:tcW w:w="1560" w:type="dxa"/>
            <w:vMerge w:val="restart"/>
          </w:tcPr>
          <w:p w:rsidR="00E44D0B" w:rsidRPr="00E44D0B" w:rsidRDefault="00E44D0B" w:rsidP="00E44D0B">
            <w:pPr>
              <w:widowControl w:val="0"/>
              <w:autoSpaceDE w:val="0"/>
              <w:autoSpaceDN w:val="0"/>
              <w:adjustRightInd w:val="0"/>
              <w:jc w:val="center"/>
              <w:rPr>
                <w:b/>
              </w:rPr>
            </w:pPr>
            <w:r w:rsidRPr="00E44D0B">
              <w:rPr>
                <w:b/>
              </w:rPr>
              <w:t>Программа</w:t>
            </w:r>
          </w:p>
          <w:p w:rsidR="00E44D0B" w:rsidRPr="00E44D0B" w:rsidRDefault="00E44D0B" w:rsidP="00E44D0B">
            <w:pPr>
              <w:widowControl w:val="0"/>
              <w:autoSpaceDE w:val="0"/>
              <w:autoSpaceDN w:val="0"/>
              <w:adjustRightInd w:val="0"/>
              <w:jc w:val="center"/>
              <w:rPr>
                <w:b/>
              </w:rPr>
            </w:pPr>
            <w:r w:rsidRPr="00E44D0B">
              <w:rPr>
                <w:b/>
              </w:rPr>
              <w:t>«Социально-экономическое развитие территории сельского поселения»</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r w:rsidRPr="00E44D0B">
              <w:t>МКУК</w:t>
            </w:r>
          </w:p>
          <w:p w:rsidR="00E44D0B" w:rsidRPr="00E44D0B" w:rsidRDefault="00E44D0B" w:rsidP="00E44D0B">
            <w:pPr>
              <w:widowControl w:val="0"/>
              <w:autoSpaceDE w:val="0"/>
              <w:autoSpaceDN w:val="0"/>
              <w:adjustRightInd w:val="0"/>
              <w:jc w:val="center"/>
            </w:pPr>
            <w:r w:rsidRPr="00E44D0B">
              <w:t>« КДЦ с.Умыган»</w:t>
            </w:r>
          </w:p>
        </w:tc>
        <w:tc>
          <w:tcPr>
            <w:tcW w:w="1843" w:type="dxa"/>
          </w:tcPr>
          <w:p w:rsidR="00E44D0B" w:rsidRPr="00E44D0B" w:rsidRDefault="00E44D0B" w:rsidP="00E44D0B">
            <w:pPr>
              <w:widowControl w:val="0"/>
              <w:autoSpaceDE w:val="0"/>
              <w:autoSpaceDN w:val="0"/>
              <w:adjustRightInd w:val="0"/>
              <w:rPr>
                <w:b/>
              </w:rPr>
            </w:pPr>
            <w:r w:rsidRPr="00E44D0B">
              <w:rPr>
                <w:b/>
              </w:rPr>
              <w:t>Всего</w:t>
            </w:r>
          </w:p>
        </w:tc>
        <w:tc>
          <w:tcPr>
            <w:tcW w:w="992" w:type="dxa"/>
            <w:vAlign w:val="center"/>
          </w:tcPr>
          <w:p w:rsidR="00E44D0B" w:rsidRPr="00E44D0B" w:rsidRDefault="00E44D0B" w:rsidP="00E44D0B">
            <w:pPr>
              <w:jc w:val="center"/>
              <w:rPr>
                <w:b/>
                <w:bCs/>
              </w:rPr>
            </w:pPr>
            <w:r w:rsidRPr="00E44D0B">
              <w:rPr>
                <w:b/>
                <w:bCs/>
              </w:rPr>
              <w:t>10195,7</w:t>
            </w:r>
          </w:p>
        </w:tc>
        <w:tc>
          <w:tcPr>
            <w:tcW w:w="993" w:type="dxa"/>
            <w:vAlign w:val="center"/>
          </w:tcPr>
          <w:p w:rsidR="00E44D0B" w:rsidRPr="00E44D0B" w:rsidRDefault="00E44D0B" w:rsidP="00E44D0B">
            <w:pPr>
              <w:jc w:val="center"/>
              <w:rPr>
                <w:b/>
                <w:bCs/>
                <w:color w:val="000000"/>
              </w:rPr>
            </w:pPr>
            <w:r w:rsidRPr="00E44D0B">
              <w:rPr>
                <w:b/>
                <w:bCs/>
                <w:color w:val="000000"/>
              </w:rPr>
              <w:t>12012,8</w:t>
            </w:r>
          </w:p>
        </w:tc>
        <w:tc>
          <w:tcPr>
            <w:tcW w:w="992" w:type="dxa"/>
            <w:vAlign w:val="center"/>
          </w:tcPr>
          <w:p w:rsidR="00E44D0B" w:rsidRPr="00E44D0B" w:rsidRDefault="00E44D0B" w:rsidP="00E44D0B">
            <w:pPr>
              <w:jc w:val="center"/>
              <w:rPr>
                <w:b/>
                <w:bCs/>
                <w:color w:val="000000"/>
              </w:rPr>
            </w:pPr>
            <w:r w:rsidRPr="00E44D0B">
              <w:rPr>
                <w:b/>
                <w:bCs/>
                <w:color w:val="000000"/>
              </w:rPr>
              <w:t>12094,7</w:t>
            </w:r>
          </w:p>
        </w:tc>
        <w:tc>
          <w:tcPr>
            <w:tcW w:w="992" w:type="dxa"/>
            <w:vAlign w:val="center"/>
          </w:tcPr>
          <w:p w:rsidR="00E44D0B" w:rsidRPr="00E44D0B" w:rsidRDefault="00E44D0B" w:rsidP="00E44D0B">
            <w:pPr>
              <w:jc w:val="center"/>
              <w:rPr>
                <w:b/>
                <w:bCs/>
                <w:color w:val="000000"/>
              </w:rPr>
            </w:pPr>
            <w:r w:rsidRPr="00E44D0B">
              <w:rPr>
                <w:b/>
                <w:bCs/>
                <w:color w:val="000000"/>
              </w:rPr>
              <w:t>10122,6</w:t>
            </w:r>
          </w:p>
        </w:tc>
        <w:tc>
          <w:tcPr>
            <w:tcW w:w="851" w:type="dxa"/>
            <w:vAlign w:val="center"/>
          </w:tcPr>
          <w:p w:rsidR="00E44D0B" w:rsidRPr="00E44D0B" w:rsidRDefault="00E44D0B" w:rsidP="00E44D0B">
            <w:pPr>
              <w:jc w:val="center"/>
              <w:rPr>
                <w:b/>
                <w:bCs/>
                <w:color w:val="000000"/>
              </w:rPr>
            </w:pPr>
            <w:r w:rsidRPr="00E44D0B">
              <w:rPr>
                <w:b/>
                <w:bCs/>
                <w:color w:val="000000"/>
              </w:rPr>
              <w:t>8386,8</w:t>
            </w:r>
          </w:p>
        </w:tc>
        <w:tc>
          <w:tcPr>
            <w:tcW w:w="992" w:type="dxa"/>
            <w:vAlign w:val="center"/>
          </w:tcPr>
          <w:p w:rsidR="00E44D0B" w:rsidRPr="00E44D0B" w:rsidRDefault="00E44D0B" w:rsidP="00E44D0B">
            <w:pPr>
              <w:jc w:val="center"/>
              <w:rPr>
                <w:b/>
                <w:bCs/>
                <w:color w:val="000000"/>
              </w:rPr>
            </w:pPr>
            <w:r w:rsidRPr="00E44D0B">
              <w:rPr>
                <w:b/>
                <w:bCs/>
                <w:color w:val="000000"/>
              </w:rPr>
              <w:t>52812,6</w:t>
            </w:r>
          </w:p>
        </w:tc>
      </w:tr>
      <w:tr w:rsidR="00E44D0B" w:rsidRPr="00E44D0B" w:rsidTr="00E44D0B">
        <w:trPr>
          <w:gridAfter w:val="1"/>
          <w:wAfter w:w="56" w:type="dxa"/>
          <w:trHeight w:val="457"/>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Местный бюджет (далее – МБ)</w:t>
            </w:r>
          </w:p>
        </w:tc>
        <w:tc>
          <w:tcPr>
            <w:tcW w:w="992" w:type="dxa"/>
            <w:vAlign w:val="center"/>
          </w:tcPr>
          <w:p w:rsidR="00E44D0B" w:rsidRPr="00E44D0B" w:rsidRDefault="00E44D0B" w:rsidP="00E44D0B">
            <w:pPr>
              <w:jc w:val="center"/>
              <w:rPr>
                <w:iCs/>
              </w:rPr>
            </w:pPr>
            <w:r w:rsidRPr="00E44D0B">
              <w:rPr>
                <w:iCs/>
              </w:rPr>
              <w:t>9697,1</w:t>
            </w:r>
          </w:p>
        </w:tc>
        <w:tc>
          <w:tcPr>
            <w:tcW w:w="993" w:type="dxa"/>
            <w:vAlign w:val="center"/>
          </w:tcPr>
          <w:p w:rsidR="00E44D0B" w:rsidRPr="00E44D0B" w:rsidRDefault="00E44D0B" w:rsidP="00E44D0B">
            <w:pPr>
              <w:jc w:val="center"/>
              <w:rPr>
                <w:color w:val="000000"/>
              </w:rPr>
            </w:pPr>
            <w:r w:rsidRPr="00E44D0B">
              <w:rPr>
                <w:color w:val="000000"/>
              </w:rPr>
              <w:t>10689,3</w:t>
            </w:r>
          </w:p>
        </w:tc>
        <w:tc>
          <w:tcPr>
            <w:tcW w:w="992" w:type="dxa"/>
            <w:vAlign w:val="center"/>
          </w:tcPr>
          <w:p w:rsidR="00E44D0B" w:rsidRPr="00E44D0B" w:rsidRDefault="00E44D0B" w:rsidP="00E44D0B">
            <w:pPr>
              <w:jc w:val="center"/>
              <w:rPr>
                <w:color w:val="000000"/>
              </w:rPr>
            </w:pPr>
            <w:r w:rsidRPr="00E44D0B">
              <w:rPr>
                <w:color w:val="000000"/>
              </w:rPr>
              <w:t>10962,4</w:t>
            </w:r>
          </w:p>
        </w:tc>
        <w:tc>
          <w:tcPr>
            <w:tcW w:w="992" w:type="dxa"/>
            <w:vAlign w:val="center"/>
          </w:tcPr>
          <w:p w:rsidR="00E44D0B" w:rsidRPr="00E44D0B" w:rsidRDefault="00E44D0B" w:rsidP="00E44D0B">
            <w:pPr>
              <w:jc w:val="center"/>
              <w:rPr>
                <w:color w:val="000000"/>
              </w:rPr>
            </w:pPr>
            <w:r w:rsidRPr="00E44D0B">
              <w:rPr>
                <w:color w:val="000000"/>
              </w:rPr>
              <w:t>7902,2</w:t>
            </w:r>
          </w:p>
        </w:tc>
        <w:tc>
          <w:tcPr>
            <w:tcW w:w="851" w:type="dxa"/>
            <w:vAlign w:val="center"/>
          </w:tcPr>
          <w:p w:rsidR="00E44D0B" w:rsidRPr="00E44D0B" w:rsidRDefault="00E44D0B" w:rsidP="00E44D0B">
            <w:pPr>
              <w:jc w:val="center"/>
              <w:rPr>
                <w:color w:val="000000"/>
              </w:rPr>
            </w:pPr>
            <w:r w:rsidRPr="00E44D0B">
              <w:rPr>
                <w:color w:val="000000"/>
              </w:rPr>
              <w:t>7797,3</w:t>
            </w:r>
          </w:p>
        </w:tc>
        <w:tc>
          <w:tcPr>
            <w:tcW w:w="992" w:type="dxa"/>
            <w:vAlign w:val="center"/>
          </w:tcPr>
          <w:p w:rsidR="00E44D0B" w:rsidRPr="00E44D0B" w:rsidRDefault="00E44D0B" w:rsidP="00E44D0B">
            <w:pPr>
              <w:jc w:val="center"/>
              <w:rPr>
                <w:b/>
                <w:bCs/>
                <w:i/>
                <w:iCs/>
                <w:color w:val="000000"/>
              </w:rPr>
            </w:pPr>
            <w:r w:rsidRPr="00E44D0B">
              <w:rPr>
                <w:b/>
                <w:bCs/>
                <w:i/>
                <w:iCs/>
                <w:color w:val="000000"/>
              </w:rPr>
              <w:t>47048,3</w:t>
            </w:r>
          </w:p>
        </w:tc>
      </w:tr>
      <w:tr w:rsidR="00E44D0B" w:rsidRPr="00E44D0B" w:rsidTr="00E44D0B">
        <w:trPr>
          <w:gridAfter w:val="1"/>
          <w:wAfter w:w="56" w:type="dxa"/>
          <w:trHeight w:val="20"/>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pPr>
            <w:r w:rsidRPr="00E44D0B">
              <w:t xml:space="preserve">Средства районного бюджета, предусмотренные в местном бюджете (далее – РБ) – при наличии </w:t>
            </w:r>
          </w:p>
        </w:tc>
        <w:tc>
          <w:tcPr>
            <w:tcW w:w="992" w:type="dxa"/>
            <w:vAlign w:val="center"/>
          </w:tcPr>
          <w:p w:rsidR="00E44D0B" w:rsidRPr="00E44D0B" w:rsidRDefault="00E44D0B" w:rsidP="00E44D0B">
            <w:pPr>
              <w:jc w:val="center"/>
              <w:rPr>
                <w:iCs/>
              </w:rPr>
            </w:pPr>
            <w:r w:rsidRPr="00E44D0B">
              <w:rPr>
                <w:iCs/>
              </w:rPr>
              <w:t>160,6</w:t>
            </w:r>
          </w:p>
        </w:tc>
        <w:tc>
          <w:tcPr>
            <w:tcW w:w="993" w:type="dxa"/>
            <w:vAlign w:val="center"/>
          </w:tcPr>
          <w:p w:rsidR="00E44D0B" w:rsidRPr="00E44D0B" w:rsidRDefault="00E44D0B" w:rsidP="00E44D0B">
            <w:pPr>
              <w:jc w:val="center"/>
              <w:rPr>
                <w:iCs/>
              </w:rPr>
            </w:pPr>
            <w:r w:rsidRPr="00E44D0B">
              <w:rPr>
                <w:iCs/>
              </w:rPr>
              <w:t>184,0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i/>
                <w:iCs/>
                <w:color w:val="000000"/>
              </w:rPr>
            </w:pPr>
            <w:r w:rsidRPr="00E44D0B">
              <w:rPr>
                <w:b/>
                <w:bCs/>
                <w:i/>
                <w:iCs/>
                <w:color w:val="000000"/>
              </w:rPr>
              <w:t>344,6</w:t>
            </w:r>
          </w:p>
        </w:tc>
      </w:tr>
      <w:tr w:rsidR="00E44D0B" w:rsidRPr="00E44D0B" w:rsidTr="00E44D0B">
        <w:trPr>
          <w:gridAfter w:val="1"/>
          <w:wAfter w:w="56" w:type="dxa"/>
          <w:trHeight w:val="918"/>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pPr>
            <w:r w:rsidRPr="00E44D0B">
              <w:t>Средства областного бюджета, предусмотренные в местном бюджете (далее - ОБ) – при наличии</w:t>
            </w:r>
          </w:p>
        </w:tc>
        <w:tc>
          <w:tcPr>
            <w:tcW w:w="992" w:type="dxa"/>
            <w:vAlign w:val="center"/>
          </w:tcPr>
          <w:p w:rsidR="00E44D0B" w:rsidRPr="00E44D0B" w:rsidRDefault="00E44D0B" w:rsidP="00E44D0B">
            <w:pPr>
              <w:jc w:val="center"/>
              <w:rPr>
                <w:iCs/>
              </w:rPr>
            </w:pPr>
            <w:r w:rsidRPr="00E44D0B">
              <w:rPr>
                <w:iCs/>
              </w:rPr>
              <w:t>200,7</w:t>
            </w:r>
          </w:p>
        </w:tc>
        <w:tc>
          <w:tcPr>
            <w:tcW w:w="993" w:type="dxa"/>
            <w:vAlign w:val="center"/>
          </w:tcPr>
          <w:p w:rsidR="00E44D0B" w:rsidRPr="00E44D0B" w:rsidRDefault="00E44D0B" w:rsidP="00E44D0B">
            <w:pPr>
              <w:jc w:val="center"/>
              <w:rPr>
                <w:iCs/>
              </w:rPr>
            </w:pPr>
            <w:r w:rsidRPr="00E44D0B">
              <w:rPr>
                <w:iCs/>
              </w:rPr>
              <w:t>947,9</w:t>
            </w:r>
          </w:p>
        </w:tc>
        <w:tc>
          <w:tcPr>
            <w:tcW w:w="992" w:type="dxa"/>
            <w:vAlign w:val="center"/>
          </w:tcPr>
          <w:p w:rsidR="00E44D0B" w:rsidRPr="00E44D0B" w:rsidRDefault="00E44D0B" w:rsidP="00E44D0B">
            <w:pPr>
              <w:jc w:val="center"/>
              <w:rPr>
                <w:color w:val="000000"/>
              </w:rPr>
            </w:pPr>
            <w:r w:rsidRPr="00E44D0B">
              <w:rPr>
                <w:color w:val="000000"/>
              </w:rPr>
              <w:t>958,6</w:t>
            </w:r>
          </w:p>
        </w:tc>
        <w:tc>
          <w:tcPr>
            <w:tcW w:w="992" w:type="dxa"/>
            <w:vAlign w:val="center"/>
          </w:tcPr>
          <w:p w:rsidR="00E44D0B" w:rsidRPr="00E44D0B" w:rsidRDefault="00E44D0B" w:rsidP="00E44D0B">
            <w:pPr>
              <w:jc w:val="center"/>
              <w:rPr>
                <w:color w:val="000000"/>
              </w:rPr>
            </w:pPr>
            <w:r w:rsidRPr="00E44D0B">
              <w:rPr>
                <w:color w:val="000000"/>
              </w:rPr>
              <w:t>2038,4</w:t>
            </w:r>
          </w:p>
        </w:tc>
        <w:tc>
          <w:tcPr>
            <w:tcW w:w="851" w:type="dxa"/>
            <w:vAlign w:val="center"/>
          </w:tcPr>
          <w:p w:rsidR="00E44D0B" w:rsidRPr="00E44D0B" w:rsidRDefault="00E44D0B" w:rsidP="00E44D0B">
            <w:pPr>
              <w:jc w:val="center"/>
              <w:rPr>
                <w:color w:val="000000"/>
              </w:rPr>
            </w:pPr>
            <w:r w:rsidRPr="00E44D0B">
              <w:rPr>
                <w:color w:val="000000"/>
              </w:rPr>
              <w:t>400,7</w:t>
            </w:r>
          </w:p>
        </w:tc>
        <w:tc>
          <w:tcPr>
            <w:tcW w:w="992" w:type="dxa"/>
            <w:vAlign w:val="center"/>
          </w:tcPr>
          <w:p w:rsidR="00E44D0B" w:rsidRPr="00E44D0B" w:rsidRDefault="00E44D0B" w:rsidP="00E44D0B">
            <w:pPr>
              <w:jc w:val="center"/>
              <w:rPr>
                <w:b/>
                <w:bCs/>
                <w:color w:val="000000"/>
              </w:rPr>
            </w:pPr>
            <w:r w:rsidRPr="00E44D0B">
              <w:rPr>
                <w:b/>
                <w:bCs/>
                <w:color w:val="000000"/>
              </w:rPr>
              <w:t>4546,3</w:t>
            </w:r>
          </w:p>
        </w:tc>
      </w:tr>
      <w:tr w:rsidR="00E44D0B" w:rsidRPr="00E44D0B" w:rsidTr="00E44D0B">
        <w:trPr>
          <w:gridAfter w:val="1"/>
          <w:wAfter w:w="56" w:type="dxa"/>
          <w:trHeight w:val="20"/>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pPr>
            <w:r w:rsidRPr="00E44D0B">
              <w:t>Средства федерального бюджета, предусмотренные в местном бюджете (далее - ФБ) - при наличии</w:t>
            </w:r>
          </w:p>
        </w:tc>
        <w:tc>
          <w:tcPr>
            <w:tcW w:w="992" w:type="dxa"/>
            <w:vAlign w:val="center"/>
          </w:tcPr>
          <w:p w:rsidR="00E44D0B" w:rsidRPr="00E44D0B" w:rsidRDefault="00E44D0B" w:rsidP="00E44D0B">
            <w:pPr>
              <w:jc w:val="center"/>
              <w:rPr>
                <w:iCs/>
              </w:rPr>
            </w:pPr>
            <w:r w:rsidRPr="00E44D0B">
              <w:rPr>
                <w:iCs/>
              </w:rPr>
              <w:t>137,3</w:t>
            </w:r>
          </w:p>
        </w:tc>
        <w:tc>
          <w:tcPr>
            <w:tcW w:w="993" w:type="dxa"/>
            <w:vAlign w:val="center"/>
          </w:tcPr>
          <w:p w:rsidR="00E44D0B" w:rsidRPr="00E44D0B" w:rsidRDefault="00E44D0B" w:rsidP="00E44D0B">
            <w:pPr>
              <w:jc w:val="center"/>
              <w:rPr>
                <w:iCs/>
              </w:rPr>
            </w:pPr>
            <w:r w:rsidRPr="00E44D0B">
              <w:rPr>
                <w:iCs/>
              </w:rPr>
              <w:t>191,6</w:t>
            </w:r>
          </w:p>
        </w:tc>
        <w:tc>
          <w:tcPr>
            <w:tcW w:w="992" w:type="dxa"/>
            <w:vAlign w:val="center"/>
          </w:tcPr>
          <w:p w:rsidR="00E44D0B" w:rsidRPr="00E44D0B" w:rsidRDefault="00E44D0B" w:rsidP="00E44D0B">
            <w:pPr>
              <w:jc w:val="center"/>
              <w:rPr>
                <w:color w:val="000000"/>
              </w:rPr>
            </w:pPr>
            <w:r w:rsidRPr="00E44D0B">
              <w:rPr>
                <w:color w:val="000000"/>
              </w:rPr>
              <w:t>173,7</w:t>
            </w:r>
          </w:p>
        </w:tc>
        <w:tc>
          <w:tcPr>
            <w:tcW w:w="992" w:type="dxa"/>
            <w:vAlign w:val="center"/>
          </w:tcPr>
          <w:p w:rsidR="00E44D0B" w:rsidRPr="00E44D0B" w:rsidRDefault="00E44D0B" w:rsidP="00E44D0B">
            <w:pPr>
              <w:jc w:val="center"/>
              <w:rPr>
                <w:color w:val="000000"/>
              </w:rPr>
            </w:pPr>
            <w:r w:rsidRPr="00E44D0B">
              <w:rPr>
                <w:color w:val="000000"/>
              </w:rPr>
              <w:t>182,0</w:t>
            </w:r>
          </w:p>
        </w:tc>
        <w:tc>
          <w:tcPr>
            <w:tcW w:w="851" w:type="dxa"/>
            <w:vAlign w:val="center"/>
          </w:tcPr>
          <w:p w:rsidR="00E44D0B" w:rsidRPr="00E44D0B" w:rsidRDefault="00E44D0B" w:rsidP="00E44D0B">
            <w:pPr>
              <w:jc w:val="center"/>
              <w:rPr>
                <w:color w:val="000000"/>
              </w:rPr>
            </w:pPr>
            <w:r w:rsidRPr="00E44D0B">
              <w:rPr>
                <w:color w:val="000000"/>
              </w:rPr>
              <w:t>188,8</w:t>
            </w:r>
          </w:p>
        </w:tc>
        <w:tc>
          <w:tcPr>
            <w:tcW w:w="992" w:type="dxa"/>
            <w:vAlign w:val="center"/>
          </w:tcPr>
          <w:p w:rsidR="00E44D0B" w:rsidRPr="00E44D0B" w:rsidRDefault="00E44D0B" w:rsidP="00E44D0B">
            <w:pPr>
              <w:jc w:val="center"/>
              <w:rPr>
                <w:b/>
                <w:bCs/>
                <w:color w:val="000000"/>
              </w:rPr>
            </w:pPr>
            <w:r w:rsidRPr="00E44D0B">
              <w:rPr>
                <w:b/>
                <w:bCs/>
                <w:color w:val="000000"/>
              </w:rPr>
              <w:t>873,4</w:t>
            </w:r>
          </w:p>
        </w:tc>
      </w:tr>
      <w:tr w:rsidR="00E44D0B" w:rsidRPr="00E44D0B" w:rsidTr="00E44D0B">
        <w:trPr>
          <w:gridAfter w:val="1"/>
          <w:wAfter w:w="56" w:type="dxa"/>
          <w:trHeight w:val="264"/>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pPr>
            <w:r w:rsidRPr="00E44D0B">
              <w:t>Иные источники, предусмотренные в местном бюджете (далее - ИИ) - при наличии</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20"/>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1</w:t>
            </w:r>
          </w:p>
          <w:p w:rsidR="00E44D0B" w:rsidRPr="00E44D0B" w:rsidRDefault="00E44D0B" w:rsidP="00E44D0B">
            <w:pPr>
              <w:widowControl w:val="0"/>
              <w:autoSpaceDE w:val="0"/>
              <w:autoSpaceDN w:val="0"/>
              <w:adjustRightInd w:val="0"/>
              <w:jc w:val="center"/>
            </w:pPr>
            <w:r w:rsidRPr="00E44D0B">
              <w:rPr>
                <w:i/>
                <w:color w:val="000000"/>
              </w:rPr>
              <w:t>«</w:t>
            </w:r>
            <w:r w:rsidRPr="00E44D0B">
              <w:rPr>
                <w:b/>
              </w:rPr>
              <w:t>Обеспечение деятельности главы Умыганского сельского поселения и администрации Умыганского сельского поселения</w:t>
            </w:r>
            <w:r w:rsidRPr="00E44D0B">
              <w:t>»</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w:t>
            </w:r>
          </w:p>
          <w:p w:rsidR="00E44D0B" w:rsidRPr="00E44D0B" w:rsidRDefault="00E44D0B" w:rsidP="00E44D0B">
            <w:pPr>
              <w:widowControl w:val="0"/>
              <w:autoSpaceDE w:val="0"/>
              <w:autoSpaceDN w:val="0"/>
              <w:adjustRightInd w:val="0"/>
              <w:jc w:val="center"/>
            </w:pPr>
            <w:r w:rsidRPr="00E44D0B">
              <w:t>сельского поселения.</w:t>
            </w:r>
          </w:p>
        </w:tc>
        <w:tc>
          <w:tcPr>
            <w:tcW w:w="1843" w:type="dxa"/>
          </w:tcPr>
          <w:p w:rsidR="00E44D0B" w:rsidRPr="00E44D0B" w:rsidRDefault="00E44D0B" w:rsidP="00E44D0B">
            <w:pPr>
              <w:widowControl w:val="0"/>
              <w:autoSpaceDE w:val="0"/>
              <w:autoSpaceDN w:val="0"/>
              <w:adjustRightInd w:val="0"/>
              <w:jc w:val="center"/>
              <w:rPr>
                <w:b/>
              </w:rPr>
            </w:pPr>
            <w:r w:rsidRPr="00E44D0B">
              <w:rPr>
                <w:b/>
              </w:rPr>
              <w:t>Всего</w:t>
            </w:r>
          </w:p>
        </w:tc>
        <w:tc>
          <w:tcPr>
            <w:tcW w:w="992" w:type="dxa"/>
            <w:vAlign w:val="center"/>
          </w:tcPr>
          <w:p w:rsidR="00E44D0B" w:rsidRPr="00E44D0B" w:rsidRDefault="00E44D0B" w:rsidP="00E44D0B">
            <w:pPr>
              <w:jc w:val="center"/>
              <w:rPr>
                <w:b/>
                <w:bCs/>
              </w:rPr>
            </w:pPr>
            <w:r w:rsidRPr="00E44D0B">
              <w:rPr>
                <w:b/>
                <w:bCs/>
              </w:rPr>
              <w:t>5033,0</w:t>
            </w:r>
          </w:p>
        </w:tc>
        <w:tc>
          <w:tcPr>
            <w:tcW w:w="993" w:type="dxa"/>
            <w:vAlign w:val="center"/>
          </w:tcPr>
          <w:p w:rsidR="00E44D0B" w:rsidRPr="00E44D0B" w:rsidRDefault="00E44D0B" w:rsidP="00E44D0B">
            <w:pPr>
              <w:jc w:val="center"/>
              <w:rPr>
                <w:b/>
                <w:bCs/>
                <w:color w:val="000000"/>
              </w:rPr>
            </w:pPr>
            <w:r w:rsidRPr="00E44D0B">
              <w:rPr>
                <w:b/>
                <w:bCs/>
                <w:color w:val="000000"/>
              </w:rPr>
              <w:t>6211,1</w:t>
            </w:r>
          </w:p>
        </w:tc>
        <w:tc>
          <w:tcPr>
            <w:tcW w:w="992" w:type="dxa"/>
            <w:vAlign w:val="center"/>
          </w:tcPr>
          <w:p w:rsidR="00E44D0B" w:rsidRPr="00E44D0B" w:rsidRDefault="00E44D0B" w:rsidP="00E44D0B">
            <w:pPr>
              <w:jc w:val="center"/>
              <w:rPr>
                <w:b/>
                <w:bCs/>
                <w:color w:val="000000"/>
              </w:rPr>
            </w:pPr>
            <w:r w:rsidRPr="00E44D0B">
              <w:rPr>
                <w:b/>
                <w:bCs/>
                <w:color w:val="000000"/>
              </w:rPr>
              <w:t>5946,7</w:t>
            </w:r>
          </w:p>
        </w:tc>
        <w:tc>
          <w:tcPr>
            <w:tcW w:w="992" w:type="dxa"/>
            <w:vAlign w:val="center"/>
          </w:tcPr>
          <w:p w:rsidR="00E44D0B" w:rsidRPr="00E44D0B" w:rsidRDefault="00E44D0B" w:rsidP="00E44D0B">
            <w:pPr>
              <w:jc w:val="center"/>
              <w:rPr>
                <w:b/>
                <w:bCs/>
                <w:color w:val="000000"/>
              </w:rPr>
            </w:pPr>
            <w:r w:rsidRPr="00E44D0B">
              <w:rPr>
                <w:b/>
                <w:bCs/>
                <w:color w:val="000000"/>
              </w:rPr>
              <w:t>5011,6</w:t>
            </w:r>
          </w:p>
        </w:tc>
        <w:tc>
          <w:tcPr>
            <w:tcW w:w="851" w:type="dxa"/>
            <w:vAlign w:val="center"/>
          </w:tcPr>
          <w:p w:rsidR="00E44D0B" w:rsidRPr="00E44D0B" w:rsidRDefault="00E44D0B" w:rsidP="00E44D0B">
            <w:pPr>
              <w:jc w:val="center"/>
              <w:rPr>
                <w:b/>
                <w:bCs/>
                <w:color w:val="000000"/>
              </w:rPr>
            </w:pPr>
            <w:r w:rsidRPr="00E44D0B">
              <w:rPr>
                <w:b/>
                <w:bCs/>
                <w:color w:val="000000"/>
              </w:rPr>
              <w:t>5018,4</w:t>
            </w:r>
          </w:p>
        </w:tc>
        <w:tc>
          <w:tcPr>
            <w:tcW w:w="992" w:type="dxa"/>
            <w:vAlign w:val="bottom"/>
          </w:tcPr>
          <w:p w:rsidR="00E44D0B" w:rsidRPr="00E44D0B" w:rsidRDefault="00E44D0B" w:rsidP="00E44D0B">
            <w:pPr>
              <w:jc w:val="center"/>
              <w:rPr>
                <w:b/>
                <w:bCs/>
                <w:color w:val="000000"/>
              </w:rPr>
            </w:pPr>
            <w:r w:rsidRPr="00E44D0B">
              <w:rPr>
                <w:b/>
                <w:bCs/>
                <w:color w:val="000000"/>
              </w:rPr>
              <w:t>27220,8</w:t>
            </w:r>
          </w:p>
        </w:tc>
      </w:tr>
      <w:tr w:rsidR="00E44D0B" w:rsidRPr="00E44D0B" w:rsidTr="00E44D0B">
        <w:trPr>
          <w:gridAfter w:val="1"/>
          <w:wAfter w:w="56" w:type="dxa"/>
          <w:trHeight w:val="280"/>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4734,4</w:t>
            </w:r>
          </w:p>
        </w:tc>
        <w:tc>
          <w:tcPr>
            <w:tcW w:w="993" w:type="dxa"/>
            <w:vAlign w:val="center"/>
          </w:tcPr>
          <w:p w:rsidR="00E44D0B" w:rsidRPr="00E44D0B" w:rsidRDefault="00E44D0B" w:rsidP="00E44D0B">
            <w:pPr>
              <w:jc w:val="center"/>
              <w:rPr>
                <w:color w:val="000000"/>
              </w:rPr>
            </w:pPr>
            <w:r w:rsidRPr="00E44D0B">
              <w:rPr>
                <w:color w:val="000000"/>
              </w:rPr>
              <w:t>6058,8</w:t>
            </w:r>
          </w:p>
        </w:tc>
        <w:tc>
          <w:tcPr>
            <w:tcW w:w="992" w:type="dxa"/>
            <w:vAlign w:val="center"/>
          </w:tcPr>
          <w:p w:rsidR="00E44D0B" w:rsidRPr="00E44D0B" w:rsidRDefault="00E44D0B" w:rsidP="00E44D0B">
            <w:pPr>
              <w:jc w:val="center"/>
              <w:rPr>
                <w:color w:val="000000"/>
              </w:rPr>
            </w:pPr>
            <w:r w:rsidRPr="00E44D0B">
              <w:rPr>
                <w:color w:val="000000"/>
              </w:rPr>
              <w:t>5772,3</w:t>
            </w:r>
          </w:p>
        </w:tc>
        <w:tc>
          <w:tcPr>
            <w:tcW w:w="992" w:type="dxa"/>
            <w:vAlign w:val="center"/>
          </w:tcPr>
          <w:p w:rsidR="00E44D0B" w:rsidRPr="00E44D0B" w:rsidRDefault="00E44D0B" w:rsidP="00E44D0B">
            <w:pPr>
              <w:jc w:val="center"/>
              <w:rPr>
                <w:color w:val="000000"/>
              </w:rPr>
            </w:pPr>
            <w:r w:rsidRPr="00E44D0B">
              <w:rPr>
                <w:color w:val="000000"/>
              </w:rPr>
              <w:t>4828,9</w:t>
            </w:r>
          </w:p>
        </w:tc>
        <w:tc>
          <w:tcPr>
            <w:tcW w:w="851" w:type="dxa"/>
            <w:vAlign w:val="center"/>
          </w:tcPr>
          <w:p w:rsidR="00E44D0B" w:rsidRPr="00E44D0B" w:rsidRDefault="00E44D0B" w:rsidP="00E44D0B">
            <w:pPr>
              <w:jc w:val="center"/>
              <w:rPr>
                <w:color w:val="000000"/>
              </w:rPr>
            </w:pPr>
            <w:r w:rsidRPr="00E44D0B">
              <w:rPr>
                <w:color w:val="000000"/>
              </w:rPr>
              <w:t>4828,9</w:t>
            </w:r>
          </w:p>
        </w:tc>
        <w:tc>
          <w:tcPr>
            <w:tcW w:w="992" w:type="dxa"/>
            <w:vAlign w:val="bottom"/>
          </w:tcPr>
          <w:p w:rsidR="00E44D0B" w:rsidRPr="00E44D0B" w:rsidRDefault="00E44D0B" w:rsidP="00E44D0B">
            <w:pPr>
              <w:jc w:val="center"/>
              <w:rPr>
                <w:b/>
                <w:bCs/>
                <w:i/>
                <w:iCs/>
                <w:color w:val="000000"/>
              </w:rPr>
            </w:pPr>
            <w:r w:rsidRPr="00E44D0B">
              <w:rPr>
                <w:b/>
                <w:bCs/>
                <w:i/>
                <w:iCs/>
                <w:color w:val="000000"/>
              </w:rPr>
              <w:t>26223,3</w:t>
            </w:r>
          </w:p>
        </w:tc>
      </w:tr>
      <w:tr w:rsidR="00E44D0B" w:rsidRPr="00E44D0B" w:rsidTr="00E44D0B">
        <w:trPr>
          <w:gridAfter w:val="1"/>
          <w:wAfter w:w="56" w:type="dxa"/>
          <w:trHeight w:val="20"/>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160,6</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w:t>
            </w:r>
          </w:p>
        </w:tc>
        <w:tc>
          <w:tcPr>
            <w:tcW w:w="992" w:type="dxa"/>
            <w:vAlign w:val="center"/>
          </w:tcPr>
          <w:p w:rsidR="00E44D0B" w:rsidRPr="00E44D0B" w:rsidRDefault="00E44D0B" w:rsidP="00E44D0B">
            <w:pPr>
              <w:jc w:val="center"/>
              <w:rPr>
                <w:color w:val="000000"/>
              </w:rPr>
            </w:pPr>
            <w:r w:rsidRPr="00E44D0B">
              <w:rPr>
                <w:color w:val="000000"/>
              </w:rPr>
              <w:t>0</w:t>
            </w:r>
          </w:p>
        </w:tc>
        <w:tc>
          <w:tcPr>
            <w:tcW w:w="851" w:type="dxa"/>
            <w:vAlign w:val="center"/>
          </w:tcPr>
          <w:p w:rsidR="00E44D0B" w:rsidRPr="00E44D0B" w:rsidRDefault="00E44D0B" w:rsidP="00E44D0B">
            <w:pPr>
              <w:jc w:val="center"/>
              <w:rPr>
                <w:color w:val="000000"/>
              </w:rPr>
            </w:pPr>
            <w:r w:rsidRPr="00E44D0B">
              <w:rPr>
                <w:color w:val="000000"/>
              </w:rPr>
              <w:t>0</w:t>
            </w:r>
          </w:p>
        </w:tc>
        <w:tc>
          <w:tcPr>
            <w:tcW w:w="992" w:type="dxa"/>
            <w:vAlign w:val="bottom"/>
          </w:tcPr>
          <w:p w:rsidR="00E44D0B" w:rsidRPr="00E44D0B" w:rsidRDefault="00E44D0B" w:rsidP="00E44D0B">
            <w:pPr>
              <w:jc w:val="center"/>
              <w:rPr>
                <w:b/>
                <w:bCs/>
                <w:i/>
                <w:iCs/>
                <w:color w:val="000000"/>
              </w:rPr>
            </w:pPr>
            <w:r w:rsidRPr="00E44D0B">
              <w:rPr>
                <w:b/>
                <w:bCs/>
                <w:i/>
                <w:iCs/>
                <w:color w:val="000000"/>
              </w:rPr>
              <w:t>160,6</w:t>
            </w:r>
          </w:p>
        </w:tc>
      </w:tr>
      <w:tr w:rsidR="00E44D0B" w:rsidRPr="00E44D0B" w:rsidTr="00E44D0B">
        <w:trPr>
          <w:gridAfter w:val="1"/>
          <w:wAfter w:w="56" w:type="dxa"/>
          <w:trHeight w:val="274"/>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0,7</w:t>
            </w:r>
          </w:p>
        </w:tc>
        <w:tc>
          <w:tcPr>
            <w:tcW w:w="993" w:type="dxa"/>
            <w:vAlign w:val="center"/>
          </w:tcPr>
          <w:p w:rsidR="00E44D0B" w:rsidRPr="00E44D0B" w:rsidRDefault="00E44D0B" w:rsidP="00E44D0B">
            <w:pPr>
              <w:jc w:val="center"/>
            </w:pPr>
            <w:r w:rsidRPr="00E44D0B">
              <w:t>0,7</w:t>
            </w:r>
          </w:p>
        </w:tc>
        <w:tc>
          <w:tcPr>
            <w:tcW w:w="992" w:type="dxa"/>
            <w:vAlign w:val="center"/>
          </w:tcPr>
          <w:p w:rsidR="00E44D0B" w:rsidRPr="00E44D0B" w:rsidRDefault="00E44D0B" w:rsidP="00E44D0B">
            <w:pPr>
              <w:jc w:val="center"/>
              <w:rPr>
                <w:color w:val="000000"/>
              </w:rPr>
            </w:pPr>
            <w:r w:rsidRPr="00E44D0B">
              <w:rPr>
                <w:color w:val="000000"/>
              </w:rPr>
              <w:t>0,7</w:t>
            </w:r>
          </w:p>
        </w:tc>
        <w:tc>
          <w:tcPr>
            <w:tcW w:w="992" w:type="dxa"/>
            <w:vAlign w:val="center"/>
          </w:tcPr>
          <w:p w:rsidR="00E44D0B" w:rsidRPr="00E44D0B" w:rsidRDefault="00E44D0B" w:rsidP="00E44D0B">
            <w:pPr>
              <w:jc w:val="center"/>
              <w:rPr>
                <w:color w:val="000000"/>
              </w:rPr>
            </w:pPr>
            <w:r w:rsidRPr="00E44D0B">
              <w:rPr>
                <w:color w:val="000000"/>
              </w:rPr>
              <w:t>0,7</w:t>
            </w:r>
          </w:p>
        </w:tc>
        <w:tc>
          <w:tcPr>
            <w:tcW w:w="851" w:type="dxa"/>
            <w:vAlign w:val="center"/>
          </w:tcPr>
          <w:p w:rsidR="00E44D0B" w:rsidRPr="00E44D0B" w:rsidRDefault="00E44D0B" w:rsidP="00E44D0B">
            <w:pPr>
              <w:jc w:val="center"/>
              <w:rPr>
                <w:color w:val="000000"/>
              </w:rPr>
            </w:pPr>
            <w:r w:rsidRPr="00E44D0B">
              <w:rPr>
                <w:color w:val="000000"/>
              </w:rPr>
              <w:t>0,7</w:t>
            </w:r>
          </w:p>
        </w:tc>
        <w:tc>
          <w:tcPr>
            <w:tcW w:w="992" w:type="dxa"/>
            <w:vAlign w:val="bottom"/>
          </w:tcPr>
          <w:p w:rsidR="00E44D0B" w:rsidRPr="00E44D0B" w:rsidRDefault="00E44D0B" w:rsidP="00E44D0B">
            <w:pPr>
              <w:jc w:val="center"/>
              <w:rPr>
                <w:b/>
                <w:bCs/>
                <w:color w:val="000000"/>
              </w:rPr>
            </w:pPr>
            <w:r w:rsidRPr="00E44D0B">
              <w:rPr>
                <w:b/>
                <w:bCs/>
                <w:color w:val="000000"/>
              </w:rPr>
              <w:t>3,5</w:t>
            </w:r>
          </w:p>
        </w:tc>
      </w:tr>
      <w:tr w:rsidR="00E44D0B" w:rsidRPr="00E44D0B" w:rsidTr="00E44D0B">
        <w:trPr>
          <w:gridAfter w:val="1"/>
          <w:wAfter w:w="56" w:type="dxa"/>
          <w:trHeight w:val="20"/>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137,3</w:t>
            </w:r>
          </w:p>
        </w:tc>
        <w:tc>
          <w:tcPr>
            <w:tcW w:w="993" w:type="dxa"/>
            <w:vAlign w:val="center"/>
          </w:tcPr>
          <w:p w:rsidR="00E44D0B" w:rsidRPr="00E44D0B" w:rsidRDefault="00E44D0B" w:rsidP="00E44D0B">
            <w:pPr>
              <w:jc w:val="center"/>
            </w:pPr>
            <w:r w:rsidRPr="00E44D0B">
              <w:t>151,6</w:t>
            </w:r>
          </w:p>
        </w:tc>
        <w:tc>
          <w:tcPr>
            <w:tcW w:w="992" w:type="dxa"/>
            <w:vAlign w:val="center"/>
          </w:tcPr>
          <w:p w:rsidR="00E44D0B" w:rsidRPr="00E44D0B" w:rsidRDefault="00E44D0B" w:rsidP="00E44D0B">
            <w:pPr>
              <w:jc w:val="center"/>
              <w:rPr>
                <w:color w:val="000000"/>
              </w:rPr>
            </w:pPr>
            <w:r w:rsidRPr="00E44D0B">
              <w:rPr>
                <w:color w:val="000000"/>
              </w:rPr>
              <w:t>173,7</w:t>
            </w:r>
          </w:p>
        </w:tc>
        <w:tc>
          <w:tcPr>
            <w:tcW w:w="992" w:type="dxa"/>
            <w:vAlign w:val="center"/>
          </w:tcPr>
          <w:p w:rsidR="00E44D0B" w:rsidRPr="00E44D0B" w:rsidRDefault="00E44D0B" w:rsidP="00E44D0B">
            <w:pPr>
              <w:jc w:val="center"/>
              <w:rPr>
                <w:color w:val="000000"/>
              </w:rPr>
            </w:pPr>
            <w:r w:rsidRPr="00E44D0B">
              <w:rPr>
                <w:color w:val="000000"/>
              </w:rPr>
              <w:t>182</w:t>
            </w:r>
          </w:p>
        </w:tc>
        <w:tc>
          <w:tcPr>
            <w:tcW w:w="851" w:type="dxa"/>
            <w:vAlign w:val="center"/>
          </w:tcPr>
          <w:p w:rsidR="00E44D0B" w:rsidRPr="00E44D0B" w:rsidRDefault="00E44D0B" w:rsidP="00E44D0B">
            <w:pPr>
              <w:jc w:val="center"/>
              <w:rPr>
                <w:color w:val="000000"/>
              </w:rPr>
            </w:pPr>
            <w:r w:rsidRPr="00E44D0B">
              <w:rPr>
                <w:color w:val="000000"/>
              </w:rPr>
              <w:t>188,8</w:t>
            </w:r>
          </w:p>
        </w:tc>
        <w:tc>
          <w:tcPr>
            <w:tcW w:w="992" w:type="dxa"/>
            <w:vAlign w:val="bottom"/>
          </w:tcPr>
          <w:p w:rsidR="00E44D0B" w:rsidRPr="00E44D0B" w:rsidRDefault="00E44D0B" w:rsidP="00E44D0B">
            <w:pPr>
              <w:jc w:val="center"/>
              <w:rPr>
                <w:b/>
                <w:bCs/>
                <w:color w:val="000000"/>
              </w:rPr>
            </w:pPr>
            <w:r w:rsidRPr="00E44D0B">
              <w:rPr>
                <w:b/>
                <w:bCs/>
                <w:color w:val="000000"/>
              </w:rPr>
              <w:t>833,4</w:t>
            </w:r>
          </w:p>
        </w:tc>
      </w:tr>
      <w:tr w:rsidR="00E44D0B" w:rsidRPr="00E44D0B" w:rsidTr="00E44D0B">
        <w:trPr>
          <w:gridAfter w:val="1"/>
          <w:wAfter w:w="56" w:type="dxa"/>
          <w:trHeight w:val="20"/>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w:t>
            </w:r>
          </w:p>
        </w:tc>
        <w:tc>
          <w:tcPr>
            <w:tcW w:w="992" w:type="dxa"/>
            <w:vAlign w:val="center"/>
          </w:tcPr>
          <w:p w:rsidR="00E44D0B" w:rsidRPr="00E44D0B" w:rsidRDefault="00E44D0B" w:rsidP="00E44D0B">
            <w:pPr>
              <w:jc w:val="center"/>
              <w:rPr>
                <w:color w:val="000000"/>
              </w:rPr>
            </w:pPr>
            <w:r w:rsidRPr="00E44D0B">
              <w:rPr>
                <w:color w:val="000000"/>
              </w:rPr>
              <w:t>0</w:t>
            </w:r>
          </w:p>
        </w:tc>
        <w:tc>
          <w:tcPr>
            <w:tcW w:w="851" w:type="dxa"/>
            <w:vAlign w:val="center"/>
          </w:tcPr>
          <w:p w:rsidR="00E44D0B" w:rsidRPr="00E44D0B" w:rsidRDefault="00E44D0B" w:rsidP="00E44D0B">
            <w:pPr>
              <w:jc w:val="center"/>
              <w:rPr>
                <w:color w:val="000000"/>
              </w:rPr>
            </w:pPr>
            <w:r w:rsidRPr="00E44D0B">
              <w:rPr>
                <w:color w:val="000000"/>
              </w:rPr>
              <w:t>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1.1.</w:t>
            </w:r>
          </w:p>
          <w:p w:rsidR="00E44D0B" w:rsidRPr="00E44D0B" w:rsidRDefault="00E44D0B" w:rsidP="00E44D0B">
            <w:pPr>
              <w:widowControl w:val="0"/>
              <w:autoSpaceDE w:val="0"/>
              <w:autoSpaceDN w:val="0"/>
              <w:adjustRightInd w:val="0"/>
              <w:jc w:val="center"/>
            </w:pPr>
            <w:r w:rsidRPr="00E44D0B">
              <w:t xml:space="preserve">Обеспечение деятельности главы Умыганского </w:t>
            </w:r>
            <w:r w:rsidRPr="00E44D0B">
              <w:lastRenderedPageBreak/>
              <w:t>сельского поселения и Администрации Умыганского сельского поселения</w:t>
            </w:r>
          </w:p>
        </w:tc>
        <w:tc>
          <w:tcPr>
            <w:tcW w:w="1559" w:type="dxa"/>
            <w:vMerge w:val="restart"/>
          </w:tcPr>
          <w:p w:rsidR="00E44D0B" w:rsidRPr="00E44D0B" w:rsidRDefault="00E44D0B" w:rsidP="00E44D0B">
            <w:pPr>
              <w:widowControl w:val="0"/>
              <w:autoSpaceDE w:val="0"/>
              <w:autoSpaceDN w:val="0"/>
              <w:adjustRightInd w:val="0"/>
              <w:jc w:val="center"/>
            </w:pPr>
            <w:r w:rsidRPr="00E44D0B">
              <w:lastRenderedPageBreak/>
              <w:t>Администрация Умыганского</w:t>
            </w:r>
          </w:p>
          <w:p w:rsidR="00E44D0B" w:rsidRPr="00E44D0B" w:rsidRDefault="00E44D0B" w:rsidP="00E44D0B">
            <w:pPr>
              <w:widowControl w:val="0"/>
              <w:autoSpaceDE w:val="0"/>
              <w:autoSpaceDN w:val="0"/>
              <w:adjustRightInd w:val="0"/>
              <w:jc w:val="center"/>
            </w:pPr>
            <w:r w:rsidRPr="00E44D0B">
              <w:t>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3195,1</w:t>
            </w:r>
          </w:p>
        </w:tc>
        <w:tc>
          <w:tcPr>
            <w:tcW w:w="993" w:type="dxa"/>
            <w:vAlign w:val="center"/>
          </w:tcPr>
          <w:p w:rsidR="00E44D0B" w:rsidRPr="00E44D0B" w:rsidRDefault="00E44D0B" w:rsidP="00E44D0B">
            <w:pPr>
              <w:jc w:val="center"/>
              <w:rPr>
                <w:b/>
                <w:bCs/>
                <w:color w:val="000000"/>
              </w:rPr>
            </w:pPr>
            <w:r w:rsidRPr="00E44D0B">
              <w:rPr>
                <w:b/>
                <w:bCs/>
                <w:color w:val="000000"/>
              </w:rPr>
              <w:t>4012,2</w:t>
            </w:r>
          </w:p>
        </w:tc>
        <w:tc>
          <w:tcPr>
            <w:tcW w:w="992" w:type="dxa"/>
            <w:vAlign w:val="center"/>
          </w:tcPr>
          <w:p w:rsidR="00E44D0B" w:rsidRPr="00E44D0B" w:rsidRDefault="00E44D0B" w:rsidP="00E44D0B">
            <w:pPr>
              <w:jc w:val="center"/>
              <w:rPr>
                <w:b/>
                <w:bCs/>
                <w:color w:val="000000"/>
              </w:rPr>
            </w:pPr>
            <w:r w:rsidRPr="00E44D0B">
              <w:rPr>
                <w:b/>
                <w:bCs/>
                <w:color w:val="000000"/>
              </w:rPr>
              <w:t>4089,6</w:t>
            </w:r>
          </w:p>
        </w:tc>
        <w:tc>
          <w:tcPr>
            <w:tcW w:w="992" w:type="dxa"/>
            <w:vAlign w:val="center"/>
          </w:tcPr>
          <w:p w:rsidR="00E44D0B" w:rsidRPr="00E44D0B" w:rsidRDefault="00E44D0B" w:rsidP="00E44D0B">
            <w:pPr>
              <w:jc w:val="center"/>
              <w:rPr>
                <w:b/>
                <w:bCs/>
                <w:color w:val="000000"/>
              </w:rPr>
            </w:pPr>
            <w:r w:rsidRPr="00E44D0B">
              <w:rPr>
                <w:b/>
                <w:bCs/>
                <w:color w:val="000000"/>
              </w:rPr>
              <w:t>3306,6</w:t>
            </w:r>
          </w:p>
        </w:tc>
        <w:tc>
          <w:tcPr>
            <w:tcW w:w="851" w:type="dxa"/>
            <w:vAlign w:val="center"/>
          </w:tcPr>
          <w:p w:rsidR="00E44D0B" w:rsidRPr="00E44D0B" w:rsidRDefault="00E44D0B" w:rsidP="00E44D0B">
            <w:pPr>
              <w:jc w:val="center"/>
              <w:rPr>
                <w:b/>
                <w:bCs/>
                <w:color w:val="000000"/>
              </w:rPr>
            </w:pPr>
            <w:r w:rsidRPr="00E44D0B">
              <w:rPr>
                <w:b/>
                <w:bCs/>
                <w:color w:val="000000"/>
              </w:rPr>
              <w:t>3313,4</w:t>
            </w:r>
          </w:p>
        </w:tc>
        <w:tc>
          <w:tcPr>
            <w:tcW w:w="992" w:type="dxa"/>
            <w:vAlign w:val="center"/>
          </w:tcPr>
          <w:p w:rsidR="00E44D0B" w:rsidRPr="00E44D0B" w:rsidRDefault="00E44D0B" w:rsidP="00E44D0B">
            <w:pPr>
              <w:jc w:val="center"/>
              <w:rPr>
                <w:b/>
                <w:bCs/>
                <w:color w:val="000000"/>
              </w:rPr>
            </w:pPr>
            <w:r w:rsidRPr="00E44D0B">
              <w:rPr>
                <w:b/>
                <w:bCs/>
                <w:color w:val="000000"/>
              </w:rPr>
              <w:t>17916,9</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2896,5</w:t>
            </w:r>
          </w:p>
        </w:tc>
        <w:tc>
          <w:tcPr>
            <w:tcW w:w="993" w:type="dxa"/>
            <w:vAlign w:val="center"/>
          </w:tcPr>
          <w:p w:rsidR="00E44D0B" w:rsidRPr="00E44D0B" w:rsidRDefault="00E44D0B" w:rsidP="00E44D0B">
            <w:pPr>
              <w:jc w:val="center"/>
              <w:rPr>
                <w:color w:val="000000"/>
              </w:rPr>
            </w:pPr>
            <w:r w:rsidRPr="00E44D0B">
              <w:rPr>
                <w:color w:val="000000"/>
              </w:rPr>
              <w:t>3859,9</w:t>
            </w:r>
          </w:p>
        </w:tc>
        <w:tc>
          <w:tcPr>
            <w:tcW w:w="992" w:type="dxa"/>
            <w:vAlign w:val="center"/>
          </w:tcPr>
          <w:p w:rsidR="00E44D0B" w:rsidRPr="00E44D0B" w:rsidRDefault="00E44D0B" w:rsidP="00E44D0B">
            <w:pPr>
              <w:jc w:val="center"/>
              <w:rPr>
                <w:color w:val="000000"/>
              </w:rPr>
            </w:pPr>
            <w:r w:rsidRPr="00E44D0B">
              <w:rPr>
                <w:color w:val="000000"/>
              </w:rPr>
              <w:t>3915,2</w:t>
            </w:r>
          </w:p>
        </w:tc>
        <w:tc>
          <w:tcPr>
            <w:tcW w:w="992" w:type="dxa"/>
            <w:vAlign w:val="center"/>
          </w:tcPr>
          <w:p w:rsidR="00E44D0B" w:rsidRPr="00E44D0B" w:rsidRDefault="00E44D0B" w:rsidP="00E44D0B">
            <w:pPr>
              <w:jc w:val="center"/>
              <w:rPr>
                <w:color w:val="000000"/>
              </w:rPr>
            </w:pPr>
            <w:r w:rsidRPr="00E44D0B">
              <w:rPr>
                <w:color w:val="000000"/>
              </w:rPr>
              <w:t>3123,9</w:t>
            </w:r>
          </w:p>
        </w:tc>
        <w:tc>
          <w:tcPr>
            <w:tcW w:w="851" w:type="dxa"/>
            <w:vAlign w:val="center"/>
          </w:tcPr>
          <w:p w:rsidR="00E44D0B" w:rsidRPr="00E44D0B" w:rsidRDefault="00E44D0B" w:rsidP="00E44D0B">
            <w:pPr>
              <w:jc w:val="center"/>
              <w:rPr>
                <w:color w:val="000000"/>
              </w:rPr>
            </w:pPr>
            <w:r w:rsidRPr="00E44D0B">
              <w:rPr>
                <w:color w:val="000000"/>
              </w:rPr>
              <w:t>3123,9</w:t>
            </w:r>
          </w:p>
        </w:tc>
        <w:tc>
          <w:tcPr>
            <w:tcW w:w="992" w:type="dxa"/>
            <w:vAlign w:val="center"/>
          </w:tcPr>
          <w:p w:rsidR="00E44D0B" w:rsidRPr="00E44D0B" w:rsidRDefault="00E44D0B" w:rsidP="00E44D0B">
            <w:pPr>
              <w:jc w:val="center"/>
              <w:rPr>
                <w:b/>
                <w:bCs/>
                <w:i/>
                <w:iCs/>
                <w:color w:val="000000"/>
              </w:rPr>
            </w:pPr>
            <w:r w:rsidRPr="00E44D0B">
              <w:rPr>
                <w:b/>
                <w:bCs/>
                <w:i/>
                <w:iCs/>
                <w:color w:val="000000"/>
              </w:rPr>
              <w:t>16919,4</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160,6</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i/>
                <w:iCs/>
                <w:color w:val="000000"/>
              </w:rPr>
            </w:pPr>
            <w:r w:rsidRPr="00E44D0B">
              <w:rPr>
                <w:b/>
                <w:bCs/>
                <w:i/>
                <w:iCs/>
                <w:color w:val="000000"/>
              </w:rPr>
              <w:t>160,6</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0,7</w:t>
            </w:r>
          </w:p>
        </w:tc>
        <w:tc>
          <w:tcPr>
            <w:tcW w:w="993" w:type="dxa"/>
            <w:vAlign w:val="center"/>
          </w:tcPr>
          <w:p w:rsidR="00E44D0B" w:rsidRPr="00E44D0B" w:rsidRDefault="00E44D0B" w:rsidP="00E44D0B">
            <w:pPr>
              <w:jc w:val="center"/>
            </w:pPr>
            <w:r w:rsidRPr="00E44D0B">
              <w:t>0,7</w:t>
            </w:r>
          </w:p>
        </w:tc>
        <w:tc>
          <w:tcPr>
            <w:tcW w:w="992" w:type="dxa"/>
            <w:vAlign w:val="center"/>
          </w:tcPr>
          <w:p w:rsidR="00E44D0B" w:rsidRPr="00E44D0B" w:rsidRDefault="00E44D0B" w:rsidP="00E44D0B">
            <w:pPr>
              <w:jc w:val="center"/>
              <w:rPr>
                <w:color w:val="000000"/>
              </w:rPr>
            </w:pPr>
            <w:r w:rsidRPr="00E44D0B">
              <w:rPr>
                <w:color w:val="000000"/>
              </w:rPr>
              <w:t>0,7</w:t>
            </w:r>
          </w:p>
        </w:tc>
        <w:tc>
          <w:tcPr>
            <w:tcW w:w="992" w:type="dxa"/>
            <w:vAlign w:val="center"/>
          </w:tcPr>
          <w:p w:rsidR="00E44D0B" w:rsidRPr="00E44D0B" w:rsidRDefault="00E44D0B" w:rsidP="00E44D0B">
            <w:pPr>
              <w:jc w:val="center"/>
              <w:rPr>
                <w:color w:val="000000"/>
              </w:rPr>
            </w:pPr>
            <w:r w:rsidRPr="00E44D0B">
              <w:rPr>
                <w:color w:val="000000"/>
              </w:rPr>
              <w:t>0,7</w:t>
            </w:r>
          </w:p>
        </w:tc>
        <w:tc>
          <w:tcPr>
            <w:tcW w:w="851" w:type="dxa"/>
            <w:vAlign w:val="center"/>
          </w:tcPr>
          <w:p w:rsidR="00E44D0B" w:rsidRPr="00E44D0B" w:rsidRDefault="00E44D0B" w:rsidP="00E44D0B">
            <w:pPr>
              <w:jc w:val="center"/>
              <w:rPr>
                <w:color w:val="000000"/>
              </w:rPr>
            </w:pPr>
            <w:r w:rsidRPr="00E44D0B">
              <w:rPr>
                <w:color w:val="000000"/>
              </w:rPr>
              <w:t>0,7</w:t>
            </w:r>
          </w:p>
        </w:tc>
        <w:tc>
          <w:tcPr>
            <w:tcW w:w="992" w:type="dxa"/>
            <w:vAlign w:val="center"/>
          </w:tcPr>
          <w:p w:rsidR="00E44D0B" w:rsidRPr="00E44D0B" w:rsidRDefault="00E44D0B" w:rsidP="00E44D0B">
            <w:pPr>
              <w:jc w:val="center"/>
              <w:rPr>
                <w:b/>
                <w:bCs/>
                <w:color w:val="000000"/>
              </w:rPr>
            </w:pPr>
            <w:r w:rsidRPr="00E44D0B">
              <w:rPr>
                <w:b/>
                <w:bCs/>
                <w:color w:val="000000"/>
              </w:rPr>
              <w:t>3,5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137,3</w:t>
            </w:r>
          </w:p>
        </w:tc>
        <w:tc>
          <w:tcPr>
            <w:tcW w:w="993" w:type="dxa"/>
            <w:vAlign w:val="center"/>
          </w:tcPr>
          <w:p w:rsidR="00E44D0B" w:rsidRPr="00E44D0B" w:rsidRDefault="00E44D0B" w:rsidP="00E44D0B">
            <w:pPr>
              <w:jc w:val="center"/>
            </w:pPr>
            <w:r w:rsidRPr="00E44D0B">
              <w:t>151,6</w:t>
            </w:r>
          </w:p>
        </w:tc>
        <w:tc>
          <w:tcPr>
            <w:tcW w:w="992" w:type="dxa"/>
            <w:vAlign w:val="center"/>
          </w:tcPr>
          <w:p w:rsidR="00E44D0B" w:rsidRPr="00E44D0B" w:rsidRDefault="00E44D0B" w:rsidP="00E44D0B">
            <w:pPr>
              <w:jc w:val="center"/>
              <w:rPr>
                <w:color w:val="000000"/>
              </w:rPr>
            </w:pPr>
            <w:r w:rsidRPr="00E44D0B">
              <w:rPr>
                <w:color w:val="000000"/>
              </w:rPr>
              <w:t>173,7</w:t>
            </w:r>
          </w:p>
        </w:tc>
        <w:tc>
          <w:tcPr>
            <w:tcW w:w="992" w:type="dxa"/>
            <w:vAlign w:val="center"/>
          </w:tcPr>
          <w:p w:rsidR="00E44D0B" w:rsidRPr="00E44D0B" w:rsidRDefault="00E44D0B" w:rsidP="00E44D0B">
            <w:pPr>
              <w:jc w:val="center"/>
              <w:rPr>
                <w:color w:val="000000"/>
              </w:rPr>
            </w:pPr>
            <w:r w:rsidRPr="00E44D0B">
              <w:rPr>
                <w:color w:val="000000"/>
              </w:rPr>
              <w:t>182,0</w:t>
            </w:r>
          </w:p>
        </w:tc>
        <w:tc>
          <w:tcPr>
            <w:tcW w:w="851" w:type="dxa"/>
            <w:vAlign w:val="center"/>
          </w:tcPr>
          <w:p w:rsidR="00E44D0B" w:rsidRPr="00E44D0B" w:rsidRDefault="00E44D0B" w:rsidP="00E44D0B">
            <w:pPr>
              <w:jc w:val="center"/>
              <w:rPr>
                <w:color w:val="000000"/>
              </w:rPr>
            </w:pPr>
            <w:r w:rsidRPr="00E44D0B">
              <w:rPr>
                <w:color w:val="000000"/>
              </w:rPr>
              <w:t>188,8</w:t>
            </w:r>
          </w:p>
        </w:tc>
        <w:tc>
          <w:tcPr>
            <w:tcW w:w="992" w:type="dxa"/>
            <w:vAlign w:val="center"/>
          </w:tcPr>
          <w:p w:rsidR="00E44D0B" w:rsidRPr="00E44D0B" w:rsidRDefault="00E44D0B" w:rsidP="00E44D0B">
            <w:pPr>
              <w:jc w:val="center"/>
              <w:rPr>
                <w:b/>
                <w:bCs/>
                <w:color w:val="000000"/>
              </w:rPr>
            </w:pPr>
            <w:r w:rsidRPr="00E44D0B">
              <w:rPr>
                <w:b/>
                <w:bCs/>
                <w:color w:val="000000"/>
              </w:rPr>
              <w:t>833,4</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229"/>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1.2</w:t>
            </w:r>
          </w:p>
          <w:p w:rsidR="00E44D0B" w:rsidRPr="00E44D0B" w:rsidRDefault="00E44D0B" w:rsidP="00E44D0B">
            <w:pPr>
              <w:widowControl w:val="0"/>
              <w:autoSpaceDE w:val="0"/>
              <w:autoSpaceDN w:val="0"/>
              <w:adjustRightInd w:val="0"/>
              <w:jc w:val="center"/>
              <w:rPr>
                <w:u w:val="single"/>
              </w:rPr>
            </w:pPr>
            <w:r w:rsidRPr="00E44D0B">
              <w:t>Управление муниципальным долгом</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2,0</w:t>
            </w:r>
          </w:p>
        </w:tc>
        <w:tc>
          <w:tcPr>
            <w:tcW w:w="993" w:type="dxa"/>
            <w:vAlign w:val="center"/>
          </w:tcPr>
          <w:p w:rsidR="00E44D0B" w:rsidRPr="00E44D0B" w:rsidRDefault="00E44D0B" w:rsidP="00E44D0B">
            <w:pPr>
              <w:jc w:val="center"/>
              <w:rPr>
                <w:b/>
                <w:bCs/>
              </w:rPr>
            </w:pPr>
            <w:r w:rsidRPr="00E44D0B">
              <w:rPr>
                <w:b/>
                <w:bCs/>
              </w:rPr>
              <w:t>2,0</w:t>
            </w:r>
          </w:p>
        </w:tc>
        <w:tc>
          <w:tcPr>
            <w:tcW w:w="992" w:type="dxa"/>
            <w:vAlign w:val="center"/>
          </w:tcPr>
          <w:p w:rsidR="00E44D0B" w:rsidRPr="00E44D0B" w:rsidRDefault="00E44D0B" w:rsidP="00E44D0B">
            <w:pPr>
              <w:jc w:val="center"/>
              <w:rPr>
                <w:b/>
                <w:bCs/>
              </w:rPr>
            </w:pPr>
            <w:r w:rsidRPr="00E44D0B">
              <w:rPr>
                <w:b/>
                <w:bCs/>
              </w:rPr>
              <w:t>2,0</w:t>
            </w:r>
          </w:p>
        </w:tc>
        <w:tc>
          <w:tcPr>
            <w:tcW w:w="992" w:type="dxa"/>
            <w:vAlign w:val="center"/>
          </w:tcPr>
          <w:p w:rsidR="00E44D0B" w:rsidRPr="00E44D0B" w:rsidRDefault="00E44D0B" w:rsidP="00E44D0B">
            <w:pPr>
              <w:jc w:val="center"/>
              <w:rPr>
                <w:b/>
                <w:bCs/>
              </w:rPr>
            </w:pPr>
            <w:r w:rsidRPr="00E44D0B">
              <w:rPr>
                <w:b/>
                <w:bCs/>
              </w:rPr>
              <w:t>2,0</w:t>
            </w:r>
          </w:p>
        </w:tc>
        <w:tc>
          <w:tcPr>
            <w:tcW w:w="851" w:type="dxa"/>
            <w:vAlign w:val="center"/>
          </w:tcPr>
          <w:p w:rsidR="00E44D0B" w:rsidRPr="00E44D0B" w:rsidRDefault="00E44D0B" w:rsidP="00E44D0B">
            <w:pPr>
              <w:jc w:val="center"/>
              <w:rPr>
                <w:b/>
                <w:bCs/>
              </w:rPr>
            </w:pPr>
            <w:r w:rsidRPr="00E44D0B">
              <w:rPr>
                <w:b/>
                <w:bCs/>
              </w:rPr>
              <w:t>2,0</w:t>
            </w:r>
          </w:p>
        </w:tc>
        <w:tc>
          <w:tcPr>
            <w:tcW w:w="992" w:type="dxa"/>
            <w:vAlign w:val="center"/>
          </w:tcPr>
          <w:p w:rsidR="00E44D0B" w:rsidRPr="00E44D0B" w:rsidRDefault="00E44D0B" w:rsidP="00E44D0B">
            <w:pPr>
              <w:jc w:val="center"/>
              <w:rPr>
                <w:b/>
                <w:bCs/>
              </w:rPr>
            </w:pPr>
            <w:r w:rsidRPr="00E44D0B">
              <w:rPr>
                <w:b/>
                <w:bCs/>
              </w:rPr>
              <w:t>10,0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2,0</w:t>
            </w:r>
          </w:p>
        </w:tc>
        <w:tc>
          <w:tcPr>
            <w:tcW w:w="993" w:type="dxa"/>
            <w:vAlign w:val="center"/>
          </w:tcPr>
          <w:p w:rsidR="00E44D0B" w:rsidRPr="00E44D0B" w:rsidRDefault="00E44D0B" w:rsidP="00E44D0B">
            <w:pPr>
              <w:jc w:val="center"/>
            </w:pPr>
            <w:r w:rsidRPr="00E44D0B">
              <w:t>2,0</w:t>
            </w:r>
          </w:p>
        </w:tc>
        <w:tc>
          <w:tcPr>
            <w:tcW w:w="992" w:type="dxa"/>
            <w:vAlign w:val="center"/>
          </w:tcPr>
          <w:p w:rsidR="00E44D0B" w:rsidRPr="00E44D0B" w:rsidRDefault="00E44D0B" w:rsidP="00E44D0B">
            <w:pPr>
              <w:jc w:val="center"/>
            </w:pPr>
            <w:r w:rsidRPr="00E44D0B">
              <w:t>2,0</w:t>
            </w:r>
          </w:p>
        </w:tc>
        <w:tc>
          <w:tcPr>
            <w:tcW w:w="992" w:type="dxa"/>
            <w:vAlign w:val="center"/>
          </w:tcPr>
          <w:p w:rsidR="00E44D0B" w:rsidRPr="00E44D0B" w:rsidRDefault="00E44D0B" w:rsidP="00E44D0B">
            <w:pPr>
              <w:jc w:val="center"/>
            </w:pPr>
            <w:r w:rsidRPr="00E44D0B">
              <w:t>2,0</w:t>
            </w:r>
          </w:p>
        </w:tc>
        <w:tc>
          <w:tcPr>
            <w:tcW w:w="851" w:type="dxa"/>
            <w:vAlign w:val="center"/>
          </w:tcPr>
          <w:p w:rsidR="00E44D0B" w:rsidRPr="00E44D0B" w:rsidRDefault="00E44D0B" w:rsidP="00E44D0B">
            <w:pPr>
              <w:jc w:val="center"/>
            </w:pPr>
            <w:r w:rsidRPr="00E44D0B">
              <w:t>2,0</w:t>
            </w:r>
          </w:p>
        </w:tc>
        <w:tc>
          <w:tcPr>
            <w:tcW w:w="992" w:type="dxa"/>
            <w:vAlign w:val="center"/>
          </w:tcPr>
          <w:p w:rsidR="00E44D0B" w:rsidRPr="00E44D0B" w:rsidRDefault="00E44D0B" w:rsidP="00E44D0B">
            <w:pPr>
              <w:jc w:val="center"/>
              <w:rPr>
                <w:b/>
                <w:bCs/>
              </w:rPr>
            </w:pPr>
            <w:r w:rsidRPr="00E44D0B">
              <w:rPr>
                <w:b/>
                <w:bCs/>
              </w:rPr>
              <w:t>10,0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0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1.3</w:t>
            </w:r>
          </w:p>
          <w:p w:rsidR="00E44D0B" w:rsidRPr="00E44D0B" w:rsidRDefault="00E44D0B" w:rsidP="00E44D0B">
            <w:pPr>
              <w:widowControl w:val="0"/>
              <w:autoSpaceDE w:val="0"/>
              <w:autoSpaceDN w:val="0"/>
              <w:adjustRightInd w:val="0"/>
              <w:jc w:val="center"/>
            </w:pPr>
            <w:r w:rsidRPr="00E44D0B">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137,0</w:t>
            </w:r>
          </w:p>
        </w:tc>
        <w:tc>
          <w:tcPr>
            <w:tcW w:w="993" w:type="dxa"/>
            <w:vAlign w:val="center"/>
          </w:tcPr>
          <w:p w:rsidR="00E44D0B" w:rsidRPr="00E44D0B" w:rsidRDefault="00E44D0B" w:rsidP="00E44D0B">
            <w:pPr>
              <w:jc w:val="center"/>
              <w:rPr>
                <w:b/>
                <w:bCs/>
              </w:rPr>
            </w:pPr>
            <w:r w:rsidRPr="00E44D0B">
              <w:rPr>
                <w:b/>
                <w:bCs/>
              </w:rPr>
              <w:t>182,8</w:t>
            </w:r>
          </w:p>
        </w:tc>
        <w:tc>
          <w:tcPr>
            <w:tcW w:w="992" w:type="dxa"/>
            <w:vAlign w:val="center"/>
          </w:tcPr>
          <w:p w:rsidR="00E44D0B" w:rsidRPr="00E44D0B" w:rsidRDefault="00E44D0B" w:rsidP="00E44D0B">
            <w:pPr>
              <w:jc w:val="center"/>
              <w:rPr>
                <w:b/>
                <w:bCs/>
                <w:color w:val="000000"/>
              </w:rPr>
            </w:pPr>
            <w:r w:rsidRPr="00E44D0B">
              <w:rPr>
                <w:b/>
                <w:bCs/>
                <w:color w:val="000000"/>
              </w:rPr>
              <w:t>182,9</w:t>
            </w:r>
          </w:p>
        </w:tc>
        <w:tc>
          <w:tcPr>
            <w:tcW w:w="992" w:type="dxa"/>
            <w:vAlign w:val="center"/>
          </w:tcPr>
          <w:p w:rsidR="00E44D0B" w:rsidRPr="00E44D0B" w:rsidRDefault="00E44D0B" w:rsidP="00E44D0B">
            <w:pPr>
              <w:jc w:val="center"/>
              <w:rPr>
                <w:b/>
                <w:bCs/>
                <w:color w:val="000000"/>
              </w:rPr>
            </w:pPr>
            <w:r w:rsidRPr="00E44D0B">
              <w:rPr>
                <w:b/>
                <w:bCs/>
                <w:color w:val="000000"/>
              </w:rPr>
              <w:t>177,0</w:t>
            </w:r>
          </w:p>
        </w:tc>
        <w:tc>
          <w:tcPr>
            <w:tcW w:w="851" w:type="dxa"/>
            <w:vAlign w:val="center"/>
          </w:tcPr>
          <w:p w:rsidR="00E44D0B" w:rsidRPr="00E44D0B" w:rsidRDefault="00E44D0B" w:rsidP="00E44D0B">
            <w:pPr>
              <w:jc w:val="center"/>
              <w:rPr>
                <w:b/>
                <w:bCs/>
                <w:color w:val="000000"/>
              </w:rPr>
            </w:pPr>
            <w:r w:rsidRPr="00E44D0B">
              <w:rPr>
                <w:b/>
                <w:bCs/>
                <w:color w:val="000000"/>
              </w:rPr>
              <w:t>177,0</w:t>
            </w:r>
          </w:p>
        </w:tc>
        <w:tc>
          <w:tcPr>
            <w:tcW w:w="992" w:type="dxa"/>
            <w:vAlign w:val="center"/>
          </w:tcPr>
          <w:p w:rsidR="00E44D0B" w:rsidRPr="00E44D0B" w:rsidRDefault="00E44D0B" w:rsidP="00E44D0B">
            <w:pPr>
              <w:jc w:val="center"/>
              <w:rPr>
                <w:b/>
                <w:bCs/>
                <w:color w:val="000000"/>
              </w:rPr>
            </w:pPr>
            <w:r w:rsidRPr="00E44D0B">
              <w:rPr>
                <w:b/>
                <w:bCs/>
                <w:color w:val="000000"/>
              </w:rPr>
              <w:t>856,7</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137,0</w:t>
            </w:r>
          </w:p>
        </w:tc>
        <w:tc>
          <w:tcPr>
            <w:tcW w:w="993" w:type="dxa"/>
            <w:vAlign w:val="center"/>
          </w:tcPr>
          <w:p w:rsidR="00E44D0B" w:rsidRPr="00E44D0B" w:rsidRDefault="00E44D0B" w:rsidP="00E44D0B">
            <w:pPr>
              <w:jc w:val="center"/>
            </w:pPr>
            <w:r w:rsidRPr="00E44D0B">
              <w:t>182,8</w:t>
            </w:r>
          </w:p>
        </w:tc>
        <w:tc>
          <w:tcPr>
            <w:tcW w:w="992" w:type="dxa"/>
            <w:vAlign w:val="center"/>
          </w:tcPr>
          <w:p w:rsidR="00E44D0B" w:rsidRPr="00E44D0B" w:rsidRDefault="00E44D0B" w:rsidP="00E44D0B">
            <w:pPr>
              <w:jc w:val="center"/>
              <w:rPr>
                <w:color w:val="000000"/>
              </w:rPr>
            </w:pPr>
            <w:r w:rsidRPr="00E44D0B">
              <w:rPr>
                <w:color w:val="000000"/>
              </w:rPr>
              <w:t>182,9</w:t>
            </w:r>
          </w:p>
        </w:tc>
        <w:tc>
          <w:tcPr>
            <w:tcW w:w="992" w:type="dxa"/>
            <w:vAlign w:val="center"/>
          </w:tcPr>
          <w:p w:rsidR="00E44D0B" w:rsidRPr="00E44D0B" w:rsidRDefault="00E44D0B" w:rsidP="00E44D0B">
            <w:pPr>
              <w:jc w:val="center"/>
              <w:rPr>
                <w:color w:val="000000"/>
              </w:rPr>
            </w:pPr>
            <w:r w:rsidRPr="00E44D0B">
              <w:rPr>
                <w:color w:val="000000"/>
              </w:rPr>
              <w:t>177,0</w:t>
            </w:r>
          </w:p>
        </w:tc>
        <w:tc>
          <w:tcPr>
            <w:tcW w:w="851" w:type="dxa"/>
            <w:vAlign w:val="center"/>
          </w:tcPr>
          <w:p w:rsidR="00E44D0B" w:rsidRPr="00E44D0B" w:rsidRDefault="00E44D0B" w:rsidP="00E44D0B">
            <w:pPr>
              <w:jc w:val="center"/>
              <w:rPr>
                <w:color w:val="000000"/>
              </w:rPr>
            </w:pPr>
            <w:r w:rsidRPr="00E44D0B">
              <w:rPr>
                <w:color w:val="000000"/>
              </w:rPr>
              <w:t>177,0</w:t>
            </w:r>
          </w:p>
        </w:tc>
        <w:tc>
          <w:tcPr>
            <w:tcW w:w="992" w:type="dxa"/>
            <w:vAlign w:val="center"/>
          </w:tcPr>
          <w:p w:rsidR="00E44D0B" w:rsidRPr="00E44D0B" w:rsidRDefault="00E44D0B" w:rsidP="00E44D0B">
            <w:pPr>
              <w:jc w:val="center"/>
              <w:rPr>
                <w:b/>
                <w:bCs/>
                <w:color w:val="000000"/>
              </w:rPr>
            </w:pPr>
            <w:r w:rsidRPr="00E44D0B">
              <w:rPr>
                <w:b/>
                <w:bCs/>
                <w:color w:val="000000"/>
              </w:rPr>
              <w:t>856,7</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47"/>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pBdr>
                <w:top w:val="single" w:sz="6" w:space="0" w:color="auto"/>
              </w:pBdr>
              <w:autoSpaceDE w:val="0"/>
              <w:autoSpaceDN w:val="0"/>
              <w:adjustRightInd w:val="0"/>
              <w:jc w:val="center"/>
            </w:pPr>
          </w:p>
        </w:tc>
        <w:tc>
          <w:tcPr>
            <w:tcW w:w="1559" w:type="dxa"/>
            <w:vMerge/>
          </w:tcPr>
          <w:p w:rsidR="00E44D0B" w:rsidRPr="00E44D0B" w:rsidRDefault="00E44D0B" w:rsidP="00E44D0B">
            <w:pPr>
              <w:widowControl w:val="0"/>
              <w:pBdr>
                <w:top w:val="single" w:sz="6" w:space="0" w:color="auto"/>
              </w:pBdr>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1.4</w:t>
            </w:r>
          </w:p>
          <w:p w:rsidR="00E44D0B" w:rsidRPr="00E44D0B" w:rsidRDefault="00E44D0B" w:rsidP="00E44D0B">
            <w:pPr>
              <w:widowControl w:val="0"/>
              <w:autoSpaceDE w:val="0"/>
              <w:autoSpaceDN w:val="0"/>
              <w:adjustRightInd w:val="0"/>
              <w:jc w:val="center"/>
              <w:rPr>
                <w:color w:val="000000"/>
              </w:rPr>
            </w:pPr>
            <w:r w:rsidRPr="00E44D0B">
              <w:t>Повышение квалификации муниципальных служащих</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color w:val="000000"/>
              </w:rPr>
            </w:pPr>
            <w:r w:rsidRPr="00E44D0B">
              <w:rPr>
                <w:b/>
                <w:bCs/>
                <w:color w:val="000000"/>
              </w:rPr>
              <w:t>3,5</w:t>
            </w:r>
          </w:p>
        </w:tc>
        <w:tc>
          <w:tcPr>
            <w:tcW w:w="992" w:type="dxa"/>
            <w:vAlign w:val="bottom"/>
          </w:tcPr>
          <w:p w:rsidR="00E44D0B" w:rsidRPr="00E44D0B" w:rsidRDefault="00E44D0B" w:rsidP="00E44D0B">
            <w:pPr>
              <w:jc w:val="center"/>
              <w:rPr>
                <w:b/>
                <w:bCs/>
                <w:color w:val="000000"/>
              </w:rPr>
            </w:pPr>
            <w:r w:rsidRPr="00E44D0B">
              <w:rPr>
                <w:b/>
                <w:bCs/>
                <w:color w:val="000000"/>
              </w:rPr>
              <w:t>31,0</w:t>
            </w:r>
          </w:p>
        </w:tc>
        <w:tc>
          <w:tcPr>
            <w:tcW w:w="992" w:type="dxa"/>
            <w:vAlign w:val="center"/>
          </w:tcPr>
          <w:p w:rsidR="00E44D0B" w:rsidRPr="00E44D0B" w:rsidRDefault="00E44D0B" w:rsidP="00E44D0B">
            <w:pPr>
              <w:jc w:val="center"/>
              <w:rPr>
                <w:b/>
                <w:bCs/>
                <w:color w:val="000000"/>
              </w:rPr>
            </w:pPr>
            <w:r w:rsidRPr="00E44D0B">
              <w:rPr>
                <w:b/>
                <w:bCs/>
                <w:color w:val="000000"/>
              </w:rPr>
              <w:t>40,0</w:t>
            </w:r>
          </w:p>
        </w:tc>
        <w:tc>
          <w:tcPr>
            <w:tcW w:w="851" w:type="dxa"/>
            <w:vAlign w:val="center"/>
          </w:tcPr>
          <w:p w:rsidR="00E44D0B" w:rsidRPr="00E44D0B" w:rsidRDefault="00E44D0B" w:rsidP="00E44D0B">
            <w:pPr>
              <w:jc w:val="center"/>
              <w:rPr>
                <w:b/>
                <w:bCs/>
                <w:color w:val="000000"/>
              </w:rPr>
            </w:pPr>
            <w:r w:rsidRPr="00E44D0B">
              <w:rPr>
                <w:b/>
                <w:bCs/>
                <w:color w:val="000000"/>
              </w:rPr>
              <w:t>40,0</w:t>
            </w:r>
          </w:p>
        </w:tc>
        <w:tc>
          <w:tcPr>
            <w:tcW w:w="992" w:type="dxa"/>
            <w:vAlign w:val="bottom"/>
          </w:tcPr>
          <w:p w:rsidR="00E44D0B" w:rsidRPr="00E44D0B" w:rsidRDefault="00E44D0B" w:rsidP="00E44D0B">
            <w:pPr>
              <w:jc w:val="center"/>
              <w:rPr>
                <w:b/>
                <w:bCs/>
                <w:color w:val="000000"/>
              </w:rPr>
            </w:pPr>
            <w:r w:rsidRPr="00E44D0B">
              <w:rPr>
                <w:b/>
                <w:bCs/>
                <w:color w:val="000000"/>
              </w:rPr>
              <w:t>114,5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color w:val="000000"/>
              </w:rPr>
            </w:pPr>
            <w:r w:rsidRPr="00E44D0B">
              <w:rPr>
                <w:b/>
                <w:bCs/>
                <w:color w:val="000000"/>
              </w:rPr>
              <w:t>3,5</w:t>
            </w:r>
          </w:p>
        </w:tc>
        <w:tc>
          <w:tcPr>
            <w:tcW w:w="992" w:type="dxa"/>
            <w:vAlign w:val="bottom"/>
          </w:tcPr>
          <w:p w:rsidR="00E44D0B" w:rsidRPr="00E44D0B" w:rsidRDefault="00E44D0B" w:rsidP="00E44D0B">
            <w:pPr>
              <w:jc w:val="center"/>
              <w:rPr>
                <w:color w:val="000000"/>
              </w:rPr>
            </w:pPr>
            <w:r w:rsidRPr="00E44D0B">
              <w:rPr>
                <w:color w:val="000000"/>
              </w:rPr>
              <w:t>31,0</w:t>
            </w:r>
          </w:p>
        </w:tc>
        <w:tc>
          <w:tcPr>
            <w:tcW w:w="992" w:type="dxa"/>
            <w:vAlign w:val="center"/>
          </w:tcPr>
          <w:p w:rsidR="00E44D0B" w:rsidRPr="00E44D0B" w:rsidRDefault="00E44D0B" w:rsidP="00E44D0B">
            <w:pPr>
              <w:jc w:val="center"/>
              <w:rPr>
                <w:color w:val="000000"/>
              </w:rPr>
            </w:pPr>
            <w:r w:rsidRPr="00E44D0B">
              <w:rPr>
                <w:color w:val="000000"/>
              </w:rPr>
              <w:t>40,0</w:t>
            </w:r>
          </w:p>
        </w:tc>
        <w:tc>
          <w:tcPr>
            <w:tcW w:w="851" w:type="dxa"/>
            <w:vAlign w:val="center"/>
          </w:tcPr>
          <w:p w:rsidR="00E44D0B" w:rsidRPr="00E44D0B" w:rsidRDefault="00E44D0B" w:rsidP="00E44D0B">
            <w:pPr>
              <w:jc w:val="center"/>
              <w:rPr>
                <w:color w:val="000000"/>
              </w:rPr>
            </w:pPr>
            <w:r w:rsidRPr="00E44D0B">
              <w:rPr>
                <w:color w:val="000000"/>
              </w:rPr>
              <w:t>40,0</w:t>
            </w:r>
          </w:p>
        </w:tc>
        <w:tc>
          <w:tcPr>
            <w:tcW w:w="992" w:type="dxa"/>
            <w:vAlign w:val="bottom"/>
          </w:tcPr>
          <w:p w:rsidR="00E44D0B" w:rsidRPr="00E44D0B" w:rsidRDefault="00E44D0B" w:rsidP="00E44D0B">
            <w:pPr>
              <w:jc w:val="center"/>
              <w:rPr>
                <w:b/>
                <w:bCs/>
                <w:color w:val="000000"/>
              </w:rPr>
            </w:pPr>
            <w:r w:rsidRPr="00E44D0B">
              <w:rPr>
                <w:b/>
                <w:bCs/>
                <w:color w:val="000000"/>
              </w:rPr>
              <w:t>114,5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1.5.</w:t>
            </w:r>
          </w:p>
          <w:p w:rsidR="00E44D0B" w:rsidRPr="00E44D0B" w:rsidRDefault="00E44D0B" w:rsidP="00E44D0B">
            <w:pPr>
              <w:widowControl w:val="0"/>
              <w:autoSpaceDE w:val="0"/>
              <w:autoSpaceDN w:val="0"/>
              <w:adjustRightInd w:val="0"/>
              <w:jc w:val="center"/>
            </w:pPr>
            <w:r w:rsidRPr="00E44D0B">
              <w:rPr>
                <w:color w:val="000000"/>
              </w:rPr>
              <w:t>Управление средствами резервного фонда администраций сельских поселений</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0,5</w:t>
            </w:r>
          </w:p>
        </w:tc>
        <w:tc>
          <w:tcPr>
            <w:tcW w:w="993" w:type="dxa"/>
            <w:vAlign w:val="center"/>
          </w:tcPr>
          <w:p w:rsidR="00E44D0B" w:rsidRPr="00E44D0B" w:rsidRDefault="00E44D0B" w:rsidP="00E44D0B">
            <w:pPr>
              <w:jc w:val="center"/>
              <w:rPr>
                <w:b/>
                <w:bCs/>
              </w:rPr>
            </w:pPr>
            <w:r w:rsidRPr="00E44D0B">
              <w:rPr>
                <w:b/>
                <w:bCs/>
              </w:rPr>
              <w:t>20,0</w:t>
            </w:r>
          </w:p>
        </w:tc>
        <w:tc>
          <w:tcPr>
            <w:tcW w:w="992" w:type="dxa"/>
            <w:vAlign w:val="center"/>
          </w:tcPr>
          <w:p w:rsidR="00E44D0B" w:rsidRPr="00E44D0B" w:rsidRDefault="00E44D0B" w:rsidP="00E44D0B">
            <w:pPr>
              <w:jc w:val="center"/>
              <w:rPr>
                <w:b/>
                <w:bCs/>
              </w:rPr>
            </w:pPr>
            <w:r w:rsidRPr="00E44D0B">
              <w:rPr>
                <w:b/>
                <w:bCs/>
              </w:rPr>
              <w:t>20,0</w:t>
            </w:r>
          </w:p>
        </w:tc>
        <w:tc>
          <w:tcPr>
            <w:tcW w:w="992" w:type="dxa"/>
            <w:vAlign w:val="center"/>
          </w:tcPr>
          <w:p w:rsidR="00E44D0B" w:rsidRPr="00E44D0B" w:rsidRDefault="00E44D0B" w:rsidP="00E44D0B">
            <w:pPr>
              <w:jc w:val="center"/>
              <w:rPr>
                <w:b/>
                <w:bCs/>
              </w:rPr>
            </w:pPr>
            <w:r w:rsidRPr="00E44D0B">
              <w:rPr>
                <w:b/>
                <w:bCs/>
              </w:rPr>
              <w:t>20,0</w:t>
            </w:r>
          </w:p>
        </w:tc>
        <w:tc>
          <w:tcPr>
            <w:tcW w:w="851" w:type="dxa"/>
            <w:vAlign w:val="center"/>
          </w:tcPr>
          <w:p w:rsidR="00E44D0B" w:rsidRPr="00E44D0B" w:rsidRDefault="00E44D0B" w:rsidP="00E44D0B">
            <w:pPr>
              <w:jc w:val="center"/>
              <w:rPr>
                <w:b/>
                <w:bCs/>
              </w:rPr>
            </w:pPr>
            <w:r w:rsidRPr="00E44D0B">
              <w:rPr>
                <w:b/>
                <w:bCs/>
              </w:rPr>
              <w:t>20,0</w:t>
            </w:r>
          </w:p>
        </w:tc>
        <w:tc>
          <w:tcPr>
            <w:tcW w:w="992" w:type="dxa"/>
            <w:vAlign w:val="center"/>
          </w:tcPr>
          <w:p w:rsidR="00E44D0B" w:rsidRPr="00E44D0B" w:rsidRDefault="00E44D0B" w:rsidP="00E44D0B">
            <w:pPr>
              <w:jc w:val="center"/>
              <w:rPr>
                <w:b/>
                <w:bCs/>
              </w:rPr>
            </w:pPr>
            <w:r w:rsidRPr="00E44D0B">
              <w:rPr>
                <w:b/>
                <w:bCs/>
              </w:rPr>
              <w:t>80,5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0,5</w:t>
            </w:r>
          </w:p>
        </w:tc>
        <w:tc>
          <w:tcPr>
            <w:tcW w:w="993" w:type="dxa"/>
            <w:vAlign w:val="center"/>
          </w:tcPr>
          <w:p w:rsidR="00E44D0B" w:rsidRPr="00E44D0B" w:rsidRDefault="00E44D0B" w:rsidP="00E44D0B">
            <w:pPr>
              <w:jc w:val="center"/>
            </w:pPr>
            <w:r w:rsidRPr="00E44D0B">
              <w:t>20,0</w:t>
            </w:r>
          </w:p>
        </w:tc>
        <w:tc>
          <w:tcPr>
            <w:tcW w:w="992" w:type="dxa"/>
            <w:vAlign w:val="center"/>
          </w:tcPr>
          <w:p w:rsidR="00E44D0B" w:rsidRPr="00E44D0B" w:rsidRDefault="00E44D0B" w:rsidP="00E44D0B">
            <w:pPr>
              <w:jc w:val="center"/>
            </w:pPr>
            <w:r w:rsidRPr="00E44D0B">
              <w:t>20,0</w:t>
            </w:r>
          </w:p>
        </w:tc>
        <w:tc>
          <w:tcPr>
            <w:tcW w:w="992" w:type="dxa"/>
            <w:vAlign w:val="center"/>
          </w:tcPr>
          <w:p w:rsidR="00E44D0B" w:rsidRPr="00E44D0B" w:rsidRDefault="00E44D0B" w:rsidP="00E44D0B">
            <w:pPr>
              <w:jc w:val="center"/>
            </w:pPr>
            <w:r w:rsidRPr="00E44D0B">
              <w:t>20,0</w:t>
            </w:r>
          </w:p>
        </w:tc>
        <w:tc>
          <w:tcPr>
            <w:tcW w:w="851" w:type="dxa"/>
            <w:vAlign w:val="center"/>
          </w:tcPr>
          <w:p w:rsidR="00E44D0B" w:rsidRPr="00E44D0B" w:rsidRDefault="00E44D0B" w:rsidP="00E44D0B">
            <w:pPr>
              <w:jc w:val="center"/>
            </w:pPr>
            <w:r w:rsidRPr="00E44D0B">
              <w:t>20,0</w:t>
            </w:r>
          </w:p>
        </w:tc>
        <w:tc>
          <w:tcPr>
            <w:tcW w:w="992" w:type="dxa"/>
            <w:vAlign w:val="center"/>
          </w:tcPr>
          <w:p w:rsidR="00E44D0B" w:rsidRPr="00E44D0B" w:rsidRDefault="00E44D0B" w:rsidP="00E44D0B">
            <w:pPr>
              <w:jc w:val="center"/>
              <w:rPr>
                <w:b/>
                <w:bCs/>
              </w:rPr>
            </w:pPr>
            <w:r w:rsidRPr="00E44D0B">
              <w:rPr>
                <w:b/>
                <w:bCs/>
              </w:rPr>
              <w:t>80,5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67"/>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1.6.</w:t>
            </w:r>
          </w:p>
          <w:p w:rsidR="00E44D0B" w:rsidRPr="00E44D0B" w:rsidRDefault="00E44D0B" w:rsidP="00E44D0B">
            <w:pPr>
              <w:widowControl w:val="0"/>
              <w:autoSpaceDE w:val="0"/>
              <w:autoSpaceDN w:val="0"/>
              <w:adjustRightInd w:val="0"/>
              <w:jc w:val="center"/>
            </w:pPr>
            <w:r w:rsidRPr="00E44D0B">
              <w:t xml:space="preserve">Межбюджетные трансферты бюджетам муниципальных районов из бюджетов поселений на осуществление части полномочий по решению вопросов местного </w:t>
            </w:r>
            <w:r w:rsidRPr="00E44D0B">
              <w:lastRenderedPageBreak/>
              <w:t>значения в соответствии с заключенными соглашениями.</w:t>
            </w:r>
          </w:p>
        </w:tc>
        <w:tc>
          <w:tcPr>
            <w:tcW w:w="1559" w:type="dxa"/>
            <w:vMerge w:val="restart"/>
          </w:tcPr>
          <w:p w:rsidR="00E44D0B" w:rsidRPr="00E44D0B" w:rsidRDefault="00E44D0B" w:rsidP="00E44D0B">
            <w:pPr>
              <w:widowControl w:val="0"/>
              <w:autoSpaceDE w:val="0"/>
              <w:autoSpaceDN w:val="0"/>
              <w:adjustRightInd w:val="0"/>
              <w:jc w:val="center"/>
            </w:pPr>
            <w:r w:rsidRPr="00E44D0B">
              <w:lastRenderedPageBreak/>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1698,4</w:t>
            </w:r>
          </w:p>
        </w:tc>
        <w:tc>
          <w:tcPr>
            <w:tcW w:w="993" w:type="dxa"/>
            <w:vAlign w:val="center"/>
          </w:tcPr>
          <w:p w:rsidR="00E44D0B" w:rsidRPr="00E44D0B" w:rsidRDefault="00E44D0B" w:rsidP="00E44D0B">
            <w:pPr>
              <w:jc w:val="center"/>
              <w:rPr>
                <w:b/>
                <w:bCs/>
                <w:color w:val="000000"/>
              </w:rPr>
            </w:pPr>
            <w:r w:rsidRPr="00E44D0B">
              <w:rPr>
                <w:b/>
                <w:bCs/>
                <w:color w:val="000000"/>
              </w:rPr>
              <w:t>1990,6</w:t>
            </w:r>
          </w:p>
        </w:tc>
        <w:tc>
          <w:tcPr>
            <w:tcW w:w="992" w:type="dxa"/>
            <w:vAlign w:val="center"/>
          </w:tcPr>
          <w:p w:rsidR="00E44D0B" w:rsidRPr="00E44D0B" w:rsidRDefault="00E44D0B" w:rsidP="00E44D0B">
            <w:pPr>
              <w:jc w:val="center"/>
              <w:rPr>
                <w:b/>
                <w:bCs/>
                <w:color w:val="000000"/>
              </w:rPr>
            </w:pPr>
            <w:r w:rsidRPr="00E44D0B">
              <w:rPr>
                <w:b/>
                <w:bCs/>
                <w:color w:val="000000"/>
              </w:rPr>
              <w:t>1621,2</w:t>
            </w:r>
          </w:p>
        </w:tc>
        <w:tc>
          <w:tcPr>
            <w:tcW w:w="992" w:type="dxa"/>
            <w:vAlign w:val="center"/>
          </w:tcPr>
          <w:p w:rsidR="00E44D0B" w:rsidRPr="00E44D0B" w:rsidRDefault="00E44D0B" w:rsidP="00E44D0B">
            <w:pPr>
              <w:jc w:val="center"/>
              <w:rPr>
                <w:b/>
                <w:bCs/>
                <w:color w:val="000000"/>
              </w:rPr>
            </w:pPr>
            <w:r w:rsidRPr="00E44D0B">
              <w:rPr>
                <w:b/>
                <w:bCs/>
                <w:color w:val="000000"/>
              </w:rPr>
              <w:t>1466,0</w:t>
            </w:r>
          </w:p>
        </w:tc>
        <w:tc>
          <w:tcPr>
            <w:tcW w:w="851" w:type="dxa"/>
            <w:vAlign w:val="center"/>
          </w:tcPr>
          <w:p w:rsidR="00E44D0B" w:rsidRPr="00E44D0B" w:rsidRDefault="00E44D0B" w:rsidP="00E44D0B">
            <w:pPr>
              <w:jc w:val="center"/>
              <w:rPr>
                <w:b/>
                <w:bCs/>
                <w:color w:val="000000"/>
              </w:rPr>
            </w:pPr>
            <w:r w:rsidRPr="00E44D0B">
              <w:rPr>
                <w:b/>
                <w:bCs/>
                <w:color w:val="000000"/>
              </w:rPr>
              <w:t>1466,0</w:t>
            </w:r>
          </w:p>
        </w:tc>
        <w:tc>
          <w:tcPr>
            <w:tcW w:w="992" w:type="dxa"/>
            <w:vAlign w:val="center"/>
          </w:tcPr>
          <w:p w:rsidR="00E44D0B" w:rsidRPr="00E44D0B" w:rsidRDefault="00E44D0B" w:rsidP="00E44D0B">
            <w:pPr>
              <w:jc w:val="center"/>
              <w:rPr>
                <w:b/>
                <w:bCs/>
                <w:color w:val="000000"/>
              </w:rPr>
            </w:pPr>
            <w:r w:rsidRPr="00E44D0B">
              <w:rPr>
                <w:b/>
                <w:bCs/>
                <w:color w:val="000000"/>
              </w:rPr>
              <w:t>8242,2</w:t>
            </w:r>
          </w:p>
        </w:tc>
      </w:tr>
      <w:tr w:rsidR="00E44D0B" w:rsidRPr="00E44D0B" w:rsidTr="00E44D0B">
        <w:trPr>
          <w:gridAfter w:val="1"/>
          <w:wAfter w:w="56" w:type="dxa"/>
          <w:trHeight w:val="270"/>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1698,4</w:t>
            </w:r>
          </w:p>
        </w:tc>
        <w:tc>
          <w:tcPr>
            <w:tcW w:w="993" w:type="dxa"/>
            <w:vAlign w:val="center"/>
          </w:tcPr>
          <w:p w:rsidR="00E44D0B" w:rsidRPr="00E44D0B" w:rsidRDefault="00E44D0B" w:rsidP="00E44D0B">
            <w:pPr>
              <w:jc w:val="center"/>
              <w:rPr>
                <w:color w:val="000000"/>
              </w:rPr>
            </w:pPr>
            <w:r w:rsidRPr="00E44D0B">
              <w:rPr>
                <w:color w:val="000000"/>
              </w:rPr>
              <w:t>1990,6</w:t>
            </w:r>
          </w:p>
        </w:tc>
        <w:tc>
          <w:tcPr>
            <w:tcW w:w="992" w:type="dxa"/>
            <w:vAlign w:val="center"/>
          </w:tcPr>
          <w:p w:rsidR="00E44D0B" w:rsidRPr="00E44D0B" w:rsidRDefault="00E44D0B" w:rsidP="00E44D0B">
            <w:pPr>
              <w:jc w:val="center"/>
              <w:rPr>
                <w:color w:val="000000"/>
              </w:rPr>
            </w:pPr>
            <w:r w:rsidRPr="00E44D0B">
              <w:rPr>
                <w:color w:val="000000"/>
              </w:rPr>
              <w:t>1621,2</w:t>
            </w:r>
          </w:p>
        </w:tc>
        <w:tc>
          <w:tcPr>
            <w:tcW w:w="992" w:type="dxa"/>
            <w:vAlign w:val="center"/>
          </w:tcPr>
          <w:p w:rsidR="00E44D0B" w:rsidRPr="00E44D0B" w:rsidRDefault="00E44D0B" w:rsidP="00E44D0B">
            <w:pPr>
              <w:jc w:val="center"/>
              <w:rPr>
                <w:color w:val="000000"/>
              </w:rPr>
            </w:pPr>
            <w:r w:rsidRPr="00E44D0B">
              <w:rPr>
                <w:color w:val="000000"/>
              </w:rPr>
              <w:t>1466,0</w:t>
            </w:r>
          </w:p>
        </w:tc>
        <w:tc>
          <w:tcPr>
            <w:tcW w:w="851" w:type="dxa"/>
            <w:vAlign w:val="center"/>
          </w:tcPr>
          <w:p w:rsidR="00E44D0B" w:rsidRPr="00E44D0B" w:rsidRDefault="00E44D0B" w:rsidP="00E44D0B">
            <w:pPr>
              <w:jc w:val="center"/>
              <w:rPr>
                <w:color w:val="000000"/>
              </w:rPr>
            </w:pPr>
            <w:r w:rsidRPr="00E44D0B">
              <w:rPr>
                <w:color w:val="000000"/>
              </w:rPr>
              <w:t>1466,0</w:t>
            </w:r>
          </w:p>
        </w:tc>
        <w:tc>
          <w:tcPr>
            <w:tcW w:w="992" w:type="dxa"/>
            <w:vAlign w:val="center"/>
          </w:tcPr>
          <w:p w:rsidR="00E44D0B" w:rsidRPr="00E44D0B" w:rsidRDefault="00E44D0B" w:rsidP="00E44D0B">
            <w:pPr>
              <w:jc w:val="center"/>
              <w:rPr>
                <w:b/>
                <w:bCs/>
                <w:color w:val="000000"/>
              </w:rPr>
            </w:pPr>
            <w:r w:rsidRPr="00E44D0B">
              <w:rPr>
                <w:b/>
                <w:bCs/>
                <w:color w:val="000000"/>
              </w:rPr>
              <w:t>8242,2</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264"/>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320"/>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2</w:t>
            </w:r>
          </w:p>
          <w:p w:rsidR="00E44D0B" w:rsidRPr="00E44D0B" w:rsidRDefault="00E44D0B" w:rsidP="00E44D0B">
            <w:pPr>
              <w:widowControl w:val="0"/>
              <w:autoSpaceDE w:val="0"/>
              <w:autoSpaceDN w:val="0"/>
              <w:adjustRightInd w:val="0"/>
              <w:jc w:val="center"/>
            </w:pPr>
            <w:r w:rsidRPr="00E44D0B">
              <w:t>«</w:t>
            </w:r>
            <w:r w:rsidRPr="00E44D0B">
              <w:rPr>
                <w:b/>
              </w:rPr>
              <w:t>Повышение эффективности бюджетных расходов Умыганского сельского поселения</w:t>
            </w:r>
            <w:r w:rsidRPr="00E44D0B">
              <w:t>»</w:t>
            </w:r>
          </w:p>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rPr>
                <w:b/>
              </w:rPr>
            </w:pPr>
            <w:r w:rsidRPr="00E44D0B">
              <w:rPr>
                <w:b/>
              </w:rPr>
              <w:t>Всего</w:t>
            </w:r>
          </w:p>
        </w:tc>
        <w:tc>
          <w:tcPr>
            <w:tcW w:w="992" w:type="dxa"/>
            <w:vAlign w:val="center"/>
          </w:tcPr>
          <w:p w:rsidR="00E44D0B" w:rsidRPr="00E44D0B" w:rsidRDefault="00E44D0B" w:rsidP="00E44D0B">
            <w:pPr>
              <w:jc w:val="center"/>
              <w:rPr>
                <w:b/>
                <w:bCs/>
              </w:rPr>
            </w:pPr>
            <w:r w:rsidRPr="00E44D0B">
              <w:rPr>
                <w:b/>
                <w:bCs/>
              </w:rPr>
              <w:t>3,6</w:t>
            </w:r>
          </w:p>
        </w:tc>
        <w:tc>
          <w:tcPr>
            <w:tcW w:w="993" w:type="dxa"/>
            <w:vAlign w:val="center"/>
          </w:tcPr>
          <w:p w:rsidR="00E44D0B" w:rsidRPr="00E44D0B" w:rsidRDefault="00E44D0B" w:rsidP="00E44D0B">
            <w:pPr>
              <w:jc w:val="center"/>
              <w:rPr>
                <w:b/>
                <w:bCs/>
              </w:rPr>
            </w:pPr>
            <w:r w:rsidRPr="00E44D0B">
              <w:rPr>
                <w:b/>
                <w:bCs/>
              </w:rPr>
              <w:t>7,8</w:t>
            </w:r>
          </w:p>
        </w:tc>
        <w:tc>
          <w:tcPr>
            <w:tcW w:w="992" w:type="dxa"/>
            <w:vAlign w:val="center"/>
          </w:tcPr>
          <w:p w:rsidR="00E44D0B" w:rsidRPr="00E44D0B" w:rsidRDefault="00E44D0B" w:rsidP="00E44D0B">
            <w:pPr>
              <w:jc w:val="center"/>
              <w:rPr>
                <w:b/>
                <w:bCs/>
                <w:color w:val="000000"/>
              </w:rPr>
            </w:pPr>
            <w:r w:rsidRPr="00E44D0B">
              <w:rPr>
                <w:b/>
                <w:bCs/>
                <w:color w:val="000000"/>
              </w:rPr>
              <w:t>9,6</w:t>
            </w:r>
          </w:p>
        </w:tc>
        <w:tc>
          <w:tcPr>
            <w:tcW w:w="992" w:type="dxa"/>
            <w:vAlign w:val="center"/>
          </w:tcPr>
          <w:p w:rsidR="00E44D0B" w:rsidRPr="00E44D0B" w:rsidRDefault="00E44D0B" w:rsidP="00E44D0B">
            <w:pPr>
              <w:jc w:val="center"/>
              <w:rPr>
                <w:b/>
                <w:bCs/>
                <w:color w:val="000000"/>
              </w:rPr>
            </w:pPr>
            <w:r w:rsidRPr="00E44D0B">
              <w:rPr>
                <w:b/>
                <w:bCs/>
                <w:color w:val="000000"/>
              </w:rPr>
              <w:t>9,6</w:t>
            </w:r>
          </w:p>
        </w:tc>
        <w:tc>
          <w:tcPr>
            <w:tcW w:w="851" w:type="dxa"/>
            <w:vAlign w:val="center"/>
          </w:tcPr>
          <w:p w:rsidR="00E44D0B" w:rsidRPr="00E44D0B" w:rsidRDefault="00E44D0B" w:rsidP="00E44D0B">
            <w:pPr>
              <w:jc w:val="center"/>
              <w:rPr>
                <w:b/>
                <w:bCs/>
                <w:color w:val="000000"/>
              </w:rPr>
            </w:pPr>
            <w:r w:rsidRPr="00E44D0B">
              <w:rPr>
                <w:b/>
                <w:bCs/>
                <w:color w:val="000000"/>
              </w:rPr>
              <w:t>9,6</w:t>
            </w:r>
          </w:p>
        </w:tc>
        <w:tc>
          <w:tcPr>
            <w:tcW w:w="992" w:type="dxa"/>
            <w:vAlign w:val="center"/>
          </w:tcPr>
          <w:p w:rsidR="00E44D0B" w:rsidRPr="00E44D0B" w:rsidRDefault="00E44D0B" w:rsidP="00E44D0B">
            <w:pPr>
              <w:jc w:val="center"/>
              <w:rPr>
                <w:b/>
                <w:bCs/>
                <w:color w:val="000000"/>
              </w:rPr>
            </w:pPr>
            <w:r w:rsidRPr="00E44D0B">
              <w:rPr>
                <w:b/>
                <w:bCs/>
                <w:color w:val="000000"/>
              </w:rPr>
              <w:t>40,2</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3,6</w:t>
            </w:r>
          </w:p>
        </w:tc>
        <w:tc>
          <w:tcPr>
            <w:tcW w:w="993" w:type="dxa"/>
            <w:vAlign w:val="center"/>
          </w:tcPr>
          <w:p w:rsidR="00E44D0B" w:rsidRPr="00E44D0B" w:rsidRDefault="00E44D0B" w:rsidP="00E44D0B">
            <w:pPr>
              <w:jc w:val="center"/>
            </w:pPr>
            <w:r w:rsidRPr="00E44D0B">
              <w:t>7,8</w:t>
            </w:r>
          </w:p>
        </w:tc>
        <w:tc>
          <w:tcPr>
            <w:tcW w:w="992" w:type="dxa"/>
            <w:vAlign w:val="center"/>
          </w:tcPr>
          <w:p w:rsidR="00E44D0B" w:rsidRPr="00E44D0B" w:rsidRDefault="00E44D0B" w:rsidP="00E44D0B">
            <w:pPr>
              <w:jc w:val="center"/>
              <w:rPr>
                <w:color w:val="000000"/>
              </w:rPr>
            </w:pPr>
            <w:r w:rsidRPr="00E44D0B">
              <w:rPr>
                <w:color w:val="000000"/>
              </w:rPr>
              <w:t>9,6</w:t>
            </w:r>
          </w:p>
        </w:tc>
        <w:tc>
          <w:tcPr>
            <w:tcW w:w="992" w:type="dxa"/>
            <w:vAlign w:val="center"/>
          </w:tcPr>
          <w:p w:rsidR="00E44D0B" w:rsidRPr="00E44D0B" w:rsidRDefault="00E44D0B" w:rsidP="00E44D0B">
            <w:pPr>
              <w:jc w:val="center"/>
              <w:rPr>
                <w:color w:val="000000"/>
              </w:rPr>
            </w:pPr>
            <w:r w:rsidRPr="00E44D0B">
              <w:rPr>
                <w:color w:val="000000"/>
              </w:rPr>
              <w:t>9,6</w:t>
            </w:r>
          </w:p>
        </w:tc>
        <w:tc>
          <w:tcPr>
            <w:tcW w:w="851" w:type="dxa"/>
            <w:vAlign w:val="center"/>
          </w:tcPr>
          <w:p w:rsidR="00E44D0B" w:rsidRPr="00E44D0B" w:rsidRDefault="00E44D0B" w:rsidP="00E44D0B">
            <w:pPr>
              <w:jc w:val="center"/>
              <w:rPr>
                <w:color w:val="000000"/>
              </w:rPr>
            </w:pPr>
            <w:r w:rsidRPr="00E44D0B">
              <w:rPr>
                <w:color w:val="000000"/>
              </w:rPr>
              <w:t>9,6</w:t>
            </w:r>
          </w:p>
        </w:tc>
        <w:tc>
          <w:tcPr>
            <w:tcW w:w="992" w:type="dxa"/>
            <w:vAlign w:val="center"/>
          </w:tcPr>
          <w:p w:rsidR="00E44D0B" w:rsidRPr="00E44D0B" w:rsidRDefault="00E44D0B" w:rsidP="00E44D0B">
            <w:pPr>
              <w:jc w:val="center"/>
              <w:rPr>
                <w:b/>
                <w:bCs/>
                <w:color w:val="000000"/>
              </w:rPr>
            </w:pPr>
            <w:r w:rsidRPr="00E44D0B">
              <w:rPr>
                <w:b/>
                <w:bCs/>
                <w:color w:val="000000"/>
              </w:rPr>
              <w:t>40,2</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26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2.1</w:t>
            </w:r>
          </w:p>
          <w:p w:rsidR="00E44D0B" w:rsidRPr="00E44D0B" w:rsidRDefault="00E44D0B" w:rsidP="00E44D0B">
            <w:pPr>
              <w:widowControl w:val="0"/>
              <w:autoSpaceDE w:val="0"/>
              <w:autoSpaceDN w:val="0"/>
              <w:adjustRightInd w:val="0"/>
              <w:jc w:val="center"/>
            </w:pPr>
            <w:r w:rsidRPr="00E44D0B">
              <w:t>"Информационные технологии в управлении"</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3,6</w:t>
            </w:r>
          </w:p>
        </w:tc>
        <w:tc>
          <w:tcPr>
            <w:tcW w:w="993" w:type="dxa"/>
            <w:vAlign w:val="center"/>
          </w:tcPr>
          <w:p w:rsidR="00E44D0B" w:rsidRPr="00E44D0B" w:rsidRDefault="00E44D0B" w:rsidP="00E44D0B">
            <w:pPr>
              <w:jc w:val="center"/>
              <w:rPr>
                <w:b/>
                <w:bCs/>
              </w:rPr>
            </w:pPr>
            <w:r w:rsidRPr="00E44D0B">
              <w:rPr>
                <w:b/>
                <w:bCs/>
              </w:rPr>
              <w:t>7,8</w:t>
            </w:r>
          </w:p>
        </w:tc>
        <w:tc>
          <w:tcPr>
            <w:tcW w:w="992" w:type="dxa"/>
            <w:vAlign w:val="center"/>
          </w:tcPr>
          <w:p w:rsidR="00E44D0B" w:rsidRPr="00E44D0B" w:rsidRDefault="00E44D0B" w:rsidP="00E44D0B">
            <w:pPr>
              <w:jc w:val="center"/>
              <w:rPr>
                <w:b/>
                <w:bCs/>
                <w:color w:val="000000"/>
              </w:rPr>
            </w:pPr>
            <w:r w:rsidRPr="00E44D0B">
              <w:rPr>
                <w:b/>
                <w:bCs/>
                <w:color w:val="000000"/>
              </w:rPr>
              <w:t>9,6</w:t>
            </w:r>
          </w:p>
        </w:tc>
        <w:tc>
          <w:tcPr>
            <w:tcW w:w="992" w:type="dxa"/>
            <w:vAlign w:val="center"/>
          </w:tcPr>
          <w:p w:rsidR="00E44D0B" w:rsidRPr="00E44D0B" w:rsidRDefault="00E44D0B" w:rsidP="00E44D0B">
            <w:pPr>
              <w:jc w:val="center"/>
              <w:rPr>
                <w:b/>
                <w:bCs/>
                <w:color w:val="000000"/>
              </w:rPr>
            </w:pPr>
            <w:r w:rsidRPr="00E44D0B">
              <w:rPr>
                <w:b/>
                <w:bCs/>
                <w:color w:val="000000"/>
              </w:rPr>
              <w:t>9,6</w:t>
            </w:r>
          </w:p>
        </w:tc>
        <w:tc>
          <w:tcPr>
            <w:tcW w:w="851" w:type="dxa"/>
            <w:vAlign w:val="center"/>
          </w:tcPr>
          <w:p w:rsidR="00E44D0B" w:rsidRPr="00E44D0B" w:rsidRDefault="00E44D0B" w:rsidP="00E44D0B">
            <w:pPr>
              <w:jc w:val="center"/>
              <w:rPr>
                <w:b/>
                <w:bCs/>
                <w:color w:val="000000"/>
              </w:rPr>
            </w:pPr>
            <w:r w:rsidRPr="00E44D0B">
              <w:rPr>
                <w:b/>
                <w:bCs/>
                <w:color w:val="000000"/>
              </w:rPr>
              <w:t>9,6</w:t>
            </w:r>
          </w:p>
        </w:tc>
        <w:tc>
          <w:tcPr>
            <w:tcW w:w="992" w:type="dxa"/>
            <w:vAlign w:val="center"/>
          </w:tcPr>
          <w:p w:rsidR="00E44D0B" w:rsidRPr="00E44D0B" w:rsidRDefault="00E44D0B" w:rsidP="00E44D0B">
            <w:pPr>
              <w:jc w:val="center"/>
              <w:rPr>
                <w:b/>
                <w:bCs/>
                <w:color w:val="000000"/>
              </w:rPr>
            </w:pPr>
            <w:r w:rsidRPr="00E44D0B">
              <w:rPr>
                <w:b/>
                <w:bCs/>
                <w:color w:val="000000"/>
              </w:rPr>
              <w:t>40,2</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3,6</w:t>
            </w:r>
          </w:p>
        </w:tc>
        <w:tc>
          <w:tcPr>
            <w:tcW w:w="993" w:type="dxa"/>
            <w:vAlign w:val="center"/>
          </w:tcPr>
          <w:p w:rsidR="00E44D0B" w:rsidRPr="00E44D0B" w:rsidRDefault="00E44D0B" w:rsidP="00E44D0B">
            <w:pPr>
              <w:jc w:val="center"/>
            </w:pPr>
            <w:r w:rsidRPr="00E44D0B">
              <w:t>7,8</w:t>
            </w:r>
          </w:p>
        </w:tc>
        <w:tc>
          <w:tcPr>
            <w:tcW w:w="992" w:type="dxa"/>
            <w:vAlign w:val="center"/>
          </w:tcPr>
          <w:p w:rsidR="00E44D0B" w:rsidRPr="00E44D0B" w:rsidRDefault="00E44D0B" w:rsidP="00E44D0B">
            <w:pPr>
              <w:jc w:val="center"/>
              <w:rPr>
                <w:color w:val="000000"/>
              </w:rPr>
            </w:pPr>
            <w:r w:rsidRPr="00E44D0B">
              <w:rPr>
                <w:color w:val="000000"/>
              </w:rPr>
              <w:t>9,6</w:t>
            </w:r>
          </w:p>
        </w:tc>
        <w:tc>
          <w:tcPr>
            <w:tcW w:w="992" w:type="dxa"/>
            <w:vAlign w:val="center"/>
          </w:tcPr>
          <w:p w:rsidR="00E44D0B" w:rsidRPr="00E44D0B" w:rsidRDefault="00E44D0B" w:rsidP="00E44D0B">
            <w:pPr>
              <w:jc w:val="center"/>
              <w:rPr>
                <w:color w:val="000000"/>
              </w:rPr>
            </w:pPr>
            <w:r w:rsidRPr="00E44D0B">
              <w:rPr>
                <w:color w:val="000000"/>
              </w:rPr>
              <w:t>9,6</w:t>
            </w:r>
          </w:p>
        </w:tc>
        <w:tc>
          <w:tcPr>
            <w:tcW w:w="851" w:type="dxa"/>
            <w:vAlign w:val="center"/>
          </w:tcPr>
          <w:p w:rsidR="00E44D0B" w:rsidRPr="00E44D0B" w:rsidRDefault="00E44D0B" w:rsidP="00E44D0B">
            <w:pPr>
              <w:jc w:val="center"/>
              <w:rPr>
                <w:color w:val="000000"/>
              </w:rPr>
            </w:pPr>
            <w:r w:rsidRPr="00E44D0B">
              <w:rPr>
                <w:color w:val="000000"/>
              </w:rPr>
              <w:t>9,6</w:t>
            </w:r>
          </w:p>
        </w:tc>
        <w:tc>
          <w:tcPr>
            <w:tcW w:w="992" w:type="dxa"/>
            <w:vAlign w:val="center"/>
          </w:tcPr>
          <w:p w:rsidR="00E44D0B" w:rsidRPr="00E44D0B" w:rsidRDefault="00E44D0B" w:rsidP="00E44D0B">
            <w:pPr>
              <w:jc w:val="center"/>
              <w:rPr>
                <w:b/>
                <w:bCs/>
                <w:color w:val="000000"/>
              </w:rPr>
            </w:pPr>
            <w:r w:rsidRPr="00E44D0B">
              <w:rPr>
                <w:b/>
                <w:bCs/>
                <w:color w:val="000000"/>
              </w:rPr>
              <w:t>40,2</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pPr>
            <w:r w:rsidRPr="00E44D0B">
              <w:rPr>
                <w:b/>
                <w:u w:val="single"/>
              </w:rPr>
              <w:t>Подпрограмма 3</w:t>
            </w:r>
          </w:p>
          <w:p w:rsidR="00E44D0B" w:rsidRPr="00E44D0B" w:rsidRDefault="00E44D0B" w:rsidP="00E44D0B">
            <w:pPr>
              <w:widowControl w:val="0"/>
              <w:autoSpaceDE w:val="0"/>
              <w:autoSpaceDN w:val="0"/>
              <w:adjustRightInd w:val="0"/>
              <w:jc w:val="center"/>
              <w:rPr>
                <w:b/>
              </w:rPr>
            </w:pPr>
            <w:r w:rsidRPr="00E44D0B">
              <w:t>«</w:t>
            </w:r>
            <w:r w:rsidRPr="00E44D0B">
              <w:rPr>
                <w:b/>
              </w:rPr>
              <w:t>Развитие инфраструктуры на территории Умыганского сельского поселения»</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rPr>
                <w:b/>
              </w:rPr>
            </w:pPr>
            <w:r w:rsidRPr="00E44D0B">
              <w:rPr>
                <w:b/>
              </w:rPr>
              <w:t>Всего</w:t>
            </w:r>
          </w:p>
        </w:tc>
        <w:tc>
          <w:tcPr>
            <w:tcW w:w="992" w:type="dxa"/>
            <w:vAlign w:val="center"/>
          </w:tcPr>
          <w:p w:rsidR="00E44D0B" w:rsidRPr="00E44D0B" w:rsidRDefault="00E44D0B" w:rsidP="00E44D0B">
            <w:pPr>
              <w:jc w:val="center"/>
              <w:rPr>
                <w:b/>
                <w:bCs/>
              </w:rPr>
            </w:pPr>
            <w:r w:rsidRPr="00E44D0B">
              <w:rPr>
                <w:b/>
                <w:bCs/>
              </w:rPr>
              <w:t>1797,3</w:t>
            </w:r>
          </w:p>
        </w:tc>
        <w:tc>
          <w:tcPr>
            <w:tcW w:w="993" w:type="dxa"/>
            <w:vAlign w:val="center"/>
          </w:tcPr>
          <w:p w:rsidR="00E44D0B" w:rsidRPr="00E44D0B" w:rsidRDefault="00E44D0B" w:rsidP="00E44D0B">
            <w:pPr>
              <w:jc w:val="center"/>
              <w:rPr>
                <w:b/>
                <w:bCs/>
                <w:color w:val="000000"/>
              </w:rPr>
            </w:pPr>
            <w:r w:rsidRPr="00E44D0B">
              <w:rPr>
                <w:b/>
                <w:bCs/>
                <w:color w:val="000000"/>
              </w:rPr>
              <w:t>1967,2</w:t>
            </w:r>
          </w:p>
        </w:tc>
        <w:tc>
          <w:tcPr>
            <w:tcW w:w="992" w:type="dxa"/>
            <w:vAlign w:val="center"/>
          </w:tcPr>
          <w:p w:rsidR="00E44D0B" w:rsidRPr="00E44D0B" w:rsidRDefault="00E44D0B" w:rsidP="00E44D0B">
            <w:pPr>
              <w:jc w:val="center"/>
              <w:rPr>
                <w:b/>
                <w:bCs/>
                <w:color w:val="000000"/>
              </w:rPr>
            </w:pPr>
            <w:r w:rsidRPr="00E44D0B">
              <w:rPr>
                <w:b/>
                <w:bCs/>
                <w:color w:val="000000"/>
              </w:rPr>
              <w:t>1480,2</w:t>
            </w:r>
          </w:p>
        </w:tc>
        <w:tc>
          <w:tcPr>
            <w:tcW w:w="992" w:type="dxa"/>
            <w:vAlign w:val="center"/>
          </w:tcPr>
          <w:p w:rsidR="00E44D0B" w:rsidRPr="00E44D0B" w:rsidRDefault="00E44D0B" w:rsidP="00E44D0B">
            <w:pPr>
              <w:jc w:val="center"/>
              <w:rPr>
                <w:b/>
                <w:bCs/>
                <w:color w:val="000000"/>
              </w:rPr>
            </w:pPr>
            <w:r w:rsidRPr="00E44D0B">
              <w:rPr>
                <w:b/>
                <w:bCs/>
                <w:color w:val="000000"/>
              </w:rPr>
              <w:t>1416,3</w:t>
            </w:r>
          </w:p>
        </w:tc>
        <w:tc>
          <w:tcPr>
            <w:tcW w:w="851" w:type="dxa"/>
            <w:vAlign w:val="center"/>
          </w:tcPr>
          <w:p w:rsidR="00E44D0B" w:rsidRPr="00E44D0B" w:rsidRDefault="00E44D0B" w:rsidP="00E44D0B">
            <w:pPr>
              <w:jc w:val="center"/>
              <w:rPr>
                <w:b/>
                <w:bCs/>
                <w:color w:val="000000"/>
              </w:rPr>
            </w:pPr>
            <w:r w:rsidRPr="00E44D0B">
              <w:rPr>
                <w:b/>
                <w:bCs/>
                <w:color w:val="000000"/>
              </w:rPr>
              <w:t>1467,3</w:t>
            </w:r>
          </w:p>
        </w:tc>
        <w:tc>
          <w:tcPr>
            <w:tcW w:w="992" w:type="dxa"/>
            <w:vAlign w:val="center"/>
          </w:tcPr>
          <w:p w:rsidR="00E44D0B" w:rsidRPr="00E44D0B" w:rsidRDefault="00E44D0B" w:rsidP="00E44D0B">
            <w:pPr>
              <w:jc w:val="center"/>
              <w:rPr>
                <w:b/>
                <w:bCs/>
                <w:color w:val="000000"/>
              </w:rPr>
            </w:pPr>
            <w:r w:rsidRPr="00E44D0B">
              <w:rPr>
                <w:b/>
                <w:bCs/>
                <w:color w:val="000000"/>
              </w:rPr>
              <w:t>8128,3</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iCs/>
              </w:rPr>
            </w:pPr>
            <w:r w:rsidRPr="00E44D0B">
              <w:rPr>
                <w:iCs/>
              </w:rPr>
              <w:t>1597,3</w:t>
            </w:r>
          </w:p>
        </w:tc>
        <w:tc>
          <w:tcPr>
            <w:tcW w:w="993" w:type="dxa"/>
            <w:vAlign w:val="center"/>
          </w:tcPr>
          <w:p w:rsidR="00E44D0B" w:rsidRPr="00E44D0B" w:rsidRDefault="00E44D0B" w:rsidP="00E44D0B">
            <w:pPr>
              <w:jc w:val="center"/>
              <w:rPr>
                <w:color w:val="000000"/>
              </w:rPr>
            </w:pPr>
            <w:r w:rsidRPr="00E44D0B">
              <w:rPr>
                <w:color w:val="000000"/>
              </w:rPr>
              <w:t>1109,2</w:t>
            </w:r>
          </w:p>
        </w:tc>
        <w:tc>
          <w:tcPr>
            <w:tcW w:w="992" w:type="dxa"/>
            <w:vAlign w:val="center"/>
          </w:tcPr>
          <w:p w:rsidR="00E44D0B" w:rsidRPr="00E44D0B" w:rsidRDefault="00E44D0B" w:rsidP="00E44D0B">
            <w:pPr>
              <w:jc w:val="center"/>
              <w:rPr>
                <w:color w:val="000000"/>
              </w:rPr>
            </w:pPr>
            <w:r w:rsidRPr="00E44D0B">
              <w:rPr>
                <w:color w:val="000000"/>
              </w:rPr>
              <w:t>1331,7</w:t>
            </w:r>
          </w:p>
        </w:tc>
        <w:tc>
          <w:tcPr>
            <w:tcW w:w="992" w:type="dxa"/>
            <w:vAlign w:val="center"/>
          </w:tcPr>
          <w:p w:rsidR="00E44D0B" w:rsidRPr="00E44D0B" w:rsidRDefault="00E44D0B" w:rsidP="00E44D0B">
            <w:pPr>
              <w:jc w:val="center"/>
              <w:rPr>
                <w:color w:val="000000"/>
              </w:rPr>
            </w:pPr>
            <w:r w:rsidRPr="00E44D0B">
              <w:rPr>
                <w:color w:val="000000"/>
              </w:rPr>
              <w:t>1016,3</w:t>
            </w:r>
          </w:p>
        </w:tc>
        <w:tc>
          <w:tcPr>
            <w:tcW w:w="851" w:type="dxa"/>
            <w:vAlign w:val="center"/>
          </w:tcPr>
          <w:p w:rsidR="00E44D0B" w:rsidRPr="00E44D0B" w:rsidRDefault="00E44D0B" w:rsidP="00E44D0B">
            <w:pPr>
              <w:jc w:val="center"/>
              <w:rPr>
                <w:color w:val="000000"/>
              </w:rPr>
            </w:pPr>
            <w:r w:rsidRPr="00E44D0B">
              <w:rPr>
                <w:color w:val="000000"/>
              </w:rPr>
              <w:t>1067,3</w:t>
            </w:r>
          </w:p>
        </w:tc>
        <w:tc>
          <w:tcPr>
            <w:tcW w:w="992" w:type="dxa"/>
            <w:vAlign w:val="center"/>
          </w:tcPr>
          <w:p w:rsidR="00E44D0B" w:rsidRPr="00E44D0B" w:rsidRDefault="00E44D0B" w:rsidP="00E44D0B">
            <w:pPr>
              <w:jc w:val="center"/>
              <w:rPr>
                <w:b/>
                <w:bCs/>
                <w:color w:val="000000"/>
              </w:rPr>
            </w:pPr>
            <w:r w:rsidRPr="00E44D0B">
              <w:rPr>
                <w:b/>
                <w:bCs/>
                <w:color w:val="000000"/>
              </w:rPr>
              <w:t>5054,5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pPr>
            <w:r w:rsidRPr="00E44D0B">
              <w:t>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iCs/>
              </w:rPr>
            </w:pPr>
            <w:r w:rsidRPr="00E44D0B">
              <w:rPr>
                <w:iCs/>
              </w:rPr>
              <w:t>200,0</w:t>
            </w:r>
          </w:p>
        </w:tc>
        <w:tc>
          <w:tcPr>
            <w:tcW w:w="993" w:type="dxa"/>
            <w:vAlign w:val="center"/>
          </w:tcPr>
          <w:p w:rsidR="00E44D0B" w:rsidRPr="00E44D0B" w:rsidRDefault="00E44D0B" w:rsidP="00E44D0B">
            <w:pPr>
              <w:jc w:val="center"/>
            </w:pPr>
            <w:r w:rsidRPr="00E44D0B">
              <w:t>858,0</w:t>
            </w:r>
          </w:p>
        </w:tc>
        <w:tc>
          <w:tcPr>
            <w:tcW w:w="992" w:type="dxa"/>
            <w:vAlign w:val="center"/>
          </w:tcPr>
          <w:p w:rsidR="00E44D0B" w:rsidRPr="00E44D0B" w:rsidRDefault="00E44D0B" w:rsidP="00E44D0B">
            <w:pPr>
              <w:jc w:val="center"/>
              <w:rPr>
                <w:color w:val="000000"/>
              </w:rPr>
            </w:pPr>
            <w:r w:rsidRPr="00E44D0B">
              <w:rPr>
                <w:color w:val="000000"/>
              </w:rPr>
              <w:t>148,5</w:t>
            </w:r>
          </w:p>
        </w:tc>
        <w:tc>
          <w:tcPr>
            <w:tcW w:w="992" w:type="dxa"/>
            <w:vAlign w:val="center"/>
          </w:tcPr>
          <w:p w:rsidR="00E44D0B" w:rsidRPr="00E44D0B" w:rsidRDefault="00E44D0B" w:rsidP="00E44D0B">
            <w:pPr>
              <w:jc w:val="center"/>
              <w:rPr>
                <w:color w:val="000000"/>
              </w:rPr>
            </w:pPr>
            <w:r w:rsidRPr="00E44D0B">
              <w:rPr>
                <w:color w:val="000000"/>
              </w:rPr>
              <w:t>400,0</w:t>
            </w:r>
          </w:p>
        </w:tc>
        <w:tc>
          <w:tcPr>
            <w:tcW w:w="851" w:type="dxa"/>
            <w:vAlign w:val="center"/>
          </w:tcPr>
          <w:p w:rsidR="00E44D0B" w:rsidRPr="00E44D0B" w:rsidRDefault="00E44D0B" w:rsidP="00E44D0B">
            <w:pPr>
              <w:jc w:val="center"/>
              <w:rPr>
                <w:color w:val="000000"/>
              </w:rPr>
            </w:pPr>
            <w:r w:rsidRPr="00E44D0B">
              <w:rPr>
                <w:color w:val="000000"/>
              </w:rPr>
              <w:t>400,0</w:t>
            </w:r>
          </w:p>
        </w:tc>
        <w:tc>
          <w:tcPr>
            <w:tcW w:w="992" w:type="dxa"/>
            <w:vAlign w:val="center"/>
          </w:tcPr>
          <w:p w:rsidR="00E44D0B" w:rsidRPr="00E44D0B" w:rsidRDefault="00E44D0B" w:rsidP="00E44D0B">
            <w:pPr>
              <w:jc w:val="center"/>
              <w:rPr>
                <w:b/>
                <w:bCs/>
                <w:color w:val="000000"/>
              </w:rPr>
            </w:pPr>
            <w:r w:rsidRPr="00E44D0B">
              <w:rPr>
                <w:b/>
                <w:bCs/>
                <w:color w:val="000000"/>
              </w:rPr>
              <w:t>2006,5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pPr>
            <w:r w:rsidRPr="00E44D0B">
              <w:t>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275"/>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pPr>
            <w:r w:rsidRPr="00E44D0B">
              <w:t>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267"/>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3.1</w:t>
            </w:r>
            <w:r w:rsidRPr="00E44D0B">
              <w:t>.</w:t>
            </w:r>
          </w:p>
          <w:p w:rsidR="00E44D0B" w:rsidRPr="00E44D0B" w:rsidRDefault="00E44D0B" w:rsidP="00E44D0B">
            <w:pPr>
              <w:widowControl w:val="0"/>
              <w:autoSpaceDE w:val="0"/>
              <w:autoSpaceDN w:val="0"/>
              <w:adjustRightInd w:val="0"/>
              <w:jc w:val="center"/>
            </w:pPr>
            <w:r w:rsidRPr="00E44D0B">
              <w:t>Ремонт и содержание автомобильных дорог</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w:t>
            </w:r>
          </w:p>
          <w:p w:rsidR="00E44D0B" w:rsidRPr="00E44D0B" w:rsidRDefault="00E44D0B" w:rsidP="00E44D0B">
            <w:pPr>
              <w:widowControl w:val="0"/>
              <w:autoSpaceDE w:val="0"/>
              <w:autoSpaceDN w:val="0"/>
              <w:adjustRightInd w:val="0"/>
              <w:jc w:val="center"/>
            </w:pPr>
            <w:r w:rsidRPr="00E44D0B">
              <w:t>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856,5</w:t>
            </w:r>
          </w:p>
        </w:tc>
        <w:tc>
          <w:tcPr>
            <w:tcW w:w="993" w:type="dxa"/>
            <w:vAlign w:val="center"/>
          </w:tcPr>
          <w:p w:rsidR="00E44D0B" w:rsidRPr="00E44D0B" w:rsidRDefault="00E44D0B" w:rsidP="00E44D0B">
            <w:pPr>
              <w:jc w:val="center"/>
              <w:rPr>
                <w:b/>
                <w:bCs/>
              </w:rPr>
            </w:pPr>
            <w:r w:rsidRPr="00E44D0B">
              <w:rPr>
                <w:b/>
                <w:bCs/>
              </w:rPr>
              <w:t>993,4</w:t>
            </w:r>
          </w:p>
        </w:tc>
        <w:tc>
          <w:tcPr>
            <w:tcW w:w="992" w:type="dxa"/>
            <w:vAlign w:val="center"/>
          </w:tcPr>
          <w:p w:rsidR="00E44D0B" w:rsidRPr="00E44D0B" w:rsidRDefault="00E44D0B" w:rsidP="00E44D0B">
            <w:pPr>
              <w:jc w:val="center"/>
              <w:rPr>
                <w:b/>
                <w:bCs/>
                <w:color w:val="000000"/>
              </w:rPr>
            </w:pPr>
            <w:r w:rsidRPr="00E44D0B">
              <w:rPr>
                <w:b/>
                <w:bCs/>
                <w:color w:val="000000"/>
              </w:rPr>
              <w:t>990,2</w:t>
            </w:r>
          </w:p>
        </w:tc>
        <w:tc>
          <w:tcPr>
            <w:tcW w:w="992" w:type="dxa"/>
            <w:vAlign w:val="center"/>
          </w:tcPr>
          <w:p w:rsidR="00E44D0B" w:rsidRPr="00E44D0B" w:rsidRDefault="00E44D0B" w:rsidP="00E44D0B">
            <w:pPr>
              <w:jc w:val="center"/>
              <w:rPr>
                <w:b/>
                <w:bCs/>
                <w:color w:val="000000"/>
              </w:rPr>
            </w:pPr>
            <w:r w:rsidRPr="00E44D0B">
              <w:rPr>
                <w:b/>
                <w:bCs/>
                <w:color w:val="000000"/>
              </w:rPr>
              <w:t>912,2</w:t>
            </w:r>
          </w:p>
        </w:tc>
        <w:tc>
          <w:tcPr>
            <w:tcW w:w="851" w:type="dxa"/>
            <w:vAlign w:val="center"/>
          </w:tcPr>
          <w:p w:rsidR="00E44D0B" w:rsidRPr="00E44D0B" w:rsidRDefault="00E44D0B" w:rsidP="00E44D0B">
            <w:pPr>
              <w:jc w:val="center"/>
              <w:rPr>
                <w:b/>
                <w:bCs/>
                <w:color w:val="000000"/>
              </w:rPr>
            </w:pPr>
            <w:r w:rsidRPr="00E44D0B">
              <w:rPr>
                <w:b/>
                <w:bCs/>
                <w:color w:val="000000"/>
              </w:rPr>
              <w:t>1367,3</w:t>
            </w:r>
          </w:p>
        </w:tc>
        <w:tc>
          <w:tcPr>
            <w:tcW w:w="992" w:type="dxa"/>
            <w:vAlign w:val="center"/>
          </w:tcPr>
          <w:p w:rsidR="00E44D0B" w:rsidRPr="00E44D0B" w:rsidRDefault="00E44D0B" w:rsidP="00E44D0B">
            <w:pPr>
              <w:jc w:val="center"/>
              <w:rPr>
                <w:b/>
                <w:bCs/>
                <w:color w:val="000000"/>
              </w:rPr>
            </w:pPr>
            <w:r w:rsidRPr="00E44D0B">
              <w:rPr>
                <w:b/>
                <w:bCs/>
                <w:color w:val="000000"/>
              </w:rPr>
              <w:t>5119,6</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856,5</w:t>
            </w:r>
          </w:p>
        </w:tc>
        <w:tc>
          <w:tcPr>
            <w:tcW w:w="993" w:type="dxa"/>
            <w:vAlign w:val="center"/>
          </w:tcPr>
          <w:p w:rsidR="00E44D0B" w:rsidRPr="00E44D0B" w:rsidRDefault="00E44D0B" w:rsidP="00E44D0B">
            <w:pPr>
              <w:jc w:val="center"/>
            </w:pPr>
            <w:r w:rsidRPr="00E44D0B">
              <w:t>993,4</w:t>
            </w:r>
          </w:p>
        </w:tc>
        <w:tc>
          <w:tcPr>
            <w:tcW w:w="992" w:type="dxa"/>
            <w:vAlign w:val="center"/>
          </w:tcPr>
          <w:p w:rsidR="00E44D0B" w:rsidRPr="00E44D0B" w:rsidRDefault="00E44D0B" w:rsidP="00E44D0B">
            <w:pPr>
              <w:jc w:val="center"/>
              <w:rPr>
                <w:color w:val="000000"/>
              </w:rPr>
            </w:pPr>
            <w:r w:rsidRPr="00E44D0B">
              <w:rPr>
                <w:color w:val="000000"/>
              </w:rPr>
              <w:t>990,2</w:t>
            </w:r>
          </w:p>
        </w:tc>
        <w:tc>
          <w:tcPr>
            <w:tcW w:w="992" w:type="dxa"/>
            <w:vAlign w:val="center"/>
          </w:tcPr>
          <w:p w:rsidR="00E44D0B" w:rsidRPr="00E44D0B" w:rsidRDefault="00E44D0B" w:rsidP="00E44D0B">
            <w:pPr>
              <w:jc w:val="center"/>
              <w:rPr>
                <w:color w:val="000000"/>
              </w:rPr>
            </w:pPr>
            <w:r w:rsidRPr="00E44D0B">
              <w:rPr>
                <w:color w:val="000000"/>
              </w:rPr>
              <w:t>912,2</w:t>
            </w:r>
          </w:p>
        </w:tc>
        <w:tc>
          <w:tcPr>
            <w:tcW w:w="851" w:type="dxa"/>
            <w:vAlign w:val="center"/>
          </w:tcPr>
          <w:p w:rsidR="00E44D0B" w:rsidRPr="00E44D0B" w:rsidRDefault="00E44D0B" w:rsidP="00E44D0B">
            <w:pPr>
              <w:jc w:val="center"/>
              <w:rPr>
                <w:color w:val="000000"/>
              </w:rPr>
            </w:pPr>
            <w:r w:rsidRPr="00E44D0B">
              <w:rPr>
                <w:color w:val="000000"/>
              </w:rPr>
              <w:t>967,1</w:t>
            </w:r>
          </w:p>
        </w:tc>
        <w:tc>
          <w:tcPr>
            <w:tcW w:w="992" w:type="dxa"/>
            <w:vAlign w:val="center"/>
          </w:tcPr>
          <w:p w:rsidR="00E44D0B" w:rsidRPr="00E44D0B" w:rsidRDefault="00E44D0B" w:rsidP="00E44D0B">
            <w:pPr>
              <w:jc w:val="center"/>
              <w:rPr>
                <w:b/>
                <w:bCs/>
                <w:color w:val="000000"/>
              </w:rPr>
            </w:pPr>
            <w:r w:rsidRPr="00E44D0B">
              <w:rPr>
                <w:b/>
                <w:bCs/>
                <w:color w:val="000000"/>
              </w:rPr>
              <w:t>4719,4</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400,0</w:t>
            </w:r>
          </w:p>
        </w:tc>
        <w:tc>
          <w:tcPr>
            <w:tcW w:w="992" w:type="dxa"/>
            <w:vAlign w:val="center"/>
          </w:tcPr>
          <w:p w:rsidR="00E44D0B" w:rsidRPr="00E44D0B" w:rsidRDefault="00E44D0B" w:rsidP="00E44D0B">
            <w:pPr>
              <w:jc w:val="center"/>
              <w:rPr>
                <w:b/>
                <w:bCs/>
                <w:color w:val="000000"/>
              </w:rPr>
            </w:pPr>
            <w:r w:rsidRPr="00E44D0B">
              <w:rPr>
                <w:b/>
                <w:bCs/>
                <w:color w:val="000000"/>
              </w:rPr>
              <w:t>400,0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325"/>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3.2</w:t>
            </w:r>
            <w:r w:rsidRPr="00E44D0B">
              <w:t>.</w:t>
            </w:r>
          </w:p>
          <w:p w:rsidR="00E44D0B" w:rsidRPr="00E44D0B" w:rsidRDefault="00E44D0B" w:rsidP="00E44D0B">
            <w:pPr>
              <w:widowControl w:val="0"/>
              <w:autoSpaceDE w:val="0"/>
              <w:autoSpaceDN w:val="0"/>
              <w:adjustRightInd w:val="0"/>
              <w:jc w:val="center"/>
            </w:pPr>
            <w:r w:rsidRPr="00E44D0B">
              <w:t>Организация благоустройства территории поселения"</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840,8</w:t>
            </w:r>
          </w:p>
        </w:tc>
        <w:tc>
          <w:tcPr>
            <w:tcW w:w="993" w:type="dxa"/>
            <w:vAlign w:val="center"/>
          </w:tcPr>
          <w:p w:rsidR="00E44D0B" w:rsidRPr="00E44D0B" w:rsidRDefault="00E44D0B" w:rsidP="00E44D0B">
            <w:pPr>
              <w:jc w:val="center"/>
              <w:rPr>
                <w:b/>
                <w:bCs/>
                <w:color w:val="000000"/>
              </w:rPr>
            </w:pPr>
            <w:r w:rsidRPr="00E44D0B">
              <w:rPr>
                <w:b/>
                <w:bCs/>
                <w:color w:val="000000"/>
              </w:rPr>
              <w:t>430,7</w:t>
            </w:r>
          </w:p>
        </w:tc>
        <w:tc>
          <w:tcPr>
            <w:tcW w:w="992" w:type="dxa"/>
            <w:vAlign w:val="center"/>
          </w:tcPr>
          <w:p w:rsidR="00E44D0B" w:rsidRPr="00E44D0B" w:rsidRDefault="00E44D0B" w:rsidP="00E44D0B">
            <w:pPr>
              <w:jc w:val="center"/>
              <w:rPr>
                <w:b/>
                <w:bCs/>
                <w:color w:val="000000"/>
              </w:rPr>
            </w:pPr>
            <w:r w:rsidRPr="00E44D0B">
              <w:rPr>
                <w:b/>
                <w:bCs/>
                <w:color w:val="000000"/>
              </w:rPr>
              <w:t>200,0</w:t>
            </w:r>
          </w:p>
        </w:tc>
        <w:tc>
          <w:tcPr>
            <w:tcW w:w="992" w:type="dxa"/>
            <w:vAlign w:val="center"/>
          </w:tcPr>
          <w:p w:rsidR="00E44D0B" w:rsidRPr="00E44D0B" w:rsidRDefault="00E44D0B" w:rsidP="00E44D0B">
            <w:pPr>
              <w:jc w:val="center"/>
              <w:rPr>
                <w:b/>
                <w:bCs/>
                <w:color w:val="000000"/>
              </w:rPr>
            </w:pPr>
            <w:r w:rsidRPr="00E44D0B">
              <w:rPr>
                <w:b/>
                <w:bCs/>
                <w:color w:val="000000"/>
              </w:rPr>
              <w:t>50,0</w:t>
            </w:r>
          </w:p>
        </w:tc>
        <w:tc>
          <w:tcPr>
            <w:tcW w:w="851" w:type="dxa"/>
            <w:vAlign w:val="center"/>
          </w:tcPr>
          <w:p w:rsidR="00E44D0B" w:rsidRPr="00E44D0B" w:rsidRDefault="00E44D0B" w:rsidP="00E44D0B">
            <w:pPr>
              <w:jc w:val="center"/>
              <w:rPr>
                <w:b/>
                <w:bCs/>
                <w:color w:val="000000"/>
              </w:rPr>
            </w:pPr>
            <w:r w:rsidRPr="00E44D0B">
              <w:rPr>
                <w:b/>
                <w:bCs/>
                <w:color w:val="000000"/>
              </w:rPr>
              <w:t>50,0</w:t>
            </w:r>
          </w:p>
        </w:tc>
        <w:tc>
          <w:tcPr>
            <w:tcW w:w="992" w:type="dxa"/>
            <w:vAlign w:val="center"/>
          </w:tcPr>
          <w:p w:rsidR="00E44D0B" w:rsidRPr="00E44D0B" w:rsidRDefault="00E44D0B" w:rsidP="00E44D0B">
            <w:pPr>
              <w:jc w:val="center"/>
              <w:rPr>
                <w:b/>
                <w:bCs/>
                <w:color w:val="000000"/>
              </w:rPr>
            </w:pPr>
            <w:r w:rsidRPr="00E44D0B">
              <w:rPr>
                <w:b/>
                <w:bCs/>
                <w:color w:val="000000"/>
              </w:rPr>
              <w:t>1571,5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640,8</w:t>
            </w:r>
          </w:p>
        </w:tc>
        <w:tc>
          <w:tcPr>
            <w:tcW w:w="993" w:type="dxa"/>
            <w:vAlign w:val="center"/>
          </w:tcPr>
          <w:p w:rsidR="00E44D0B" w:rsidRPr="00E44D0B" w:rsidRDefault="00E44D0B" w:rsidP="00E44D0B">
            <w:pPr>
              <w:jc w:val="center"/>
              <w:rPr>
                <w:color w:val="000000"/>
              </w:rPr>
            </w:pPr>
            <w:r w:rsidRPr="00E44D0B">
              <w:rPr>
                <w:color w:val="000000"/>
              </w:rPr>
              <w:t>109,9</w:t>
            </w:r>
          </w:p>
        </w:tc>
        <w:tc>
          <w:tcPr>
            <w:tcW w:w="992" w:type="dxa"/>
            <w:vAlign w:val="center"/>
          </w:tcPr>
          <w:p w:rsidR="00E44D0B" w:rsidRPr="00E44D0B" w:rsidRDefault="00E44D0B" w:rsidP="00E44D0B">
            <w:pPr>
              <w:jc w:val="center"/>
              <w:rPr>
                <w:color w:val="000000"/>
              </w:rPr>
            </w:pPr>
            <w:r w:rsidRPr="00E44D0B">
              <w:rPr>
                <w:color w:val="000000"/>
              </w:rPr>
              <w:t>51,5</w:t>
            </w:r>
          </w:p>
        </w:tc>
        <w:tc>
          <w:tcPr>
            <w:tcW w:w="992" w:type="dxa"/>
            <w:vAlign w:val="center"/>
          </w:tcPr>
          <w:p w:rsidR="00E44D0B" w:rsidRPr="00E44D0B" w:rsidRDefault="00E44D0B" w:rsidP="00E44D0B">
            <w:pPr>
              <w:jc w:val="center"/>
              <w:rPr>
                <w:color w:val="000000"/>
              </w:rPr>
            </w:pPr>
            <w:r w:rsidRPr="00E44D0B">
              <w:rPr>
                <w:color w:val="000000"/>
              </w:rPr>
              <w:t>50,0</w:t>
            </w:r>
          </w:p>
        </w:tc>
        <w:tc>
          <w:tcPr>
            <w:tcW w:w="851" w:type="dxa"/>
            <w:vAlign w:val="center"/>
          </w:tcPr>
          <w:p w:rsidR="00E44D0B" w:rsidRPr="00E44D0B" w:rsidRDefault="00E44D0B" w:rsidP="00E44D0B">
            <w:pPr>
              <w:jc w:val="center"/>
              <w:rPr>
                <w:color w:val="000000"/>
              </w:rPr>
            </w:pPr>
            <w:r w:rsidRPr="00E44D0B">
              <w:rPr>
                <w:color w:val="000000"/>
              </w:rPr>
              <w:t>50,0</w:t>
            </w:r>
          </w:p>
        </w:tc>
        <w:tc>
          <w:tcPr>
            <w:tcW w:w="992" w:type="dxa"/>
            <w:vAlign w:val="center"/>
          </w:tcPr>
          <w:p w:rsidR="00E44D0B" w:rsidRPr="00E44D0B" w:rsidRDefault="00E44D0B" w:rsidP="00E44D0B">
            <w:pPr>
              <w:jc w:val="center"/>
              <w:rPr>
                <w:b/>
                <w:bCs/>
                <w:color w:val="000000"/>
              </w:rPr>
            </w:pPr>
            <w:r w:rsidRPr="00E44D0B">
              <w:rPr>
                <w:b/>
                <w:bCs/>
                <w:color w:val="000000"/>
              </w:rPr>
              <w:t>902,2</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200,0</w:t>
            </w:r>
          </w:p>
        </w:tc>
        <w:tc>
          <w:tcPr>
            <w:tcW w:w="993" w:type="dxa"/>
            <w:vAlign w:val="center"/>
          </w:tcPr>
          <w:p w:rsidR="00E44D0B" w:rsidRPr="00E44D0B" w:rsidRDefault="00E44D0B" w:rsidP="00E44D0B">
            <w:pPr>
              <w:jc w:val="center"/>
            </w:pPr>
            <w:r w:rsidRPr="00E44D0B">
              <w:t>320,8</w:t>
            </w:r>
          </w:p>
        </w:tc>
        <w:tc>
          <w:tcPr>
            <w:tcW w:w="992" w:type="dxa"/>
            <w:vAlign w:val="center"/>
          </w:tcPr>
          <w:p w:rsidR="00E44D0B" w:rsidRPr="00E44D0B" w:rsidRDefault="00E44D0B" w:rsidP="00E44D0B">
            <w:pPr>
              <w:jc w:val="center"/>
              <w:rPr>
                <w:color w:val="000000"/>
              </w:rPr>
            </w:pPr>
            <w:r w:rsidRPr="00E44D0B">
              <w:rPr>
                <w:color w:val="000000"/>
              </w:rPr>
              <w:t>148,5</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669,3</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3.3</w:t>
            </w:r>
            <w:r w:rsidRPr="00E44D0B">
              <w:t>.</w:t>
            </w:r>
          </w:p>
          <w:p w:rsidR="00E44D0B" w:rsidRPr="00E44D0B" w:rsidRDefault="00E44D0B" w:rsidP="00E44D0B">
            <w:pPr>
              <w:widowControl w:val="0"/>
              <w:autoSpaceDE w:val="0"/>
              <w:autoSpaceDN w:val="0"/>
              <w:adjustRightInd w:val="0"/>
              <w:jc w:val="center"/>
              <w:rPr>
                <w:u w:val="single"/>
              </w:rPr>
            </w:pPr>
            <w:r w:rsidRPr="00E44D0B">
              <w:t>Организация водоснабжения населения</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color w:val="000000"/>
              </w:rPr>
            </w:pPr>
            <w:r w:rsidRPr="00E44D0B">
              <w:rPr>
                <w:b/>
                <w:bCs/>
                <w:color w:val="000000"/>
              </w:rPr>
              <w:t>65,0</w:t>
            </w:r>
          </w:p>
        </w:tc>
        <w:tc>
          <w:tcPr>
            <w:tcW w:w="992" w:type="dxa"/>
            <w:vAlign w:val="center"/>
          </w:tcPr>
          <w:p w:rsidR="00E44D0B" w:rsidRPr="00E44D0B" w:rsidRDefault="00E44D0B" w:rsidP="00E44D0B">
            <w:pPr>
              <w:jc w:val="center"/>
              <w:rPr>
                <w:b/>
                <w:bCs/>
                <w:color w:val="000000"/>
              </w:rPr>
            </w:pPr>
            <w:r w:rsidRPr="00E44D0B">
              <w:rPr>
                <w:b/>
                <w:bCs/>
                <w:color w:val="000000"/>
              </w:rPr>
              <w:t>454,1</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519,1</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65,0</w:t>
            </w:r>
          </w:p>
        </w:tc>
        <w:tc>
          <w:tcPr>
            <w:tcW w:w="992" w:type="dxa"/>
            <w:vAlign w:val="center"/>
          </w:tcPr>
          <w:p w:rsidR="00E44D0B" w:rsidRPr="00E44D0B" w:rsidRDefault="00E44D0B" w:rsidP="00E44D0B">
            <w:pPr>
              <w:jc w:val="center"/>
              <w:rPr>
                <w:b/>
                <w:bCs/>
                <w:color w:val="000000"/>
              </w:rPr>
            </w:pPr>
            <w:r w:rsidRPr="00E44D0B">
              <w:rPr>
                <w:b/>
                <w:bCs/>
                <w:color w:val="000000"/>
              </w:rPr>
              <w:t>54,1</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119,1</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400,0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400,0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317"/>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3.4</w:t>
            </w:r>
            <w:r w:rsidRPr="00E44D0B">
              <w:t>.</w:t>
            </w:r>
          </w:p>
          <w:p w:rsidR="00E44D0B" w:rsidRPr="00E44D0B" w:rsidRDefault="00E44D0B" w:rsidP="00E44D0B">
            <w:pPr>
              <w:widowControl w:val="0"/>
              <w:autoSpaceDE w:val="0"/>
              <w:autoSpaceDN w:val="0"/>
              <w:adjustRightInd w:val="0"/>
              <w:jc w:val="center"/>
            </w:pPr>
            <w:r w:rsidRPr="00E44D0B">
              <w:t>Водохозяйственная деятельность</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100,0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100,0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100,0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100,0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259"/>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306"/>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3.5</w:t>
            </w:r>
            <w:r w:rsidRPr="00E44D0B">
              <w:t>.</w:t>
            </w:r>
          </w:p>
          <w:p w:rsidR="00E44D0B" w:rsidRPr="00E44D0B" w:rsidRDefault="00E44D0B" w:rsidP="00E44D0B">
            <w:pPr>
              <w:widowControl w:val="0"/>
              <w:autoSpaceDE w:val="0"/>
              <w:autoSpaceDN w:val="0"/>
              <w:adjustRightInd w:val="0"/>
              <w:jc w:val="center"/>
            </w:pPr>
            <w:r w:rsidRPr="00E44D0B">
              <w:t xml:space="preserve">Создание мест </w:t>
            </w:r>
            <w:r w:rsidRPr="00E44D0B">
              <w:lastRenderedPageBreak/>
              <w:t>(площадок) накопления твердых коммунальных  отходов</w:t>
            </w:r>
          </w:p>
        </w:tc>
        <w:tc>
          <w:tcPr>
            <w:tcW w:w="1559" w:type="dxa"/>
            <w:vMerge w:val="restart"/>
          </w:tcPr>
          <w:p w:rsidR="00E44D0B" w:rsidRPr="00E44D0B" w:rsidRDefault="00E44D0B" w:rsidP="00E44D0B">
            <w:pPr>
              <w:widowControl w:val="0"/>
              <w:autoSpaceDE w:val="0"/>
              <w:autoSpaceDN w:val="0"/>
              <w:adjustRightInd w:val="0"/>
              <w:jc w:val="center"/>
            </w:pPr>
            <w:r w:rsidRPr="00E44D0B">
              <w:lastRenderedPageBreak/>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543,2</w:t>
            </w:r>
          </w:p>
        </w:tc>
        <w:tc>
          <w:tcPr>
            <w:tcW w:w="992" w:type="dxa"/>
            <w:vAlign w:val="center"/>
          </w:tcPr>
          <w:p w:rsidR="00E44D0B" w:rsidRPr="00E44D0B" w:rsidRDefault="00E44D0B" w:rsidP="00E44D0B">
            <w:pPr>
              <w:jc w:val="center"/>
              <w:rPr>
                <w:color w:val="000000"/>
              </w:rPr>
            </w:pPr>
            <w:r w:rsidRPr="00E44D0B">
              <w:rPr>
                <w:color w:val="000000"/>
              </w:rPr>
              <w:t>225,0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768,2</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6,0</w:t>
            </w:r>
          </w:p>
        </w:tc>
        <w:tc>
          <w:tcPr>
            <w:tcW w:w="992" w:type="dxa"/>
            <w:vAlign w:val="center"/>
          </w:tcPr>
          <w:p w:rsidR="00E44D0B" w:rsidRPr="00E44D0B" w:rsidRDefault="00E44D0B" w:rsidP="00E44D0B">
            <w:pPr>
              <w:jc w:val="center"/>
              <w:rPr>
                <w:color w:val="000000"/>
              </w:rPr>
            </w:pPr>
            <w:r w:rsidRPr="00E44D0B">
              <w:rPr>
                <w:color w:val="000000"/>
              </w:rPr>
              <w:t>225,0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231,0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64"/>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537,2</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537,2</w:t>
            </w:r>
          </w:p>
        </w:tc>
      </w:tr>
      <w:tr w:rsidR="00E44D0B" w:rsidRPr="00E44D0B" w:rsidTr="00E44D0B">
        <w:trPr>
          <w:gridAfter w:val="1"/>
          <w:wAfter w:w="56" w:type="dxa"/>
          <w:trHeight w:val="241"/>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76"/>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pPr>
            <w:r w:rsidRPr="00E44D0B">
              <w:rPr>
                <w:u w:val="single"/>
              </w:rPr>
              <w:t>Основное мероприятие 3.6</w:t>
            </w:r>
            <w:r w:rsidRPr="00E44D0B">
              <w:t>.</w:t>
            </w:r>
          </w:p>
          <w:p w:rsidR="00E44D0B" w:rsidRPr="00E44D0B" w:rsidRDefault="00E44D0B" w:rsidP="00E44D0B">
            <w:pPr>
              <w:widowControl w:val="0"/>
              <w:autoSpaceDE w:val="0"/>
              <w:autoSpaceDN w:val="0"/>
              <w:adjustRightInd w:val="0"/>
              <w:jc w:val="center"/>
            </w:pPr>
            <w:r w:rsidRPr="00E44D0B">
              <w:t>Проведение оценки объектов муниципальной собственности</w:t>
            </w:r>
          </w:p>
          <w:p w:rsidR="00E44D0B" w:rsidRPr="00E44D0B" w:rsidRDefault="00E44D0B" w:rsidP="00E44D0B">
            <w:pPr>
              <w:widowControl w:val="0"/>
              <w:autoSpaceDE w:val="0"/>
              <w:autoSpaceDN w:val="0"/>
              <w:adjustRightInd w:val="0"/>
              <w:jc w:val="center"/>
            </w:pP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4</w:t>
            </w:r>
          </w:p>
          <w:p w:rsidR="00E44D0B" w:rsidRPr="00E44D0B" w:rsidRDefault="00E44D0B" w:rsidP="00E44D0B">
            <w:pPr>
              <w:widowControl w:val="0"/>
              <w:autoSpaceDE w:val="0"/>
              <w:autoSpaceDN w:val="0"/>
              <w:adjustRightInd w:val="0"/>
              <w:jc w:val="center"/>
              <w:rPr>
                <w:b/>
              </w:rPr>
            </w:pPr>
            <w:r w:rsidRPr="00E44D0B">
              <w:rPr>
                <w:b/>
                <w:i/>
                <w:color w:val="000000"/>
              </w:rPr>
              <w:t>«</w:t>
            </w:r>
            <w:r w:rsidRPr="00E44D0B">
              <w:rPr>
                <w:b/>
              </w:rPr>
              <w:t>Обеспечение комплексного пространственного и территориального развития  Умыганского сельского поселения»</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1,5</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bottom"/>
          </w:tcPr>
          <w:p w:rsidR="00E44D0B" w:rsidRPr="00E44D0B" w:rsidRDefault="00E44D0B" w:rsidP="00E44D0B">
            <w:pPr>
              <w:jc w:val="center"/>
              <w:rPr>
                <w:b/>
                <w:bCs/>
                <w:color w:val="000000"/>
              </w:rPr>
            </w:pPr>
            <w:r w:rsidRPr="00E44D0B">
              <w:rPr>
                <w:b/>
                <w:bCs/>
                <w:color w:val="000000"/>
              </w:rPr>
              <w:t>534,8</w:t>
            </w:r>
          </w:p>
        </w:tc>
        <w:tc>
          <w:tcPr>
            <w:tcW w:w="992" w:type="dxa"/>
            <w:vAlign w:val="center"/>
          </w:tcPr>
          <w:p w:rsidR="00E44D0B" w:rsidRPr="00E44D0B" w:rsidRDefault="00E44D0B" w:rsidP="00E44D0B">
            <w:pPr>
              <w:jc w:val="center"/>
              <w:rPr>
                <w:b/>
                <w:bCs/>
                <w:color w:val="000000"/>
              </w:rPr>
            </w:pPr>
            <w:r w:rsidRPr="00E44D0B">
              <w:rPr>
                <w:b/>
                <w:bCs/>
                <w:color w:val="000000"/>
              </w:rPr>
              <w:t>20,0</w:t>
            </w:r>
          </w:p>
        </w:tc>
        <w:tc>
          <w:tcPr>
            <w:tcW w:w="851" w:type="dxa"/>
            <w:vAlign w:val="center"/>
          </w:tcPr>
          <w:p w:rsidR="00E44D0B" w:rsidRPr="00E44D0B" w:rsidRDefault="00E44D0B" w:rsidP="00E44D0B">
            <w:pPr>
              <w:jc w:val="center"/>
              <w:rPr>
                <w:b/>
                <w:bCs/>
                <w:color w:val="000000"/>
              </w:rPr>
            </w:pPr>
            <w:r w:rsidRPr="00E44D0B">
              <w:rPr>
                <w:b/>
                <w:bCs/>
                <w:color w:val="000000"/>
              </w:rPr>
              <w:t>20,0</w:t>
            </w:r>
          </w:p>
        </w:tc>
        <w:tc>
          <w:tcPr>
            <w:tcW w:w="992" w:type="dxa"/>
            <w:vAlign w:val="bottom"/>
          </w:tcPr>
          <w:p w:rsidR="00E44D0B" w:rsidRPr="00E44D0B" w:rsidRDefault="00E44D0B" w:rsidP="00E44D0B">
            <w:pPr>
              <w:jc w:val="center"/>
              <w:rPr>
                <w:b/>
                <w:bCs/>
                <w:color w:val="000000"/>
              </w:rPr>
            </w:pPr>
            <w:r w:rsidRPr="00E44D0B">
              <w:rPr>
                <w:b/>
                <w:bCs/>
                <w:color w:val="000000"/>
              </w:rPr>
              <w:t>576,3</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iCs/>
              </w:rPr>
            </w:pPr>
            <w:r w:rsidRPr="00E44D0B">
              <w:rPr>
                <w:iCs/>
              </w:rPr>
              <w:t>1,5</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29,0</w:t>
            </w:r>
          </w:p>
        </w:tc>
        <w:tc>
          <w:tcPr>
            <w:tcW w:w="992" w:type="dxa"/>
            <w:vAlign w:val="center"/>
          </w:tcPr>
          <w:p w:rsidR="00E44D0B" w:rsidRPr="00E44D0B" w:rsidRDefault="00E44D0B" w:rsidP="00E44D0B">
            <w:pPr>
              <w:jc w:val="center"/>
              <w:rPr>
                <w:color w:val="000000"/>
              </w:rPr>
            </w:pPr>
            <w:r w:rsidRPr="00E44D0B">
              <w:rPr>
                <w:color w:val="000000"/>
              </w:rPr>
              <w:t>20,0</w:t>
            </w:r>
          </w:p>
        </w:tc>
        <w:tc>
          <w:tcPr>
            <w:tcW w:w="851" w:type="dxa"/>
            <w:vAlign w:val="center"/>
          </w:tcPr>
          <w:p w:rsidR="00E44D0B" w:rsidRPr="00E44D0B" w:rsidRDefault="00E44D0B" w:rsidP="00E44D0B">
            <w:pPr>
              <w:jc w:val="center"/>
              <w:rPr>
                <w:color w:val="000000"/>
              </w:rPr>
            </w:pPr>
            <w:r w:rsidRPr="00E44D0B">
              <w:rPr>
                <w:color w:val="000000"/>
              </w:rPr>
              <w:t>20,0</w:t>
            </w:r>
          </w:p>
        </w:tc>
        <w:tc>
          <w:tcPr>
            <w:tcW w:w="992" w:type="dxa"/>
            <w:vAlign w:val="bottom"/>
          </w:tcPr>
          <w:p w:rsidR="00E44D0B" w:rsidRPr="00E44D0B" w:rsidRDefault="00E44D0B" w:rsidP="00E44D0B">
            <w:pPr>
              <w:jc w:val="center"/>
              <w:rPr>
                <w:b/>
                <w:bCs/>
                <w:color w:val="000000"/>
              </w:rPr>
            </w:pPr>
            <w:r w:rsidRPr="00E44D0B">
              <w:rPr>
                <w:b/>
                <w:bCs/>
                <w:color w:val="000000"/>
              </w:rPr>
              <w:t>70,5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505,8</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505,8</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4.1</w:t>
            </w:r>
          </w:p>
          <w:p w:rsidR="00E44D0B" w:rsidRPr="00E44D0B" w:rsidRDefault="00E44D0B" w:rsidP="00E44D0B">
            <w:pPr>
              <w:widowControl w:val="0"/>
              <w:autoSpaceDE w:val="0"/>
              <w:autoSpaceDN w:val="0"/>
              <w:adjustRightInd w:val="0"/>
              <w:jc w:val="center"/>
            </w:pPr>
            <w:r w:rsidRPr="00E44D0B">
              <w:t>Проведение топографических, геодезических, картографических и кадастровых работ</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1,5</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bottom"/>
          </w:tcPr>
          <w:p w:rsidR="00E44D0B" w:rsidRPr="00E44D0B" w:rsidRDefault="00E44D0B" w:rsidP="00E44D0B">
            <w:pPr>
              <w:jc w:val="center"/>
              <w:rPr>
                <w:b/>
                <w:bCs/>
                <w:color w:val="000000"/>
              </w:rPr>
            </w:pPr>
            <w:r w:rsidRPr="00E44D0B">
              <w:rPr>
                <w:b/>
                <w:bCs/>
                <w:color w:val="000000"/>
              </w:rPr>
              <w:t>19,0</w:t>
            </w:r>
          </w:p>
        </w:tc>
        <w:tc>
          <w:tcPr>
            <w:tcW w:w="992" w:type="dxa"/>
            <w:vAlign w:val="center"/>
          </w:tcPr>
          <w:p w:rsidR="00E44D0B" w:rsidRPr="00E44D0B" w:rsidRDefault="00E44D0B" w:rsidP="00E44D0B">
            <w:pPr>
              <w:jc w:val="center"/>
              <w:rPr>
                <w:b/>
                <w:bCs/>
                <w:color w:val="000000"/>
              </w:rPr>
            </w:pPr>
            <w:r w:rsidRPr="00E44D0B">
              <w:rPr>
                <w:b/>
                <w:bCs/>
                <w:color w:val="000000"/>
              </w:rPr>
              <w:t>10,0</w:t>
            </w:r>
          </w:p>
        </w:tc>
        <w:tc>
          <w:tcPr>
            <w:tcW w:w="851" w:type="dxa"/>
            <w:vAlign w:val="center"/>
          </w:tcPr>
          <w:p w:rsidR="00E44D0B" w:rsidRPr="00E44D0B" w:rsidRDefault="00E44D0B" w:rsidP="00E44D0B">
            <w:pPr>
              <w:jc w:val="center"/>
              <w:rPr>
                <w:b/>
                <w:bCs/>
                <w:color w:val="000000"/>
              </w:rPr>
            </w:pPr>
            <w:r w:rsidRPr="00E44D0B">
              <w:rPr>
                <w:b/>
                <w:bCs/>
                <w:color w:val="000000"/>
              </w:rPr>
              <w:t>10,0</w:t>
            </w:r>
          </w:p>
        </w:tc>
        <w:tc>
          <w:tcPr>
            <w:tcW w:w="992" w:type="dxa"/>
            <w:vAlign w:val="bottom"/>
          </w:tcPr>
          <w:p w:rsidR="00E44D0B" w:rsidRPr="00E44D0B" w:rsidRDefault="00E44D0B" w:rsidP="00E44D0B">
            <w:pPr>
              <w:jc w:val="center"/>
              <w:rPr>
                <w:b/>
                <w:bCs/>
                <w:color w:val="000000"/>
              </w:rPr>
            </w:pPr>
            <w:r w:rsidRPr="00E44D0B">
              <w:rPr>
                <w:b/>
                <w:bCs/>
                <w:color w:val="000000"/>
              </w:rPr>
              <w:t>40,5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1,5</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19,0</w:t>
            </w:r>
          </w:p>
        </w:tc>
        <w:tc>
          <w:tcPr>
            <w:tcW w:w="992" w:type="dxa"/>
            <w:vAlign w:val="center"/>
          </w:tcPr>
          <w:p w:rsidR="00E44D0B" w:rsidRPr="00E44D0B" w:rsidRDefault="00E44D0B" w:rsidP="00E44D0B">
            <w:pPr>
              <w:jc w:val="center"/>
              <w:rPr>
                <w:color w:val="000000"/>
              </w:rPr>
            </w:pPr>
            <w:r w:rsidRPr="00E44D0B">
              <w:rPr>
                <w:color w:val="000000"/>
              </w:rPr>
              <w:t>10,0</w:t>
            </w:r>
          </w:p>
        </w:tc>
        <w:tc>
          <w:tcPr>
            <w:tcW w:w="851" w:type="dxa"/>
            <w:vAlign w:val="center"/>
          </w:tcPr>
          <w:p w:rsidR="00E44D0B" w:rsidRPr="00E44D0B" w:rsidRDefault="00E44D0B" w:rsidP="00E44D0B">
            <w:pPr>
              <w:jc w:val="center"/>
              <w:rPr>
                <w:color w:val="000000"/>
              </w:rPr>
            </w:pPr>
            <w:r w:rsidRPr="00E44D0B">
              <w:rPr>
                <w:color w:val="000000"/>
              </w:rPr>
              <w:t>10,0</w:t>
            </w:r>
          </w:p>
        </w:tc>
        <w:tc>
          <w:tcPr>
            <w:tcW w:w="992" w:type="dxa"/>
            <w:vAlign w:val="bottom"/>
          </w:tcPr>
          <w:p w:rsidR="00E44D0B" w:rsidRPr="00E44D0B" w:rsidRDefault="00E44D0B" w:rsidP="00E44D0B">
            <w:pPr>
              <w:jc w:val="center"/>
              <w:rPr>
                <w:b/>
                <w:bCs/>
                <w:color w:val="000000"/>
              </w:rPr>
            </w:pPr>
            <w:r w:rsidRPr="00E44D0B">
              <w:rPr>
                <w:b/>
                <w:bCs/>
                <w:color w:val="000000"/>
              </w:rPr>
              <w:t>40,5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204"/>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bottom"/>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bottom"/>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79"/>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4.2</w:t>
            </w:r>
          </w:p>
          <w:p w:rsidR="00E44D0B" w:rsidRPr="00E44D0B" w:rsidRDefault="00E44D0B" w:rsidP="00E44D0B">
            <w:pPr>
              <w:widowControl w:val="0"/>
              <w:autoSpaceDE w:val="0"/>
              <w:autoSpaceDN w:val="0"/>
              <w:adjustRightInd w:val="0"/>
              <w:jc w:val="center"/>
              <w:rPr>
                <w:color w:val="000000"/>
              </w:rPr>
            </w:pPr>
            <w:r w:rsidRPr="00E44D0B">
              <w:rPr>
                <w:color w:val="000000"/>
              </w:rPr>
              <w:t>Обеспечение градостроительной и землеустроительной деятельности на территории о сельского поселения  (Актуализация документов территориального планирования)</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993"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515,8</w:t>
            </w:r>
          </w:p>
        </w:tc>
        <w:tc>
          <w:tcPr>
            <w:tcW w:w="992" w:type="dxa"/>
            <w:vAlign w:val="center"/>
          </w:tcPr>
          <w:p w:rsidR="00E44D0B" w:rsidRPr="00E44D0B" w:rsidRDefault="00E44D0B" w:rsidP="00E44D0B">
            <w:pPr>
              <w:jc w:val="center"/>
              <w:rPr>
                <w:b/>
                <w:bCs/>
                <w:color w:val="000000"/>
              </w:rPr>
            </w:pPr>
            <w:r w:rsidRPr="00E44D0B">
              <w:rPr>
                <w:b/>
                <w:bCs/>
                <w:color w:val="000000"/>
              </w:rPr>
              <w:t>10,0</w:t>
            </w:r>
          </w:p>
        </w:tc>
        <w:tc>
          <w:tcPr>
            <w:tcW w:w="851" w:type="dxa"/>
            <w:vAlign w:val="center"/>
          </w:tcPr>
          <w:p w:rsidR="00E44D0B" w:rsidRPr="00E44D0B" w:rsidRDefault="00E44D0B" w:rsidP="00E44D0B">
            <w:pPr>
              <w:jc w:val="center"/>
              <w:rPr>
                <w:b/>
                <w:bCs/>
                <w:color w:val="000000"/>
              </w:rPr>
            </w:pPr>
            <w:r w:rsidRPr="00E44D0B">
              <w:rPr>
                <w:b/>
                <w:bCs/>
                <w:color w:val="000000"/>
              </w:rPr>
              <w:t>10,0</w:t>
            </w:r>
          </w:p>
        </w:tc>
        <w:tc>
          <w:tcPr>
            <w:tcW w:w="992" w:type="dxa"/>
            <w:vAlign w:val="center"/>
          </w:tcPr>
          <w:p w:rsidR="00E44D0B" w:rsidRPr="00E44D0B" w:rsidRDefault="00E44D0B" w:rsidP="00E44D0B">
            <w:pPr>
              <w:jc w:val="center"/>
              <w:rPr>
                <w:b/>
                <w:bCs/>
                <w:color w:val="000000"/>
              </w:rPr>
            </w:pPr>
            <w:r w:rsidRPr="00E44D0B">
              <w:rPr>
                <w:b/>
                <w:bCs/>
                <w:color w:val="000000"/>
              </w:rPr>
              <w:t>535,8</w:t>
            </w:r>
          </w:p>
        </w:tc>
      </w:tr>
      <w:tr w:rsidR="00E44D0B" w:rsidRPr="00E44D0B" w:rsidTr="00E44D0B">
        <w:trPr>
          <w:gridAfter w:val="1"/>
          <w:wAfter w:w="56" w:type="dxa"/>
          <w:trHeight w:val="76"/>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10,0</w:t>
            </w:r>
          </w:p>
        </w:tc>
        <w:tc>
          <w:tcPr>
            <w:tcW w:w="992" w:type="dxa"/>
            <w:vAlign w:val="center"/>
          </w:tcPr>
          <w:p w:rsidR="00E44D0B" w:rsidRPr="00E44D0B" w:rsidRDefault="00E44D0B" w:rsidP="00E44D0B">
            <w:pPr>
              <w:jc w:val="center"/>
              <w:rPr>
                <w:color w:val="000000"/>
              </w:rPr>
            </w:pPr>
            <w:r w:rsidRPr="00E44D0B">
              <w:rPr>
                <w:color w:val="000000"/>
              </w:rPr>
              <w:t>10,0</w:t>
            </w:r>
          </w:p>
        </w:tc>
        <w:tc>
          <w:tcPr>
            <w:tcW w:w="851" w:type="dxa"/>
            <w:vAlign w:val="center"/>
          </w:tcPr>
          <w:p w:rsidR="00E44D0B" w:rsidRPr="00E44D0B" w:rsidRDefault="00E44D0B" w:rsidP="00E44D0B">
            <w:pPr>
              <w:jc w:val="center"/>
              <w:rPr>
                <w:color w:val="000000"/>
              </w:rPr>
            </w:pPr>
            <w:r w:rsidRPr="00E44D0B">
              <w:rPr>
                <w:color w:val="000000"/>
              </w:rPr>
              <w:t>10,0</w:t>
            </w:r>
          </w:p>
        </w:tc>
        <w:tc>
          <w:tcPr>
            <w:tcW w:w="992" w:type="dxa"/>
            <w:vAlign w:val="center"/>
          </w:tcPr>
          <w:p w:rsidR="00E44D0B" w:rsidRPr="00E44D0B" w:rsidRDefault="00E44D0B" w:rsidP="00E44D0B">
            <w:pPr>
              <w:jc w:val="center"/>
              <w:rPr>
                <w:b/>
                <w:bCs/>
                <w:color w:val="000000"/>
              </w:rPr>
            </w:pPr>
            <w:r w:rsidRPr="00E44D0B">
              <w:rPr>
                <w:b/>
                <w:bCs/>
                <w:color w:val="000000"/>
              </w:rPr>
              <w:t>30,0</w:t>
            </w:r>
          </w:p>
        </w:tc>
      </w:tr>
      <w:tr w:rsidR="00E44D0B" w:rsidRPr="00E44D0B" w:rsidTr="00E44D0B">
        <w:trPr>
          <w:gridAfter w:val="1"/>
          <w:wAfter w:w="56" w:type="dxa"/>
          <w:trHeight w:val="76"/>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76"/>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505,8</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505,8</w:t>
            </w:r>
          </w:p>
        </w:tc>
      </w:tr>
      <w:tr w:rsidR="00E44D0B" w:rsidRPr="00E44D0B" w:rsidTr="00E44D0B">
        <w:trPr>
          <w:gridAfter w:val="1"/>
          <w:wAfter w:w="56" w:type="dxa"/>
          <w:trHeight w:val="76"/>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278"/>
        </w:trPr>
        <w:tc>
          <w:tcPr>
            <w:tcW w:w="1560" w:type="dxa"/>
            <w:vMerge/>
          </w:tcPr>
          <w:p w:rsidR="00E44D0B" w:rsidRPr="00E44D0B" w:rsidRDefault="00E44D0B" w:rsidP="00E44D0B">
            <w:pPr>
              <w:widowControl w:val="0"/>
              <w:autoSpaceDE w:val="0"/>
              <w:autoSpaceDN w:val="0"/>
              <w:adjustRightInd w:val="0"/>
              <w:jc w:val="center"/>
              <w:rPr>
                <w:highlight w:val="green"/>
                <w:u w:val="single"/>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5</w:t>
            </w:r>
          </w:p>
          <w:p w:rsidR="00E44D0B" w:rsidRPr="00E44D0B" w:rsidRDefault="00E44D0B" w:rsidP="00E44D0B">
            <w:pPr>
              <w:widowControl w:val="0"/>
              <w:autoSpaceDE w:val="0"/>
              <w:autoSpaceDN w:val="0"/>
              <w:adjustRightInd w:val="0"/>
              <w:jc w:val="center"/>
            </w:pPr>
            <w:r w:rsidRPr="00E44D0B">
              <w:t>«</w:t>
            </w:r>
            <w:r w:rsidRPr="00E44D0B">
              <w:rPr>
                <w:b/>
              </w:rPr>
              <w:t xml:space="preserve">Обеспечение комплексных мер безопасности на территории Умыганского сельского </w:t>
            </w:r>
            <w:r w:rsidRPr="00E44D0B">
              <w:rPr>
                <w:b/>
              </w:rPr>
              <w:lastRenderedPageBreak/>
              <w:t>поселения</w:t>
            </w:r>
            <w:r w:rsidRPr="00E44D0B">
              <w:t>»</w:t>
            </w:r>
          </w:p>
        </w:tc>
        <w:tc>
          <w:tcPr>
            <w:tcW w:w="1559" w:type="dxa"/>
            <w:vMerge w:val="restart"/>
          </w:tcPr>
          <w:p w:rsidR="00E44D0B" w:rsidRPr="00E44D0B" w:rsidRDefault="00E44D0B" w:rsidP="00E44D0B">
            <w:pPr>
              <w:widowControl w:val="0"/>
              <w:autoSpaceDE w:val="0"/>
              <w:autoSpaceDN w:val="0"/>
              <w:adjustRightInd w:val="0"/>
              <w:jc w:val="center"/>
            </w:pPr>
            <w:r w:rsidRPr="00E44D0B">
              <w:lastRenderedPageBreak/>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rPr>
                <w:b/>
              </w:rPr>
            </w:pPr>
            <w:r w:rsidRPr="00E44D0B">
              <w:rPr>
                <w:b/>
              </w:rPr>
              <w:t>Всего</w:t>
            </w:r>
          </w:p>
        </w:tc>
        <w:tc>
          <w:tcPr>
            <w:tcW w:w="992" w:type="dxa"/>
            <w:vAlign w:val="center"/>
          </w:tcPr>
          <w:p w:rsidR="00E44D0B" w:rsidRPr="00E44D0B" w:rsidRDefault="00E44D0B" w:rsidP="00E44D0B">
            <w:pPr>
              <w:jc w:val="center"/>
              <w:rPr>
                <w:b/>
                <w:bCs/>
                <w:color w:val="000000"/>
              </w:rPr>
            </w:pPr>
            <w:r w:rsidRPr="00E44D0B">
              <w:rPr>
                <w:b/>
                <w:bCs/>
                <w:color w:val="000000"/>
              </w:rPr>
              <w:t>20,5</w:t>
            </w:r>
          </w:p>
        </w:tc>
        <w:tc>
          <w:tcPr>
            <w:tcW w:w="993" w:type="dxa"/>
            <w:vAlign w:val="center"/>
          </w:tcPr>
          <w:p w:rsidR="00E44D0B" w:rsidRPr="00E44D0B" w:rsidRDefault="00E44D0B" w:rsidP="00E44D0B">
            <w:pPr>
              <w:jc w:val="center"/>
              <w:rPr>
                <w:b/>
                <w:bCs/>
                <w:color w:val="000000"/>
              </w:rPr>
            </w:pPr>
            <w:r w:rsidRPr="00E44D0B">
              <w:rPr>
                <w:b/>
                <w:bCs/>
                <w:color w:val="000000"/>
              </w:rPr>
              <w:t>0,5</w:t>
            </w:r>
          </w:p>
        </w:tc>
        <w:tc>
          <w:tcPr>
            <w:tcW w:w="992" w:type="dxa"/>
            <w:vAlign w:val="center"/>
          </w:tcPr>
          <w:p w:rsidR="00E44D0B" w:rsidRPr="00E44D0B" w:rsidRDefault="00E44D0B" w:rsidP="00E44D0B">
            <w:pPr>
              <w:jc w:val="center"/>
              <w:rPr>
                <w:b/>
                <w:bCs/>
                <w:color w:val="000000"/>
              </w:rPr>
            </w:pPr>
            <w:r w:rsidRPr="00E44D0B">
              <w:rPr>
                <w:b/>
                <w:bCs/>
                <w:color w:val="000000"/>
              </w:rPr>
              <w:t>60,1</w:t>
            </w:r>
          </w:p>
        </w:tc>
        <w:tc>
          <w:tcPr>
            <w:tcW w:w="992" w:type="dxa"/>
            <w:vAlign w:val="center"/>
          </w:tcPr>
          <w:p w:rsidR="00E44D0B" w:rsidRPr="00E44D0B" w:rsidRDefault="00E44D0B" w:rsidP="00E44D0B">
            <w:pPr>
              <w:jc w:val="center"/>
              <w:rPr>
                <w:b/>
                <w:bCs/>
                <w:color w:val="000000"/>
              </w:rPr>
            </w:pPr>
            <w:r w:rsidRPr="00E44D0B">
              <w:rPr>
                <w:b/>
                <w:bCs/>
                <w:color w:val="000000"/>
              </w:rPr>
              <w:t>35,5</w:t>
            </w:r>
          </w:p>
        </w:tc>
        <w:tc>
          <w:tcPr>
            <w:tcW w:w="851" w:type="dxa"/>
            <w:vAlign w:val="center"/>
          </w:tcPr>
          <w:p w:rsidR="00E44D0B" w:rsidRPr="00E44D0B" w:rsidRDefault="00E44D0B" w:rsidP="00E44D0B">
            <w:pPr>
              <w:jc w:val="center"/>
              <w:rPr>
                <w:b/>
                <w:bCs/>
                <w:color w:val="000000"/>
              </w:rPr>
            </w:pPr>
            <w:r w:rsidRPr="00E44D0B">
              <w:rPr>
                <w:b/>
                <w:bCs/>
                <w:color w:val="000000"/>
              </w:rPr>
              <w:t>35,5</w:t>
            </w:r>
          </w:p>
        </w:tc>
        <w:tc>
          <w:tcPr>
            <w:tcW w:w="992" w:type="dxa"/>
            <w:vAlign w:val="center"/>
          </w:tcPr>
          <w:p w:rsidR="00E44D0B" w:rsidRPr="00E44D0B" w:rsidRDefault="00E44D0B" w:rsidP="00E44D0B">
            <w:pPr>
              <w:jc w:val="center"/>
              <w:rPr>
                <w:b/>
                <w:bCs/>
                <w:color w:val="000000"/>
              </w:rPr>
            </w:pPr>
            <w:r w:rsidRPr="00E44D0B">
              <w:rPr>
                <w:b/>
                <w:bCs/>
                <w:color w:val="000000"/>
              </w:rPr>
              <w:t>152,1</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color w:val="000000"/>
              </w:rPr>
            </w:pPr>
            <w:r w:rsidRPr="00E44D0B">
              <w:rPr>
                <w:color w:val="000000"/>
              </w:rPr>
              <w:t>20,5</w:t>
            </w:r>
          </w:p>
        </w:tc>
        <w:tc>
          <w:tcPr>
            <w:tcW w:w="993" w:type="dxa"/>
            <w:vAlign w:val="center"/>
          </w:tcPr>
          <w:p w:rsidR="00E44D0B" w:rsidRPr="00E44D0B" w:rsidRDefault="00E44D0B" w:rsidP="00E44D0B">
            <w:pPr>
              <w:jc w:val="center"/>
              <w:rPr>
                <w:color w:val="000000"/>
              </w:rPr>
            </w:pPr>
            <w:r w:rsidRPr="00E44D0B">
              <w:rPr>
                <w:color w:val="000000"/>
              </w:rPr>
              <w:t>0,5</w:t>
            </w:r>
          </w:p>
        </w:tc>
        <w:tc>
          <w:tcPr>
            <w:tcW w:w="992" w:type="dxa"/>
            <w:vAlign w:val="center"/>
          </w:tcPr>
          <w:p w:rsidR="00E44D0B" w:rsidRPr="00E44D0B" w:rsidRDefault="00E44D0B" w:rsidP="00E44D0B">
            <w:pPr>
              <w:jc w:val="center"/>
              <w:rPr>
                <w:color w:val="000000"/>
              </w:rPr>
            </w:pPr>
            <w:r w:rsidRPr="00E44D0B">
              <w:rPr>
                <w:color w:val="000000"/>
              </w:rPr>
              <w:t>35,8</w:t>
            </w:r>
          </w:p>
        </w:tc>
        <w:tc>
          <w:tcPr>
            <w:tcW w:w="992" w:type="dxa"/>
            <w:vAlign w:val="center"/>
          </w:tcPr>
          <w:p w:rsidR="00E44D0B" w:rsidRPr="00E44D0B" w:rsidRDefault="00E44D0B" w:rsidP="00E44D0B">
            <w:pPr>
              <w:jc w:val="center"/>
              <w:rPr>
                <w:color w:val="000000"/>
              </w:rPr>
            </w:pPr>
            <w:r w:rsidRPr="00E44D0B">
              <w:rPr>
                <w:color w:val="000000"/>
              </w:rPr>
              <w:t>35,5</w:t>
            </w:r>
          </w:p>
        </w:tc>
        <w:tc>
          <w:tcPr>
            <w:tcW w:w="851" w:type="dxa"/>
            <w:vAlign w:val="center"/>
          </w:tcPr>
          <w:p w:rsidR="00E44D0B" w:rsidRPr="00E44D0B" w:rsidRDefault="00E44D0B" w:rsidP="00E44D0B">
            <w:pPr>
              <w:jc w:val="center"/>
              <w:rPr>
                <w:color w:val="000000"/>
              </w:rPr>
            </w:pPr>
            <w:r w:rsidRPr="00E44D0B">
              <w:rPr>
                <w:color w:val="000000"/>
              </w:rPr>
              <w:t>35,5</w:t>
            </w:r>
          </w:p>
        </w:tc>
        <w:tc>
          <w:tcPr>
            <w:tcW w:w="992" w:type="dxa"/>
            <w:vAlign w:val="center"/>
          </w:tcPr>
          <w:p w:rsidR="00E44D0B" w:rsidRPr="00E44D0B" w:rsidRDefault="00E44D0B" w:rsidP="00E44D0B">
            <w:pPr>
              <w:jc w:val="center"/>
              <w:rPr>
                <w:b/>
                <w:bCs/>
                <w:color w:val="000000"/>
              </w:rPr>
            </w:pPr>
            <w:r w:rsidRPr="00E44D0B">
              <w:rPr>
                <w:b/>
                <w:bCs/>
                <w:color w:val="000000"/>
              </w:rPr>
              <w:t>127,8</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24,3</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24,3</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highlight w:val="green"/>
              </w:rPr>
            </w:pPr>
          </w:p>
        </w:tc>
        <w:tc>
          <w:tcPr>
            <w:tcW w:w="1559" w:type="dxa"/>
            <w:vMerge/>
          </w:tcPr>
          <w:p w:rsidR="00E44D0B" w:rsidRPr="00E44D0B" w:rsidRDefault="00E44D0B" w:rsidP="00E44D0B">
            <w:pPr>
              <w:widowControl w:val="0"/>
              <w:autoSpaceDE w:val="0"/>
              <w:autoSpaceDN w:val="0"/>
              <w:adjustRightInd w:val="0"/>
              <w:jc w:val="center"/>
              <w:rPr>
                <w:highlight w:val="green"/>
              </w:rP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5.1.</w:t>
            </w:r>
          </w:p>
          <w:p w:rsidR="00E44D0B" w:rsidRPr="00E44D0B" w:rsidRDefault="00E44D0B" w:rsidP="00E44D0B">
            <w:pPr>
              <w:widowControl w:val="0"/>
              <w:autoSpaceDE w:val="0"/>
              <w:autoSpaceDN w:val="0"/>
              <w:adjustRightInd w:val="0"/>
              <w:jc w:val="center"/>
            </w:pPr>
            <w:r w:rsidRPr="00E44D0B">
              <w:t>Обеспечение первичных мер пожарной безопасности в границах населенных пунктов</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color w:val="000000"/>
              </w:rPr>
            </w:pPr>
            <w:r w:rsidRPr="00E44D0B">
              <w:rPr>
                <w:b/>
                <w:bCs/>
                <w:color w:val="000000"/>
              </w:rPr>
              <w:t>20,0</w:t>
            </w:r>
          </w:p>
        </w:tc>
        <w:tc>
          <w:tcPr>
            <w:tcW w:w="993"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59,6</w:t>
            </w:r>
          </w:p>
        </w:tc>
        <w:tc>
          <w:tcPr>
            <w:tcW w:w="992" w:type="dxa"/>
            <w:vAlign w:val="center"/>
          </w:tcPr>
          <w:p w:rsidR="00E44D0B" w:rsidRPr="00E44D0B" w:rsidRDefault="00E44D0B" w:rsidP="00E44D0B">
            <w:pPr>
              <w:jc w:val="center"/>
              <w:rPr>
                <w:b/>
                <w:bCs/>
                <w:color w:val="000000"/>
              </w:rPr>
            </w:pPr>
            <w:r w:rsidRPr="00E44D0B">
              <w:rPr>
                <w:b/>
                <w:bCs/>
                <w:color w:val="000000"/>
              </w:rPr>
              <w:t>35,0</w:t>
            </w:r>
          </w:p>
        </w:tc>
        <w:tc>
          <w:tcPr>
            <w:tcW w:w="851" w:type="dxa"/>
            <w:vAlign w:val="center"/>
          </w:tcPr>
          <w:p w:rsidR="00E44D0B" w:rsidRPr="00E44D0B" w:rsidRDefault="00E44D0B" w:rsidP="00E44D0B">
            <w:pPr>
              <w:jc w:val="center"/>
              <w:rPr>
                <w:b/>
                <w:bCs/>
                <w:color w:val="000000"/>
              </w:rPr>
            </w:pPr>
            <w:r w:rsidRPr="00E44D0B">
              <w:rPr>
                <w:b/>
                <w:bCs/>
                <w:color w:val="000000"/>
              </w:rPr>
              <w:t>35,0</w:t>
            </w:r>
          </w:p>
        </w:tc>
        <w:tc>
          <w:tcPr>
            <w:tcW w:w="992" w:type="dxa"/>
            <w:vAlign w:val="center"/>
          </w:tcPr>
          <w:p w:rsidR="00E44D0B" w:rsidRPr="00E44D0B" w:rsidRDefault="00E44D0B" w:rsidP="00E44D0B">
            <w:pPr>
              <w:jc w:val="center"/>
              <w:rPr>
                <w:b/>
                <w:bCs/>
                <w:color w:val="000000"/>
              </w:rPr>
            </w:pPr>
            <w:r w:rsidRPr="00E44D0B">
              <w:rPr>
                <w:b/>
                <w:bCs/>
                <w:color w:val="000000"/>
              </w:rPr>
              <w:t>149,6</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color w:val="000000"/>
              </w:rPr>
            </w:pPr>
            <w:r w:rsidRPr="00E44D0B">
              <w:rPr>
                <w:color w:val="000000"/>
              </w:rPr>
              <w:t>20,0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35,3</w:t>
            </w:r>
          </w:p>
        </w:tc>
        <w:tc>
          <w:tcPr>
            <w:tcW w:w="992" w:type="dxa"/>
            <w:vAlign w:val="center"/>
          </w:tcPr>
          <w:p w:rsidR="00E44D0B" w:rsidRPr="00E44D0B" w:rsidRDefault="00E44D0B" w:rsidP="00E44D0B">
            <w:pPr>
              <w:jc w:val="center"/>
              <w:rPr>
                <w:color w:val="000000"/>
              </w:rPr>
            </w:pPr>
            <w:r w:rsidRPr="00E44D0B">
              <w:rPr>
                <w:color w:val="000000"/>
              </w:rPr>
              <w:t>35,0</w:t>
            </w:r>
          </w:p>
        </w:tc>
        <w:tc>
          <w:tcPr>
            <w:tcW w:w="851" w:type="dxa"/>
            <w:vAlign w:val="center"/>
          </w:tcPr>
          <w:p w:rsidR="00E44D0B" w:rsidRPr="00E44D0B" w:rsidRDefault="00E44D0B" w:rsidP="00E44D0B">
            <w:pPr>
              <w:jc w:val="center"/>
              <w:rPr>
                <w:color w:val="000000"/>
              </w:rPr>
            </w:pPr>
            <w:r w:rsidRPr="00E44D0B">
              <w:rPr>
                <w:color w:val="000000"/>
              </w:rPr>
              <w:t>35,0</w:t>
            </w:r>
          </w:p>
        </w:tc>
        <w:tc>
          <w:tcPr>
            <w:tcW w:w="992" w:type="dxa"/>
            <w:vAlign w:val="center"/>
          </w:tcPr>
          <w:p w:rsidR="00E44D0B" w:rsidRPr="00E44D0B" w:rsidRDefault="00E44D0B" w:rsidP="00E44D0B">
            <w:pPr>
              <w:jc w:val="center"/>
              <w:rPr>
                <w:b/>
                <w:bCs/>
                <w:color w:val="000000"/>
              </w:rPr>
            </w:pPr>
            <w:r w:rsidRPr="00E44D0B">
              <w:rPr>
                <w:b/>
                <w:bCs/>
                <w:color w:val="000000"/>
              </w:rPr>
              <w:t>125,3</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24,3</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24,3</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color w:val="000000"/>
              </w:rPr>
            </w:pPr>
            <w:r w:rsidRPr="00E44D0B">
              <w:rPr>
                <w:color w:val="000000"/>
              </w:rPr>
              <w:t>0,0</w:t>
            </w:r>
          </w:p>
        </w:tc>
        <w:tc>
          <w:tcPr>
            <w:tcW w:w="993"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5.2.</w:t>
            </w:r>
          </w:p>
          <w:p w:rsidR="00E44D0B" w:rsidRPr="00E44D0B" w:rsidRDefault="00E44D0B" w:rsidP="00E44D0B">
            <w:pPr>
              <w:widowControl w:val="0"/>
              <w:autoSpaceDE w:val="0"/>
              <w:autoSpaceDN w:val="0"/>
              <w:adjustRightInd w:val="0"/>
              <w:jc w:val="center"/>
            </w:pPr>
            <w:r w:rsidRPr="00E44D0B">
              <w:t>Профилактика безнадзорности и правонарушений на территории сельского поселения</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0,5</w:t>
            </w:r>
          </w:p>
        </w:tc>
        <w:tc>
          <w:tcPr>
            <w:tcW w:w="993" w:type="dxa"/>
            <w:vAlign w:val="center"/>
          </w:tcPr>
          <w:p w:rsidR="00E44D0B" w:rsidRPr="00E44D0B" w:rsidRDefault="00E44D0B" w:rsidP="00E44D0B">
            <w:pPr>
              <w:jc w:val="center"/>
              <w:rPr>
                <w:b/>
                <w:bCs/>
              </w:rPr>
            </w:pPr>
            <w:r w:rsidRPr="00E44D0B">
              <w:rPr>
                <w:b/>
                <w:bCs/>
              </w:rPr>
              <w:t>0,5</w:t>
            </w:r>
          </w:p>
        </w:tc>
        <w:tc>
          <w:tcPr>
            <w:tcW w:w="992" w:type="dxa"/>
            <w:vAlign w:val="center"/>
          </w:tcPr>
          <w:p w:rsidR="00E44D0B" w:rsidRPr="00E44D0B" w:rsidRDefault="00E44D0B" w:rsidP="00E44D0B">
            <w:pPr>
              <w:jc w:val="center"/>
              <w:rPr>
                <w:b/>
                <w:bCs/>
              </w:rPr>
            </w:pPr>
            <w:r w:rsidRPr="00E44D0B">
              <w:rPr>
                <w:b/>
                <w:bCs/>
              </w:rPr>
              <w:t>0,5</w:t>
            </w:r>
          </w:p>
        </w:tc>
        <w:tc>
          <w:tcPr>
            <w:tcW w:w="992" w:type="dxa"/>
            <w:vAlign w:val="center"/>
          </w:tcPr>
          <w:p w:rsidR="00E44D0B" w:rsidRPr="00E44D0B" w:rsidRDefault="00E44D0B" w:rsidP="00E44D0B">
            <w:pPr>
              <w:jc w:val="center"/>
              <w:rPr>
                <w:b/>
                <w:bCs/>
              </w:rPr>
            </w:pPr>
            <w:r w:rsidRPr="00E44D0B">
              <w:rPr>
                <w:b/>
                <w:bCs/>
              </w:rPr>
              <w:t>0,5</w:t>
            </w:r>
          </w:p>
        </w:tc>
        <w:tc>
          <w:tcPr>
            <w:tcW w:w="851" w:type="dxa"/>
            <w:vAlign w:val="center"/>
          </w:tcPr>
          <w:p w:rsidR="00E44D0B" w:rsidRPr="00E44D0B" w:rsidRDefault="00E44D0B" w:rsidP="00E44D0B">
            <w:pPr>
              <w:jc w:val="center"/>
              <w:rPr>
                <w:b/>
              </w:rPr>
            </w:pPr>
            <w:r w:rsidRPr="00E44D0B">
              <w:rPr>
                <w:b/>
              </w:rPr>
              <w:t>2,5</w:t>
            </w:r>
          </w:p>
        </w:tc>
        <w:tc>
          <w:tcPr>
            <w:tcW w:w="992" w:type="dxa"/>
            <w:vAlign w:val="center"/>
          </w:tcPr>
          <w:p w:rsidR="00E44D0B" w:rsidRPr="00E44D0B" w:rsidRDefault="00E44D0B" w:rsidP="00E44D0B">
            <w:pPr>
              <w:jc w:val="center"/>
              <w:rPr>
                <w:b/>
                <w:bCs/>
              </w:rPr>
            </w:pPr>
            <w:r w:rsidRPr="00E44D0B">
              <w:rPr>
                <w:b/>
                <w:bCs/>
              </w:rPr>
              <w:t>2,5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0,5</w:t>
            </w:r>
          </w:p>
        </w:tc>
        <w:tc>
          <w:tcPr>
            <w:tcW w:w="993" w:type="dxa"/>
            <w:vAlign w:val="center"/>
          </w:tcPr>
          <w:p w:rsidR="00E44D0B" w:rsidRPr="00E44D0B" w:rsidRDefault="00E44D0B" w:rsidP="00E44D0B">
            <w:pPr>
              <w:jc w:val="center"/>
            </w:pPr>
            <w:r w:rsidRPr="00E44D0B">
              <w:t>0,5</w:t>
            </w:r>
          </w:p>
        </w:tc>
        <w:tc>
          <w:tcPr>
            <w:tcW w:w="992" w:type="dxa"/>
            <w:vAlign w:val="center"/>
          </w:tcPr>
          <w:p w:rsidR="00E44D0B" w:rsidRPr="00E44D0B" w:rsidRDefault="00E44D0B" w:rsidP="00E44D0B">
            <w:pPr>
              <w:jc w:val="center"/>
            </w:pPr>
            <w:r w:rsidRPr="00E44D0B">
              <w:t>0,5</w:t>
            </w:r>
          </w:p>
        </w:tc>
        <w:tc>
          <w:tcPr>
            <w:tcW w:w="992" w:type="dxa"/>
            <w:vAlign w:val="center"/>
          </w:tcPr>
          <w:p w:rsidR="00E44D0B" w:rsidRPr="00E44D0B" w:rsidRDefault="00E44D0B" w:rsidP="00E44D0B">
            <w:pPr>
              <w:jc w:val="center"/>
            </w:pPr>
            <w:r w:rsidRPr="00E44D0B">
              <w:t>0,5</w:t>
            </w:r>
          </w:p>
        </w:tc>
        <w:tc>
          <w:tcPr>
            <w:tcW w:w="851" w:type="dxa"/>
            <w:vAlign w:val="center"/>
          </w:tcPr>
          <w:p w:rsidR="00E44D0B" w:rsidRPr="00E44D0B" w:rsidRDefault="00E44D0B" w:rsidP="00E44D0B">
            <w:pPr>
              <w:jc w:val="center"/>
            </w:pPr>
            <w:r w:rsidRPr="00E44D0B">
              <w:t>2,5</w:t>
            </w:r>
          </w:p>
        </w:tc>
        <w:tc>
          <w:tcPr>
            <w:tcW w:w="992" w:type="dxa"/>
            <w:vAlign w:val="center"/>
          </w:tcPr>
          <w:p w:rsidR="00E44D0B" w:rsidRPr="00E44D0B" w:rsidRDefault="00E44D0B" w:rsidP="00E44D0B">
            <w:pPr>
              <w:jc w:val="center"/>
              <w:rPr>
                <w:b/>
                <w:bCs/>
              </w:rPr>
            </w:pPr>
            <w:r w:rsidRPr="00E44D0B">
              <w:rPr>
                <w:b/>
                <w:bCs/>
              </w:rPr>
              <w:t>2,5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5.3.</w:t>
            </w:r>
          </w:p>
          <w:p w:rsidR="00E44D0B" w:rsidRPr="00E44D0B" w:rsidRDefault="00E44D0B" w:rsidP="00E44D0B">
            <w:pPr>
              <w:widowControl w:val="0"/>
              <w:autoSpaceDE w:val="0"/>
              <w:autoSpaceDN w:val="0"/>
              <w:adjustRightInd w:val="0"/>
              <w:jc w:val="center"/>
            </w:pPr>
            <w:r w:rsidRPr="00E44D0B">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rPr>
            </w:pPr>
            <w:r w:rsidRPr="00E44D0B">
              <w:rPr>
                <w:b/>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iCs/>
              </w:rPr>
            </w:pPr>
            <w:r w:rsidRPr="00E44D0B">
              <w:rPr>
                <w:iCs/>
              </w:rPr>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iCs/>
              </w:rPr>
            </w:pPr>
            <w:r w:rsidRPr="00E44D0B">
              <w:rPr>
                <w:iCs/>
              </w:rPr>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iCs/>
              </w:rPr>
            </w:pPr>
            <w:r w:rsidRPr="00E44D0B">
              <w:rPr>
                <w:iCs/>
              </w:rPr>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29"/>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6</w:t>
            </w:r>
          </w:p>
          <w:p w:rsidR="00E44D0B" w:rsidRPr="00E44D0B" w:rsidRDefault="00E44D0B" w:rsidP="00E44D0B">
            <w:pPr>
              <w:widowControl w:val="0"/>
              <w:autoSpaceDE w:val="0"/>
              <w:autoSpaceDN w:val="0"/>
              <w:adjustRightInd w:val="0"/>
              <w:jc w:val="center"/>
            </w:pPr>
            <w:r w:rsidRPr="00E44D0B">
              <w:t>«</w:t>
            </w:r>
            <w:r w:rsidRPr="00E44D0B">
              <w:rPr>
                <w:b/>
              </w:rPr>
              <w:t>Развитие сферы  культуры и спорта на территории Умыганского сельского поселения</w:t>
            </w:r>
            <w:r w:rsidRPr="00E44D0B">
              <w:t>»</w:t>
            </w:r>
          </w:p>
        </w:tc>
        <w:tc>
          <w:tcPr>
            <w:tcW w:w="1559" w:type="dxa"/>
            <w:vMerge w:val="restart"/>
          </w:tcPr>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r w:rsidRPr="00E44D0B">
              <w:t>МКУК КДЦ с.Умыган</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3339,8</w:t>
            </w:r>
          </w:p>
        </w:tc>
        <w:tc>
          <w:tcPr>
            <w:tcW w:w="993" w:type="dxa"/>
            <w:vAlign w:val="center"/>
          </w:tcPr>
          <w:p w:rsidR="00E44D0B" w:rsidRPr="00E44D0B" w:rsidRDefault="00E44D0B" w:rsidP="00E44D0B">
            <w:pPr>
              <w:jc w:val="center"/>
              <w:rPr>
                <w:b/>
                <w:bCs/>
                <w:color w:val="000000"/>
              </w:rPr>
            </w:pPr>
            <w:r w:rsidRPr="00E44D0B">
              <w:rPr>
                <w:b/>
                <w:bCs/>
                <w:color w:val="000000"/>
              </w:rPr>
              <w:t>3826,1</w:t>
            </w:r>
          </w:p>
        </w:tc>
        <w:tc>
          <w:tcPr>
            <w:tcW w:w="992" w:type="dxa"/>
            <w:vAlign w:val="center"/>
          </w:tcPr>
          <w:p w:rsidR="00E44D0B" w:rsidRPr="00E44D0B" w:rsidRDefault="00E44D0B" w:rsidP="00E44D0B">
            <w:pPr>
              <w:jc w:val="center"/>
              <w:rPr>
                <w:b/>
                <w:bCs/>
                <w:color w:val="000000"/>
              </w:rPr>
            </w:pPr>
            <w:r w:rsidRPr="00E44D0B">
              <w:rPr>
                <w:b/>
                <w:bCs/>
                <w:color w:val="000000"/>
              </w:rPr>
              <w:t>4062,3</w:t>
            </w:r>
          </w:p>
        </w:tc>
        <w:tc>
          <w:tcPr>
            <w:tcW w:w="992" w:type="dxa"/>
            <w:vAlign w:val="center"/>
          </w:tcPr>
          <w:p w:rsidR="00E44D0B" w:rsidRPr="00E44D0B" w:rsidRDefault="00E44D0B" w:rsidP="00E44D0B">
            <w:pPr>
              <w:jc w:val="center"/>
              <w:rPr>
                <w:b/>
                <w:bCs/>
                <w:color w:val="000000"/>
              </w:rPr>
            </w:pPr>
            <w:r w:rsidRPr="00E44D0B">
              <w:rPr>
                <w:b/>
                <w:bCs/>
                <w:color w:val="000000"/>
              </w:rPr>
              <w:t>3628,6</w:t>
            </w:r>
          </w:p>
        </w:tc>
        <w:tc>
          <w:tcPr>
            <w:tcW w:w="851" w:type="dxa"/>
            <w:vAlign w:val="center"/>
          </w:tcPr>
          <w:p w:rsidR="00E44D0B" w:rsidRPr="00E44D0B" w:rsidRDefault="00E44D0B" w:rsidP="00E44D0B">
            <w:pPr>
              <w:jc w:val="center"/>
              <w:rPr>
                <w:b/>
                <w:bCs/>
                <w:color w:val="000000"/>
              </w:rPr>
            </w:pPr>
            <w:r w:rsidRPr="00E44D0B">
              <w:rPr>
                <w:b/>
                <w:bCs/>
                <w:color w:val="000000"/>
              </w:rPr>
              <w:t>1835,0</w:t>
            </w:r>
          </w:p>
        </w:tc>
        <w:tc>
          <w:tcPr>
            <w:tcW w:w="992" w:type="dxa"/>
            <w:vAlign w:val="center"/>
          </w:tcPr>
          <w:p w:rsidR="00E44D0B" w:rsidRPr="00E44D0B" w:rsidRDefault="00E44D0B" w:rsidP="00E44D0B">
            <w:pPr>
              <w:jc w:val="center"/>
              <w:rPr>
                <w:b/>
                <w:bCs/>
                <w:color w:val="000000"/>
              </w:rPr>
            </w:pPr>
            <w:r w:rsidRPr="00E44D0B">
              <w:rPr>
                <w:b/>
                <w:bCs/>
                <w:color w:val="000000"/>
              </w:rPr>
              <w:t>16691,8</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rPr>
                <w:iCs/>
              </w:rPr>
            </w:pPr>
            <w:r w:rsidRPr="00E44D0B">
              <w:rPr>
                <w:iCs/>
              </w:rPr>
              <w:t>3339,8</w:t>
            </w:r>
          </w:p>
        </w:tc>
        <w:tc>
          <w:tcPr>
            <w:tcW w:w="993" w:type="dxa"/>
            <w:vAlign w:val="center"/>
          </w:tcPr>
          <w:p w:rsidR="00E44D0B" w:rsidRPr="00E44D0B" w:rsidRDefault="00E44D0B" w:rsidP="00E44D0B">
            <w:pPr>
              <w:jc w:val="center"/>
              <w:rPr>
                <w:color w:val="000000"/>
              </w:rPr>
            </w:pPr>
            <w:r w:rsidRPr="00E44D0B">
              <w:rPr>
                <w:color w:val="000000"/>
              </w:rPr>
              <w:t>3552,9</w:t>
            </w:r>
          </w:p>
        </w:tc>
        <w:tc>
          <w:tcPr>
            <w:tcW w:w="992" w:type="dxa"/>
            <w:vAlign w:val="center"/>
          </w:tcPr>
          <w:p w:rsidR="00E44D0B" w:rsidRPr="00E44D0B" w:rsidRDefault="00E44D0B" w:rsidP="00E44D0B">
            <w:pPr>
              <w:jc w:val="center"/>
              <w:rPr>
                <w:color w:val="000000"/>
              </w:rPr>
            </w:pPr>
            <w:r w:rsidRPr="00E44D0B">
              <w:rPr>
                <w:color w:val="000000"/>
              </w:rPr>
              <w:t>3783,0</w:t>
            </w:r>
          </w:p>
        </w:tc>
        <w:tc>
          <w:tcPr>
            <w:tcW w:w="992" w:type="dxa"/>
            <w:vAlign w:val="center"/>
          </w:tcPr>
          <w:p w:rsidR="00E44D0B" w:rsidRPr="00E44D0B" w:rsidRDefault="00E44D0B" w:rsidP="00E44D0B">
            <w:pPr>
              <w:jc w:val="center"/>
              <w:rPr>
                <w:color w:val="000000"/>
              </w:rPr>
            </w:pPr>
            <w:r w:rsidRPr="00E44D0B">
              <w:rPr>
                <w:color w:val="000000"/>
              </w:rPr>
              <w:t>1990,9</w:t>
            </w:r>
          </w:p>
        </w:tc>
        <w:tc>
          <w:tcPr>
            <w:tcW w:w="851" w:type="dxa"/>
            <w:vAlign w:val="center"/>
          </w:tcPr>
          <w:p w:rsidR="00E44D0B" w:rsidRPr="00E44D0B" w:rsidRDefault="00E44D0B" w:rsidP="00E44D0B">
            <w:pPr>
              <w:jc w:val="center"/>
              <w:rPr>
                <w:color w:val="000000"/>
              </w:rPr>
            </w:pPr>
            <w:r w:rsidRPr="00E44D0B">
              <w:rPr>
                <w:color w:val="000000"/>
              </w:rPr>
              <w:t>1835,0</w:t>
            </w:r>
          </w:p>
        </w:tc>
        <w:tc>
          <w:tcPr>
            <w:tcW w:w="992" w:type="dxa"/>
            <w:vAlign w:val="center"/>
          </w:tcPr>
          <w:p w:rsidR="00E44D0B" w:rsidRPr="00E44D0B" w:rsidRDefault="00E44D0B" w:rsidP="00E44D0B">
            <w:pPr>
              <w:jc w:val="center"/>
              <w:rPr>
                <w:b/>
                <w:bCs/>
                <w:color w:val="000000"/>
              </w:rPr>
            </w:pPr>
            <w:r w:rsidRPr="00E44D0B">
              <w:rPr>
                <w:b/>
                <w:bCs/>
                <w:color w:val="000000"/>
              </w:rPr>
              <w:t>14501,6</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rPr>
                <w:color w:val="000000"/>
              </w:rPr>
            </w:pPr>
            <w:r w:rsidRPr="00E44D0B">
              <w:rPr>
                <w:color w:val="000000"/>
              </w:rPr>
              <w:t>184,0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184,0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rPr>
                <w:color w:val="000000"/>
              </w:rPr>
            </w:pPr>
            <w:r w:rsidRPr="00E44D0B">
              <w:rPr>
                <w:color w:val="000000"/>
              </w:rPr>
              <w:t>89,2</w:t>
            </w:r>
          </w:p>
        </w:tc>
        <w:tc>
          <w:tcPr>
            <w:tcW w:w="992" w:type="dxa"/>
            <w:vAlign w:val="center"/>
          </w:tcPr>
          <w:p w:rsidR="00E44D0B" w:rsidRPr="00E44D0B" w:rsidRDefault="00E44D0B" w:rsidP="00E44D0B">
            <w:pPr>
              <w:jc w:val="center"/>
              <w:rPr>
                <w:color w:val="000000"/>
              </w:rPr>
            </w:pPr>
            <w:r w:rsidRPr="00E44D0B">
              <w:rPr>
                <w:color w:val="000000"/>
              </w:rPr>
              <w:t>279,3</w:t>
            </w:r>
          </w:p>
        </w:tc>
        <w:tc>
          <w:tcPr>
            <w:tcW w:w="992" w:type="dxa"/>
            <w:vAlign w:val="center"/>
          </w:tcPr>
          <w:p w:rsidR="00E44D0B" w:rsidRPr="00E44D0B" w:rsidRDefault="00E44D0B" w:rsidP="00E44D0B">
            <w:pPr>
              <w:jc w:val="center"/>
              <w:rPr>
                <w:color w:val="000000"/>
              </w:rPr>
            </w:pPr>
            <w:r w:rsidRPr="00E44D0B">
              <w:rPr>
                <w:color w:val="000000"/>
              </w:rPr>
              <w:t>1637,7</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2006,2</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rPr>
                <w:color w:val="000000"/>
              </w:rPr>
            </w:pPr>
            <w:r w:rsidRPr="00E44D0B">
              <w:rPr>
                <w:color w:val="000000"/>
              </w:rPr>
              <w:t>40,0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40,0</w:t>
            </w:r>
          </w:p>
        </w:tc>
      </w:tr>
      <w:tr w:rsidR="00E44D0B" w:rsidRPr="00E44D0B" w:rsidTr="00E44D0B">
        <w:trPr>
          <w:gridAfter w:val="1"/>
          <w:wAfter w:w="56" w:type="dxa"/>
          <w:trHeight w:val="164"/>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rPr>
                <w:iCs/>
              </w:rPr>
            </w:pPr>
            <w:r w:rsidRPr="00E44D0B">
              <w:rPr>
                <w:iCs/>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6.1</w:t>
            </w:r>
          </w:p>
          <w:p w:rsidR="00E44D0B" w:rsidRPr="00E44D0B" w:rsidRDefault="00E44D0B" w:rsidP="00E44D0B">
            <w:pPr>
              <w:widowControl w:val="0"/>
              <w:autoSpaceDE w:val="0"/>
              <w:autoSpaceDN w:val="0"/>
              <w:adjustRightInd w:val="0"/>
              <w:jc w:val="center"/>
            </w:pPr>
            <w:r w:rsidRPr="00E44D0B">
              <w:t xml:space="preserve">"Расходы, направленные на организацию досуга и обеспечение жителей услугами организаций культуры, организация </w:t>
            </w:r>
            <w:r w:rsidRPr="00E44D0B">
              <w:lastRenderedPageBreak/>
              <w:t>библиотечного обслуживания"</w:t>
            </w:r>
          </w:p>
        </w:tc>
        <w:tc>
          <w:tcPr>
            <w:tcW w:w="1559" w:type="dxa"/>
            <w:vMerge w:val="restart"/>
          </w:tcPr>
          <w:p w:rsidR="00E44D0B" w:rsidRPr="00E44D0B" w:rsidRDefault="00E44D0B" w:rsidP="00E44D0B">
            <w:pPr>
              <w:widowControl w:val="0"/>
              <w:autoSpaceDE w:val="0"/>
              <w:autoSpaceDN w:val="0"/>
              <w:adjustRightInd w:val="0"/>
              <w:jc w:val="center"/>
            </w:pPr>
            <w:r w:rsidRPr="00E44D0B">
              <w:lastRenderedPageBreak/>
              <w:t>МКУК КДЦ с.Умыган</w:t>
            </w:r>
          </w:p>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3339,8</w:t>
            </w:r>
          </w:p>
        </w:tc>
        <w:tc>
          <w:tcPr>
            <w:tcW w:w="993" w:type="dxa"/>
            <w:vAlign w:val="center"/>
          </w:tcPr>
          <w:p w:rsidR="00E44D0B" w:rsidRPr="00E44D0B" w:rsidRDefault="00E44D0B" w:rsidP="00E44D0B">
            <w:pPr>
              <w:jc w:val="center"/>
              <w:rPr>
                <w:b/>
                <w:bCs/>
                <w:color w:val="000000"/>
              </w:rPr>
            </w:pPr>
            <w:r w:rsidRPr="00E44D0B">
              <w:rPr>
                <w:b/>
                <w:bCs/>
                <w:color w:val="000000"/>
              </w:rPr>
              <w:t>3686,1</w:t>
            </w:r>
          </w:p>
        </w:tc>
        <w:tc>
          <w:tcPr>
            <w:tcW w:w="992" w:type="dxa"/>
            <w:vAlign w:val="center"/>
          </w:tcPr>
          <w:p w:rsidR="00E44D0B" w:rsidRPr="00E44D0B" w:rsidRDefault="00E44D0B" w:rsidP="00E44D0B">
            <w:pPr>
              <w:jc w:val="center"/>
              <w:rPr>
                <w:b/>
                <w:bCs/>
                <w:color w:val="000000"/>
              </w:rPr>
            </w:pPr>
            <w:r w:rsidRPr="00E44D0B">
              <w:rPr>
                <w:b/>
                <w:bCs/>
                <w:color w:val="000000"/>
              </w:rPr>
              <w:t>3998,7</w:t>
            </w:r>
          </w:p>
        </w:tc>
        <w:tc>
          <w:tcPr>
            <w:tcW w:w="992" w:type="dxa"/>
            <w:vAlign w:val="center"/>
          </w:tcPr>
          <w:p w:rsidR="00E44D0B" w:rsidRPr="00E44D0B" w:rsidRDefault="00E44D0B" w:rsidP="00E44D0B">
            <w:pPr>
              <w:jc w:val="center"/>
              <w:rPr>
                <w:b/>
                <w:bCs/>
                <w:color w:val="000000"/>
              </w:rPr>
            </w:pPr>
            <w:r w:rsidRPr="00E44D0B">
              <w:rPr>
                <w:b/>
                <w:bCs/>
                <w:color w:val="000000"/>
              </w:rPr>
              <w:t>1964,3</w:t>
            </w:r>
          </w:p>
        </w:tc>
        <w:tc>
          <w:tcPr>
            <w:tcW w:w="851" w:type="dxa"/>
            <w:vAlign w:val="center"/>
          </w:tcPr>
          <w:p w:rsidR="00E44D0B" w:rsidRPr="00E44D0B" w:rsidRDefault="00E44D0B" w:rsidP="00E44D0B">
            <w:pPr>
              <w:jc w:val="center"/>
              <w:rPr>
                <w:b/>
                <w:bCs/>
                <w:color w:val="000000"/>
              </w:rPr>
            </w:pPr>
            <w:r w:rsidRPr="00E44D0B">
              <w:rPr>
                <w:b/>
                <w:bCs/>
                <w:color w:val="000000"/>
              </w:rPr>
              <w:t>1825,0</w:t>
            </w:r>
          </w:p>
        </w:tc>
        <w:tc>
          <w:tcPr>
            <w:tcW w:w="992" w:type="dxa"/>
            <w:vAlign w:val="center"/>
          </w:tcPr>
          <w:p w:rsidR="00E44D0B" w:rsidRPr="00E44D0B" w:rsidRDefault="00E44D0B" w:rsidP="00E44D0B">
            <w:pPr>
              <w:jc w:val="center"/>
              <w:rPr>
                <w:b/>
                <w:bCs/>
                <w:color w:val="000000"/>
              </w:rPr>
            </w:pPr>
            <w:r w:rsidRPr="00E44D0B">
              <w:rPr>
                <w:b/>
                <w:bCs/>
                <w:color w:val="000000"/>
              </w:rPr>
              <w:t>14813,9</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3339,8</w:t>
            </w:r>
          </w:p>
        </w:tc>
        <w:tc>
          <w:tcPr>
            <w:tcW w:w="993" w:type="dxa"/>
            <w:vAlign w:val="center"/>
          </w:tcPr>
          <w:p w:rsidR="00E44D0B" w:rsidRPr="00E44D0B" w:rsidRDefault="00E44D0B" w:rsidP="00E44D0B">
            <w:pPr>
              <w:jc w:val="center"/>
              <w:rPr>
                <w:color w:val="000000"/>
              </w:rPr>
            </w:pPr>
            <w:r w:rsidRPr="00E44D0B">
              <w:rPr>
                <w:color w:val="000000"/>
              </w:rPr>
              <w:t>3502,1</w:t>
            </w:r>
          </w:p>
        </w:tc>
        <w:tc>
          <w:tcPr>
            <w:tcW w:w="992" w:type="dxa"/>
            <w:vAlign w:val="center"/>
          </w:tcPr>
          <w:p w:rsidR="00E44D0B" w:rsidRPr="00E44D0B" w:rsidRDefault="00E44D0B" w:rsidP="00E44D0B">
            <w:pPr>
              <w:jc w:val="center"/>
              <w:rPr>
                <w:b/>
                <w:bCs/>
                <w:color w:val="000000"/>
              </w:rPr>
            </w:pPr>
            <w:r w:rsidRPr="00E44D0B">
              <w:rPr>
                <w:b/>
                <w:bCs/>
                <w:color w:val="000000"/>
              </w:rPr>
              <w:t>3771,5</w:t>
            </w:r>
          </w:p>
        </w:tc>
        <w:tc>
          <w:tcPr>
            <w:tcW w:w="992" w:type="dxa"/>
            <w:vAlign w:val="center"/>
          </w:tcPr>
          <w:p w:rsidR="00E44D0B" w:rsidRPr="00E44D0B" w:rsidRDefault="00E44D0B" w:rsidP="00E44D0B">
            <w:pPr>
              <w:jc w:val="center"/>
              <w:rPr>
                <w:b/>
                <w:bCs/>
                <w:color w:val="000000"/>
              </w:rPr>
            </w:pPr>
            <w:r w:rsidRPr="00E44D0B">
              <w:rPr>
                <w:b/>
                <w:bCs/>
                <w:color w:val="000000"/>
              </w:rPr>
              <w:t>1964,3</w:t>
            </w:r>
          </w:p>
        </w:tc>
        <w:tc>
          <w:tcPr>
            <w:tcW w:w="851" w:type="dxa"/>
            <w:vAlign w:val="center"/>
          </w:tcPr>
          <w:p w:rsidR="00E44D0B" w:rsidRPr="00E44D0B" w:rsidRDefault="00E44D0B" w:rsidP="00E44D0B">
            <w:pPr>
              <w:jc w:val="center"/>
              <w:rPr>
                <w:b/>
                <w:bCs/>
                <w:color w:val="000000"/>
              </w:rPr>
            </w:pPr>
            <w:r w:rsidRPr="00E44D0B">
              <w:rPr>
                <w:b/>
                <w:bCs/>
                <w:color w:val="000000"/>
              </w:rPr>
              <w:t>1825,0</w:t>
            </w:r>
          </w:p>
        </w:tc>
        <w:tc>
          <w:tcPr>
            <w:tcW w:w="992" w:type="dxa"/>
            <w:vAlign w:val="center"/>
          </w:tcPr>
          <w:p w:rsidR="00E44D0B" w:rsidRPr="00E44D0B" w:rsidRDefault="00E44D0B" w:rsidP="00E44D0B">
            <w:pPr>
              <w:jc w:val="center"/>
              <w:rPr>
                <w:b/>
                <w:bCs/>
                <w:color w:val="000000"/>
              </w:rPr>
            </w:pPr>
            <w:r w:rsidRPr="00E44D0B">
              <w:rPr>
                <w:b/>
                <w:bCs/>
                <w:color w:val="000000"/>
              </w:rPr>
              <w:t>14402,7</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rPr>
                <w:iCs/>
              </w:rPr>
            </w:pPr>
            <w:r w:rsidRPr="00E44D0B">
              <w:rPr>
                <w:iCs/>
              </w:rPr>
              <w:t>0,0</w:t>
            </w:r>
          </w:p>
        </w:tc>
        <w:tc>
          <w:tcPr>
            <w:tcW w:w="993" w:type="dxa"/>
            <w:vAlign w:val="center"/>
          </w:tcPr>
          <w:p w:rsidR="00E44D0B" w:rsidRPr="00E44D0B" w:rsidRDefault="00E44D0B" w:rsidP="00E44D0B">
            <w:pPr>
              <w:jc w:val="center"/>
              <w:rPr>
                <w:color w:val="000000"/>
              </w:rPr>
            </w:pPr>
            <w:r w:rsidRPr="00E44D0B">
              <w:rPr>
                <w:color w:val="000000"/>
              </w:rPr>
              <w:t>184,0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184,0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rPr>
                <w:bCs/>
                <w:color w:val="000000"/>
              </w:rPr>
            </w:pPr>
            <w:r w:rsidRPr="00E44D0B">
              <w:rPr>
                <w:bCs/>
                <w:color w:val="000000"/>
              </w:rPr>
              <w:t>0,0</w:t>
            </w:r>
          </w:p>
        </w:tc>
        <w:tc>
          <w:tcPr>
            <w:tcW w:w="992" w:type="dxa"/>
            <w:vAlign w:val="center"/>
          </w:tcPr>
          <w:p w:rsidR="00E44D0B" w:rsidRPr="00E44D0B" w:rsidRDefault="00E44D0B" w:rsidP="00E44D0B">
            <w:pPr>
              <w:jc w:val="center"/>
              <w:rPr>
                <w:color w:val="000000"/>
              </w:rPr>
            </w:pPr>
            <w:r w:rsidRPr="00E44D0B">
              <w:rPr>
                <w:color w:val="000000"/>
              </w:rPr>
              <w:t>227,2</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color w:val="000000"/>
              </w:rPr>
            </w:pPr>
            <w:r w:rsidRPr="00E44D0B">
              <w:rPr>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6.2</w:t>
            </w:r>
          </w:p>
          <w:p w:rsidR="00E44D0B" w:rsidRPr="00E44D0B" w:rsidRDefault="00E44D0B" w:rsidP="00E44D0B">
            <w:pPr>
              <w:widowControl w:val="0"/>
              <w:autoSpaceDE w:val="0"/>
              <w:autoSpaceDN w:val="0"/>
              <w:adjustRightInd w:val="0"/>
              <w:jc w:val="center"/>
            </w:pPr>
            <w:r w:rsidRPr="00E44D0B">
              <w:t>"Обеспечение условий для развития на территории сельского поселения физической культуры и массового спорта"</w:t>
            </w:r>
          </w:p>
        </w:tc>
        <w:tc>
          <w:tcPr>
            <w:tcW w:w="1559" w:type="dxa"/>
            <w:vMerge w:val="restart"/>
          </w:tcPr>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r w:rsidRPr="00E44D0B">
              <w:t xml:space="preserve">МКУК КДЦ </w:t>
            </w:r>
          </w:p>
          <w:p w:rsidR="00E44D0B" w:rsidRPr="00E44D0B" w:rsidRDefault="00E44D0B" w:rsidP="00E44D0B">
            <w:pPr>
              <w:widowControl w:val="0"/>
              <w:autoSpaceDE w:val="0"/>
              <w:autoSpaceDN w:val="0"/>
              <w:adjustRightInd w:val="0"/>
              <w:jc w:val="center"/>
            </w:pPr>
            <w:r w:rsidRPr="00E44D0B">
              <w:t>с. Умыган</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90,0</w:t>
            </w:r>
          </w:p>
        </w:tc>
        <w:tc>
          <w:tcPr>
            <w:tcW w:w="992" w:type="dxa"/>
            <w:vAlign w:val="center"/>
          </w:tcPr>
          <w:p w:rsidR="00E44D0B" w:rsidRPr="00E44D0B" w:rsidRDefault="00E44D0B" w:rsidP="00E44D0B">
            <w:pPr>
              <w:jc w:val="center"/>
              <w:rPr>
                <w:b/>
                <w:bCs/>
              </w:rPr>
            </w:pPr>
            <w:r w:rsidRPr="00E44D0B">
              <w:rPr>
                <w:b/>
                <w:bCs/>
              </w:rPr>
              <w:t>11,5</w:t>
            </w:r>
          </w:p>
        </w:tc>
        <w:tc>
          <w:tcPr>
            <w:tcW w:w="992" w:type="dxa"/>
            <w:vAlign w:val="center"/>
          </w:tcPr>
          <w:p w:rsidR="00E44D0B" w:rsidRPr="00E44D0B" w:rsidRDefault="00E44D0B" w:rsidP="00E44D0B">
            <w:pPr>
              <w:jc w:val="center"/>
              <w:rPr>
                <w:b/>
                <w:bCs/>
              </w:rPr>
            </w:pPr>
            <w:r w:rsidRPr="00E44D0B">
              <w:rPr>
                <w:b/>
                <w:bCs/>
              </w:rPr>
              <w:t>10,0</w:t>
            </w:r>
          </w:p>
        </w:tc>
        <w:tc>
          <w:tcPr>
            <w:tcW w:w="851" w:type="dxa"/>
            <w:vAlign w:val="center"/>
          </w:tcPr>
          <w:p w:rsidR="00E44D0B" w:rsidRPr="00E44D0B" w:rsidRDefault="00E44D0B" w:rsidP="00E44D0B">
            <w:pPr>
              <w:jc w:val="center"/>
              <w:rPr>
                <w:b/>
              </w:rPr>
            </w:pPr>
            <w:r w:rsidRPr="00E44D0B">
              <w:rPr>
                <w:b/>
              </w:rPr>
              <w:t>10,0</w:t>
            </w:r>
          </w:p>
        </w:tc>
        <w:tc>
          <w:tcPr>
            <w:tcW w:w="992" w:type="dxa"/>
            <w:vAlign w:val="center"/>
          </w:tcPr>
          <w:p w:rsidR="00E44D0B" w:rsidRPr="00E44D0B" w:rsidRDefault="00E44D0B" w:rsidP="00E44D0B">
            <w:pPr>
              <w:jc w:val="center"/>
              <w:rPr>
                <w:b/>
                <w:bCs/>
              </w:rPr>
            </w:pPr>
            <w:r w:rsidRPr="00E44D0B">
              <w:rPr>
                <w:b/>
                <w:bCs/>
              </w:rPr>
              <w:t>121,5</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10,8</w:t>
            </w:r>
          </w:p>
        </w:tc>
        <w:tc>
          <w:tcPr>
            <w:tcW w:w="992" w:type="dxa"/>
            <w:vAlign w:val="center"/>
          </w:tcPr>
          <w:p w:rsidR="00E44D0B" w:rsidRPr="00E44D0B" w:rsidRDefault="00E44D0B" w:rsidP="00E44D0B">
            <w:pPr>
              <w:jc w:val="center"/>
            </w:pPr>
            <w:r w:rsidRPr="00E44D0B">
              <w:t>11,5</w:t>
            </w:r>
          </w:p>
        </w:tc>
        <w:tc>
          <w:tcPr>
            <w:tcW w:w="992" w:type="dxa"/>
            <w:vAlign w:val="center"/>
          </w:tcPr>
          <w:p w:rsidR="00E44D0B" w:rsidRPr="00E44D0B" w:rsidRDefault="00E44D0B" w:rsidP="00E44D0B">
            <w:pPr>
              <w:jc w:val="center"/>
            </w:pPr>
            <w:r w:rsidRPr="00E44D0B">
              <w:t>10,0</w:t>
            </w:r>
          </w:p>
        </w:tc>
        <w:tc>
          <w:tcPr>
            <w:tcW w:w="851" w:type="dxa"/>
            <w:vAlign w:val="center"/>
          </w:tcPr>
          <w:p w:rsidR="00E44D0B" w:rsidRPr="00E44D0B" w:rsidRDefault="00E44D0B" w:rsidP="00E44D0B">
            <w:pPr>
              <w:jc w:val="center"/>
            </w:pPr>
            <w:r w:rsidRPr="00E44D0B">
              <w:t>10,0</w:t>
            </w:r>
          </w:p>
        </w:tc>
        <w:tc>
          <w:tcPr>
            <w:tcW w:w="992" w:type="dxa"/>
            <w:vAlign w:val="center"/>
          </w:tcPr>
          <w:p w:rsidR="00E44D0B" w:rsidRPr="00E44D0B" w:rsidRDefault="00E44D0B" w:rsidP="00E44D0B">
            <w:pPr>
              <w:jc w:val="center"/>
              <w:rPr>
                <w:b/>
                <w:bCs/>
              </w:rPr>
            </w:pPr>
            <w:r w:rsidRPr="00E44D0B">
              <w:rPr>
                <w:b/>
                <w:bCs/>
              </w:rPr>
              <w:t>42,3</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79,2</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79,2</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6.3</w:t>
            </w:r>
          </w:p>
          <w:p w:rsidR="00E44D0B" w:rsidRPr="00E44D0B" w:rsidRDefault="00E44D0B" w:rsidP="00E44D0B">
            <w:pPr>
              <w:widowControl w:val="0"/>
              <w:autoSpaceDE w:val="0"/>
              <w:autoSpaceDN w:val="0"/>
              <w:adjustRightInd w:val="0"/>
              <w:jc w:val="both"/>
              <w:rPr>
                <w:u w:val="single"/>
              </w:rPr>
            </w:pPr>
            <w:r w:rsidRPr="00E44D0B">
              <w:t>"Развитие домов культуры поселений''</w:t>
            </w:r>
          </w:p>
        </w:tc>
        <w:tc>
          <w:tcPr>
            <w:tcW w:w="1559" w:type="dxa"/>
            <w:vMerge w:val="restart"/>
          </w:tcPr>
          <w:p w:rsidR="00E44D0B" w:rsidRPr="00E44D0B" w:rsidRDefault="00E44D0B" w:rsidP="00E44D0B">
            <w:pPr>
              <w:widowControl w:val="0"/>
              <w:autoSpaceDE w:val="0"/>
              <w:autoSpaceDN w:val="0"/>
              <w:adjustRightInd w:val="0"/>
              <w:jc w:val="center"/>
            </w:pPr>
            <w:r w:rsidRPr="00E44D0B">
              <w:t xml:space="preserve">МКУК КДЦ </w:t>
            </w:r>
          </w:p>
          <w:p w:rsidR="00E44D0B" w:rsidRPr="00E44D0B" w:rsidRDefault="00E44D0B" w:rsidP="00E44D0B">
            <w:pPr>
              <w:widowControl w:val="0"/>
              <w:autoSpaceDE w:val="0"/>
              <w:autoSpaceDN w:val="0"/>
              <w:adjustRightInd w:val="0"/>
              <w:jc w:val="center"/>
            </w:pPr>
            <w:r w:rsidRPr="00E44D0B">
              <w:t>с. Умыган</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color w:val="000000"/>
              </w:rPr>
            </w:pPr>
            <w:r w:rsidRPr="00E44D0B">
              <w:rPr>
                <w:b/>
                <w:bCs/>
                <w:color w:val="000000"/>
              </w:rPr>
              <w:t>1654,3</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1654,3</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color w:val="000000"/>
              </w:rPr>
            </w:pPr>
            <w:r w:rsidRPr="00E44D0B">
              <w:rPr>
                <w:b/>
                <w:bCs/>
                <w:color w:val="000000"/>
              </w:rPr>
              <w:t>16,6</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16,6</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color w:val="000000"/>
              </w:rPr>
            </w:pPr>
            <w:r w:rsidRPr="00E44D0B">
              <w:rPr>
                <w:b/>
                <w:bCs/>
                <w:color w:val="000000"/>
              </w:rPr>
              <w:t>1637,7</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color w:val="000000"/>
              </w:rPr>
            </w:pPr>
            <w:r w:rsidRPr="00E44D0B">
              <w:rPr>
                <w:b/>
                <w:bCs/>
                <w:color w:val="000000"/>
              </w:rPr>
              <w:t>1637,7</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Cs/>
                <w:color w:val="000000"/>
              </w:rPr>
            </w:pPr>
            <w:r w:rsidRPr="00E44D0B">
              <w:rPr>
                <w:bCs/>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Cs/>
                <w:color w:val="000000"/>
              </w:rPr>
            </w:pPr>
            <w:r w:rsidRPr="00E44D0B">
              <w:rPr>
                <w:bCs/>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45"/>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6.4</w:t>
            </w:r>
          </w:p>
          <w:p w:rsidR="00E44D0B" w:rsidRPr="00E44D0B" w:rsidRDefault="00E44D0B" w:rsidP="00E44D0B">
            <w:pPr>
              <w:jc w:val="center"/>
              <w:rPr>
                <w:color w:val="000000"/>
                <w:u w:val="single"/>
              </w:rPr>
            </w:pPr>
            <w:r w:rsidRPr="00E44D0B">
              <w:rPr>
                <w:color w:val="000000"/>
              </w:rPr>
              <w:t>Региональный проект "Создание условий для реализации творческого потенциала нации"</w:t>
            </w:r>
          </w:p>
        </w:tc>
        <w:tc>
          <w:tcPr>
            <w:tcW w:w="1559" w:type="dxa"/>
            <w:vMerge w:val="restart"/>
          </w:tcPr>
          <w:p w:rsidR="00E44D0B" w:rsidRPr="00E44D0B" w:rsidRDefault="00E44D0B" w:rsidP="00E44D0B">
            <w:pPr>
              <w:jc w:val="center"/>
              <w:rPr>
                <w:color w:val="000000"/>
              </w:rPr>
            </w:pPr>
            <w:r w:rsidRPr="00E44D0B">
              <w:rPr>
                <w:color w:val="000000"/>
              </w:rPr>
              <w:t>МКУК КДЦ с.Умыган</w:t>
            </w:r>
          </w:p>
        </w:tc>
        <w:tc>
          <w:tcPr>
            <w:tcW w:w="1843" w:type="dxa"/>
          </w:tcPr>
          <w:p w:rsidR="00E44D0B" w:rsidRPr="00E44D0B" w:rsidRDefault="00E44D0B" w:rsidP="00E44D0B">
            <w:pPr>
              <w:jc w:val="center"/>
              <w:rPr>
                <w:color w:val="000000"/>
              </w:rPr>
            </w:pPr>
            <w:r w:rsidRPr="00E44D0B">
              <w:rPr>
                <w:color w:val="000000"/>
              </w:rPr>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50,0</w:t>
            </w:r>
          </w:p>
        </w:tc>
        <w:tc>
          <w:tcPr>
            <w:tcW w:w="992" w:type="dxa"/>
            <w:vAlign w:val="center"/>
          </w:tcPr>
          <w:p w:rsidR="00E44D0B" w:rsidRPr="00E44D0B" w:rsidRDefault="00E44D0B" w:rsidP="00E44D0B">
            <w:pPr>
              <w:jc w:val="center"/>
              <w:rPr>
                <w:b/>
                <w:bCs/>
              </w:rPr>
            </w:pPr>
            <w:r w:rsidRPr="00E44D0B">
              <w:rPr>
                <w:b/>
                <w:bCs/>
              </w:rPr>
              <w:t>52,1</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color w:val="000000"/>
              </w:rPr>
            </w:pPr>
            <w:r w:rsidRPr="00E44D0B">
              <w:rPr>
                <w:b/>
                <w:bCs/>
                <w:color w:val="000000"/>
              </w:rPr>
              <w:t>0,0</w:t>
            </w:r>
          </w:p>
        </w:tc>
        <w:tc>
          <w:tcPr>
            <w:tcW w:w="992" w:type="dxa"/>
            <w:vAlign w:val="center"/>
          </w:tcPr>
          <w:p w:rsidR="00E44D0B" w:rsidRPr="00E44D0B" w:rsidRDefault="00E44D0B" w:rsidP="00E44D0B">
            <w:pPr>
              <w:jc w:val="center"/>
              <w:rPr>
                <w:b/>
                <w:bCs/>
              </w:rPr>
            </w:pPr>
            <w:r w:rsidRPr="00E44D0B">
              <w:rPr>
                <w:b/>
                <w:bCs/>
              </w:rPr>
              <w:t>102,5</w:t>
            </w:r>
          </w:p>
        </w:tc>
      </w:tr>
      <w:tr w:rsidR="00E44D0B" w:rsidRPr="00E44D0B" w:rsidTr="00E44D0B">
        <w:trPr>
          <w:gridAfter w:val="1"/>
          <w:wAfter w:w="56"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jc w:val="center"/>
              <w:rPr>
                <w:b/>
                <w:bCs/>
                <w:color w:val="000000"/>
              </w:rPr>
            </w:pPr>
            <w:r w:rsidRPr="00E44D0B">
              <w:rPr>
                <w:color w:val="000000"/>
              </w:rPr>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jc w:val="center"/>
              <w:rPr>
                <w:b/>
                <w:bCs/>
                <w:color w:val="000000"/>
              </w:rPr>
            </w:pPr>
            <w:r w:rsidRPr="00E44D0B">
              <w:rPr>
                <w:color w:val="000000"/>
              </w:rPr>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jc w:val="center"/>
              <w:rPr>
                <w:b/>
                <w:bCs/>
                <w:color w:val="000000"/>
              </w:rPr>
            </w:pPr>
            <w:r w:rsidRPr="00E44D0B">
              <w:rPr>
                <w:color w:val="000000"/>
              </w:rPr>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10,0</w:t>
            </w:r>
          </w:p>
        </w:tc>
        <w:tc>
          <w:tcPr>
            <w:tcW w:w="992" w:type="dxa"/>
            <w:vAlign w:val="center"/>
          </w:tcPr>
          <w:p w:rsidR="00E44D0B" w:rsidRPr="00E44D0B" w:rsidRDefault="00E44D0B" w:rsidP="00E44D0B">
            <w:pPr>
              <w:jc w:val="center"/>
            </w:pPr>
            <w:r w:rsidRPr="00E44D0B">
              <w:t>52,1</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62,1</w:t>
            </w:r>
          </w:p>
        </w:tc>
      </w:tr>
      <w:tr w:rsidR="00E44D0B" w:rsidRPr="00E44D0B" w:rsidTr="00E44D0B">
        <w:trPr>
          <w:gridAfter w:val="1"/>
          <w:wAfter w:w="56"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jc w:val="center"/>
              <w:rPr>
                <w:b/>
                <w:bCs/>
                <w:color w:val="000000"/>
              </w:rPr>
            </w:pPr>
            <w:r w:rsidRPr="00E44D0B">
              <w:rPr>
                <w:color w:val="000000"/>
              </w:rPr>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40,0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40,0</w:t>
            </w:r>
          </w:p>
        </w:tc>
      </w:tr>
      <w:tr w:rsidR="00E44D0B" w:rsidRPr="00E44D0B" w:rsidTr="00E44D0B">
        <w:trPr>
          <w:gridAfter w:val="1"/>
          <w:wAfter w:w="56" w:type="dxa"/>
          <w:trHeight w:val="45"/>
        </w:trPr>
        <w:tc>
          <w:tcPr>
            <w:tcW w:w="1560" w:type="dxa"/>
            <w:vMerge/>
          </w:tcPr>
          <w:p w:rsidR="00E44D0B" w:rsidRPr="00E44D0B" w:rsidRDefault="00E44D0B" w:rsidP="00E44D0B">
            <w:pPr>
              <w:widowControl w:val="0"/>
              <w:autoSpaceDE w:val="0"/>
              <w:autoSpaceDN w:val="0"/>
              <w:adjustRightInd w:val="0"/>
              <w:jc w:val="center"/>
              <w:rPr>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jc w:val="center"/>
              <w:rPr>
                <w:b/>
                <w:bCs/>
                <w:color w:val="000000"/>
              </w:rPr>
            </w:pPr>
            <w:r w:rsidRPr="00E44D0B">
              <w:rPr>
                <w:color w:val="000000"/>
              </w:rPr>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7</w:t>
            </w:r>
          </w:p>
          <w:p w:rsidR="00E44D0B" w:rsidRPr="00E44D0B" w:rsidRDefault="00E44D0B" w:rsidP="00E44D0B">
            <w:pPr>
              <w:widowControl w:val="0"/>
              <w:autoSpaceDE w:val="0"/>
              <w:autoSpaceDN w:val="0"/>
              <w:adjustRightInd w:val="0"/>
              <w:jc w:val="center"/>
            </w:pPr>
            <w:r w:rsidRPr="00E44D0B">
              <w:rPr>
                <w:b/>
              </w:rPr>
              <w:t>« Энергосбережение и повышение энергетической эффективности на территории сельских поселений на 2021-2025гг.»</w:t>
            </w:r>
          </w:p>
        </w:tc>
        <w:tc>
          <w:tcPr>
            <w:tcW w:w="1559" w:type="dxa"/>
            <w:vMerge w:val="restart"/>
          </w:tcPr>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1,0</w:t>
            </w:r>
          </w:p>
        </w:tc>
        <w:tc>
          <w:tcPr>
            <w:tcW w:w="992" w:type="dxa"/>
            <w:vAlign w:val="center"/>
          </w:tcPr>
          <w:p w:rsidR="00E44D0B" w:rsidRPr="00E44D0B" w:rsidRDefault="00E44D0B" w:rsidP="00E44D0B">
            <w:pPr>
              <w:jc w:val="center"/>
              <w:rPr>
                <w:b/>
                <w:bCs/>
              </w:rPr>
            </w:pPr>
            <w:r w:rsidRPr="00E44D0B">
              <w:rPr>
                <w:b/>
                <w:bCs/>
              </w:rPr>
              <w:t>1,0</w:t>
            </w:r>
          </w:p>
        </w:tc>
        <w:tc>
          <w:tcPr>
            <w:tcW w:w="851" w:type="dxa"/>
            <w:vAlign w:val="center"/>
          </w:tcPr>
          <w:p w:rsidR="00E44D0B" w:rsidRPr="00E44D0B" w:rsidRDefault="00E44D0B" w:rsidP="00E44D0B">
            <w:pPr>
              <w:jc w:val="center"/>
              <w:rPr>
                <w:b/>
                <w:bCs/>
                <w:color w:val="000000"/>
              </w:rPr>
            </w:pPr>
            <w:r w:rsidRPr="00E44D0B">
              <w:rPr>
                <w:b/>
                <w:bCs/>
                <w:color w:val="000000"/>
              </w:rPr>
              <w:t>1,0</w:t>
            </w:r>
          </w:p>
        </w:tc>
        <w:tc>
          <w:tcPr>
            <w:tcW w:w="992" w:type="dxa"/>
            <w:vAlign w:val="center"/>
          </w:tcPr>
          <w:p w:rsidR="00E44D0B" w:rsidRPr="00E44D0B" w:rsidRDefault="00E44D0B" w:rsidP="00E44D0B">
            <w:pPr>
              <w:jc w:val="center"/>
              <w:rPr>
                <w:b/>
                <w:bCs/>
              </w:rPr>
            </w:pPr>
            <w:r w:rsidRPr="00E44D0B">
              <w:rPr>
                <w:b/>
                <w:bCs/>
              </w:rPr>
              <w:t>3,0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1,0</w:t>
            </w:r>
          </w:p>
        </w:tc>
        <w:tc>
          <w:tcPr>
            <w:tcW w:w="992" w:type="dxa"/>
            <w:vAlign w:val="center"/>
          </w:tcPr>
          <w:p w:rsidR="00E44D0B" w:rsidRPr="00E44D0B" w:rsidRDefault="00E44D0B" w:rsidP="00E44D0B">
            <w:pPr>
              <w:jc w:val="center"/>
            </w:pPr>
            <w:r w:rsidRPr="00E44D0B">
              <w:t>1,0</w:t>
            </w:r>
          </w:p>
        </w:tc>
        <w:tc>
          <w:tcPr>
            <w:tcW w:w="851" w:type="dxa"/>
            <w:vAlign w:val="center"/>
          </w:tcPr>
          <w:p w:rsidR="00E44D0B" w:rsidRPr="00E44D0B" w:rsidRDefault="00E44D0B" w:rsidP="00E44D0B">
            <w:pPr>
              <w:jc w:val="center"/>
              <w:rPr>
                <w:color w:val="000000"/>
              </w:rPr>
            </w:pPr>
            <w:r w:rsidRPr="00E44D0B">
              <w:rPr>
                <w:color w:val="000000"/>
              </w:rPr>
              <w:t>1,0</w:t>
            </w:r>
          </w:p>
        </w:tc>
        <w:tc>
          <w:tcPr>
            <w:tcW w:w="992" w:type="dxa"/>
            <w:vAlign w:val="center"/>
          </w:tcPr>
          <w:p w:rsidR="00E44D0B" w:rsidRPr="00E44D0B" w:rsidRDefault="00E44D0B" w:rsidP="00E44D0B">
            <w:pPr>
              <w:jc w:val="center"/>
              <w:rPr>
                <w:b/>
                <w:bCs/>
              </w:rPr>
            </w:pPr>
            <w:r w:rsidRPr="00E44D0B">
              <w:rPr>
                <w:b/>
                <w:bCs/>
              </w:rPr>
              <w:t>3,0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6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76"/>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76"/>
        </w:trPr>
        <w:tc>
          <w:tcPr>
            <w:tcW w:w="1560" w:type="dxa"/>
            <w:vMerge w:val="restart"/>
          </w:tcPr>
          <w:p w:rsidR="00E44D0B" w:rsidRPr="00E44D0B" w:rsidRDefault="00E44D0B" w:rsidP="00E44D0B">
            <w:pPr>
              <w:widowControl w:val="0"/>
              <w:autoSpaceDE w:val="0"/>
              <w:autoSpaceDN w:val="0"/>
              <w:adjustRightInd w:val="0"/>
              <w:jc w:val="center"/>
              <w:rPr>
                <w:b/>
              </w:rPr>
            </w:pPr>
          </w:p>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7.1</w:t>
            </w:r>
          </w:p>
          <w:p w:rsidR="00E44D0B" w:rsidRPr="00E44D0B" w:rsidRDefault="00E44D0B" w:rsidP="00E44D0B">
            <w:pPr>
              <w:widowControl w:val="0"/>
              <w:autoSpaceDE w:val="0"/>
              <w:autoSpaceDN w:val="0"/>
              <w:adjustRightInd w:val="0"/>
              <w:jc w:val="center"/>
              <w:rPr>
                <w:b/>
                <w:u w:val="single"/>
              </w:rPr>
            </w:pPr>
            <w:r w:rsidRPr="00E44D0B">
              <w:t>«Технические и организационные мероприятия по снижению использования энергоресурсов»</w:t>
            </w:r>
          </w:p>
        </w:tc>
        <w:tc>
          <w:tcPr>
            <w:tcW w:w="1559" w:type="dxa"/>
            <w:vMerge w:val="restart"/>
          </w:tcPr>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p>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1,0</w:t>
            </w:r>
          </w:p>
        </w:tc>
        <w:tc>
          <w:tcPr>
            <w:tcW w:w="992" w:type="dxa"/>
            <w:vAlign w:val="center"/>
          </w:tcPr>
          <w:p w:rsidR="00E44D0B" w:rsidRPr="00E44D0B" w:rsidRDefault="00E44D0B" w:rsidP="00E44D0B">
            <w:pPr>
              <w:jc w:val="center"/>
              <w:rPr>
                <w:b/>
                <w:bCs/>
              </w:rPr>
            </w:pPr>
            <w:r w:rsidRPr="00E44D0B">
              <w:rPr>
                <w:b/>
                <w:bCs/>
              </w:rPr>
              <w:t>1,0</w:t>
            </w:r>
          </w:p>
        </w:tc>
        <w:tc>
          <w:tcPr>
            <w:tcW w:w="851" w:type="dxa"/>
            <w:vAlign w:val="center"/>
          </w:tcPr>
          <w:p w:rsidR="00E44D0B" w:rsidRPr="00E44D0B" w:rsidRDefault="00E44D0B" w:rsidP="00E44D0B">
            <w:pPr>
              <w:jc w:val="center"/>
              <w:rPr>
                <w:b/>
                <w:bCs/>
                <w:color w:val="000000"/>
              </w:rPr>
            </w:pPr>
            <w:r w:rsidRPr="00E44D0B">
              <w:rPr>
                <w:b/>
                <w:bCs/>
                <w:color w:val="000000"/>
              </w:rPr>
              <w:t>1,0</w:t>
            </w:r>
          </w:p>
        </w:tc>
        <w:tc>
          <w:tcPr>
            <w:tcW w:w="992" w:type="dxa"/>
            <w:vAlign w:val="center"/>
          </w:tcPr>
          <w:p w:rsidR="00E44D0B" w:rsidRPr="00E44D0B" w:rsidRDefault="00E44D0B" w:rsidP="00E44D0B">
            <w:pPr>
              <w:jc w:val="center"/>
              <w:rPr>
                <w:b/>
                <w:bCs/>
              </w:rPr>
            </w:pPr>
            <w:r w:rsidRPr="00E44D0B">
              <w:rPr>
                <w:b/>
                <w:bCs/>
              </w:rPr>
              <w:t>3,0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1,0</w:t>
            </w:r>
          </w:p>
        </w:tc>
        <w:tc>
          <w:tcPr>
            <w:tcW w:w="992" w:type="dxa"/>
            <w:vAlign w:val="center"/>
          </w:tcPr>
          <w:p w:rsidR="00E44D0B" w:rsidRPr="00E44D0B" w:rsidRDefault="00E44D0B" w:rsidP="00E44D0B">
            <w:pPr>
              <w:jc w:val="center"/>
            </w:pPr>
            <w:r w:rsidRPr="00E44D0B">
              <w:t>1,0</w:t>
            </w:r>
          </w:p>
        </w:tc>
        <w:tc>
          <w:tcPr>
            <w:tcW w:w="851" w:type="dxa"/>
            <w:vAlign w:val="center"/>
          </w:tcPr>
          <w:p w:rsidR="00E44D0B" w:rsidRPr="00E44D0B" w:rsidRDefault="00E44D0B" w:rsidP="00E44D0B">
            <w:pPr>
              <w:jc w:val="center"/>
              <w:rPr>
                <w:color w:val="000000"/>
              </w:rPr>
            </w:pPr>
            <w:r w:rsidRPr="00E44D0B">
              <w:rPr>
                <w:color w:val="000000"/>
              </w:rPr>
              <w:t>1,0</w:t>
            </w:r>
          </w:p>
        </w:tc>
        <w:tc>
          <w:tcPr>
            <w:tcW w:w="992" w:type="dxa"/>
            <w:vAlign w:val="center"/>
          </w:tcPr>
          <w:p w:rsidR="00E44D0B" w:rsidRPr="00E44D0B" w:rsidRDefault="00E44D0B" w:rsidP="00E44D0B">
            <w:pPr>
              <w:jc w:val="center"/>
              <w:rPr>
                <w:b/>
                <w:bCs/>
              </w:rPr>
            </w:pPr>
            <w:r w:rsidRPr="00E44D0B">
              <w:rPr>
                <w:b/>
                <w:bCs/>
              </w:rPr>
              <w:t>3,0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12"/>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rPr>
                <w:color w:val="000000"/>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29"/>
        </w:trPr>
        <w:tc>
          <w:tcPr>
            <w:tcW w:w="1560" w:type="dxa"/>
            <w:vMerge w:val="restart"/>
          </w:tcPr>
          <w:p w:rsidR="00E44D0B" w:rsidRPr="00E44D0B" w:rsidRDefault="00E44D0B" w:rsidP="00E44D0B">
            <w:pPr>
              <w:widowControl w:val="0"/>
              <w:autoSpaceDE w:val="0"/>
              <w:autoSpaceDN w:val="0"/>
              <w:adjustRightInd w:val="0"/>
              <w:jc w:val="center"/>
              <w:rPr>
                <w:b/>
                <w:u w:val="single"/>
              </w:rPr>
            </w:pPr>
            <w:r w:rsidRPr="00E44D0B">
              <w:rPr>
                <w:b/>
                <w:u w:val="single"/>
              </w:rPr>
              <w:t>Подпрограмма 8.</w:t>
            </w:r>
          </w:p>
          <w:p w:rsidR="00E44D0B" w:rsidRPr="00E44D0B" w:rsidRDefault="00E44D0B" w:rsidP="00E44D0B">
            <w:pPr>
              <w:widowControl w:val="0"/>
              <w:autoSpaceDE w:val="0"/>
              <w:autoSpaceDN w:val="0"/>
              <w:adjustRightInd w:val="0"/>
              <w:jc w:val="center"/>
              <w:rPr>
                <w:b/>
                <w:u w:val="single"/>
              </w:rPr>
            </w:pPr>
            <w:r w:rsidRPr="00E44D0B">
              <w:rPr>
                <w:b/>
                <w:color w:val="000000"/>
              </w:rPr>
              <w:lastRenderedPageBreak/>
              <w:t>«Использование и охрана земель муниципального образования Умыганского сельского поселения на 2023-2025 гг.</w:t>
            </w:r>
            <w:r w:rsidRPr="00E44D0B">
              <w:rPr>
                <w:b/>
              </w:rPr>
              <w:t>»</w:t>
            </w:r>
          </w:p>
        </w:tc>
        <w:tc>
          <w:tcPr>
            <w:tcW w:w="1559" w:type="dxa"/>
            <w:vMerge w:val="restart"/>
          </w:tcPr>
          <w:p w:rsidR="00E44D0B" w:rsidRPr="00E44D0B" w:rsidRDefault="00E44D0B" w:rsidP="00E44D0B">
            <w:pPr>
              <w:widowControl w:val="0"/>
              <w:autoSpaceDE w:val="0"/>
              <w:autoSpaceDN w:val="0"/>
              <w:adjustRightInd w:val="0"/>
              <w:jc w:val="center"/>
            </w:pPr>
            <w:r w:rsidRPr="00E44D0B">
              <w:lastRenderedPageBreak/>
              <w:t xml:space="preserve">Администрация Умыганского </w:t>
            </w:r>
            <w:r w:rsidRPr="00E44D0B">
              <w:lastRenderedPageBreak/>
              <w:t>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lastRenderedPageBreak/>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rPr>
                <w:b/>
                <w:bCs/>
              </w:rP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8.1.</w:t>
            </w:r>
          </w:p>
          <w:p w:rsidR="00E44D0B" w:rsidRPr="00E44D0B" w:rsidRDefault="00E44D0B" w:rsidP="00E44D0B">
            <w:pPr>
              <w:widowControl w:val="0"/>
              <w:autoSpaceDE w:val="0"/>
              <w:autoSpaceDN w:val="0"/>
              <w:adjustRightInd w:val="0"/>
              <w:jc w:val="center"/>
              <w:rPr>
                <w:b/>
                <w:u w:val="single"/>
              </w:rPr>
            </w:pPr>
            <w:r w:rsidRPr="00E44D0B">
              <w:t>«Мероприятия по разъяснению гражданам земельного законодательства и выявлению фактов самовольного занятия земельных участков»</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val="restart"/>
          </w:tcPr>
          <w:p w:rsidR="00E44D0B" w:rsidRPr="00E44D0B" w:rsidRDefault="00E44D0B" w:rsidP="00E44D0B">
            <w:pPr>
              <w:widowControl w:val="0"/>
              <w:autoSpaceDE w:val="0"/>
              <w:autoSpaceDN w:val="0"/>
              <w:adjustRightInd w:val="0"/>
              <w:jc w:val="center"/>
              <w:rPr>
                <w:u w:val="single"/>
              </w:rPr>
            </w:pPr>
            <w:r w:rsidRPr="00E44D0B">
              <w:rPr>
                <w:u w:val="single"/>
              </w:rPr>
              <w:t>Основное мероприятие 8.2.</w:t>
            </w:r>
          </w:p>
          <w:p w:rsidR="00E44D0B" w:rsidRPr="00E44D0B" w:rsidRDefault="00E44D0B" w:rsidP="00E44D0B">
            <w:pPr>
              <w:widowControl w:val="0"/>
              <w:autoSpaceDE w:val="0"/>
              <w:autoSpaceDN w:val="0"/>
              <w:adjustRightInd w:val="0"/>
              <w:jc w:val="center"/>
              <w:rPr>
                <w:b/>
                <w:u w:val="single"/>
              </w:rPr>
            </w:pPr>
            <w:r w:rsidRPr="00E44D0B">
              <w:t>«Мероприятия по выявлению фактов использования земельных участков, приводящих к значительному ухудшению экологической обстановки»</w:t>
            </w:r>
            <w:r w:rsidRPr="00E44D0B">
              <w:rPr>
                <w:b/>
                <w:u w:val="single"/>
              </w:rPr>
              <w:t xml:space="preserve"> </w:t>
            </w:r>
          </w:p>
        </w:tc>
        <w:tc>
          <w:tcPr>
            <w:tcW w:w="1559" w:type="dxa"/>
            <w:vMerge w:val="restart"/>
          </w:tcPr>
          <w:p w:rsidR="00E44D0B" w:rsidRPr="00E44D0B" w:rsidRDefault="00E44D0B" w:rsidP="00E44D0B">
            <w:pPr>
              <w:widowControl w:val="0"/>
              <w:autoSpaceDE w:val="0"/>
              <w:autoSpaceDN w:val="0"/>
              <w:adjustRightInd w:val="0"/>
              <w:jc w:val="center"/>
            </w:pPr>
            <w:r w:rsidRPr="00E44D0B">
              <w:t>Администрация Умыганского сельского поселения</w:t>
            </w:r>
          </w:p>
        </w:tc>
        <w:tc>
          <w:tcPr>
            <w:tcW w:w="1843" w:type="dxa"/>
          </w:tcPr>
          <w:p w:rsidR="00E44D0B" w:rsidRPr="00E44D0B" w:rsidRDefault="00E44D0B" w:rsidP="00E44D0B">
            <w:pPr>
              <w:widowControl w:val="0"/>
              <w:autoSpaceDE w:val="0"/>
              <w:autoSpaceDN w:val="0"/>
              <w:adjustRightInd w:val="0"/>
              <w:jc w:val="center"/>
            </w:pPr>
            <w:r w:rsidRPr="00E44D0B">
              <w:t>Всего</w:t>
            </w:r>
          </w:p>
        </w:tc>
        <w:tc>
          <w:tcPr>
            <w:tcW w:w="992" w:type="dxa"/>
            <w:vAlign w:val="center"/>
          </w:tcPr>
          <w:p w:rsidR="00E44D0B" w:rsidRPr="00E44D0B" w:rsidRDefault="00E44D0B" w:rsidP="00E44D0B">
            <w:pPr>
              <w:jc w:val="center"/>
              <w:rPr>
                <w:b/>
                <w:bCs/>
              </w:rPr>
            </w:pPr>
            <w:r w:rsidRPr="00E44D0B">
              <w:rPr>
                <w:b/>
                <w:bCs/>
              </w:rPr>
              <w:t>0,0</w:t>
            </w:r>
          </w:p>
        </w:tc>
        <w:tc>
          <w:tcPr>
            <w:tcW w:w="993"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c>
          <w:tcPr>
            <w:tcW w:w="851" w:type="dxa"/>
            <w:vAlign w:val="center"/>
          </w:tcPr>
          <w:p w:rsidR="00E44D0B" w:rsidRPr="00E44D0B" w:rsidRDefault="00E44D0B" w:rsidP="00E44D0B">
            <w:pPr>
              <w:jc w:val="center"/>
              <w:rPr>
                <w:b/>
                <w:bCs/>
              </w:rPr>
            </w:pPr>
            <w:r w:rsidRPr="00E44D0B">
              <w:rPr>
                <w:b/>
                <w:bCs/>
              </w:rPr>
              <w:t>0,0</w:t>
            </w:r>
          </w:p>
        </w:tc>
        <w:tc>
          <w:tcPr>
            <w:tcW w:w="992" w:type="dxa"/>
            <w:vAlign w:val="center"/>
          </w:tcPr>
          <w:p w:rsidR="00E44D0B" w:rsidRPr="00E44D0B" w:rsidRDefault="00E44D0B" w:rsidP="00E44D0B">
            <w:pPr>
              <w:jc w:val="center"/>
              <w:rPr>
                <w:b/>
                <w:bCs/>
              </w:rPr>
            </w:pPr>
            <w:r w:rsidRPr="00E44D0B">
              <w:rPr>
                <w:b/>
                <w:bCs/>
              </w:rPr>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МБ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РБ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ОБ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ФБ</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r w:rsidR="00E44D0B" w:rsidRPr="00E44D0B" w:rsidTr="00E44D0B">
        <w:trPr>
          <w:gridAfter w:val="1"/>
          <w:wAfter w:w="56" w:type="dxa"/>
          <w:trHeight w:val="229"/>
        </w:trPr>
        <w:tc>
          <w:tcPr>
            <w:tcW w:w="1560" w:type="dxa"/>
            <w:vMerge/>
          </w:tcPr>
          <w:p w:rsidR="00E44D0B" w:rsidRPr="00E44D0B" w:rsidRDefault="00E44D0B" w:rsidP="00E44D0B">
            <w:pPr>
              <w:widowControl w:val="0"/>
              <w:autoSpaceDE w:val="0"/>
              <w:autoSpaceDN w:val="0"/>
              <w:adjustRightInd w:val="0"/>
              <w:jc w:val="center"/>
              <w:rPr>
                <w:b/>
                <w:u w:val="single"/>
              </w:rPr>
            </w:pPr>
          </w:p>
        </w:tc>
        <w:tc>
          <w:tcPr>
            <w:tcW w:w="1559" w:type="dxa"/>
            <w:vMerge/>
          </w:tcPr>
          <w:p w:rsidR="00E44D0B" w:rsidRPr="00E44D0B" w:rsidRDefault="00E44D0B" w:rsidP="00E44D0B">
            <w:pPr>
              <w:widowControl w:val="0"/>
              <w:autoSpaceDE w:val="0"/>
              <w:autoSpaceDN w:val="0"/>
              <w:adjustRightInd w:val="0"/>
              <w:jc w:val="center"/>
            </w:pPr>
          </w:p>
        </w:tc>
        <w:tc>
          <w:tcPr>
            <w:tcW w:w="1843" w:type="dxa"/>
          </w:tcPr>
          <w:p w:rsidR="00E44D0B" w:rsidRPr="00E44D0B" w:rsidRDefault="00E44D0B" w:rsidP="00E44D0B">
            <w:pPr>
              <w:widowControl w:val="0"/>
              <w:autoSpaceDE w:val="0"/>
              <w:autoSpaceDN w:val="0"/>
              <w:adjustRightInd w:val="0"/>
              <w:jc w:val="center"/>
            </w:pPr>
            <w:r w:rsidRPr="00E44D0B">
              <w:t>ИИ</w:t>
            </w:r>
          </w:p>
        </w:tc>
        <w:tc>
          <w:tcPr>
            <w:tcW w:w="992" w:type="dxa"/>
            <w:vAlign w:val="center"/>
          </w:tcPr>
          <w:p w:rsidR="00E44D0B" w:rsidRPr="00E44D0B" w:rsidRDefault="00E44D0B" w:rsidP="00E44D0B">
            <w:pPr>
              <w:jc w:val="center"/>
            </w:pPr>
            <w:r w:rsidRPr="00E44D0B">
              <w:t>0,0</w:t>
            </w:r>
          </w:p>
        </w:tc>
        <w:tc>
          <w:tcPr>
            <w:tcW w:w="993"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992" w:type="dxa"/>
            <w:vAlign w:val="center"/>
          </w:tcPr>
          <w:p w:rsidR="00E44D0B" w:rsidRPr="00E44D0B" w:rsidRDefault="00E44D0B" w:rsidP="00E44D0B">
            <w:pPr>
              <w:jc w:val="center"/>
            </w:pPr>
            <w:r w:rsidRPr="00E44D0B">
              <w:t>0,0</w:t>
            </w:r>
          </w:p>
        </w:tc>
        <w:tc>
          <w:tcPr>
            <w:tcW w:w="851" w:type="dxa"/>
            <w:vAlign w:val="center"/>
          </w:tcPr>
          <w:p w:rsidR="00E44D0B" w:rsidRPr="00E44D0B" w:rsidRDefault="00E44D0B" w:rsidP="00E44D0B">
            <w:pPr>
              <w:jc w:val="center"/>
              <w:rPr>
                <w:color w:val="000000"/>
              </w:rPr>
            </w:pPr>
            <w:r w:rsidRPr="00E44D0B">
              <w:t>0,0</w:t>
            </w:r>
          </w:p>
        </w:tc>
        <w:tc>
          <w:tcPr>
            <w:tcW w:w="992" w:type="dxa"/>
            <w:vAlign w:val="center"/>
          </w:tcPr>
          <w:p w:rsidR="00E44D0B" w:rsidRPr="00E44D0B" w:rsidRDefault="00E44D0B" w:rsidP="00E44D0B">
            <w:pPr>
              <w:jc w:val="center"/>
              <w:rPr>
                <w:b/>
                <w:bCs/>
              </w:rPr>
            </w:pPr>
            <w:r w:rsidRPr="00E44D0B">
              <w:t>0,0</w:t>
            </w:r>
          </w:p>
        </w:tc>
      </w:tr>
    </w:tbl>
    <w:p w:rsidR="00E44D0B" w:rsidRPr="00E44D0B" w:rsidRDefault="00E44D0B" w:rsidP="00E44D0B">
      <w:pPr>
        <w:widowControl w:val="0"/>
        <w:tabs>
          <w:tab w:val="left" w:pos="993"/>
        </w:tabs>
        <w:autoSpaceDE w:val="0"/>
        <w:autoSpaceDN w:val="0"/>
        <w:adjustRightInd w:val="0"/>
        <w:spacing w:after="0" w:line="240" w:lineRule="auto"/>
        <w:ind w:left="567"/>
        <w:contextualSpacing/>
        <w:jc w:val="both"/>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9355"/>
      </w:tblGrid>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ИРКУТСКАЯ  ОБЛАСТЬ</w:t>
            </w: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ТУЛУНСКИЙ РАЙОН</w:t>
            </w: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АДМИНИСТРАЦИЯ</w:t>
            </w:r>
          </w:p>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r w:rsidRPr="00E44D0B">
              <w:rPr>
                <w:rFonts w:ascii="Times New Roman" w:eastAsia="Times New Roman" w:hAnsi="Times New Roman" w:cs="Times New Roman"/>
                <w:b/>
                <w:spacing w:val="20"/>
                <w:sz w:val="20"/>
                <w:szCs w:val="20"/>
                <w:lang w:eastAsia="ru-RU"/>
              </w:rPr>
              <w:t>Умыганского сельского поселения</w:t>
            </w: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П О С Т А Н О В Л Е Н И Е</w:t>
            </w:r>
          </w:p>
        </w:tc>
      </w:tr>
      <w:tr w:rsidR="00E44D0B" w:rsidRPr="00E44D0B" w:rsidTr="00E44D0B">
        <w:tc>
          <w:tcPr>
            <w:tcW w:w="9485" w:type="dxa"/>
          </w:tcPr>
          <w:p w:rsidR="00E44D0B" w:rsidRPr="00E44D0B" w:rsidRDefault="00E44D0B" w:rsidP="00E44D0B">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bl>
    <w:p w:rsidR="00E44D0B" w:rsidRPr="00E44D0B" w:rsidRDefault="00E44D0B" w:rsidP="00E44D0B">
      <w:pPr>
        <w:overflowPunct w:val="0"/>
        <w:autoSpaceDE w:val="0"/>
        <w:autoSpaceDN w:val="0"/>
        <w:adjustRightInd w:val="0"/>
        <w:spacing w:after="0" w:line="240" w:lineRule="auto"/>
        <w:ind w:right="-271"/>
        <w:textAlignment w:val="baseline"/>
        <w:rPr>
          <w:rFonts w:ascii="Times New Roman" w:eastAsia="Times New Roman" w:hAnsi="Times New Roman" w:cs="Times New Roman"/>
          <w:b/>
          <w:spacing w:val="20"/>
          <w:sz w:val="20"/>
          <w:szCs w:val="20"/>
          <w:lang w:eastAsia="ru-RU"/>
        </w:rPr>
      </w:pPr>
      <w:r w:rsidRPr="00E44D0B">
        <w:rPr>
          <w:rFonts w:ascii="Times New Roman" w:eastAsia="Times New Roman" w:hAnsi="Times New Roman" w:cs="Times New Roman"/>
          <w:b/>
          <w:spacing w:val="20"/>
          <w:sz w:val="20"/>
          <w:szCs w:val="20"/>
          <w:lang w:eastAsia="ru-RU"/>
        </w:rPr>
        <w:t>«29» сентября 2023г</w:t>
      </w:r>
      <w:r w:rsidRPr="00E44D0B">
        <w:rPr>
          <w:rFonts w:ascii="Times New Roman" w:eastAsia="Times New Roman" w:hAnsi="Times New Roman" w:cs="Times New Roman"/>
          <w:spacing w:val="20"/>
          <w:sz w:val="20"/>
          <w:szCs w:val="20"/>
          <w:lang w:eastAsia="ru-RU"/>
        </w:rPr>
        <w:t xml:space="preserve">.                                                      </w:t>
      </w:r>
      <w:r w:rsidRPr="00E44D0B">
        <w:rPr>
          <w:rFonts w:ascii="Times New Roman" w:eastAsia="Times New Roman" w:hAnsi="Times New Roman" w:cs="Times New Roman"/>
          <w:b/>
          <w:spacing w:val="20"/>
          <w:sz w:val="20"/>
          <w:szCs w:val="20"/>
          <w:lang w:eastAsia="ru-RU"/>
        </w:rPr>
        <w:t>№ 30-ПА</w:t>
      </w:r>
    </w:p>
    <w:p w:rsidR="00E44D0B" w:rsidRPr="00E44D0B" w:rsidRDefault="00E44D0B" w:rsidP="00E44D0B">
      <w:pPr>
        <w:overflowPunct w:val="0"/>
        <w:autoSpaceDE w:val="0"/>
        <w:autoSpaceDN w:val="0"/>
        <w:adjustRightInd w:val="0"/>
        <w:spacing w:after="0" w:line="240" w:lineRule="auto"/>
        <w:ind w:right="-3970"/>
        <w:textAlignment w:val="baseline"/>
        <w:rPr>
          <w:rFonts w:ascii="Times New Roman" w:eastAsia="Times New Roman" w:hAnsi="Times New Roman" w:cs="Times New Roman"/>
          <w:spacing w:val="20"/>
          <w:sz w:val="20"/>
          <w:szCs w:val="20"/>
          <w:lang w:eastAsia="ru-RU"/>
        </w:rPr>
      </w:pP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 Умыган</w:t>
      </w:r>
    </w:p>
    <w:p w:rsidR="00E44D0B" w:rsidRPr="00E44D0B" w:rsidRDefault="00E44D0B" w:rsidP="00E44D0B">
      <w:pPr>
        <w:autoSpaceDE w:val="0"/>
        <w:autoSpaceDN w:val="0"/>
        <w:adjustRightInd w:val="0"/>
        <w:spacing w:after="0" w:line="240" w:lineRule="auto"/>
        <w:rPr>
          <w:rFonts w:ascii="Times New Roman" w:eastAsia="Times New Roman" w:hAnsi="Times New Roman" w:cs="Times New Roman"/>
          <w:b/>
          <w:bCs/>
          <w:i/>
          <w:sz w:val="20"/>
          <w:szCs w:val="20"/>
          <w:lang w:eastAsia="ru-RU"/>
        </w:rPr>
      </w:pPr>
    </w:p>
    <w:p w:rsidR="00E44D0B" w:rsidRPr="00E44D0B" w:rsidRDefault="00E44D0B" w:rsidP="00E44D0B">
      <w:pPr>
        <w:autoSpaceDE w:val="0"/>
        <w:autoSpaceDN w:val="0"/>
        <w:adjustRightInd w:val="0"/>
        <w:spacing w:after="0" w:line="240" w:lineRule="auto"/>
        <w:rPr>
          <w:rFonts w:ascii="Times New Roman" w:eastAsia="Times New Roman" w:hAnsi="Times New Roman" w:cs="Times New Roman"/>
          <w:b/>
          <w:bCs/>
          <w:i/>
          <w:sz w:val="20"/>
          <w:szCs w:val="20"/>
          <w:lang w:eastAsia="ru-RU"/>
        </w:rPr>
      </w:pPr>
      <w:r w:rsidRPr="00E44D0B">
        <w:rPr>
          <w:rFonts w:ascii="Times New Roman" w:eastAsia="Times New Roman" w:hAnsi="Times New Roman" w:cs="Times New Roman"/>
          <w:b/>
          <w:bCs/>
          <w:i/>
          <w:sz w:val="20"/>
          <w:szCs w:val="20"/>
          <w:lang w:eastAsia="ru-RU"/>
        </w:rPr>
        <w:t xml:space="preserve">Об основных направлениях </w:t>
      </w:r>
    </w:p>
    <w:p w:rsidR="00E44D0B" w:rsidRPr="00E44D0B" w:rsidRDefault="00E44D0B" w:rsidP="00E44D0B">
      <w:pPr>
        <w:autoSpaceDE w:val="0"/>
        <w:autoSpaceDN w:val="0"/>
        <w:adjustRightInd w:val="0"/>
        <w:spacing w:after="0" w:line="240" w:lineRule="auto"/>
        <w:rPr>
          <w:rFonts w:ascii="Times New Roman" w:eastAsia="Times New Roman" w:hAnsi="Times New Roman" w:cs="Times New Roman"/>
          <w:b/>
          <w:bCs/>
          <w:i/>
          <w:sz w:val="20"/>
          <w:szCs w:val="20"/>
          <w:lang w:eastAsia="ru-RU"/>
        </w:rPr>
      </w:pPr>
      <w:r w:rsidRPr="00E44D0B">
        <w:rPr>
          <w:rFonts w:ascii="Times New Roman" w:eastAsia="Times New Roman" w:hAnsi="Times New Roman" w:cs="Times New Roman"/>
          <w:b/>
          <w:bCs/>
          <w:i/>
          <w:sz w:val="20"/>
          <w:szCs w:val="20"/>
          <w:lang w:eastAsia="ru-RU"/>
        </w:rPr>
        <w:t>бюджетной и налоговой политики</w:t>
      </w:r>
    </w:p>
    <w:p w:rsidR="00E44D0B" w:rsidRPr="00E44D0B" w:rsidRDefault="00E44D0B" w:rsidP="00E44D0B">
      <w:pPr>
        <w:autoSpaceDE w:val="0"/>
        <w:autoSpaceDN w:val="0"/>
        <w:adjustRightInd w:val="0"/>
        <w:spacing w:after="0" w:line="240" w:lineRule="auto"/>
        <w:rPr>
          <w:rFonts w:ascii="Times New Roman" w:eastAsia="Times New Roman" w:hAnsi="Times New Roman" w:cs="Times New Roman"/>
          <w:b/>
          <w:bCs/>
          <w:i/>
          <w:sz w:val="20"/>
          <w:szCs w:val="20"/>
          <w:lang w:eastAsia="ru-RU"/>
        </w:rPr>
      </w:pPr>
      <w:r w:rsidRPr="00E44D0B">
        <w:rPr>
          <w:rFonts w:ascii="Times New Roman" w:eastAsia="Times New Roman" w:hAnsi="Times New Roman" w:cs="Times New Roman"/>
          <w:b/>
          <w:bCs/>
          <w:i/>
          <w:sz w:val="20"/>
          <w:szCs w:val="20"/>
          <w:lang w:eastAsia="ru-RU"/>
        </w:rPr>
        <w:t>Умыганского муниципального образования</w:t>
      </w:r>
    </w:p>
    <w:p w:rsidR="00E44D0B" w:rsidRPr="00E44D0B" w:rsidRDefault="00E44D0B" w:rsidP="00E44D0B">
      <w:pPr>
        <w:autoSpaceDE w:val="0"/>
        <w:autoSpaceDN w:val="0"/>
        <w:adjustRightInd w:val="0"/>
        <w:spacing w:after="0" w:line="240" w:lineRule="auto"/>
        <w:rPr>
          <w:rFonts w:ascii="Times New Roman" w:eastAsia="Times New Roman" w:hAnsi="Times New Roman" w:cs="Times New Roman"/>
          <w:b/>
          <w:bCs/>
          <w:i/>
          <w:sz w:val="20"/>
          <w:szCs w:val="20"/>
          <w:lang w:eastAsia="ru-RU"/>
        </w:rPr>
      </w:pPr>
      <w:r w:rsidRPr="00E44D0B">
        <w:rPr>
          <w:rFonts w:ascii="Times New Roman" w:eastAsia="Times New Roman" w:hAnsi="Times New Roman" w:cs="Times New Roman"/>
          <w:b/>
          <w:bCs/>
          <w:i/>
          <w:sz w:val="20"/>
          <w:szCs w:val="20"/>
          <w:lang w:eastAsia="ru-RU"/>
        </w:rPr>
        <w:t>на 2024 год и на плановый период 2025 и 2026 годов</w:t>
      </w:r>
    </w:p>
    <w:p w:rsidR="00E44D0B" w:rsidRPr="00E44D0B" w:rsidRDefault="00E44D0B" w:rsidP="00E44D0B">
      <w:pPr>
        <w:autoSpaceDE w:val="0"/>
        <w:autoSpaceDN w:val="0"/>
        <w:adjustRightInd w:val="0"/>
        <w:spacing w:after="0" w:line="240" w:lineRule="auto"/>
        <w:rPr>
          <w:rFonts w:ascii="Times New Roman" w:eastAsia="Times New Roman" w:hAnsi="Times New Roman" w:cs="Times New Roman"/>
          <w:sz w:val="20"/>
          <w:szCs w:val="20"/>
          <w:lang w:eastAsia="ru-RU"/>
        </w:rPr>
      </w:pPr>
    </w:p>
    <w:p w:rsidR="00E44D0B" w:rsidRPr="00E44D0B" w:rsidRDefault="00E44D0B" w:rsidP="00E44D0B">
      <w:pPr>
        <w:spacing w:after="100" w:afterAutospacing="1" w:line="240" w:lineRule="auto"/>
        <w:ind w:firstLine="709"/>
        <w:jc w:val="both"/>
        <w:rPr>
          <w:rFonts w:ascii="Times New Roman" w:eastAsia="Times New Roman" w:hAnsi="Times New Roman" w:cs="Times New Roman"/>
          <w:sz w:val="20"/>
          <w:szCs w:val="20"/>
        </w:rPr>
      </w:pPr>
      <w:r w:rsidRPr="00E44D0B">
        <w:rPr>
          <w:rFonts w:ascii="Times New Roman" w:eastAsia="Times New Roman" w:hAnsi="Times New Roman" w:cs="Times New Roman"/>
          <w:sz w:val="20"/>
          <w:szCs w:val="20"/>
        </w:rPr>
        <w:t xml:space="preserve">Руководствуясь ст.ст. 172, 184.2 Бюджетного кодекса Российской Федерации, ст.14 Федерального закона от 06.10.2003 года №131-ФЗ «Об общих принципах организации местного самоуправления в Российской Федерации», ст.ст. 5, 14 Положения о бюджетном процессе в Умыганском муниципальном образовании, ст. 40 Устава Умыганского муниципального образования, </w:t>
      </w:r>
    </w:p>
    <w:p w:rsidR="00E44D0B" w:rsidRPr="00E44D0B" w:rsidRDefault="00E44D0B" w:rsidP="00E44D0B">
      <w:pPr>
        <w:autoSpaceDE w:val="0"/>
        <w:autoSpaceDN w:val="0"/>
        <w:adjustRightInd w:val="0"/>
        <w:spacing w:after="0" w:line="240" w:lineRule="auto"/>
        <w:ind w:firstLine="540"/>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lastRenderedPageBreak/>
        <w:t>ПОСТАНОВЛЯЮ:</w:t>
      </w:r>
    </w:p>
    <w:p w:rsidR="00E44D0B" w:rsidRPr="00E44D0B" w:rsidRDefault="00E44D0B" w:rsidP="00E44D0B">
      <w:pPr>
        <w:spacing w:after="100" w:afterAutospacing="1" w:line="240" w:lineRule="auto"/>
        <w:contextualSpacing/>
        <w:jc w:val="both"/>
        <w:rPr>
          <w:rFonts w:ascii="Times New Roman" w:eastAsia="Times New Roman" w:hAnsi="Times New Roman" w:cs="Times New Roman"/>
          <w:sz w:val="20"/>
          <w:szCs w:val="20"/>
        </w:rPr>
      </w:pPr>
    </w:p>
    <w:p w:rsidR="00E44D0B" w:rsidRPr="00E44D0B" w:rsidRDefault="00E44D0B" w:rsidP="00E44D0B">
      <w:pPr>
        <w:numPr>
          <w:ilvl w:val="0"/>
          <w:numId w:val="32"/>
        </w:numPr>
        <w:spacing w:after="100" w:afterAutospacing="1" w:line="240" w:lineRule="auto"/>
        <w:ind w:left="510"/>
        <w:contextualSpacing/>
        <w:jc w:val="both"/>
        <w:rPr>
          <w:rFonts w:ascii="Times New Roman" w:eastAsia="Times New Roman" w:hAnsi="Times New Roman" w:cs="Times New Roman"/>
          <w:sz w:val="20"/>
          <w:szCs w:val="20"/>
        </w:rPr>
      </w:pPr>
      <w:r w:rsidRPr="00E44D0B">
        <w:rPr>
          <w:rFonts w:ascii="Times New Roman" w:eastAsia="Times New Roman" w:hAnsi="Times New Roman" w:cs="Times New Roman"/>
          <w:sz w:val="20"/>
          <w:szCs w:val="20"/>
        </w:rPr>
        <w:t>Утвердить основные направления бюджетной и налоговой политики Умыганского муниципального образования на 2024 год и на плановый период 2025 и 2026 годов согласно приложению, к настоящему постановлению.</w:t>
      </w:r>
    </w:p>
    <w:p w:rsidR="00E44D0B" w:rsidRPr="00E44D0B" w:rsidRDefault="00E44D0B" w:rsidP="00E44D0B">
      <w:pPr>
        <w:numPr>
          <w:ilvl w:val="0"/>
          <w:numId w:val="32"/>
        </w:numPr>
        <w:spacing w:after="100" w:afterAutospacing="1" w:line="240" w:lineRule="auto"/>
        <w:ind w:left="454"/>
        <w:contextualSpacing/>
        <w:jc w:val="both"/>
        <w:rPr>
          <w:rFonts w:ascii="Times New Roman" w:eastAsia="Times New Roman" w:hAnsi="Times New Roman" w:cs="Times New Roman"/>
          <w:sz w:val="20"/>
          <w:szCs w:val="20"/>
        </w:rPr>
      </w:pPr>
      <w:r w:rsidRPr="00E44D0B">
        <w:rPr>
          <w:rFonts w:ascii="Times New Roman" w:eastAsia="Times New Roman" w:hAnsi="Times New Roman" w:cs="Times New Roman"/>
          <w:sz w:val="20"/>
          <w:szCs w:val="20"/>
        </w:rPr>
        <w:t xml:space="preserve">Признать утратившим силу постановление администрации Умыганского сельского поселения от 30 сентября 2022 года № 25-ПА «Об основных направлениях бюджетной и налоговой политики Умыганского муниципального образования на2023год и плановый период 2024 и 2025 годов»; </w:t>
      </w:r>
    </w:p>
    <w:p w:rsidR="00E44D0B" w:rsidRPr="00E44D0B" w:rsidRDefault="00E44D0B" w:rsidP="00E44D0B">
      <w:pPr>
        <w:numPr>
          <w:ilvl w:val="0"/>
          <w:numId w:val="32"/>
        </w:numPr>
        <w:spacing w:after="100" w:afterAutospacing="1" w:line="240" w:lineRule="auto"/>
        <w:ind w:left="510"/>
        <w:contextualSpacing/>
        <w:jc w:val="both"/>
        <w:rPr>
          <w:rFonts w:ascii="Times New Roman" w:eastAsia="Times New Roman" w:hAnsi="Times New Roman" w:cs="Times New Roman"/>
          <w:sz w:val="20"/>
          <w:szCs w:val="20"/>
        </w:rPr>
      </w:pPr>
      <w:r w:rsidRPr="00E44D0B">
        <w:rPr>
          <w:rFonts w:ascii="Times New Roman" w:eastAsia="Times New Roman" w:hAnsi="Times New Roman" w:cs="Times New Roman"/>
          <w:sz w:val="20"/>
          <w:szCs w:val="20"/>
        </w:rPr>
        <w:t>Настоящее постановление вступает в силу с 01.01.2024 года.</w:t>
      </w:r>
    </w:p>
    <w:p w:rsidR="00E44D0B" w:rsidRPr="00E44D0B" w:rsidRDefault="00E44D0B" w:rsidP="00E44D0B">
      <w:pPr>
        <w:numPr>
          <w:ilvl w:val="0"/>
          <w:numId w:val="32"/>
        </w:numPr>
        <w:spacing w:after="100" w:afterAutospacing="1" w:line="240" w:lineRule="auto"/>
        <w:ind w:left="504" w:hanging="357"/>
        <w:contextualSpacing/>
        <w:jc w:val="both"/>
        <w:rPr>
          <w:rFonts w:ascii="Times New Roman" w:eastAsia="Times New Roman" w:hAnsi="Times New Roman" w:cs="Times New Roman"/>
          <w:sz w:val="20"/>
          <w:szCs w:val="20"/>
        </w:rPr>
      </w:pPr>
      <w:r w:rsidRPr="00E44D0B">
        <w:rPr>
          <w:rFonts w:ascii="Times New Roman" w:eastAsia="Times New Roman" w:hAnsi="Times New Roman" w:cs="Times New Roman"/>
          <w:sz w:val="20"/>
          <w:szCs w:val="20"/>
        </w:rPr>
        <w:t>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E44D0B" w:rsidRPr="00E44D0B" w:rsidRDefault="00E44D0B" w:rsidP="00E44D0B">
      <w:pPr>
        <w:numPr>
          <w:ilvl w:val="0"/>
          <w:numId w:val="32"/>
        </w:numPr>
        <w:spacing w:after="100" w:afterAutospacing="1" w:line="240" w:lineRule="auto"/>
        <w:ind w:left="504" w:hanging="357"/>
        <w:contextualSpacing/>
        <w:jc w:val="both"/>
        <w:rPr>
          <w:rFonts w:ascii="Times New Roman" w:eastAsia="Times New Roman" w:hAnsi="Times New Roman" w:cs="Times New Roman"/>
          <w:sz w:val="20"/>
          <w:szCs w:val="20"/>
        </w:rPr>
      </w:pPr>
      <w:r w:rsidRPr="00E44D0B">
        <w:rPr>
          <w:rFonts w:ascii="Times New Roman" w:eastAsia="Times New Roman" w:hAnsi="Times New Roman" w:cs="Times New Roman"/>
          <w:sz w:val="20"/>
          <w:szCs w:val="20"/>
        </w:rPr>
        <w:t>Контроль за исполнением настоящего постановления оставляю за собой.</w:t>
      </w:r>
    </w:p>
    <w:p w:rsidR="00E44D0B" w:rsidRPr="00E44D0B" w:rsidRDefault="00E44D0B" w:rsidP="00E44D0B">
      <w:pPr>
        <w:spacing w:after="100" w:afterAutospacing="1" w:line="240" w:lineRule="auto"/>
        <w:contextualSpacing/>
        <w:jc w:val="both"/>
        <w:rPr>
          <w:rFonts w:ascii="Times New Roman" w:eastAsia="Times New Roman" w:hAnsi="Times New Roman" w:cs="Times New Roman"/>
          <w:sz w:val="20"/>
          <w:szCs w:val="20"/>
        </w:rPr>
      </w:pPr>
    </w:p>
    <w:p w:rsidR="00E44D0B" w:rsidRPr="00E44D0B" w:rsidRDefault="00E44D0B" w:rsidP="00E44D0B">
      <w:pPr>
        <w:spacing w:after="100" w:afterAutospacing="1" w:line="240" w:lineRule="auto"/>
        <w:contextualSpacing/>
        <w:jc w:val="both"/>
        <w:rPr>
          <w:rFonts w:ascii="Times New Roman" w:eastAsia="Times New Roman" w:hAnsi="Times New Roman" w:cs="Times New Roman"/>
          <w:sz w:val="20"/>
          <w:szCs w:val="20"/>
        </w:rPr>
      </w:pPr>
    </w:p>
    <w:p w:rsidR="00E44D0B" w:rsidRPr="00E44D0B" w:rsidRDefault="00E44D0B" w:rsidP="00E44D0B">
      <w:pPr>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Глава Умыганского</w:t>
      </w:r>
    </w:p>
    <w:p w:rsidR="00E44D0B" w:rsidRPr="00E44D0B" w:rsidRDefault="00E44D0B" w:rsidP="00E44D0B">
      <w:pPr>
        <w:tabs>
          <w:tab w:val="left" w:pos="6510"/>
        </w:tabs>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сельского поселения</w:t>
      </w:r>
      <w:r w:rsidRPr="00E44D0B">
        <w:rPr>
          <w:rFonts w:ascii="Times New Roman" w:eastAsia="Times New Roman" w:hAnsi="Times New Roman" w:cs="Times New Roman"/>
          <w:sz w:val="20"/>
          <w:szCs w:val="20"/>
          <w:lang w:eastAsia="ru-RU"/>
        </w:rPr>
        <w:tab/>
        <w:t>В.Н.Савицкий.</w:t>
      </w: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Приложение </w:t>
      </w:r>
    </w:p>
    <w:p w:rsidR="00E44D0B" w:rsidRPr="00E44D0B" w:rsidRDefault="00E44D0B" w:rsidP="00E44D0B">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 постановлению</w:t>
      </w:r>
    </w:p>
    <w:p w:rsidR="00E44D0B" w:rsidRPr="00E44D0B" w:rsidRDefault="00E44D0B" w:rsidP="00E44D0B">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администрации Умыганского</w:t>
      </w:r>
    </w:p>
    <w:p w:rsidR="00E44D0B" w:rsidRPr="00E44D0B" w:rsidRDefault="00E44D0B" w:rsidP="00E44D0B">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сельского поселения</w:t>
      </w:r>
    </w:p>
    <w:p w:rsidR="00E44D0B" w:rsidRPr="00E44D0B" w:rsidRDefault="00E44D0B" w:rsidP="00E44D0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от _________ г. № _______</w:t>
      </w:r>
    </w:p>
    <w:p w:rsidR="00E44D0B" w:rsidRPr="00E44D0B" w:rsidRDefault="00E44D0B" w:rsidP="00E44D0B">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E44D0B" w:rsidRPr="00E44D0B" w:rsidRDefault="00E44D0B" w:rsidP="00E44D0B">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E44D0B" w:rsidRPr="00E44D0B" w:rsidRDefault="00E44D0B" w:rsidP="00E44D0B">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44D0B">
        <w:rPr>
          <w:rFonts w:ascii="Times New Roman" w:eastAsia="Times New Roman" w:hAnsi="Times New Roman" w:cs="Times New Roman"/>
          <w:b/>
          <w:bCs/>
          <w:sz w:val="20"/>
          <w:szCs w:val="20"/>
          <w:lang w:eastAsia="ru-RU"/>
        </w:rPr>
        <w:t>ОСНОВНЫЕ НАПРАВЛЕНИЯ БЮДЖЕТНОЙ И НАЛОГОВОЙ</w:t>
      </w:r>
    </w:p>
    <w:p w:rsidR="00E44D0B" w:rsidRPr="00E44D0B" w:rsidRDefault="00E44D0B" w:rsidP="00E44D0B">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44D0B">
        <w:rPr>
          <w:rFonts w:ascii="Times New Roman" w:eastAsia="Times New Roman" w:hAnsi="Times New Roman" w:cs="Times New Roman"/>
          <w:b/>
          <w:bCs/>
          <w:sz w:val="20"/>
          <w:szCs w:val="20"/>
          <w:lang w:eastAsia="ru-RU"/>
        </w:rPr>
        <w:t xml:space="preserve"> ПОЛИТИКИ УМЫГАНСКОГО МУНИЦИПАЛЬНОГО ОБРАЗОВАНИЯ НА 2024 год и на плановый период 2025 и 2026 ГОДОВ</w:t>
      </w:r>
    </w:p>
    <w:p w:rsidR="00E44D0B" w:rsidRPr="00E44D0B" w:rsidRDefault="00E44D0B" w:rsidP="00E44D0B">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I. ОБЩИЕ ПОЛОЖЕНИЯ</w:t>
      </w:r>
    </w:p>
    <w:p w:rsidR="00E44D0B" w:rsidRPr="00E44D0B" w:rsidRDefault="00E44D0B" w:rsidP="00E44D0B">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Основные направления бюджетной и налоговой политики на 2024 год и плановый период 2025 и 2026 годов подготовлены в соответствии со статьями 172, 184.2 Бюджетного кодекса Российской Федерации; </w:t>
      </w:r>
      <w:r w:rsidRPr="00E44D0B">
        <w:rPr>
          <w:rFonts w:ascii="Times New Roman" w:eastAsia="Times New Roman" w:hAnsi="Times New Roman" w:cs="Times New Roman"/>
          <w:sz w:val="20"/>
          <w:szCs w:val="20"/>
        </w:rPr>
        <w:t>статьями 5, 14 Положения о бюджетном процессе в Умыганском муниципальном образовани</w:t>
      </w:r>
      <w:r w:rsidRPr="00E44D0B">
        <w:rPr>
          <w:rFonts w:ascii="Times New Roman" w:eastAsia="Times New Roman" w:hAnsi="Times New Roman" w:cs="Times New Roman"/>
          <w:sz w:val="20"/>
          <w:szCs w:val="20"/>
          <w:lang w:eastAsia="ru-RU"/>
        </w:rPr>
        <w:t xml:space="preserve">и и определяют приоритеты бюджетной и налоговой политики Умыганского </w:t>
      </w:r>
      <w:r w:rsidRPr="00E44D0B">
        <w:rPr>
          <w:rFonts w:ascii="Times New Roman" w:eastAsia="Times New Roman" w:hAnsi="Times New Roman" w:cs="Times New Roman"/>
          <w:sz w:val="20"/>
          <w:szCs w:val="20"/>
        </w:rPr>
        <w:t xml:space="preserve">муниципального образования </w:t>
      </w:r>
      <w:r w:rsidRPr="00E44D0B">
        <w:rPr>
          <w:rFonts w:ascii="Times New Roman" w:eastAsia="Times New Roman" w:hAnsi="Times New Roman" w:cs="Times New Roman"/>
          <w:sz w:val="20"/>
          <w:szCs w:val="20"/>
          <w:lang w:eastAsia="ru-RU"/>
        </w:rPr>
        <w:t>в среднесрочной перспективе.</w:t>
      </w:r>
    </w:p>
    <w:p w:rsidR="00E44D0B" w:rsidRPr="00E44D0B" w:rsidRDefault="00E44D0B" w:rsidP="00E44D0B">
      <w:pPr>
        <w:tabs>
          <w:tab w:val="left" w:pos="4536"/>
        </w:tabs>
        <w:spacing w:after="0" w:line="240" w:lineRule="auto"/>
        <w:ind w:firstLine="709"/>
        <w:jc w:val="both"/>
        <w:rPr>
          <w:rFonts w:ascii="Times New Roman" w:eastAsia="Times New Roman" w:hAnsi="Times New Roman" w:cs="Times New Roman"/>
          <w:sz w:val="20"/>
          <w:szCs w:val="20"/>
        </w:rPr>
      </w:pPr>
      <w:r w:rsidRPr="00E44D0B">
        <w:rPr>
          <w:rFonts w:ascii="Times New Roman" w:eastAsia="Times New Roman" w:hAnsi="Times New Roman" w:cs="Times New Roman"/>
          <w:sz w:val="20"/>
          <w:szCs w:val="20"/>
        </w:rPr>
        <w:t xml:space="preserve">При подготовке основных направлений бюджетной политики учтены положения Бюджетного кодекса Российской Федерации, </w:t>
      </w:r>
      <w:r w:rsidRPr="00E44D0B">
        <w:rPr>
          <w:rFonts w:ascii="Times New Roman" w:eastAsia="Times New Roman" w:hAnsi="Times New Roman" w:cs="Times New Roman"/>
          <w:sz w:val="20"/>
          <w:szCs w:val="20"/>
          <w:lang w:eastAsia="ru-RU"/>
        </w:rPr>
        <w:t>Указов Президента Российской Федерации от 7 мая 2018 года №204 «О национальных целях и стратегических задачах развития Российской Федерации на период до 2024 года» и от 21 июля 2020 года №474 «О национальных целях развития Российской Федерации на период до 2030 года», Послания Президента Российской Федерации Федеральному Собранию Российской Федерации от 21 февраля 2023 года, муниципальной программы Умыганского муниципального образования</w:t>
      </w:r>
      <w:r w:rsidRPr="00E44D0B">
        <w:rPr>
          <w:rFonts w:ascii="Times New Roman" w:eastAsia="Times New Roman" w:hAnsi="Times New Roman" w:cs="Times New Roman"/>
          <w:sz w:val="20"/>
          <w:szCs w:val="20"/>
        </w:rPr>
        <w:t>.</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Основные направления бюджетной и налоговой политики направлены на установление подходов к формированию основных показателей проекта бюджета </w:t>
      </w:r>
      <w:r w:rsidRPr="00E44D0B">
        <w:rPr>
          <w:rFonts w:ascii="Times New Roman" w:eastAsia="Times New Roman" w:hAnsi="Times New Roman" w:cs="Times New Roman"/>
          <w:sz w:val="20"/>
          <w:szCs w:val="20"/>
        </w:rPr>
        <w:t>Умыганского муниципального образования</w:t>
      </w:r>
      <w:r w:rsidRPr="00E44D0B">
        <w:rPr>
          <w:rFonts w:ascii="Times New Roman" w:eastAsia="Times New Roman" w:hAnsi="Times New Roman" w:cs="Times New Roman"/>
          <w:sz w:val="20"/>
          <w:szCs w:val="20"/>
          <w:lang w:eastAsia="ru-RU"/>
        </w:rPr>
        <w:t xml:space="preserve">, а также отдельных мероприятий, направленных на повышение эффективности управления муниципальными финансами на период до 2026 года. </w:t>
      </w:r>
    </w:p>
    <w:p w:rsidR="00E44D0B" w:rsidRPr="00E44D0B" w:rsidRDefault="00E44D0B" w:rsidP="00E44D0B">
      <w:pPr>
        <w:tabs>
          <w:tab w:val="left" w:pos="4536"/>
        </w:tabs>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Обеспечение роста доходного потенциала Умыганского муниципального образования, повышение уровня собираемости доходов, проведение предсказуемой и ответственной бюджетной политики, обеспечение долгосрочной сбалансированности и устойчивости бюджетной системы Умыганского муниципального образования окажет содействие устойчивому социально-экономическому развитию и обеспечит необходимыми условиями для достижения национальных целей развития, последовательного повышения качества жизни граждан.</w:t>
      </w:r>
    </w:p>
    <w:p w:rsidR="00E44D0B" w:rsidRPr="00E44D0B" w:rsidRDefault="00E44D0B" w:rsidP="00E44D0B">
      <w:pPr>
        <w:tabs>
          <w:tab w:val="left" w:pos="4536"/>
        </w:tabs>
        <w:spacing w:after="0" w:line="240" w:lineRule="auto"/>
        <w:ind w:firstLine="709"/>
        <w:jc w:val="both"/>
        <w:rPr>
          <w:rFonts w:ascii="Times New Roman" w:eastAsia="Times New Roman" w:hAnsi="Times New Roman" w:cs="Times New Roman"/>
          <w:sz w:val="20"/>
          <w:szCs w:val="20"/>
        </w:rPr>
      </w:pPr>
    </w:p>
    <w:p w:rsidR="00E44D0B" w:rsidRPr="00E44D0B" w:rsidRDefault="00E44D0B" w:rsidP="00E44D0B">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II.ОСНОВНЫЕ НАПРАВЛЕНИЯ БЮДЖЕТНОЙ И НАЛОГОВОЙ ПОЛИТИКИ НА 2024 год и на плановый период 2025 и 2026 ГОДОВ</w:t>
      </w:r>
    </w:p>
    <w:p w:rsidR="00E44D0B" w:rsidRPr="00E44D0B" w:rsidRDefault="00E44D0B" w:rsidP="00E44D0B">
      <w:pPr>
        <w:autoSpaceDE w:val="0"/>
        <w:autoSpaceDN w:val="0"/>
        <w:adjustRightInd w:val="0"/>
        <w:spacing w:after="0" w:line="240" w:lineRule="auto"/>
        <w:outlineLvl w:val="1"/>
        <w:rPr>
          <w:rFonts w:ascii="Times New Roman" w:eastAsia="Times New Roman" w:hAnsi="Times New Roman" w:cs="Times New Roman"/>
          <w:sz w:val="20"/>
          <w:szCs w:val="20"/>
          <w:lang w:eastAsia="ru-RU"/>
        </w:rPr>
      </w:pPr>
    </w:p>
    <w:p w:rsidR="00E44D0B" w:rsidRPr="00E44D0B" w:rsidRDefault="00E44D0B" w:rsidP="00E44D0B">
      <w:pPr>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Основной целью бюджетной и налоговой политики в очередном трехлетнем периоде будет являться стабилизация ситуации с наполняемостью бюджета Умыганского муниципального образования, которая позволит исполнить все принятые бюджетные обязательства в условиях современного экономического кризиса.</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Приоритетными направлениями бюджетной и налоговой политики будет работа по повышению доходного потенциала, проведению взвешенной долговой политики, оптимизации расходов и концентрации финансовых ресурсов для реализации приоритетных направлений национальных целей развития, предусмотренных Указами Президента Российской Федерации.</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Основные направления бюджетной и налоговой политики на 2024 год и плановый период 2025 и 2026 годов основываются на базовом варианте прогноза социально-экономического развития Умыганского муниципального образования. </w:t>
      </w:r>
    </w:p>
    <w:p w:rsidR="00E44D0B" w:rsidRPr="00E44D0B" w:rsidRDefault="00E44D0B" w:rsidP="00E44D0B">
      <w:pPr>
        <w:spacing w:after="0" w:line="240" w:lineRule="auto"/>
        <w:ind w:firstLine="567"/>
        <w:jc w:val="both"/>
        <w:rPr>
          <w:rFonts w:ascii="Times New Roman" w:eastAsia="Times New Roman" w:hAnsi="Times New Roman" w:cs="Times New Roman"/>
          <w:b/>
          <w:i/>
          <w:sz w:val="20"/>
          <w:szCs w:val="20"/>
          <w:u w:val="single"/>
          <w:lang w:eastAsia="ru-RU"/>
        </w:rPr>
      </w:pPr>
    </w:p>
    <w:p w:rsidR="00E44D0B" w:rsidRPr="00E44D0B" w:rsidRDefault="00E44D0B" w:rsidP="00E44D0B">
      <w:pPr>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i/>
          <w:sz w:val="20"/>
          <w:szCs w:val="20"/>
          <w:u w:val="single"/>
          <w:lang w:eastAsia="ru-RU"/>
        </w:rPr>
        <w:t xml:space="preserve">Приоритетной задачей налоговой политики </w:t>
      </w:r>
      <w:r w:rsidRPr="00E44D0B">
        <w:rPr>
          <w:rFonts w:ascii="Times New Roman" w:eastAsia="Times New Roman" w:hAnsi="Times New Roman" w:cs="Times New Roman"/>
          <w:sz w:val="20"/>
          <w:szCs w:val="20"/>
          <w:lang w:eastAsia="ru-RU"/>
        </w:rPr>
        <w:t>Умыганского муниципального образования в трехлетней перспективе 2024 - 2026 годов будет продолжение работы по укреплению и развитию доходной базы бюджета за счет наращивания стабильных доходных источников, ее пополнения и мобилизации в бюджет имеющихся резервов.</w:t>
      </w:r>
    </w:p>
    <w:p w:rsidR="00E44D0B" w:rsidRPr="00E44D0B" w:rsidRDefault="00E44D0B" w:rsidP="00E44D0B">
      <w:pPr>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2024 - 2026 годы реализация налоговой политики будет осуществляться в рамках следующих мероприятий:</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eastAsia="ru-RU"/>
        </w:rPr>
      </w:pPr>
      <w:r w:rsidRPr="00E44D0B">
        <w:rPr>
          <w:rFonts w:ascii="Times New Roman" w:eastAsia="Times New Roman" w:hAnsi="Times New Roman" w:cs="Times New Roman"/>
          <w:b/>
          <w:i/>
          <w:sz w:val="20"/>
          <w:szCs w:val="20"/>
          <w:lang w:eastAsia="ru-RU"/>
        </w:rPr>
        <w:t>1. применение на территории Умыганского муниципального образования местных налогов:</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1.1 увеличение доходной базы бюджета Умыганского муниципального образования за счет обеспечения полноты формирования налоговой базы по земельному налогу и налогу на имущество физических лиц; </w:t>
      </w:r>
    </w:p>
    <w:p w:rsidR="00E44D0B" w:rsidRPr="00E44D0B" w:rsidRDefault="00E44D0B" w:rsidP="00E44D0B">
      <w:pPr>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1.2 проведение ежегодной оценки бюджетной эффективности предоставленных льгот по местным налогам, принятие решений о целесообразности внесения изменений в муниципальные правовые акты, устанавливающие налоги на территории Умыганского муниципального образования;</w:t>
      </w:r>
    </w:p>
    <w:p w:rsidR="00E44D0B" w:rsidRPr="00E44D0B" w:rsidRDefault="00E44D0B" w:rsidP="00E44D0B">
      <w:pPr>
        <w:spacing w:after="0" w:line="240" w:lineRule="auto"/>
        <w:ind w:firstLine="567"/>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1.3 проведение информационной и разъяснительной работы среди налогоплательщиков муниципального образования, направленной на повышение собираемости налогов, снижение недоимки по местным налогам в бюджет поселения;</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eastAsia="ru-RU"/>
        </w:rPr>
      </w:pPr>
      <w:r w:rsidRPr="00E44D0B">
        <w:rPr>
          <w:rFonts w:ascii="Times New Roman" w:eastAsia="Times New Roman" w:hAnsi="Times New Roman" w:cs="Times New Roman"/>
          <w:b/>
          <w:i/>
          <w:sz w:val="20"/>
          <w:szCs w:val="20"/>
          <w:lang w:eastAsia="ru-RU"/>
        </w:rPr>
        <w:t>2.  поддержка субъектов малого и среднего предпринимательства:</w:t>
      </w:r>
    </w:p>
    <w:p w:rsidR="00E44D0B" w:rsidRPr="00E44D0B" w:rsidRDefault="00E44D0B" w:rsidP="00E44D0B">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 создание условий для развития среднего и малого предпринимательства, оказание информационной, консультационной поддержки начинающим предпринимателям;</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 осуществление взаимодействия с субъектами малого и среднего предпринимательства по вопросу перечисления платежей в бюджет Умыганского муниципального образования в соответствии соглашениями о социально-экономическом сотрудничестве;</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eastAsia="ru-RU"/>
        </w:rPr>
      </w:pPr>
      <w:r w:rsidRPr="00E44D0B">
        <w:rPr>
          <w:rFonts w:ascii="Times New Roman" w:eastAsia="Times New Roman" w:hAnsi="Times New Roman" w:cs="Times New Roman"/>
          <w:b/>
          <w:i/>
          <w:sz w:val="20"/>
          <w:szCs w:val="20"/>
          <w:lang w:eastAsia="ru-RU"/>
        </w:rPr>
        <w:t>3. повышение собираемости налогов в бюджет:</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 взаимодействие с налогоплательщиками - юридическими лицами, имеющими задолженность по налогам, допустившими снижение (отсутствие) перечисления налогов в текущем году по сравнению с аналогичным периодом прошлого года, выявление причин неплатежей в бюджет и выработке предложений и рекомендаций по принятию мер к снижению образовавшейся задолженности;</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3.2 заключение соглашений и развития иных форм взаимодействия с крупнейшими налогоплательщиками, стимулирование увеличения перечисления платежей в бюджет Умыганского муниципального образования;</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3.3 проведение мероприятий по сокращению задолженности по налогам в бюджет;</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3.4 проведение совместно с налоговым органом информационно-разъяснительной работы с налогоплательщиками, направленной на повышение налоговой грамотности налогоплательщиков;</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eastAsia="ru-RU"/>
        </w:rPr>
      </w:pPr>
      <w:r w:rsidRPr="00E44D0B">
        <w:rPr>
          <w:rFonts w:ascii="Times New Roman" w:eastAsia="Times New Roman" w:hAnsi="Times New Roman" w:cs="Times New Roman"/>
          <w:b/>
          <w:i/>
          <w:sz w:val="20"/>
          <w:szCs w:val="20"/>
          <w:lang w:eastAsia="ru-RU"/>
        </w:rPr>
        <w:t>4. мобилизация резервов доходной базы бюджета Умыганского муниципального образования:</w:t>
      </w:r>
    </w:p>
    <w:p w:rsidR="00E44D0B" w:rsidRPr="00E44D0B" w:rsidRDefault="00E44D0B" w:rsidP="00E44D0B">
      <w:pPr>
        <w:spacing w:after="0" w:line="240" w:lineRule="auto"/>
        <w:ind w:firstLine="567"/>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4.1 развитие межведомственного взаимодействия по легализации заработной платы,</w:t>
      </w:r>
      <w:r w:rsidRPr="00E44D0B">
        <w:rPr>
          <w:rFonts w:ascii="Times New Roman" w:eastAsia="Times New Roman" w:hAnsi="Times New Roman" w:cs="Times New Roman"/>
          <w:sz w:val="20"/>
          <w:szCs w:val="20"/>
          <w:lang w:eastAsia="ru-RU"/>
        </w:rPr>
        <w:t xml:space="preserve"> снижению неформальной занятости населения,</w:t>
      </w:r>
      <w:r w:rsidRPr="00E44D0B">
        <w:rPr>
          <w:rFonts w:ascii="Times New Roman" w:eastAsia="Times New Roman" w:hAnsi="Times New Roman" w:cs="Times New Roman"/>
          <w:color w:val="000000"/>
          <w:sz w:val="20"/>
          <w:szCs w:val="20"/>
          <w:lang w:eastAsia="ru-RU"/>
        </w:rPr>
        <w:t xml:space="preserve"> обеспечению полноты учета имущества и земельных участков, оформленных в собственность;</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4.2 проведение разъяснительной работы с руководителями организаций и населением по легализации заработной платы с целью обеспечения социальной защищенности работников, недопущению выплаты неофициальной заработной платы и образования просроченной задолженности по заработной плате;</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4.3 проведение мероприятий по выявлению, постановке на налоговый учет и привлечению к уплате налогов обособленных подразделений, головные организации которых расположены за пределами Умыганского муниципального образования в целях уточнения налоговых обязательств налогоплательщиков и полноты перечисления налогов в бюджет Умыганского муниципального образования;</w:t>
      </w:r>
    </w:p>
    <w:p w:rsidR="00E44D0B" w:rsidRPr="00E44D0B" w:rsidRDefault="00E44D0B" w:rsidP="00E44D0B">
      <w:pPr>
        <w:spacing w:after="0" w:line="240" w:lineRule="auto"/>
        <w:ind w:firstLine="567"/>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sz w:val="20"/>
          <w:szCs w:val="20"/>
          <w:lang w:eastAsia="ru-RU"/>
        </w:rPr>
        <w:t>4.4 реализация мероприятий по повышению собираемости доходов</w:t>
      </w:r>
      <w:r w:rsidRPr="00E44D0B">
        <w:rPr>
          <w:rFonts w:ascii="Times New Roman" w:eastAsia="Times New Roman" w:hAnsi="Times New Roman" w:cs="Times New Roman"/>
          <w:color w:val="000000"/>
          <w:sz w:val="20"/>
          <w:szCs w:val="20"/>
          <w:lang w:eastAsia="ru-RU"/>
        </w:rPr>
        <w:t xml:space="preserve"> от оказания платных услуг, оказываемых муниципальными казенными учреждениями, путем расширения видов, объемов и качества оказываемых платных услуг населению;</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eastAsia="ru-RU"/>
        </w:rPr>
      </w:pPr>
      <w:r w:rsidRPr="00E44D0B">
        <w:rPr>
          <w:rFonts w:ascii="Times New Roman" w:eastAsia="Times New Roman" w:hAnsi="Times New Roman" w:cs="Times New Roman"/>
          <w:b/>
          <w:i/>
          <w:sz w:val="20"/>
          <w:szCs w:val="20"/>
          <w:lang w:eastAsia="ru-RU"/>
        </w:rPr>
        <w:t xml:space="preserve">5. совершенствование администрирования доходов бюджета Умыганского муниципального </w:t>
      </w:r>
      <w:r w:rsidRPr="00E44D0B">
        <w:rPr>
          <w:rFonts w:ascii="Times New Roman" w:eastAsia="Times New Roman" w:hAnsi="Times New Roman" w:cs="Times New Roman"/>
          <w:b/>
          <w:i/>
          <w:sz w:val="20"/>
          <w:szCs w:val="20"/>
          <w:lang w:eastAsia="ru-RU"/>
        </w:rPr>
        <w:lastRenderedPageBreak/>
        <w:t>образования:</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5.1   работа в рамках эффективного администрирования доходов:</w:t>
      </w:r>
    </w:p>
    <w:p w:rsidR="00E44D0B" w:rsidRPr="00E44D0B" w:rsidRDefault="00E44D0B" w:rsidP="00E44D0B">
      <w:pPr>
        <w:widowControl w:val="0"/>
        <w:numPr>
          <w:ilvl w:val="0"/>
          <w:numId w:val="33"/>
        </w:numPr>
        <w:tabs>
          <w:tab w:val="left" w:pos="1418"/>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реализации мероприятий по повышению собираемости доходов, сокращению недоимки в бюджет Умыганского муниципального образования, своевременному уточнению невыясненных поступлений;</w:t>
      </w:r>
    </w:p>
    <w:p w:rsidR="00E44D0B" w:rsidRPr="00E44D0B" w:rsidRDefault="00E44D0B" w:rsidP="00E44D0B">
      <w:pPr>
        <w:numPr>
          <w:ilvl w:val="0"/>
          <w:numId w:val="33"/>
        </w:numPr>
        <w:tabs>
          <w:tab w:val="left" w:pos="1418"/>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своевременного списания безнадежной к взысканию задолженности по платежам в бюджет в соответствии с Порядком принятия решений о признании безнадежной к взысканию задолженности по платежам в бюджет Умыганского сельского поселения, главным администратором доходов которых является Администрация Умыганского сельского поселения;</w:t>
      </w:r>
    </w:p>
    <w:p w:rsidR="00E44D0B" w:rsidRPr="00E44D0B" w:rsidRDefault="00E44D0B" w:rsidP="00E44D0B">
      <w:pPr>
        <w:widowControl w:val="0"/>
        <w:numPr>
          <w:ilvl w:val="0"/>
          <w:numId w:val="33"/>
        </w:numPr>
        <w:tabs>
          <w:tab w:val="left" w:pos="567"/>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правомерности поступления платежей в бюджет Умыганского</w:t>
      </w:r>
      <w:r w:rsidRPr="00E44D0B">
        <w:rPr>
          <w:rFonts w:ascii="Times New Roman" w:eastAsia="Times New Roman" w:hAnsi="Times New Roman" w:cs="Times New Roman"/>
          <w:color w:val="000000"/>
          <w:sz w:val="20"/>
          <w:szCs w:val="20"/>
          <w:lang w:eastAsia="ru-RU"/>
        </w:rPr>
        <w:t xml:space="preserve"> муниципального образования</w:t>
      </w:r>
      <w:r w:rsidRPr="00E44D0B">
        <w:rPr>
          <w:rFonts w:ascii="Times New Roman" w:eastAsia="Times New Roman" w:hAnsi="Times New Roman" w:cs="Times New Roman"/>
          <w:sz w:val="20"/>
          <w:szCs w:val="20"/>
          <w:lang w:eastAsia="ru-RU"/>
        </w:rPr>
        <w:t>, установление наличия утвержденных главным администратором доходов бюджета положений о порядке исчисления доходов, размерах сроках уплаты доходов в бюджет Умыганского</w:t>
      </w:r>
      <w:r w:rsidRPr="00E44D0B">
        <w:rPr>
          <w:rFonts w:ascii="Times New Roman" w:eastAsia="Times New Roman" w:hAnsi="Times New Roman" w:cs="Times New Roman"/>
          <w:color w:val="000000"/>
          <w:sz w:val="20"/>
          <w:szCs w:val="20"/>
          <w:lang w:eastAsia="ru-RU"/>
        </w:rPr>
        <w:t xml:space="preserve"> муниципального образования</w:t>
      </w:r>
      <w:r w:rsidRPr="00E44D0B">
        <w:rPr>
          <w:rFonts w:ascii="Times New Roman" w:eastAsia="Times New Roman" w:hAnsi="Times New Roman" w:cs="Times New Roman"/>
          <w:sz w:val="20"/>
          <w:szCs w:val="20"/>
          <w:lang w:eastAsia="ru-RU"/>
        </w:rPr>
        <w:t>;</w:t>
      </w:r>
    </w:p>
    <w:p w:rsidR="00E44D0B" w:rsidRPr="00E44D0B" w:rsidRDefault="00E44D0B" w:rsidP="00E44D0B">
      <w:pPr>
        <w:widowControl w:val="0"/>
        <w:numPr>
          <w:ilvl w:val="0"/>
          <w:numId w:val="33"/>
        </w:numPr>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совершенствование системы администрирования доходов, базирующейся на методологической и информационной основах (утверждение методик прогнозирования поступлений доходов в бюджет Умыганского </w:t>
      </w:r>
      <w:r w:rsidRPr="00E44D0B">
        <w:rPr>
          <w:rFonts w:ascii="Times New Roman" w:eastAsia="Times New Roman" w:hAnsi="Times New Roman" w:cs="Times New Roman"/>
          <w:color w:val="000000"/>
          <w:sz w:val="20"/>
          <w:szCs w:val="20"/>
          <w:lang w:eastAsia="ru-RU"/>
        </w:rPr>
        <w:t>муниципального образования</w:t>
      </w:r>
      <w:r w:rsidRPr="00E44D0B">
        <w:rPr>
          <w:rFonts w:ascii="Times New Roman" w:eastAsia="Times New Roman" w:hAnsi="Times New Roman" w:cs="Times New Roman"/>
          <w:sz w:val="20"/>
          <w:szCs w:val="20"/>
          <w:lang w:eastAsia="ru-RU"/>
        </w:rPr>
        <w:t>, ведение реестра источников доходов бюджета Умыганского</w:t>
      </w:r>
      <w:r w:rsidRPr="00E44D0B">
        <w:rPr>
          <w:rFonts w:ascii="Times New Roman" w:eastAsia="Times New Roman" w:hAnsi="Times New Roman" w:cs="Times New Roman"/>
          <w:color w:val="000000"/>
          <w:sz w:val="20"/>
          <w:szCs w:val="20"/>
          <w:lang w:eastAsia="ru-RU"/>
        </w:rPr>
        <w:t xml:space="preserve"> муниципального образования</w:t>
      </w:r>
      <w:r w:rsidRPr="00E44D0B">
        <w:rPr>
          <w:rFonts w:ascii="Times New Roman" w:eastAsia="Times New Roman" w:hAnsi="Times New Roman" w:cs="Times New Roman"/>
          <w:sz w:val="20"/>
          <w:szCs w:val="20"/>
          <w:lang w:eastAsia="ru-RU"/>
        </w:rPr>
        <w:t xml:space="preserve"> по закрепленным за бюджетом источникам доходов на основании перечня источников доходов бюджетов бюджетной системы Российской Федерации, обеспечение предоставления сведений, необходимых для ведения реестра источников доходов бюджета Умыганского </w:t>
      </w:r>
      <w:r w:rsidRPr="00E44D0B">
        <w:rPr>
          <w:rFonts w:ascii="Times New Roman" w:eastAsia="Times New Roman" w:hAnsi="Times New Roman" w:cs="Times New Roman"/>
          <w:color w:val="000000"/>
          <w:sz w:val="20"/>
          <w:szCs w:val="20"/>
          <w:lang w:eastAsia="ru-RU"/>
        </w:rPr>
        <w:t>муниципального образования</w:t>
      </w:r>
      <w:r w:rsidRPr="00E44D0B">
        <w:rPr>
          <w:rFonts w:ascii="Times New Roman" w:eastAsia="Times New Roman" w:hAnsi="Times New Roman" w:cs="Times New Roman"/>
          <w:sz w:val="20"/>
          <w:szCs w:val="20"/>
          <w:lang w:eastAsia="ru-RU"/>
        </w:rPr>
        <w:t>);</w:t>
      </w:r>
    </w:p>
    <w:p w:rsidR="00E44D0B" w:rsidRPr="00E44D0B" w:rsidRDefault="00E44D0B" w:rsidP="00E44D0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5.2 проведение мероприятий по повышению эффективности управления муниципальной собственностью Умыганского</w:t>
      </w:r>
      <w:r w:rsidRPr="00E44D0B">
        <w:rPr>
          <w:rFonts w:ascii="Times New Roman" w:eastAsia="Times New Roman" w:hAnsi="Times New Roman" w:cs="Times New Roman"/>
          <w:color w:val="000000"/>
          <w:sz w:val="20"/>
          <w:szCs w:val="20"/>
          <w:lang w:eastAsia="ru-RU"/>
        </w:rPr>
        <w:t xml:space="preserve"> муниципального образования</w:t>
      </w:r>
      <w:r w:rsidRPr="00E44D0B">
        <w:rPr>
          <w:rFonts w:ascii="Times New Roman" w:eastAsia="Times New Roman" w:hAnsi="Times New Roman" w:cs="Times New Roman"/>
          <w:sz w:val="20"/>
          <w:szCs w:val="20"/>
          <w:lang w:eastAsia="ru-RU"/>
        </w:rPr>
        <w:t>:</w:t>
      </w:r>
    </w:p>
    <w:p w:rsidR="00E44D0B" w:rsidRPr="00E44D0B" w:rsidRDefault="00E44D0B" w:rsidP="00E44D0B">
      <w:pPr>
        <w:spacing w:after="0" w:line="240" w:lineRule="auto"/>
        <w:ind w:firstLine="567"/>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5.2.1 проведение разъяснительной и агитационной работы о необходимости оформления в собственность земельных участков под жилой застройкой, а также жилых объектов в связи с завершением строительства;</w:t>
      </w:r>
    </w:p>
    <w:p w:rsidR="00E44D0B" w:rsidRPr="00E44D0B" w:rsidRDefault="00E44D0B" w:rsidP="00E44D0B">
      <w:pPr>
        <w:spacing w:after="0" w:line="240" w:lineRule="auto"/>
        <w:ind w:firstLine="567"/>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5.2.2 проведение муниципального земельного контроля с целью выявления земельных участков, используемых не по назначению;</w:t>
      </w:r>
    </w:p>
    <w:p w:rsidR="00E44D0B" w:rsidRPr="00E44D0B" w:rsidRDefault="00E44D0B" w:rsidP="00E44D0B">
      <w:pPr>
        <w:spacing w:after="0" w:line="240" w:lineRule="auto"/>
        <w:ind w:firstLine="567"/>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5.2.3 продолжение работы по уточнению отсутствующих (недостоверных) сведений о земельных участках, объектах недвижимости и их правообладателях.</w:t>
      </w:r>
    </w:p>
    <w:p w:rsidR="00E44D0B" w:rsidRPr="00E44D0B" w:rsidRDefault="00E44D0B" w:rsidP="00E44D0B">
      <w:pPr>
        <w:spacing w:after="0" w:line="240" w:lineRule="auto"/>
        <w:ind w:firstLine="567"/>
        <w:jc w:val="both"/>
        <w:rPr>
          <w:rFonts w:ascii="Times New Roman" w:eastAsia="Times New Roman" w:hAnsi="Times New Roman" w:cs="Times New Roman"/>
          <w:color w:val="000000"/>
          <w:sz w:val="20"/>
          <w:szCs w:val="20"/>
          <w:lang w:eastAsia="ru-RU"/>
        </w:rPr>
      </w:pPr>
    </w:p>
    <w:p w:rsidR="00E44D0B" w:rsidRPr="00E44D0B" w:rsidRDefault="00E44D0B" w:rsidP="00E44D0B">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sz w:val="20"/>
          <w:szCs w:val="20"/>
          <w:u w:val="single"/>
          <w:lang w:eastAsia="ru-RU"/>
        </w:rPr>
        <w:t>Бюджетная</w:t>
      </w:r>
      <w:r w:rsidRPr="00E44D0B">
        <w:rPr>
          <w:rFonts w:ascii="Times New Roman" w:eastAsia="Times New Roman" w:hAnsi="Times New Roman" w:cs="Times New Roman"/>
          <w:sz w:val="20"/>
          <w:szCs w:val="20"/>
          <w:lang w:eastAsia="ru-RU"/>
        </w:rPr>
        <w:t xml:space="preserve"> </w:t>
      </w:r>
      <w:r w:rsidRPr="00E44D0B">
        <w:rPr>
          <w:rFonts w:ascii="Times New Roman" w:eastAsia="Times New Roman" w:hAnsi="Times New Roman" w:cs="Times New Roman"/>
          <w:b/>
          <w:sz w:val="20"/>
          <w:szCs w:val="20"/>
          <w:u w:val="single"/>
          <w:lang w:eastAsia="ru-RU"/>
        </w:rPr>
        <w:t>политика</w:t>
      </w:r>
      <w:r w:rsidRPr="00E44D0B">
        <w:rPr>
          <w:rFonts w:ascii="Times New Roman" w:eastAsia="Times New Roman" w:hAnsi="Times New Roman" w:cs="Times New Roman"/>
          <w:sz w:val="20"/>
          <w:szCs w:val="20"/>
          <w:lang w:eastAsia="ru-RU"/>
        </w:rPr>
        <w:t xml:space="preserve"> Умыганского муниципального образования будет направлена на содействие устойчивому и сбалансированному развитию сельского поселения в условиях снижения поступления доходов в условиях внешнего санкционного давления.</w:t>
      </w:r>
    </w:p>
    <w:p w:rsidR="00E44D0B" w:rsidRPr="00E44D0B" w:rsidRDefault="00E44D0B" w:rsidP="00E44D0B">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Основным направлением бюджетной политики является содействие достижению национальных целей развития. На достижение целей развития ориентированы как национальные проекты, так и другие мероприятия муниципальных программ, в том числе в части мер по реализации Послания Президента Федеральному Собранию.</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предстоящем периоде продолжится работа по повышению качества и эффективности исполнения муниципальных программ, дальнейшее совершенствование нормативной базы и процедур реализации.</w:t>
      </w:r>
    </w:p>
    <w:p w:rsidR="00E44D0B" w:rsidRPr="00E44D0B" w:rsidRDefault="00E44D0B" w:rsidP="00E44D0B">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При этом следует реально оценивать возможности муниципального образования по принятию новых расходных обязательств (исходя из доходов бюджета) и, соответственно, максимально чётко планировать расходы бюджета муниципального образования для концентрации бюджетных ресурсов на приоритетных направлениях.</w:t>
      </w:r>
    </w:p>
    <w:p w:rsidR="00E44D0B" w:rsidRPr="00E44D0B" w:rsidRDefault="00E44D0B" w:rsidP="00E44D0B">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Основными направлениями бюджетной политики в области расходов являются: </w:t>
      </w:r>
    </w:p>
    <w:p w:rsidR="00E44D0B" w:rsidRPr="00E44D0B" w:rsidRDefault="00E44D0B" w:rsidP="00E44D0B">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определение четких приоритетов использования бюджетных средств с учетом текущей экономической ситуации: при планировании бюджетных ассигнований на 2024 год и плановый период 2025 и 2026 годов следует детально оценить содержание муниципальных программ, соразмерив объемы их финансового обеспечения с реальными возможностями бюджета Умыганского муниципального образования; </w:t>
      </w:r>
    </w:p>
    <w:p w:rsidR="00E44D0B" w:rsidRPr="00E44D0B" w:rsidRDefault="00E44D0B" w:rsidP="00E44D0B">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применение при планировании бюджетных ассигнований нормативов материально-технического обеспечения органов местного самоуправления и муниципальных казенных учреждений; </w:t>
      </w:r>
    </w:p>
    <w:p w:rsidR="00E44D0B" w:rsidRPr="00E44D0B" w:rsidRDefault="00E44D0B" w:rsidP="00E44D0B">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бережливость и максимальная отдача, снижение неэффективных трат бюджета муниципального образования, обеспечение исполнения гарантированных расходных обязательств поселения, одновременный пересмотр бюджетных затрат на закупку товаров, работ и услуг для муниципальных нужд и нужд муниципальных учреждений, а также иных возможных к сокращению расходов; </w:t>
      </w:r>
    </w:p>
    <w:p w:rsidR="00E44D0B" w:rsidRPr="00E44D0B" w:rsidRDefault="00E44D0B" w:rsidP="00E44D0B">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сохранение достигнутых целевых показателей повышения оплаты труда работников бюджетной сферы, установленных в соответствии с Указом Президента Российской Федерации от 7 мая 2012 года № 597 «О мероприятиях по реализации государственной социальной политики»; </w:t>
      </w:r>
    </w:p>
    <w:p w:rsidR="00E44D0B" w:rsidRPr="00E44D0B" w:rsidRDefault="00E44D0B" w:rsidP="00E44D0B">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повышение эффективности функционирования контрактной системы в части совершенствования системы организации закупок товаров, работ, услуг для обеспечения муниципальных нужд, наращивание уровня информатизации и цифровизации сферы муниципальных закупок, совершенствование механизмов контроля за соблюдением требований законодательства в сфере закупок и исполнением условий контрактов; </w:t>
      </w:r>
    </w:p>
    <w:p w:rsidR="00E44D0B" w:rsidRPr="00E44D0B" w:rsidRDefault="00E44D0B" w:rsidP="00E44D0B">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lastRenderedPageBreak/>
        <w:t>осуществление казначейского обслуживания в территориальном органе Федерального казначейства на едином казначейском счете в целях повышения эффективности управления ликвидностью;</w:t>
      </w:r>
    </w:p>
    <w:p w:rsidR="00E44D0B" w:rsidRPr="00E44D0B" w:rsidRDefault="00E44D0B" w:rsidP="00E44D0B">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обеспечение выполнения ключевых и целевых показателей муниципальных программ, достижения определенных целей и задач, обозначенных в муниципальных программах; </w:t>
      </w:r>
    </w:p>
    <w:p w:rsidR="00E44D0B" w:rsidRPr="00E44D0B" w:rsidRDefault="00E44D0B" w:rsidP="00E44D0B">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совершенствование ведения бюджетного учета, составления финансовой отчетности, повышения качества и прозрачности информации, раскрываемой в бюджетной отчетности;</w:t>
      </w:r>
    </w:p>
    <w:p w:rsidR="00E44D0B" w:rsidRPr="00E44D0B" w:rsidRDefault="00E44D0B" w:rsidP="00E44D0B">
      <w:pPr>
        <w:numPr>
          <w:ilvl w:val="0"/>
          <w:numId w:val="34"/>
        </w:num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обеспечение прозрачности (открытости) бюджета поселения за счет предоставления и размещения информации на едином портале бюджетной системы Российской Федерации. </w:t>
      </w:r>
    </w:p>
    <w:p w:rsidR="00E44D0B" w:rsidRPr="00E44D0B" w:rsidRDefault="00E44D0B" w:rsidP="00E44D0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Отдельной задачей при реализации бюджетной политики является выполнение условий по софинансированию расходных обязательств сельского поселения, на реализацию которых из федерального и областного бюджетов предоставляются целевые субсидии, в том числе усиление контроля за достижением показателей результативности, установленных соглашениями о предоставлении субсидий.</w:t>
      </w:r>
    </w:p>
    <w:p w:rsidR="00E44D0B" w:rsidRPr="00E44D0B" w:rsidRDefault="00E44D0B" w:rsidP="00E44D0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Принятые решения об участии в государственных программах Российской Федерации и Иркутской области должны быть детально просчитаны, запрашиваемые бюджетные ресурсы - иметь реальную потребность и высокую эффективность их использования, а дополнительная нагрузка на бюджет муниципального образования - минимальной.</w:t>
      </w:r>
    </w:p>
    <w:p w:rsidR="00E44D0B" w:rsidRPr="00E44D0B" w:rsidRDefault="00E44D0B" w:rsidP="00E44D0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 развитие сети местных автомобильных дорог будут направлены средства дорожного фонда Умыганского муниципального образования, объем бюджетных ассигнований которого, будет определяться с учетом обязательств, установленных бюджетным законодательством, связанных с необходимостью его корректировки с учетом факта поступления доходов бюджета муниципального образования, формирующих дорожный фонд сельского поселения, в отчетном периоде.</w:t>
      </w:r>
    </w:p>
    <w:p w:rsidR="00E44D0B" w:rsidRPr="00E44D0B" w:rsidRDefault="00E44D0B" w:rsidP="00E44D0B">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предстоящем периоде будет продолжена работа по обеспечению объема муниципального долга на экономически безопасном уровне, с учетом всех возможных рисков. Для проведения разумной долговой политики муниципальные заимствования следует осуществлять только для реализации инвестиционных проектов с высоким уровнем экономической и социальной эффективности, исходя из принципа минимизации расходов на обслуживание муниципального долга.</w:t>
      </w:r>
    </w:p>
    <w:p w:rsidR="00E44D0B" w:rsidRPr="00E44D0B" w:rsidRDefault="00E44D0B" w:rsidP="00E44D0B">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Необходимым условием повышения эффективности бюджетных расходов является обеспечение подконтрольности бюджетных расходов. В рамках данного направления предлагается совершенствование внутреннего муниципального финансового контроля, в целях повышения его эффективности.</w:t>
      </w:r>
    </w:p>
    <w:p w:rsidR="00E44D0B" w:rsidRPr="00E44D0B" w:rsidRDefault="00E44D0B" w:rsidP="00E44D0B">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Реализация этих мер будет являться необходимым условием повышения эффективности системы управления муниципальными финансами и, как следствие, минимизации рисков несбалансированности бюджета Умыганского муниципального образования в среднесрочной перспективе.</w:t>
      </w:r>
    </w:p>
    <w:p w:rsidR="00D17296" w:rsidRPr="00E44D0B"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bCs/>
          <w:color w:val="000000"/>
          <w:sz w:val="20"/>
          <w:szCs w:val="20"/>
          <w:lang w:eastAsia="ru-RU"/>
        </w:rPr>
        <w:t xml:space="preserve">Иркутская область </w:t>
      </w: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bCs/>
          <w:color w:val="000000"/>
          <w:sz w:val="20"/>
          <w:szCs w:val="20"/>
          <w:lang w:eastAsia="ru-RU"/>
        </w:rPr>
        <w:t>Тулунский район</w:t>
      </w: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bCs/>
          <w:color w:val="000000"/>
          <w:sz w:val="20"/>
          <w:szCs w:val="20"/>
          <w:lang w:eastAsia="ru-RU"/>
        </w:rPr>
        <w:t xml:space="preserve">АДМИНИСТРАЦИЯ </w:t>
      </w: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bCs/>
          <w:color w:val="000000"/>
          <w:sz w:val="20"/>
          <w:szCs w:val="20"/>
          <w:lang w:eastAsia="ru-RU"/>
        </w:rPr>
        <w:t>УМЫГАНСКОГО СЕЛЬСКОГО ПОСЕЛЕНИЯ</w:t>
      </w: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bCs/>
          <w:color w:val="000000"/>
          <w:sz w:val="20"/>
          <w:szCs w:val="20"/>
          <w:lang w:eastAsia="ru-RU"/>
        </w:rPr>
        <w:t> </w:t>
      </w: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bCs/>
          <w:color w:val="000000"/>
          <w:sz w:val="20"/>
          <w:szCs w:val="20"/>
          <w:lang w:eastAsia="ru-RU"/>
        </w:rPr>
        <w:t>ПОСТАНОВЛЕНИЕ</w:t>
      </w: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w:t>
      </w:r>
    </w:p>
    <w:p w:rsidR="00E44D0B" w:rsidRPr="00E44D0B" w:rsidRDefault="00E44D0B" w:rsidP="00E44D0B">
      <w:pPr>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bCs/>
          <w:color w:val="000000"/>
          <w:sz w:val="20"/>
          <w:szCs w:val="20"/>
          <w:lang w:eastAsia="ru-RU"/>
        </w:rPr>
        <w:t xml:space="preserve">           «29» сентября 2023 года                                                   № 31-ПА</w:t>
      </w: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b/>
          <w:bCs/>
          <w:color w:val="000000"/>
          <w:sz w:val="20"/>
          <w:szCs w:val="20"/>
          <w:lang w:eastAsia="ru-RU"/>
        </w:rPr>
        <w:t>с. Умыган</w:t>
      </w:r>
    </w:p>
    <w:p w:rsidR="00E44D0B" w:rsidRPr="00E44D0B" w:rsidRDefault="00E44D0B" w:rsidP="00E44D0B">
      <w:pPr>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w:t>
      </w:r>
    </w:p>
    <w:p w:rsidR="00E44D0B" w:rsidRPr="00E44D0B" w:rsidRDefault="00E44D0B" w:rsidP="00E44D0B">
      <w:pPr>
        <w:spacing w:after="200" w:line="240" w:lineRule="atLeast"/>
        <w:ind w:right="3401"/>
        <w:jc w:val="both"/>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bCs/>
          <w:iCs/>
          <w:color w:val="000000"/>
          <w:sz w:val="20"/>
          <w:szCs w:val="20"/>
          <w:lang w:eastAsia="ru-RU"/>
        </w:rPr>
        <w:t>Об утверждении административного регламента предоставления муниципальной услуги «Перераспределение земель и (или)земельных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Умыганского сельского поселения»</w:t>
      </w:r>
    </w:p>
    <w:p w:rsidR="00E44D0B" w:rsidRPr="00E44D0B" w:rsidRDefault="00E44D0B" w:rsidP="00E44D0B">
      <w:pPr>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w:t>
      </w:r>
      <w:r w:rsidRPr="00E44D0B">
        <w:rPr>
          <w:rFonts w:ascii="Times New Roman" w:eastAsia="Times New Roman" w:hAnsi="Times New Roman" w:cs="Times New Roman"/>
          <w:color w:val="000000"/>
          <w:sz w:val="20"/>
          <w:szCs w:val="20"/>
          <w:lang w:eastAsia="ru-RU"/>
        </w:rPr>
        <w:t xml:space="preserve"> </w:t>
      </w:r>
    </w:p>
    <w:p w:rsidR="00E44D0B" w:rsidRPr="00E44D0B" w:rsidRDefault="00E44D0B" w:rsidP="00E44D0B">
      <w:pPr>
        <w:spacing w:after="0" w:line="240" w:lineRule="auto"/>
        <w:ind w:firstLine="709"/>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color w:val="000000"/>
          <w:sz w:val="20"/>
          <w:szCs w:val="20"/>
          <w:lang w:eastAsia="ru-RU"/>
        </w:rPr>
        <w:t xml:space="preserve">В соответствии со статьей 8 Земельного кодекса Российской Федерации, Федеральным законом от 21 декабря 2004 года № 172-ФЗ «О перераспределения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Умыганского сельского поселения», Федеральным законом от 27 июля 2010 года № 210-ФЗ «Об организации предоставления государственных и муниципальных услуг», руководствуясь статьей 6,  Устава Умыганского сельского поселения, </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w:t>
      </w:r>
    </w:p>
    <w:p w:rsidR="00E44D0B" w:rsidRPr="00E44D0B" w:rsidRDefault="00E44D0B" w:rsidP="00E44D0B">
      <w:pPr>
        <w:spacing w:after="0" w:line="240" w:lineRule="auto"/>
        <w:ind w:firstLine="709"/>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color w:val="000000"/>
          <w:sz w:val="20"/>
          <w:szCs w:val="20"/>
          <w:lang w:eastAsia="ru-RU"/>
        </w:rPr>
        <w:t>ПОСТАНОВЛЯЮ:</w:t>
      </w:r>
    </w:p>
    <w:p w:rsidR="00E44D0B" w:rsidRPr="00E44D0B" w:rsidRDefault="00E44D0B" w:rsidP="00E44D0B">
      <w:pPr>
        <w:spacing w:after="0" w:line="240" w:lineRule="auto"/>
        <w:ind w:firstLine="709"/>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color w:val="000000"/>
          <w:sz w:val="20"/>
          <w:szCs w:val="20"/>
          <w:lang w:eastAsia="ru-RU"/>
        </w:rPr>
        <w:lastRenderedPageBreak/>
        <w:t>1. Утвердить административный регламент предоставления муниципальной услуги «</w:t>
      </w:r>
      <w:r w:rsidRPr="00E44D0B">
        <w:rPr>
          <w:rFonts w:ascii="Times New Roman" w:eastAsia="Times New Roman" w:hAnsi="Times New Roman" w:cs="Times New Roman"/>
          <w:sz w:val="20"/>
          <w:szCs w:val="20"/>
          <w:lang w:eastAsia="ru-RU"/>
        </w:rPr>
        <w:t xml:space="preserve">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Умыганского сельского поселения» </w:t>
      </w:r>
      <w:r w:rsidRPr="00E44D0B">
        <w:rPr>
          <w:rFonts w:ascii="Times New Roman" w:eastAsia="Times New Roman" w:hAnsi="Times New Roman" w:cs="Times New Roman"/>
          <w:color w:val="000000"/>
          <w:sz w:val="20"/>
          <w:szCs w:val="20"/>
          <w:lang w:eastAsia="ru-RU"/>
        </w:rPr>
        <w:t>(прилагается).</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color w:val="000000"/>
          <w:sz w:val="20"/>
          <w:szCs w:val="20"/>
          <w:lang w:eastAsia="ru-RU"/>
        </w:rPr>
        <w:t>2. Отменить:</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color w:val="000000"/>
          <w:sz w:val="20"/>
          <w:szCs w:val="20"/>
          <w:lang w:eastAsia="ru-RU"/>
        </w:rPr>
        <w:t xml:space="preserve">2.1. постановление Администрации Умыганского сельского поселения от 23.03.2016 года №14-па «Об утверждении административного регламента предоставления муниципальной услуги </w:t>
      </w:r>
      <w:r w:rsidRPr="00E44D0B">
        <w:rPr>
          <w:rFonts w:ascii="Times New Roman" w:eastAsia="Times New Roman" w:hAnsi="Times New Roman" w:cs="Times New Roman"/>
          <w:sz w:val="20"/>
          <w:szCs w:val="20"/>
          <w:lang w:eastAsia="ru-RU"/>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r w:rsidRPr="00E44D0B">
        <w:rPr>
          <w:rFonts w:ascii="Times New Roman" w:eastAsia="Times New Roman" w:hAnsi="Times New Roman" w:cs="Times New Roman"/>
          <w:color w:val="000000"/>
          <w:sz w:val="20"/>
          <w:szCs w:val="20"/>
          <w:lang w:eastAsia="ru-RU"/>
        </w:rPr>
        <w:t xml:space="preserve">  </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color w:val="000000"/>
          <w:sz w:val="20"/>
          <w:szCs w:val="20"/>
          <w:lang w:eastAsia="ru-RU"/>
        </w:rPr>
        <w:t>3. Настоящее постановление вступает в силу после дня его официального опубликования.</w:t>
      </w:r>
    </w:p>
    <w:p w:rsidR="00E44D0B" w:rsidRPr="00E44D0B" w:rsidRDefault="00E44D0B" w:rsidP="00E44D0B">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color w:val="000000"/>
          <w:sz w:val="20"/>
          <w:szCs w:val="20"/>
          <w:lang w:eastAsia="ru-RU"/>
        </w:rPr>
        <w:t>4.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E44D0B" w:rsidRPr="00E44D0B" w:rsidRDefault="00E44D0B" w:rsidP="00E44D0B">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E44D0B" w:rsidRPr="00E44D0B" w:rsidRDefault="00E44D0B" w:rsidP="00E44D0B">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E44D0B" w:rsidRPr="00E44D0B" w:rsidRDefault="00E44D0B" w:rsidP="00E44D0B">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E44D0B" w:rsidRPr="00E44D0B" w:rsidRDefault="00E44D0B" w:rsidP="00E44D0B">
      <w:pPr>
        <w:shd w:val="clear" w:color="auto" w:fill="FFFFFF"/>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color w:val="000000"/>
          <w:sz w:val="20"/>
          <w:szCs w:val="20"/>
          <w:lang w:eastAsia="ru-RU"/>
        </w:rPr>
        <w:t>Глава Умыганского сельского поселения:__________    В.Н.Савицкий.</w:t>
      </w:r>
    </w:p>
    <w:p w:rsidR="00E44D0B" w:rsidRPr="00E44D0B" w:rsidRDefault="00E44D0B" w:rsidP="00E44D0B">
      <w:pPr>
        <w:shd w:val="clear" w:color="auto" w:fill="FFFFFF"/>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w:t>
      </w:r>
    </w:p>
    <w:p w:rsidR="00E44D0B" w:rsidRPr="00E44D0B" w:rsidRDefault="00E44D0B" w:rsidP="00E44D0B">
      <w:pPr>
        <w:spacing w:after="0" w:line="240" w:lineRule="auto"/>
        <w:ind w:left="5103"/>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w:t>
      </w:r>
    </w:p>
    <w:p w:rsidR="00E44D0B" w:rsidRPr="00E44D0B" w:rsidRDefault="00E44D0B" w:rsidP="00E44D0B">
      <w:pPr>
        <w:spacing w:after="0" w:line="240" w:lineRule="auto"/>
        <w:ind w:firstLine="709"/>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 </w:t>
      </w:r>
    </w:p>
    <w:p w:rsidR="00E44D0B" w:rsidRPr="00E44D0B" w:rsidRDefault="00E44D0B" w:rsidP="00E44D0B">
      <w:pPr>
        <w:spacing w:after="0" w:line="240" w:lineRule="auto"/>
        <w:ind w:firstLine="709"/>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spacing w:after="0" w:line="240" w:lineRule="auto"/>
        <w:jc w:val="right"/>
        <w:outlineLvl w:val="0"/>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w:t>
      </w:r>
    </w:p>
    <w:p w:rsidR="00E44D0B" w:rsidRPr="00E44D0B" w:rsidRDefault="00E44D0B" w:rsidP="00E44D0B">
      <w:pPr>
        <w:widowControl w:val="0"/>
        <w:autoSpaceDE w:val="0"/>
        <w:autoSpaceDN w:val="0"/>
        <w:spacing w:after="0" w:line="240" w:lineRule="auto"/>
        <w:jc w:val="right"/>
        <w:outlineLvl w:val="0"/>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к Постановлению администрации </w:t>
      </w:r>
    </w:p>
    <w:p w:rsidR="00E44D0B" w:rsidRPr="00E44D0B" w:rsidRDefault="00E44D0B" w:rsidP="00E44D0B">
      <w:pPr>
        <w:widowControl w:val="0"/>
        <w:autoSpaceDE w:val="0"/>
        <w:autoSpaceDN w:val="0"/>
        <w:spacing w:after="0" w:line="240" w:lineRule="auto"/>
        <w:jc w:val="right"/>
        <w:outlineLvl w:val="0"/>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Умыганского сельского поселения</w:t>
      </w:r>
    </w:p>
    <w:p w:rsidR="00E44D0B" w:rsidRPr="00E44D0B" w:rsidRDefault="00E44D0B" w:rsidP="00E44D0B">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от «____» ____ 2023 г. №___</w:t>
      </w:r>
    </w:p>
    <w:p w:rsidR="00E44D0B" w:rsidRPr="00E44D0B" w:rsidRDefault="00E44D0B" w:rsidP="00E44D0B">
      <w:pPr>
        <w:widowControl w:val="0"/>
        <w:autoSpaceDE w:val="0"/>
        <w:autoSpaceDN w:val="0"/>
        <w:spacing w:after="0" w:line="240" w:lineRule="auto"/>
        <w:rPr>
          <w:rFonts w:ascii="Times New Roman" w:eastAsia="Times New Roman" w:hAnsi="Times New Roman" w:cs="Times New Roman"/>
          <w:b/>
          <w:sz w:val="20"/>
          <w:szCs w:val="20"/>
          <w:lang w:eastAsia="ru-RU"/>
        </w:rPr>
      </w:pPr>
      <w:bookmarkStart w:id="3" w:name="P37"/>
      <w:bookmarkEnd w:id="3"/>
    </w:p>
    <w:p w:rsidR="00E44D0B" w:rsidRPr="00E44D0B" w:rsidRDefault="00E44D0B" w:rsidP="00E44D0B">
      <w:pPr>
        <w:widowControl w:val="0"/>
        <w:autoSpaceDE w:val="0"/>
        <w:autoSpaceDN w:val="0"/>
        <w:adjustRightInd w:val="0"/>
        <w:spacing w:after="0" w:line="240" w:lineRule="auto"/>
        <w:jc w:val="center"/>
        <w:outlineLvl w:val="2"/>
        <w:rPr>
          <w:rFonts w:ascii="Times New Roman" w:eastAsia="Times New Roman" w:hAnsi="Times New Roman" w:cs="Times New Roman"/>
          <w:b/>
          <w:bCs/>
          <w:sz w:val="20"/>
          <w:szCs w:val="20"/>
          <w:lang w:eastAsia="ru-RU"/>
        </w:rPr>
      </w:pPr>
      <w:r w:rsidRPr="00E44D0B">
        <w:rPr>
          <w:rFonts w:ascii="Times New Roman" w:eastAsia="Times New Roman" w:hAnsi="Times New Roman" w:cs="Times New Roman"/>
          <w:b/>
          <w:bCs/>
          <w:sz w:val="20"/>
          <w:szCs w:val="20"/>
          <w:lang w:eastAsia="ru-RU"/>
        </w:rPr>
        <w:t>Административный регламент</w:t>
      </w:r>
    </w:p>
    <w:p w:rsidR="00E44D0B" w:rsidRPr="00E44D0B" w:rsidRDefault="00E44D0B" w:rsidP="00E44D0B">
      <w:pPr>
        <w:widowControl w:val="0"/>
        <w:autoSpaceDE w:val="0"/>
        <w:autoSpaceDN w:val="0"/>
        <w:adjustRightInd w:val="0"/>
        <w:spacing w:after="0" w:line="240" w:lineRule="auto"/>
        <w:jc w:val="center"/>
        <w:outlineLvl w:val="2"/>
        <w:rPr>
          <w:rFonts w:ascii="Times New Roman" w:eastAsia="Times New Roman" w:hAnsi="Times New Roman" w:cs="Times New Roman"/>
          <w:b/>
          <w:bCs/>
          <w:sz w:val="20"/>
          <w:szCs w:val="20"/>
          <w:lang w:eastAsia="ru-RU"/>
        </w:rPr>
      </w:pPr>
      <w:r w:rsidRPr="00E44D0B">
        <w:rPr>
          <w:rFonts w:ascii="Times New Roman" w:eastAsia="Times New Roman" w:hAnsi="Times New Roman" w:cs="Times New Roman"/>
          <w:b/>
          <w:bCs/>
          <w:sz w:val="20"/>
          <w:szCs w:val="20"/>
          <w:lang w:eastAsia="ru-RU"/>
        </w:rPr>
        <w:t>предоставления муниципальной услуги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на территории Умыганского сельского поселения</w:t>
      </w: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I. ОБЩИЕ ПОЛОЖЕНИЯ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ПРЕДМЕТ РЕГУЛИРОВАНИЯ АДМИНИСТРАТИВНОГО РЕГЛАМЕНТА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1.1.Административный регламент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Умыганского сельского поселения»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на территории Умыганского сельского поселения.</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КРУГ ЗАЯВИТЕЛЕЙ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1.2. Заявителями на получение муниципальной услуги являются физические лица, индивидуальные предприниматели и юридические лица (далее - Заявитель).</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ТРЕБОВАНИЯ К ПОРЯДКУ ИНФОРМИРОВАНИЯ О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1.4. Информирование о порядке предоставления муниципальной услуги осуществляется: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1)непосредственно при личном приеме заявителя в Администрацию Умыганского сельского поселения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 по телефону в Уполномоченном органе или многофункциональном центре;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 письменно, в том числе посредством электронной почты, факсимильной связи;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 посредством размещения в открытой и доступной форме информации: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 федеральной государственной информационной системе «Единый портал государственных и муниципальных услуг (функций)» (https://www.gosuslugi.ru/) (далее - ЕПГУ);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 на официальном сайте администрации Умыганского сельского поселения (далее – Администрации);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 посредством размещения информации на информационных стендах Уполномоченного органа или многофункционального центра.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1.5. Информирование осуществляется по вопросам, касающимся: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способов подачи заявления о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адресов Администрации, Уполномоченного органа и многофункциональных центров, обращение в которые необходимо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справочной информации о работе Уполномоченного органа;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порядка и сроков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 вопросам предоставления услуг, которые являются необходимыми и обязательными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1.6. При устном обращении Заявителя (лично или по телефону) должностное лицо Администрации,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Если должностное лицо Администрации,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изложить обращение в письменной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назначить другое время для консультаций.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Продолжительность информирования по телефону не должна превышать 10 минут.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Информирование осуществляется в соответствии с графиком приема граждан.</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1.9. На официальном сайте Администрации,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о месте нахождения и графике работы Администрации, Уполномоченного органа, ответственного за предоставление муниципальной услуги, а также многофункциональных центров;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справочные телефоны Администрации, Уполномоченного органа, ответственных за предоставление муниципальной услуги, в том числе номер телефона-автоинформатора (при наличии);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адрес официального сайта, а также электронной почты и (или) формы обратной связи Администрации в сети «Интернет».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1.10. В залах ожидания Уполномоченного органа размещаются нормативные правовые акты, </w:t>
      </w:r>
      <w:r w:rsidRPr="00E44D0B">
        <w:rPr>
          <w:rFonts w:ascii="Times New Roman" w:eastAsia="Times New Roman" w:hAnsi="Times New Roman" w:cs="Times New Roman"/>
          <w:sz w:val="20"/>
          <w:szCs w:val="20"/>
          <w:lang w:eastAsia="ru-RU"/>
        </w:rPr>
        <w:lastRenderedPageBreak/>
        <w:t>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II. СТАНДАРТ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НАИМЕНОВАНИЕ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 Муниципальная услуга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Умыганского сельского поселения.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НАИМЕНОВАНИЕ ОРГАНА ГОСУДАРСТВЕННОЙ ВЛАСТИ, ОРГАНА МЕСТНОГО САМОУПРАВЛЕНИЯ (ОРГАНИЗАЦИИ), ПРЕДОСТАВЛЯЮЩЕГО</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МУНИЦИПАЛЬНУЮ УСЛУГУ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2.2. Муниципальная услуга предоставляется Администрацией Умыганского </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сельского поселения, </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местонахождение: Иркутская область, Тулунский район, с.Умыган, ул. Ивана Каторжного,74 </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почтовый адрес: 665234, Иркутская область, Тулунский район,с.Умыган,ул.Ивана Каторжного,74</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адрес электронной почты: </w:t>
      </w:r>
      <w:r w:rsidRPr="00E44D0B">
        <w:rPr>
          <w:rFonts w:ascii="Times New Roman" w:eastAsia="Times New Roman" w:hAnsi="Times New Roman" w:cs="Times New Roman"/>
          <w:sz w:val="20"/>
          <w:szCs w:val="20"/>
          <w:lang w:val="en-US" w:eastAsia="ru-RU"/>
        </w:rPr>
        <w:t>umyganskoe</w:t>
      </w:r>
      <w:r w:rsidRPr="00E44D0B">
        <w:rPr>
          <w:rFonts w:ascii="Times New Roman" w:eastAsia="Times New Roman" w:hAnsi="Times New Roman" w:cs="Times New Roman"/>
          <w:sz w:val="20"/>
          <w:szCs w:val="20"/>
          <w:lang w:eastAsia="ru-RU"/>
        </w:rPr>
        <w:t>.</w:t>
      </w:r>
      <w:r w:rsidRPr="00E44D0B">
        <w:rPr>
          <w:rFonts w:ascii="Times New Roman" w:eastAsia="Times New Roman" w:hAnsi="Times New Roman" w:cs="Times New Roman"/>
          <w:sz w:val="20"/>
          <w:szCs w:val="20"/>
          <w:lang w:val="en-US" w:eastAsia="ru-RU"/>
        </w:rPr>
        <w:t>pos</w:t>
      </w:r>
      <w:r w:rsidRPr="00E44D0B">
        <w:rPr>
          <w:rFonts w:ascii="Times New Roman" w:eastAsia="Times New Roman" w:hAnsi="Times New Roman" w:cs="Times New Roman"/>
          <w:sz w:val="20"/>
          <w:szCs w:val="20"/>
          <w:lang w:eastAsia="ru-RU"/>
        </w:rPr>
        <w:t>@</w:t>
      </w:r>
      <w:r w:rsidRPr="00E44D0B">
        <w:rPr>
          <w:rFonts w:ascii="Times New Roman" w:eastAsia="Times New Roman" w:hAnsi="Times New Roman" w:cs="Times New Roman"/>
          <w:sz w:val="20"/>
          <w:szCs w:val="20"/>
          <w:lang w:val="en-US" w:eastAsia="ru-RU"/>
        </w:rPr>
        <w:t>yandex</w:t>
      </w:r>
      <w:r w:rsidRPr="00E44D0B">
        <w:rPr>
          <w:rFonts w:ascii="Times New Roman" w:eastAsia="Times New Roman" w:hAnsi="Times New Roman" w:cs="Times New Roman"/>
          <w:sz w:val="20"/>
          <w:szCs w:val="20"/>
          <w:lang w:eastAsia="ru-RU"/>
        </w:rPr>
        <w:t>.ru;</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официальный сайт</w:t>
      </w:r>
      <w:r w:rsidRPr="00E44D0B">
        <w:rPr>
          <w:rFonts w:ascii="Times New Roman" w:eastAsia="Times New Roman" w:hAnsi="Times New Roman" w:cs="Times New Roman"/>
          <w:color w:val="000000"/>
          <w:sz w:val="20"/>
          <w:szCs w:val="20"/>
          <w:lang w:eastAsia="ru-RU"/>
        </w:rPr>
        <w:t xml:space="preserve">: </w:t>
      </w:r>
      <w:hyperlink r:id="rId10" w:history="1">
        <w:r w:rsidRPr="00E44D0B">
          <w:rPr>
            <w:rFonts w:ascii="Times New Roman" w:eastAsia="Times New Roman" w:hAnsi="Times New Roman" w:cs="Times New Roman"/>
            <w:color w:val="0000FF"/>
            <w:sz w:val="20"/>
            <w:szCs w:val="20"/>
            <w:u w:val="single"/>
            <w:lang w:eastAsia="ru-RU"/>
          </w:rPr>
          <w:t>http://</w:t>
        </w:r>
        <w:r w:rsidRPr="00E44D0B">
          <w:rPr>
            <w:rFonts w:ascii="Times New Roman" w:eastAsia="Times New Roman" w:hAnsi="Times New Roman" w:cs="Times New Roman"/>
            <w:color w:val="0000FF"/>
            <w:sz w:val="20"/>
            <w:szCs w:val="20"/>
            <w:u w:val="single"/>
            <w:lang w:val="en-US" w:eastAsia="ru-RU"/>
          </w:rPr>
          <w:t>www</w:t>
        </w:r>
      </w:hyperlink>
      <w:r w:rsidRPr="00E44D0B">
        <w:rPr>
          <w:rFonts w:ascii="Times New Roman" w:eastAsia="Times New Roman" w:hAnsi="Times New Roman" w:cs="Times New Roman"/>
          <w:color w:val="000000"/>
          <w:sz w:val="20"/>
          <w:szCs w:val="20"/>
          <w:u w:val="single"/>
          <w:lang w:eastAsia="ru-RU"/>
        </w:rPr>
        <w:t xml:space="preserve"> </w:t>
      </w:r>
      <w:r w:rsidRPr="00E44D0B">
        <w:rPr>
          <w:rFonts w:ascii="Times New Roman" w:eastAsia="Times New Roman" w:hAnsi="Times New Roman" w:cs="Times New Roman"/>
          <w:color w:val="000000"/>
          <w:sz w:val="20"/>
          <w:szCs w:val="20"/>
          <w:u w:val="single"/>
          <w:lang w:val="en-US" w:eastAsia="ru-RU"/>
        </w:rPr>
        <w:t>umygan</w:t>
      </w:r>
      <w:r w:rsidRPr="00E44D0B">
        <w:rPr>
          <w:rFonts w:ascii="Times New Roman" w:eastAsia="Times New Roman" w:hAnsi="Times New Roman" w:cs="Times New Roman"/>
          <w:color w:val="000000"/>
          <w:sz w:val="20"/>
          <w:szCs w:val="20"/>
          <w:u w:val="single"/>
          <w:lang w:eastAsia="ru-RU"/>
        </w:rPr>
        <w:t>.</w:t>
      </w:r>
      <w:r w:rsidRPr="00E44D0B">
        <w:rPr>
          <w:rFonts w:ascii="Times New Roman" w:eastAsia="Times New Roman" w:hAnsi="Times New Roman" w:cs="Times New Roman"/>
          <w:color w:val="000000"/>
          <w:sz w:val="20"/>
          <w:szCs w:val="20"/>
          <w:u w:val="single"/>
          <w:lang w:val="en-US" w:eastAsia="ru-RU"/>
        </w:rPr>
        <w:t>mo</w:t>
      </w:r>
      <w:r w:rsidRPr="00E44D0B">
        <w:rPr>
          <w:rFonts w:ascii="Times New Roman" w:eastAsia="Times New Roman" w:hAnsi="Times New Roman" w:cs="Times New Roman"/>
          <w:color w:val="000000"/>
          <w:sz w:val="20"/>
          <w:szCs w:val="20"/>
          <w:u w:val="single"/>
          <w:lang w:eastAsia="ru-RU"/>
        </w:rPr>
        <w:t>/38.</w:t>
      </w:r>
      <w:r w:rsidRPr="00E44D0B">
        <w:rPr>
          <w:rFonts w:ascii="Times New Roman" w:eastAsia="Times New Roman" w:hAnsi="Times New Roman" w:cs="Times New Roman"/>
          <w:color w:val="000000"/>
          <w:sz w:val="20"/>
          <w:szCs w:val="20"/>
          <w:u w:val="single"/>
          <w:lang w:val="en-US" w:eastAsia="ru-RU"/>
        </w:rPr>
        <w:t>ru</w:t>
      </w:r>
      <w:r w:rsidRPr="00E44D0B">
        <w:rPr>
          <w:rFonts w:ascii="Times New Roman" w:eastAsia="Times New Roman" w:hAnsi="Times New Roman" w:cs="Times New Roman"/>
          <w:color w:val="000000"/>
          <w:sz w:val="20"/>
          <w:szCs w:val="20"/>
          <w:u w:val="single"/>
          <w:lang w:eastAsia="ru-RU"/>
        </w:rPr>
        <w:t>/</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телефоны: 89016519671;</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Уполномоченным органом Администрации при предоставлении муниципальной услуги является Администрация Умыганского сельского поселения, </w:t>
      </w:r>
    </w:p>
    <w:p w:rsidR="00E44D0B" w:rsidRPr="00E44D0B" w:rsidRDefault="00E44D0B" w:rsidP="00E44D0B">
      <w:pPr>
        <w:widowControl w:val="0"/>
        <w:autoSpaceDE w:val="0"/>
        <w:autoSpaceDN w:val="0"/>
        <w:spacing w:after="0" w:line="240" w:lineRule="auto"/>
        <w:ind w:firstLine="708"/>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график (режим) работы: понедельник - пятница: с 09-00 до 17-00 часов, </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перерыв с 12-00 до 14-00 часов;</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местонахождение: Иркутская область, Тулунский район, с.Умыган, ул. Ивана Каторжного,74 </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почтовый адрес: 665234, Иркутская область, Тулунский район,с.Умыган,ул.Ивана Каторжного,74</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адрес электронной почты: </w:t>
      </w:r>
      <w:r w:rsidRPr="00E44D0B">
        <w:rPr>
          <w:rFonts w:ascii="Times New Roman" w:eastAsia="Times New Roman" w:hAnsi="Times New Roman" w:cs="Times New Roman"/>
          <w:sz w:val="20"/>
          <w:szCs w:val="20"/>
          <w:lang w:val="en-US" w:eastAsia="ru-RU"/>
        </w:rPr>
        <w:t>umyganskoe</w:t>
      </w:r>
      <w:r w:rsidRPr="00E44D0B">
        <w:rPr>
          <w:rFonts w:ascii="Times New Roman" w:eastAsia="Times New Roman" w:hAnsi="Times New Roman" w:cs="Times New Roman"/>
          <w:sz w:val="20"/>
          <w:szCs w:val="20"/>
          <w:lang w:eastAsia="ru-RU"/>
        </w:rPr>
        <w:t>.</w:t>
      </w:r>
      <w:r w:rsidRPr="00E44D0B">
        <w:rPr>
          <w:rFonts w:ascii="Times New Roman" w:eastAsia="Times New Roman" w:hAnsi="Times New Roman" w:cs="Times New Roman"/>
          <w:sz w:val="20"/>
          <w:szCs w:val="20"/>
          <w:lang w:val="en-US" w:eastAsia="ru-RU"/>
        </w:rPr>
        <w:t>pos</w:t>
      </w:r>
      <w:r w:rsidRPr="00E44D0B">
        <w:rPr>
          <w:rFonts w:ascii="Times New Roman" w:eastAsia="Times New Roman" w:hAnsi="Times New Roman" w:cs="Times New Roman"/>
          <w:sz w:val="20"/>
          <w:szCs w:val="20"/>
          <w:lang w:eastAsia="ru-RU"/>
        </w:rPr>
        <w:t>@</w:t>
      </w:r>
      <w:r w:rsidRPr="00E44D0B">
        <w:rPr>
          <w:rFonts w:ascii="Times New Roman" w:eastAsia="Times New Roman" w:hAnsi="Times New Roman" w:cs="Times New Roman"/>
          <w:sz w:val="20"/>
          <w:szCs w:val="20"/>
          <w:lang w:val="en-US" w:eastAsia="ru-RU"/>
        </w:rPr>
        <w:t>yandex</w:t>
      </w:r>
      <w:r w:rsidRPr="00E44D0B">
        <w:rPr>
          <w:rFonts w:ascii="Times New Roman" w:eastAsia="Times New Roman" w:hAnsi="Times New Roman" w:cs="Times New Roman"/>
          <w:sz w:val="20"/>
          <w:szCs w:val="20"/>
          <w:lang w:eastAsia="ru-RU"/>
        </w:rPr>
        <w:t>.ru;</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официальный сайт</w:t>
      </w:r>
      <w:r w:rsidRPr="00E44D0B">
        <w:rPr>
          <w:rFonts w:ascii="Times New Roman" w:eastAsia="Times New Roman" w:hAnsi="Times New Roman" w:cs="Times New Roman"/>
          <w:color w:val="000000"/>
          <w:sz w:val="20"/>
          <w:szCs w:val="20"/>
          <w:lang w:eastAsia="ru-RU"/>
        </w:rPr>
        <w:t xml:space="preserve">: </w:t>
      </w:r>
      <w:hyperlink r:id="rId11" w:history="1">
        <w:r w:rsidRPr="00E44D0B">
          <w:rPr>
            <w:rFonts w:ascii="Times New Roman" w:eastAsia="Times New Roman" w:hAnsi="Times New Roman" w:cs="Times New Roman"/>
            <w:color w:val="0000FF"/>
            <w:sz w:val="20"/>
            <w:szCs w:val="20"/>
            <w:u w:val="single"/>
            <w:lang w:eastAsia="ru-RU"/>
          </w:rPr>
          <w:t>http://</w:t>
        </w:r>
        <w:r w:rsidRPr="00E44D0B">
          <w:rPr>
            <w:rFonts w:ascii="Times New Roman" w:eastAsia="Times New Roman" w:hAnsi="Times New Roman" w:cs="Times New Roman"/>
            <w:color w:val="0000FF"/>
            <w:sz w:val="20"/>
            <w:szCs w:val="20"/>
            <w:u w:val="single"/>
            <w:lang w:val="en-US" w:eastAsia="ru-RU"/>
          </w:rPr>
          <w:t>www</w:t>
        </w:r>
      </w:hyperlink>
      <w:r w:rsidRPr="00E44D0B">
        <w:rPr>
          <w:rFonts w:ascii="Times New Roman" w:eastAsia="Times New Roman" w:hAnsi="Times New Roman" w:cs="Times New Roman"/>
          <w:color w:val="000000"/>
          <w:sz w:val="20"/>
          <w:szCs w:val="20"/>
          <w:u w:val="single"/>
          <w:lang w:eastAsia="ru-RU"/>
        </w:rPr>
        <w:t xml:space="preserve"> </w:t>
      </w:r>
      <w:r w:rsidRPr="00E44D0B">
        <w:rPr>
          <w:rFonts w:ascii="Times New Roman" w:eastAsia="Times New Roman" w:hAnsi="Times New Roman" w:cs="Times New Roman"/>
          <w:color w:val="000000"/>
          <w:sz w:val="20"/>
          <w:szCs w:val="20"/>
          <w:u w:val="single"/>
          <w:lang w:val="en-US" w:eastAsia="ru-RU"/>
        </w:rPr>
        <w:t>umygan</w:t>
      </w:r>
      <w:r w:rsidRPr="00E44D0B">
        <w:rPr>
          <w:rFonts w:ascii="Times New Roman" w:eastAsia="Times New Roman" w:hAnsi="Times New Roman" w:cs="Times New Roman"/>
          <w:color w:val="000000"/>
          <w:sz w:val="20"/>
          <w:szCs w:val="20"/>
          <w:u w:val="single"/>
          <w:lang w:eastAsia="ru-RU"/>
        </w:rPr>
        <w:t>.</w:t>
      </w:r>
      <w:r w:rsidRPr="00E44D0B">
        <w:rPr>
          <w:rFonts w:ascii="Times New Roman" w:eastAsia="Times New Roman" w:hAnsi="Times New Roman" w:cs="Times New Roman"/>
          <w:color w:val="000000"/>
          <w:sz w:val="20"/>
          <w:szCs w:val="20"/>
          <w:u w:val="single"/>
          <w:lang w:val="en-US" w:eastAsia="ru-RU"/>
        </w:rPr>
        <w:t>mo</w:t>
      </w:r>
      <w:r w:rsidRPr="00E44D0B">
        <w:rPr>
          <w:rFonts w:ascii="Times New Roman" w:eastAsia="Times New Roman" w:hAnsi="Times New Roman" w:cs="Times New Roman"/>
          <w:color w:val="000000"/>
          <w:sz w:val="20"/>
          <w:szCs w:val="20"/>
          <w:u w:val="single"/>
          <w:lang w:eastAsia="ru-RU"/>
        </w:rPr>
        <w:t>/38.</w:t>
      </w:r>
      <w:r w:rsidRPr="00E44D0B">
        <w:rPr>
          <w:rFonts w:ascii="Times New Roman" w:eastAsia="Times New Roman" w:hAnsi="Times New Roman" w:cs="Times New Roman"/>
          <w:color w:val="000000"/>
          <w:sz w:val="20"/>
          <w:szCs w:val="20"/>
          <w:u w:val="single"/>
          <w:lang w:val="en-US" w:eastAsia="ru-RU"/>
        </w:rPr>
        <w:t>ru</w:t>
      </w:r>
      <w:r w:rsidRPr="00E44D0B">
        <w:rPr>
          <w:rFonts w:ascii="Times New Roman" w:eastAsia="Times New Roman" w:hAnsi="Times New Roman" w:cs="Times New Roman"/>
          <w:color w:val="000000"/>
          <w:sz w:val="20"/>
          <w:szCs w:val="20"/>
          <w:u w:val="single"/>
          <w:lang w:eastAsia="ru-RU"/>
        </w:rPr>
        <w:t>/</w:t>
      </w:r>
    </w:p>
    <w:p w:rsidR="00E44D0B" w:rsidRPr="00E44D0B" w:rsidRDefault="00E44D0B" w:rsidP="00E44D0B">
      <w:pPr>
        <w:widowControl w:val="0"/>
        <w:autoSpaceDE w:val="0"/>
        <w:autoSpaceDN w:val="0"/>
        <w:spacing w:after="0" w:line="240" w:lineRule="auto"/>
        <w:ind w:firstLine="54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телефоны: 89016519671;</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2.3. В предоставлении муниципальной услуги принимает участие многофункциональный центр.</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 предоставлении муниципальной услуги Уполномоченный орган взаимодействует с:</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2.3.3. 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ОПИСАНИЕ РЕЗУЛЬТАТА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2.5. Результатом предоставления муниципальной услуги является: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2.5.1. Проект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(далее - соглашение о перераспределении), подписанный должностным лицом уполномоченного органа, по форме согласно приложению № 1 к настоящему Административному регламенту;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2.5.2. Решение об отказе в заключении соглашения о перераспределении земельных участков по форме согласно приложению № 2 к настоящему Административному регламенту;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2.5.3. Промежуточными результатами предоставления муниципальной услуги являются: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согласие на заключение соглашения о перераспределении земельных участков в соответствии с утвержденным проектом межевания территории по форме согласно приложению № 3 к настоящему Административному регламенту;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приложению № 4 к настоящему Административному регламенту.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2.6. Срок предоставления муниципальной услуги определяется в соответствии с Земельным кодексом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НОРМАТИВНЫЕ ПРАВОВЫЕ АКТЫ, РЕГУЛИРУЮЩИЕ ПРЕДОСТАВЛЕНИЕ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официальном сайте администрации Умыганского сельского поселения, на ЕПГУ.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2.8. Для получения муниципальной услуги заявитель представляет: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2.8.1. Заявление о предоставлении муниципальной услуги по форме согласно приложению № 5 к настоящему Административному регламенту.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заявлении также указывается один из следующих способов направления результата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 форме электронного документа в личном кабинете на ЕПГУ;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на бумажном носителе в виде распечатанного экземпляра электронного документа в Уполномоченном органе, многофункциональном центре;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2.8.2. Документ, удостоверяющий личность заявителя, представителя.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2.8.3. Схема расположения земельного участка (если отсутствует проект межевания территории).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2.8.4. Согласие землепользователей, землевладельцев, арендаторов на перераспределение земельных участков.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2.8.5. Согласие залогодержателя на перераспределение земельных участков.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2.8.6. Правоустанавливающий документ на земельный участок (в случае, если право собственности не зарегистрировано в Едином государственном реестре недвижимости).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2.8.7. Заверенный перевод на русский язык документов о государственной регистрации юридического лица.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если заявителем является иностранное юридическое лицо, необходимо представить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2.8.8.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2.9. Заявления и прилагаемые документы, указанные в пункте 2.8. Административного регламента, направляются (подаются) в Администрацию в электронной форме путем заполнения формы запроса через личный кабинет на ЕПГУ.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2.10.1. Выписка из Единого государственного реестра юридических лиц, в случае подачи заявления юридическим лицом;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2.10.2 Выписка из Единого государственного реестра индивидуальных предпринимателей, в случае подачи заявления индивидуальным предпринимателем;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2.10.3. Выписка из Единого государственного реестра недвижимости в отношении земельного участка;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2.10.4.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2.11. При предоставлении муниципальной услуги запрещается требовать от заявителя: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 представления документов и информации, которые в соответствии с нормативными правовыми актами Российской Федерации, Иркутской области, муниципальными правовыми актами  Умыганского сельского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w:t>
      </w:r>
      <w:r w:rsidRPr="00E44D0B">
        <w:rPr>
          <w:rFonts w:ascii="Times New Roman" w:eastAsia="Times New Roman" w:hAnsi="Times New Roman" w:cs="Times New Roman"/>
          <w:sz w:val="20"/>
          <w:szCs w:val="20"/>
          <w:lang w:eastAsia="ru-RU"/>
        </w:rPr>
        <w:lastRenderedPageBreak/>
        <w:t>муниципальной услуги, либо в предоставлении муниципальной услуги и не включенных в представленный ранее комплект документов;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выявление документально подтвержденного факта (признаков) ошибочного или противоправного действия (бездействия) должностного лица Администрации,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 Основаниями для отказа в приеме к рассмотрению документов, необходимых для предоставления муниципальной услуги, являются: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2.12.1. Заявление подано в орган местного самоуправления, в полномочия которого не входит предоставление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2.12.3. К заявлению не приложены документы, предусмотренные пунктом 3 статьи 39.29 ЗК РФ;</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2.12.4.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2.12.7. Заявление и документы, необходимые для предоставления услуги, поданы в электронной форме с нарушением установленных требований;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2.12.9. Наличие противоречивых сведений в заявлении и приложенных к нему документах;</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2.12.10.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2.13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2.14.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ИСЧЕРПЫВАЮЩИЙ ПЕРЕЧЕНЬ ОСНОВАНИЙ ДЛЯ ПРИОСТАНОВЛЕНИЯ ИЛИ ОТКАЗА В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2.15. Оснований для приостановления предоставления муниципальной услуги законодательством Российской Федерации не предусмотрено.</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 Основания для отказа в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 Заявление о перераспределении земельных участков подано в случаях, не предусмотренных пунктом 1 статьи 39.28 ЗК РФ;</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2.16.2. 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ЗК РФ;</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2.16.10. Границы земельного участка, находящегося в частной собственности, подлежат уточнению в соответствии с Федеральным законом от 13.07.2015 года № 218-ФЗ «О государственной регистрации недвижимости»;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2.16.13. Разработка схемы расположения земельного участка с нарушением предусмотренных статьей 11.9 ЗК РФ требований к образуемым земельным участкам;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2.16.16.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2.16.17.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2.16.18.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2.16.19.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2.17. Необходимыми и обязательными для предоставления муниципальной услуги являются следующие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2.17.1.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2.18. Предоставление муниципальной услуги осуществляется бесплатно.</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РАСЧЕТА РАЗМЕРА ТАКОЙ ПЛАТЫ</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2.19. Плата за Выполнение кадастровых работ определяется в соответствии с договором, заключаемым с кадастровым инженером.</w:t>
      </w: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СРОК И ПОРЯДОК РЕГИСТРАЦИИ ЗАПРОСА ЗАЯВИТЕЛЯ О ПРЕДОСТАВЛЕНИИ МУНИЦИПАЛЬНОЙ УСЛУГИ, В ТОМ ЧИСЛЕ В ЭЛЕКТРОННОЙ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2.21. Срок регистрации заявления о предоставлении муниципальной услуги подлежат регистрации в Администрации в течение 1 (одного) рабочего дня со дня получения заявления и документов, необходимых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ТРЕБОВАНИЯ К ПОМЕЩЕНИЯМ, В КОТОРЫХ ПРЕДОСТАВЛЯЕТСЯ МУНИЦИПАЛЬНАЯ УСЛУГА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В целях обеспечения беспрепятственного доступа заявителей, в том числе передвигающихся на </w:t>
      </w:r>
      <w:r w:rsidRPr="00E44D0B">
        <w:rPr>
          <w:rFonts w:ascii="Times New Roman" w:eastAsia="Times New Roman" w:hAnsi="Times New Roman" w:cs="Times New Roman"/>
          <w:sz w:val="20"/>
          <w:szCs w:val="20"/>
          <w:lang w:eastAsia="ru-RU"/>
        </w:rPr>
        <w:lastRenderedPageBreak/>
        <w:t>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Центральный вход в здание Администрации, Уполномоченного органа должен быть оборудован информационной табличкой (вывеской), содержащей информацию:</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наименование;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местонахождение и юридический адрес;</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режим работы;</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график приема;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номера телефонов для справок.</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Помещения, в которых предоставляется муниципальная услуга, оснащаются: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противопожарной системой и средствами пожаротушения;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системой оповещения о возникновении чрезвычайной ситуации;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средствами оказания первой медицинской помощи;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туалетными комнатами для посетителей.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Помещение для ожидания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Места для заполнения заявлений оборудуются стульями, столами (стойками), бланками заявлений, письменными принадлежностями.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Места приема Заявителей оборудуются информационными табличками (вывесками) с указанием: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номера кабинета и наименования отдела;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фамилии, имени и отчества (последнее - при наличии), должности ответственного лица за прием документов;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графика приема Заявителей.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 предоставлении муниципальной услуги инвалидам обеспечиваются: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возможность беспрепятственного доступа к объекту (зданию, помещению), в котором предоставляется муниципальная услуга;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сопровождение инвалидов, имеющих стойкие расстройства функции зрения и самостоятельного передвижения;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допуск сурдопереводчика и тифлосурдопереводчика;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оказание инвалидам помощи в преодолении барьеров, мешающих получению ими муниципальной услуги наравне с другими лицами.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ПОКАЗАТЕЛИ ДОСТУПНОСТИ И КАЧЕСТВА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2.23. Основными показателями доступности предоставления муниципальной услуги являются: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2.23.1.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2.23.2. Возможность получения заявителем уведомлений о предоставлении муниципальной услуги с помощью ЕПГУ.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2.23.3.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2.24. Основными показателями качества предоставления муниципальной услуги являются: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2.24.2. Минимально возможное количество взаимодействий гражданина с должностными лицами, участвующими в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2.24.3. Отсутствие обоснованных жалоб на действия (бездействие) сотрудников и их некорректное (невнимательное) отношение к заявителям.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2.24.4. Отсутствие нарушений установленных сроков в процессе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2.24.5. Отсутствие заявлений об оспаривании решений, действий (бездействия) Администрации,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2.26. Заявителям обеспечивается возможность представления заявления и прилагаемых документов в форме электронных документов посредством ЕПГУ.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2.27. Электронные документы могут быть предоставлены в следующих форматах: xml, doc, docx, odt, xls, xlsx, ods, pdf, jpg, jpeg, zip, rar, sig, png, bmp, tiff.</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"черно-белый" (при отсутствии в документе графических изображений и (или) цветного текста);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"оттенки серого" (при наличии в документе графических изображений, отличных от цветного графического изображения);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"цветной" или "режим полной цветопередачи" (при наличии в документе цветных графических изображений либо цветного текста);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сохранением всех аутентичных признаков подлинности, а именно: графической подписи лица, печати, углового штампа бланка;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Электронные документы должны обеспечивать:</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возможность идентифицировать документ и количество листов в документе;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Документы, подлежащие представлению в форматах xls, xlsx или ods, формируются в виде </w:t>
      </w:r>
      <w:r w:rsidRPr="00E44D0B">
        <w:rPr>
          <w:rFonts w:ascii="Times New Roman" w:eastAsia="Times New Roman" w:hAnsi="Times New Roman" w:cs="Times New Roman"/>
          <w:sz w:val="20"/>
          <w:szCs w:val="20"/>
          <w:lang w:eastAsia="ru-RU"/>
        </w:rPr>
        <w:lastRenderedPageBreak/>
        <w:t>отдельного электронного документа.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III. СОСТАВ, ПОСЛЕДОВАТЕЛЬНОСТЬ И СРОКИ ВЫПОЛНЕНИЯ АДМИНИСТРАТИВНЫХ ПРОЦЕДУР (ДЕЙСТВИЙ), ТРЕБОВАНИЯ К ПОРЯДКУ ИХ ВЫПОЛНЕНИЯ,</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В ТОМ ЧИСЛЕ ОСОБЕННОСТИ ВЫПОЛНЕНИЯ АДМИНИСТРАТИВНЫХ ПРОЦЕДУР</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В ЭЛЕКТРОННОЙ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ИСЧЕРПЫВАЮЩИЙ ПЕРЕЧЕНЬ АДМИНИСТРАТИВНЫХ ПРОЦЕДУР</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 Предоставление муниципальной услуги включает в себя следующие административные процедуры:</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проверка документов и регистрация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рассмотрение документов и сведений;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принятие решения о предоставлении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выдача результата на бумажном носителе (опционально).</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Описание административных процедур представлено в приложении № 6 к настоящему Административному регламенту.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ПЕРЕЧЕНЬ АДМИНИСТРАТИВНЫХ ПРОЦЕДУР (ДЕЙСТВИЙ) ПРИ ПРЕДОСТАВЛЕНИИ МУНИЦИПАЛЬНОЙ УСЛУГИ В ЭЛЕКТРОННОЙ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3.2. При предоставлении муниципальной услуги в электронной форме заявителю обеспечиваются: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получение информации о порядке и сроках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формирование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прием и регистрация Администрацией заявления и иных документов, необходимых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получение результата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получение сведений о ходе рассмотрения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осуществление оценки качества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досудебное (внесудебное) обжалование решений и действий (бездействия) Администрации, Уполномоченного органа либо действия (бездействие) должностных лиц Администрации, Уполномоченного органа, предоставляющего муниципальную услугу, либо муниципального служащего.</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ПОРЯДОК ОСУЩЕСТВЛЕНИЯ АДМИНИСТРАТИВНЫХ ПРОЦЕДУР (ДЕЙСТВИЙ)</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ЭЛЕКТРОННОЙ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3.3. Формирование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 формировании заявления заявителю обеспечивается: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 возможность печати на бумажном носителе копии электронной формы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 возможность вернуться на любой из этапов заполнения электронной формы заявления без потери, ранее введенной информации;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6)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(трех) месяцев.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3.4. Администрация обеспечивает в срок не позднее 1 (одного) рабочего дня с момента подачи заявления на ЕПГУ, а в случае его поступления в нерабочий или праздничный день, - в следующий за ним </w:t>
      </w:r>
      <w:r w:rsidRPr="00E44D0B">
        <w:rPr>
          <w:rFonts w:ascii="Times New Roman" w:eastAsia="Times New Roman" w:hAnsi="Times New Roman" w:cs="Times New Roman"/>
          <w:sz w:val="20"/>
          <w:szCs w:val="20"/>
          <w:lang w:eastAsia="ru-RU"/>
        </w:rPr>
        <w:lastRenderedPageBreak/>
        <w:t>первый рабочий день:</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3.5.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Ответственное должностное лицо:</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проверяет наличие электронных заявлений, поступивших с ЕПГУ, с периодом не реже 2 (двух) раз в день;</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рассматривает поступившие заявления и приложенные образы документов (документы);</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производит действия в соответствии с пунктом 3.4 настоящего Административного регламента.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3.6. Заявителю в качестве результата предоставления муниципальной услуги обеспечивается возможность получения документа: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 предоставлении муниципальной услуги в электронной форме заявителю направляется: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3.8. Оценка качества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3.9. Заявителю обеспечивается возможность направления жалобы на решения, действия или бездействие Администрации, Уполномоченного органа, должностного лица Администрации,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ПОРЯДОК ИСПРАВЛЕНИЯ ДОПУЩЕННЫХ ОПЕЧАТОК И ОШИБОК В ВЫДАННЫХ</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РЕЗУЛЬТАТЕ ПРЕДОСТАВЛЕНИЯ МУНИЦИПАЛЬНОЙ УСЛУГИ ДОКУМЕНТАХ</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3.10. В случае выявления опечаток и ошибок заявитель вправе обратиться в Администрацию с заявлением с приложением документов, указанных в пункте 2.8. настоящего административного регламента.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3.11. Основания отказа в приеме заявления об исправлении опечаток и ошибок указаны в пункте 2.12. </w:t>
      </w:r>
      <w:r w:rsidRPr="00E44D0B">
        <w:rPr>
          <w:rFonts w:ascii="Times New Roman" w:eastAsia="Times New Roman" w:hAnsi="Times New Roman" w:cs="Times New Roman"/>
          <w:sz w:val="20"/>
          <w:szCs w:val="20"/>
          <w:lang w:eastAsia="ru-RU"/>
        </w:rPr>
        <w:lastRenderedPageBreak/>
        <w:t>настоящего административного регламента.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3.12.1.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о необходимости исправления опечаток и ошибок, в котором содержится указание на их описание.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center"/>
        <w:rPr>
          <w:rFonts w:ascii="Times New Roman" w:eastAsia="Times New Roman" w:hAnsi="Times New Roman" w:cs="Times New Roman"/>
          <w:b/>
          <w:color w:val="000000"/>
          <w:sz w:val="20"/>
          <w:szCs w:val="20"/>
          <w:lang w:eastAsia="ru-RU"/>
        </w:rPr>
      </w:pPr>
      <w:r w:rsidRPr="00E44D0B">
        <w:rPr>
          <w:rFonts w:ascii="Times New Roman" w:eastAsia="Times New Roman" w:hAnsi="Times New Roman" w:cs="Times New Roman"/>
          <w:b/>
          <w:color w:val="000000"/>
          <w:sz w:val="20"/>
          <w:szCs w:val="20"/>
          <w:lang w:eastAsia="ru-RU"/>
        </w:rPr>
        <w:t>Порядок выдачи дубликата документа, являющегося результатом предоставления муниципальной услуги, в том числе исчерпывающий перечень оснований для отказа в выдаче дубликата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3.13. Выдача дубликата документа, являющегося результатом предоставления муниципальной услуги, осуществляется на основании письменного заявления по форме приложения № 8.</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Дубликат документа, являющегося результатом предоставления муниципальной услуги, выдаётся в случае его утери.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Должностное лицо Уполномоченного органа, ответственное за предоставление муниципальной услуги, в течение одного рабочего дня со дня регистрации заявления о выдаче дубликата в Администрации принимает одно из следующих решений: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1) о выдаче дубликата;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2) об отсутствии оснований выдачи дубликата.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3.14. Критерии принятия решения, указанного в пункте 3.13 настоящего Административного регламента: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а) предоставлялась ли ранее муниципальная услуга Заявителю;</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б) был ли выдан в результате оказания муниципальной услуги документ, дубликат которого запрашивается;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в) имеет ли Заявитель право на получение запрашиваемого дубликата.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3.15. Исчерпывающий перечень оснований для отказа в выдаче дубликата: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муниципальная услуга ранее не предоставлялась;</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в результате оказания муниципальной услуги документ, дубликат которого запрашивается, не выдавался;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Заявитель не имеет права на получение запрашиваемого дубликата.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3.16. В случае принятия решения, указанного в подпункте 2 пункта 3.13 настоящего Административного регламента, должностное лицо Уполномоченного органа, ответственное за предоставление муниципальной услуги, подготавливает проект уведомления об отказе в выдаче дубликата.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3.17. В случае принятия решения, указанного в подпункте 1 пункта 3.13 настоящего Административного регламента, должностное лицо Уполномоченного органа, ответственное за предоставление муниципальной услуги, подготавливает дубликат запрашиваемого документа.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3.18. Должностное лицо Уполномоченного органа, ответственное за предоставление муниципальной услуги, в течение 10 рабочих дней со дня регистрации заявления о выдаче дубликата, обеспечивает подготовку и подписание проекта уведомления об отказе в выдаче дубликата, либо дубликата документа, выданного по результатам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3.19. Должностное лицо Уполномоченного органа, ответственное за предоставление после подписания уведомления об отказе в выдаче дубликата, либо дубликата документа выдаёт его Заявителю лично, либо посредством почтовой связи.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center"/>
        <w:rPr>
          <w:rFonts w:ascii="Times New Roman" w:eastAsia="Times New Roman" w:hAnsi="Times New Roman" w:cs="Times New Roman"/>
          <w:b/>
          <w:color w:val="000000"/>
          <w:sz w:val="20"/>
          <w:szCs w:val="20"/>
          <w:lang w:eastAsia="ru-RU"/>
        </w:rPr>
      </w:pPr>
      <w:r w:rsidRPr="00E44D0B">
        <w:rPr>
          <w:rFonts w:ascii="Times New Roman" w:eastAsia="Times New Roman" w:hAnsi="Times New Roman" w:cs="Times New Roman"/>
          <w:b/>
          <w:color w:val="000000"/>
          <w:sz w:val="20"/>
          <w:szCs w:val="20"/>
          <w:lang w:eastAsia="ru-RU"/>
        </w:rPr>
        <w:t>Порядок оставления заявления о предоставлении муниципальной услуги без рассмотрения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3.20. Заявитель вправе письменно проинформировать Администрацию об отсутствии намерений исполнения заявления о предоставлении муниципальной услуги посредством направления заявления об оставлении заявления без рассмотрения по форме приложения № 9.</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 xml:space="preserve">IV. ФОРМЫ КОНТРОЛЯ ЗА </w:t>
      </w:r>
      <w:r w:rsidRPr="00E44D0B">
        <w:rPr>
          <w:rFonts w:ascii="Times New Roman" w:eastAsia="Times New Roman" w:hAnsi="Times New Roman" w:cs="Times New Roman"/>
          <w:b/>
          <w:bCs/>
          <w:smallCaps/>
          <w:spacing w:val="5"/>
          <w:sz w:val="20"/>
          <w:szCs w:val="20"/>
          <w:lang w:eastAsia="ru-RU"/>
        </w:rPr>
        <w:t>ИСПОЛНЕНИЕМ</w:t>
      </w:r>
      <w:r w:rsidRPr="00E44D0B">
        <w:rPr>
          <w:rFonts w:ascii="Times New Roman" w:eastAsia="Times New Roman" w:hAnsi="Times New Roman" w:cs="Times New Roman"/>
          <w:b/>
          <w:sz w:val="20"/>
          <w:szCs w:val="20"/>
          <w:lang w:eastAsia="ru-RU"/>
        </w:rPr>
        <w:t xml:space="preserve"> АДМИНИСТРАТИВНОГО РЕГЛАМЕНТА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А ТАКЖЕ ПРИНЯТИЕМ ИМИ РЕШЕНИЙ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Текущий контроль осуществляется путем проведения проверок:</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решений о предоставлении (об отказе в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выявления и устранения нарушений прав граждан;</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ТОМ ЧИСЛЕ ПОРЯДОК И ФОРМЫ КОНТРОЛЯ ЗА ПОЛНОТОЙ И КАЧЕСТВОМ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4.3.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соблюдение сроков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соблюдение положений настоящего Административного регламента;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правильность и обоснованность принятого решения об отказе в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Основанием для проведения внеплановых проверок являются: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Иркутской области, нормативных правовых актов Умыганского сельского поселения;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обращения граждан и юридических лиц на нарушения законодательства, в том числе на качество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Умыганского сельского поселения осуществляется привлечение виновных лиц к ответственности в соответствии с законодательством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ТРЕБОВАНИЯ К ПОРЯДКУ И ФОРМАМ КОНТРОЛЯ ЗА ПРЕДОСТАВЛЕНИЕМ МУНИЦИПАЛЬНОЙ УСЛУГИ, В ТОМ ЧИСЛЕ СО СТОРОНЫ ГРАЖДАН,</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ИХ ОБЪЕДИНЕНИЙ И ОРГАНИЗАЦИЙ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Граждане, их объединения и организации также имеют право:</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направлять замечания и предложения по улучшению доступности и качества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вносить предложения о мерах по устранению нарушений настоящего Административного регламента.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V. ДОСУДЕБНЫЙ (ВНЕСУДЕБНЫЙ) ПОРЯДОК ОБЖАЛОВАНИЯ РЕШЕНИЙ И ДЕЙСТВИЙ (БЕЗДЕЙСТВИЯ) ОРГАНА, ПРЕДОСТАВЛЯЮЩЕГО МУНИЦИПАЛЬНУЮ УСЛУГУ,</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А ТАКЖЕ ИХ ДОЛЖНОСТНЫХ ЛИЦ, МУНИЦИПАЛЬНЫХ СЛУЖАЩИХ</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5.1. Заявитель имеет право на обжалование решения и (или) действий (бездействия) Администрации, Уполномоченного органа, должностных лиц Администрации,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ОРГАНЫ МЕСТНОГО САМОУПРАВЛЕНИЯ, ОРГАНИЗАЦИИ И УПОЛНОМОЧЕННЫЕ</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 РАССМОТРЕНИЕ ЖАЛОБЫ ЛИЦА, КОТОРЫМ МОЖЕТ БЫТЬ НАПРАВЛЕНА ЖАЛОБА ЗАЯВИТЕЛЯ В ДОСУДЕБНОМ (ВНЕСУДЕБНОМ) ПОРЯДКЕ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 Уполномоченный орган - на решение и (или) действия (бездействие) должностного лица Уполномоченного органа, на решение и действия (бездействие) Уполномоченного органа;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 Администрацию - на решение и (или) действия (бездействие) должностного лица, руководителя Уполномоченного органа;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к руководителю многофункционального центра - на решения и действия (бездействие) работника многофункционального центра;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к учредителю многофункционального центра - на решение и действия (бездействие) многофункционального центра.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Администрации,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5.4 Порядок досудебного (внесудебного) обжалования решений и действий (бездействия) Администрации, Уполномоченного органа, предоставляющего муниципальную услугу, а также его должностных лиц регулируется: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Федеральным законом № 210-ФЗ;</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VI. ОСОБЕННОСТИ ВЫПОЛНЕНИЯ АДМИНИСТРАТИВНЫХ ПРОЦЕДУР (ДЕЙСТВИЙ)</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В МНОГОФУНКЦИОНАЛЬНЫХ ЦЕНТРАХ ПРЕДОСТАВЛЕНИЯ ГОСУДАРСТВЕННЫХ 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44D0B">
        <w:rPr>
          <w:rFonts w:ascii="Times New Roman" w:eastAsia="Times New Roman" w:hAnsi="Times New Roman" w:cs="Times New Roman"/>
          <w:b/>
          <w:sz w:val="20"/>
          <w:szCs w:val="20"/>
          <w:lang w:eastAsia="ru-RU"/>
        </w:rPr>
        <w:t>МУНИЦИПАЛЬНЫХ УСЛУГ</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ИСЧЕРПЫВАЮЩИЙ ПЕРЕЧЕНЬ АДМИНИСТРАТИВНЫХ ПРОЦЕДУР (ДЕЙСТВИЙ)</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 ПРЕДОСТАВЛЕНИИ МУНИЦИПАЛЬНОЙ УСЛУГИ, ВЫПОЛНЯЕМЫХ</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МНОГОФУНКЦИОНАЛЬНЫМИ ЦЕНТРАМИ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6.1. Многофункциональный центр осуществляет: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информирование заявителей о порядке предоставления муниципальной услуги в </w:t>
      </w:r>
      <w:r w:rsidRPr="00E44D0B">
        <w:rPr>
          <w:rFonts w:ascii="Times New Roman" w:eastAsia="Times New Roman" w:hAnsi="Times New Roman" w:cs="Times New Roman"/>
          <w:sz w:val="20"/>
          <w:szCs w:val="20"/>
          <w:lang w:eastAsia="ru-RU"/>
        </w:rPr>
        <w:lastRenderedPageBreak/>
        <w:t>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иные процедуры и действия, предусмотренные Федеральным законом № 210-ФЗ.</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ИНФОРМИРОВАНИЕ ЗАЯВИТЕЛЕЙ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6.2. Информирование заявителя многофункциональными центрами осуществляется следующими способами: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изложить обращение в письменной форме (ответ направляется Заявителю в соответствии со способом, указанным в обращении);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назначить другое время для консультаций.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ВЫДАЧА ЗАЯВИТЕЛЮ РЕЗУЛЬТАТА ПРЕДОСТАВЛЕНИЯ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6.3. 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N 797).</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Работник многофункционального центра осуществляет следующие действия: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проверяет полномочия представителя заявителя (в случае обращения представителя заявителя);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определяет статус исполнения заявления заявителя в ГИС; распечатывает результат предоставления </w:t>
      </w:r>
      <w:r w:rsidRPr="00E44D0B">
        <w:rPr>
          <w:rFonts w:ascii="Times New Roman" w:eastAsia="Times New Roman" w:hAnsi="Times New Roman" w:cs="Times New Roman"/>
          <w:sz w:val="20"/>
          <w:szCs w:val="20"/>
          <w:lang w:eastAsia="ru-RU"/>
        </w:rPr>
        <w:lastRenderedPageBreak/>
        <w:t>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выдает документы заявителю, при необходимости запрашивает у заявителя подписи за каждый выданный документ;</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 № 1</w:t>
      </w:r>
    </w:p>
    <w:p w:rsidR="00E44D0B" w:rsidRPr="00E44D0B" w:rsidRDefault="00E44D0B" w:rsidP="00E44D0B">
      <w:pPr>
        <w:widowControl w:val="0"/>
        <w:autoSpaceDE w:val="0"/>
        <w:autoSpaceDN w:val="0"/>
        <w:adjustRightInd w:val="0"/>
        <w:spacing w:after="0" w:line="240" w:lineRule="auto"/>
        <w:ind w:left="4473"/>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                      к административному регламенту </w:t>
      </w:r>
    </w:p>
    <w:p w:rsidR="00E44D0B" w:rsidRPr="00E44D0B" w:rsidRDefault="00E44D0B" w:rsidP="00E44D0B">
      <w:pPr>
        <w:widowControl w:val="0"/>
        <w:autoSpaceDE w:val="0"/>
        <w:autoSpaceDN w:val="0"/>
        <w:adjustRightInd w:val="0"/>
        <w:spacing w:after="0" w:line="240" w:lineRule="auto"/>
        <w:ind w:left="4473"/>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СОГЛАШЕНИЕ №___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 перераспределении земель и (или) земельных участков, государственная собственность на которые не разграничена и земельных участков, находящихся в частной собственности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место заключения соглашения число, месяц, год</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_____________________________________________________________________________,</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(Наименование органа)</w:t>
      </w: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лице _______________________________________________________________________,</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(указать уполномоченное лицо)</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действующего на основании ____________________________________________________, именуемое в дальнейшем "Сторона 1", и _________________________________________, ___________ года рождения, паспорт серия ________номер ________, выдан _________ ________________ года, код подразделения_____________, зарегистрированный по адресу: _____________________________________, именуемый в дальнейшем "Сторона 2", вместе именуемые "Стороны", заключили настоящее Соглашение о нижеследующем (далее - Соглашение):</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Предмет Соглашения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1.1. В соответствии с настоящим соглашением осуществляется перераспределение земельного участка, находящегося в частной собственности, площадью ___ кв. м, с кадастровым номером _______, 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(указывается кадастровый номер и площадь земельного участка (земельных участков).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1.2. В результате перераспределения, в соответствии со схемой расположения земельного участка на кадастровом плане территории, утвержденной _____________________, образован земельный участок по адресу: ________________________________, площадью __________ кв. м, с кадастровым номером ______________, категория земель: ______________________________, вид разрешенного использования: (далее - Участок), на который возникает право частной собственности, и земельный участок (земельные участки) площадью ______кв. м, с кадастровым номером ____________, категория земель: _____________________________, вид разрешенного использования: ____________________, на который возникает право муниципальной собственности/государственная собственность на который (которые) не разграничена.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1.2. В результате перераспределения, в соответствии с проектом межевания территории, утвержденным ________________, образован земельный участок по адресу: ___________________, площадью _____кв. м, с кадастровым номером ____________, категория земель: ______________, вид разрешенного использования: ________________________________ (далее - Участок) и земельный участок (земельные участки) площадью _____кв. м, с кадастровым номером _________, категория земель: ___________________, вид разрешенного использования: ___________________, на который возникает право муниципальной собственности/государственная собственность на который (которые) не разграничена.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Соглашения.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1.4. После подписания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в Управлении Федеральной службы государственной регистрации, кадастра и картографии по Иркутской области с присвоением регистрационного номера.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2. Размер платы за увеличение площади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________________рублей _________ копейки) (согласно расчету размера платы, за увеличение площади земельного участка, являющемуся неотъемлемым приложением к Соглашению).</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2.2. Оплата стоимости земельного участка в сумме, указанной в пункте 2.1 Соглашения, производится Стороной 2 в течение __________календарных дней с даты получения Соглашения, до его регистрации в Управлении Федеральной службы государственной регистрации, кадастра и картографии по Иркутской области.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 Особые условия использования Участка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 В отношении Участка установлены следующие ограничения и обременения: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3.1.1.</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3.1.2.</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3.1.3.</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3.2. Части Участка, в отношении которых установлены ограничения, отображены в выписке из Единого государственного реестра недвижимости.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 Обязанности Сторон</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4.1. Сторона 1 обязуется: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4.1.1. Предоставить Стороне 2 два экземпляра Соглашения с необходимыми приложениями для регистрации права собственности на Участок.</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4.2. Сторона 2 обязуется: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4.2.1. В срок не позднее ______ дней с даты получения документов, указанных в п.4.1.1 Соглашения, представить в Управление Федеральной службы государственной регистрации, кадастра и картографии по Иркутской области документы, необходимые для государственной регистрации права собственности на Участок, ограничений в использовании Участка.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Соблюдать предусмотренные в разделе 3 Соглашения особые условия использования Участка.</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 Возникновение права собственности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Иркутской области, право собственности на Участок возникает у Стороны 2 с момента такой регистрации.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 момента государственной регистрации права собственности Стороны 2 Участок считается переданным Стороне 2.</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6. Ответственность Сторон</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7. Прочие условия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55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7.1. Соглашение вступает в силу с момента регистрации Соглашения в Управлении Федеральной службы государственной регистрации, кадастра и картографии по Иркутской области с присвоением Соглашению регистрационного номера после его подписания Сторонами.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7.3. Все изменения и дополнения к Соглашению действительны, если они совершены в письменной форме и подписаны Сторонами.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7.4. Во всем, что не урегулировано Соглашением, Стороны руководствуются действующим законодательством.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субъекту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8. Приложение к Соглашению</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559"/>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8.1. Расчет размера платы на увеличение площади земельного участка.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9. Адреса, реквизиты и подписи Сторон</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 № 2</w:t>
      </w:r>
    </w:p>
    <w:p w:rsidR="00E44D0B" w:rsidRPr="00E44D0B" w:rsidRDefault="00E44D0B" w:rsidP="00E44D0B">
      <w:pPr>
        <w:widowControl w:val="0"/>
        <w:autoSpaceDE w:val="0"/>
        <w:autoSpaceDN w:val="0"/>
        <w:adjustRightInd w:val="0"/>
        <w:spacing w:after="0" w:line="240" w:lineRule="auto"/>
        <w:ind w:left="4473"/>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к административному регламенту </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ФОРМА РЕШЕНИЯ ОБ ОТКАЗЕ В ПРЕДОСТАВЛЕНИИ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Кому:</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Контактные данные:</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Представитель:</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Контактные данные представителя:</w:t>
      </w: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РЕШЕНИЕ</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об отказе в предоставлении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 основании поступившего запроса, зарегистрированного от ________ № _____, принято решение об отказе в предоставлении услуги по основаниям:</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Разъяснение причин отказа: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Дополнительно информируем: ___________________________________________,</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(указывается информация, необходимая для устранения причин отказа в предоставлении услуги, а также иная дополнительная информация при наличии)</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Ф.И.О.</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уполномоченного лица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Должность</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уполномоченного лица</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 № 3</w:t>
      </w:r>
    </w:p>
    <w:p w:rsidR="00E44D0B" w:rsidRPr="00E44D0B" w:rsidRDefault="00E44D0B" w:rsidP="00E44D0B">
      <w:pPr>
        <w:widowControl w:val="0"/>
        <w:autoSpaceDE w:val="0"/>
        <w:autoSpaceDN w:val="0"/>
        <w:adjustRightInd w:val="0"/>
        <w:spacing w:after="0" w:line="240" w:lineRule="auto"/>
        <w:ind w:left="4473"/>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к административному регламенту </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ФОРМА СОГЛАСИЯ НА ЗАКЛЮЧЕНИЕ СОГЛАШЕНИЯ О ПЕРЕРАСПРЕДЕЛЕНИИ ЗЕМЕЛЬНЫХ УЧАСТКОВ В СООТВЕТСТВИИ С УТВЕРЖДЕННЫМ ПРОЕКТОМ МЕЖЕВАНИЯ ТЕРРИТОРИИ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СОГЛАСИЕ НА ЗАКЛЮЧЕНИЕ СОГЛАШЕНИЯ О ПЕРЕРАСПРЕДЕЛЕНИИ ЗЕМЕЛЬНЫХ УЧАСТКОВ В СООТВЕТСТВИИ С УТВЕРЖДЕННЫМ ПРОЕКТОМ МЕЖЕВАНИЯ ТЕРРИТОРИИ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 №</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 Ваше обращение от ______ №  _________________________________________</w:t>
      </w:r>
    </w:p>
    <w:p w:rsidR="00E44D0B" w:rsidRPr="00E44D0B" w:rsidRDefault="00E44D0B" w:rsidP="00E44D0B">
      <w:pPr>
        <w:widowControl w:val="0"/>
        <w:autoSpaceDE w:val="0"/>
        <w:autoSpaceDN w:val="0"/>
        <w:adjustRightInd w:val="0"/>
        <w:spacing w:after="0" w:line="240" w:lineRule="auto"/>
        <w:ind w:firstLine="720"/>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(наименование уполномоченного органа)</w:t>
      </w: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руководствуясь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c кадастровым номером 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с кадастровым номером (кадастровыми номерами)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Должность</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уполномоченного лица</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подпись, Ф.И.О.</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уполномоченного лица</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 № 4</w:t>
      </w:r>
    </w:p>
    <w:p w:rsidR="00E44D0B" w:rsidRPr="00E44D0B" w:rsidRDefault="00E44D0B" w:rsidP="00E44D0B">
      <w:pPr>
        <w:widowControl w:val="0"/>
        <w:autoSpaceDE w:val="0"/>
        <w:autoSpaceDN w:val="0"/>
        <w:adjustRightInd w:val="0"/>
        <w:spacing w:after="0" w:line="240" w:lineRule="auto"/>
        <w:ind w:left="4473"/>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к административному регламенту </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ФОРМА РЕШЕНИЯ ОБ УТВЕРЖДЕНИИ СХЕМЫ РАСПОЛОЖЕНИЯ ЗЕМЕЛЬНОГО УЧАСТКА НА КАДАСТРОВОМ ПЛАНЕ ТЕРРИТОРИИ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Кому:</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Контактные данные:</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Представитель:</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Контактные данные представителя: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РЕШЕНИЕ</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 №</w:t>
      </w: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Об утверждении схемы расположения земельного участка на кадастровом плане территории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Рассмотрев заявление от № (Заявитель) об утверждении схемы расположения земельного участка (земельных участков) на кадастровом плане территории площадью _____________ кв.м, расположенного в кадастровом квартале:_________________, руководствуясь статьей ст. 11.10, Земельного кодекса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ПРИНЯТО РЕШЕНИЕ: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Утвердить схему расположения земельного участка (земельных участков) на кадастровом плане территории площадью ______кв. м, расположенного по адресу: _________________________, с категорией земли __________________ с видом разрешенного использования __________________ образуемого (образуемых) путем перераспределения земельного участка, находящегося в собственности заявителя и земель/земельного участка (земельных участков), находящего (их)ся в муниципальной собственности/собственность на который (которые) не разграничена, с кадастровым номером (кадастровыми номерами) ___________ для последующего заключения соглашения о перераспределения земельных участков.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 Заявителю (_______) обеспечить проведение кадастровых работ и осуществить государственный кадастровый учет образованного земельного участка, указанного в пункте 1 настоящего решения.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 Срок действия настоящего решения составляет два года.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должность</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уполномоченного лица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подпись, Ф.И.О.</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уполномоченного лица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 № 5</w:t>
      </w:r>
    </w:p>
    <w:p w:rsidR="00E44D0B" w:rsidRPr="00E44D0B" w:rsidRDefault="00E44D0B" w:rsidP="00E44D0B">
      <w:pPr>
        <w:widowControl w:val="0"/>
        <w:autoSpaceDE w:val="0"/>
        <w:autoSpaceDN w:val="0"/>
        <w:adjustRightInd w:val="0"/>
        <w:spacing w:after="0" w:line="240" w:lineRule="auto"/>
        <w:ind w:left="4473"/>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к административному регламенту </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Форма заявления о перераспределении земельных участков</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кому:</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(наименование органа местного самоуправления)</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 кого:</w:t>
      </w:r>
    </w:p>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(полное наименование, ИНН, ОГРН юридического лица, ИП) (контактный телефон, электронная почта, почтовый адрес) (фамилия,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(данные представителя заявителя)</w:t>
      </w: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Заявление</w:t>
      </w: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E44D0B" w:rsidRPr="00E44D0B" w:rsidRDefault="00E44D0B" w:rsidP="00E44D0B">
      <w:pPr>
        <w:widowControl w:val="0"/>
        <w:autoSpaceDE w:val="0"/>
        <w:autoSpaceDN w:val="0"/>
        <w:adjustRightInd w:val="0"/>
        <w:spacing w:after="0" w:line="240" w:lineRule="auto"/>
        <w:ind w:firstLine="838"/>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Прошу заключить соглашение о перераспределении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(указываются кадастровые номера, площадь земельных участков) ________________ и земельного участка, находящегося в частной собственности _________________ (ФИО собственника земельного участка) с кадастровым номером __________________________, площадью ______кв. м, согласно прилагаемому проекту межевания территории _________________ (реквизиты утвержденного проекта межевания территории) (указывается, если перераспределение земельных участков </w:t>
      </w:r>
      <w:r w:rsidRPr="00E44D0B">
        <w:rPr>
          <w:rFonts w:ascii="Times New Roman" w:eastAsia="Times New Roman" w:hAnsi="Times New Roman" w:cs="Times New Roman"/>
          <w:sz w:val="20"/>
          <w:szCs w:val="20"/>
          <w:lang w:eastAsia="ru-RU"/>
        </w:rPr>
        <w:lastRenderedPageBreak/>
        <w:t>планируется осуществить в соответствии с данным проектом) или согласно утвержденной схемы расположения земельного участка земельного участка или земельных участков на кадастровом плане территории (указывается в случае, если отсутствует проект межевания территории, в границах которой осуществляется перераспределение земельных участков).</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Обоснование перераспределения:</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_______________________ (указывается соответствующий подпункт пункта 1 статьи39.28 Земельного кодекса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Результат предоставления услуги прошу:</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965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64"/>
        <w:gridCol w:w="1293"/>
      </w:tblGrid>
      <w:tr w:rsidR="00E44D0B" w:rsidRPr="00E44D0B" w:rsidTr="00E44D0B">
        <w:tc>
          <w:tcPr>
            <w:tcW w:w="8364" w:type="dxa"/>
            <w:tcBorders>
              <w:top w:val="single" w:sz="4" w:space="0" w:color="auto"/>
              <w:bottom w:val="single" w:sz="4" w:space="0" w:color="auto"/>
              <w:right w:val="single" w:sz="4" w:space="0" w:color="auto"/>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направить в форме электронного документа в Личный кабинет на ЕПГУ/РПГУ</w:t>
            </w:r>
          </w:p>
        </w:tc>
        <w:tc>
          <w:tcPr>
            <w:tcW w:w="1293" w:type="dxa"/>
            <w:tcBorders>
              <w:top w:val="single" w:sz="4" w:space="0" w:color="auto"/>
              <w:left w:val="single" w:sz="4" w:space="0" w:color="auto"/>
              <w:bottom w:val="single" w:sz="4" w:space="0" w:color="auto"/>
            </w:tcBorders>
            <w:vAlign w:val="center"/>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44D0B" w:rsidRPr="00E44D0B" w:rsidTr="00E44D0B">
        <w:tc>
          <w:tcPr>
            <w:tcW w:w="8364" w:type="dxa"/>
            <w:tcBorders>
              <w:top w:val="single" w:sz="4" w:space="0" w:color="auto"/>
              <w:bottom w:val="single" w:sz="4" w:space="0" w:color="auto"/>
              <w:right w:val="single" w:sz="4" w:space="0" w:color="auto"/>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выдать на бумажном носителе при личном обращении в уполномоченный орган, либо в МФЦ, расположенном по адресу:</w:t>
            </w:r>
          </w:p>
        </w:tc>
        <w:tc>
          <w:tcPr>
            <w:tcW w:w="1293" w:type="dxa"/>
            <w:tcBorders>
              <w:top w:val="single" w:sz="4" w:space="0" w:color="auto"/>
              <w:left w:val="single" w:sz="4" w:space="0" w:color="auto"/>
              <w:bottom w:val="single" w:sz="4" w:space="0" w:color="auto"/>
            </w:tcBorders>
            <w:vAlign w:val="bottom"/>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44D0B" w:rsidRPr="00E44D0B" w:rsidTr="00E44D0B">
        <w:tc>
          <w:tcPr>
            <w:tcW w:w="8364" w:type="dxa"/>
            <w:tcBorders>
              <w:top w:val="single" w:sz="4" w:space="0" w:color="auto"/>
              <w:bottom w:val="single" w:sz="4" w:space="0" w:color="auto"/>
              <w:right w:val="single" w:sz="4" w:space="0" w:color="auto"/>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направить на бумажном носителе на почтовый адрес:</w:t>
            </w:r>
          </w:p>
        </w:tc>
        <w:tc>
          <w:tcPr>
            <w:tcW w:w="1293" w:type="dxa"/>
            <w:tcBorders>
              <w:top w:val="single" w:sz="4" w:space="0" w:color="auto"/>
              <w:left w:val="single" w:sz="4" w:space="0" w:color="auto"/>
              <w:bottom w:val="single" w:sz="4" w:space="0" w:color="auto"/>
            </w:tcBorders>
            <w:vAlign w:val="center"/>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44D0B" w:rsidRPr="00E44D0B" w:rsidTr="00E44D0B">
        <w:tc>
          <w:tcPr>
            <w:tcW w:w="9657" w:type="dxa"/>
            <w:gridSpan w:val="2"/>
            <w:tcBorders>
              <w:top w:val="single" w:sz="4" w:space="0" w:color="auto"/>
              <w:bottom w:val="single" w:sz="4" w:space="0" w:color="auto"/>
            </w:tcBorders>
          </w:tcPr>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Указывается один из перечисленных способов</w:t>
            </w:r>
          </w:p>
        </w:tc>
      </w:tr>
    </w:tbl>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(подпись) (фамилия, имя, отчество (последнее - при наличии)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Дата</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sectPr w:rsidR="00E44D0B" w:rsidRPr="00E44D0B" w:rsidSect="00E44D0B">
          <w:pgSz w:w="11906" w:h="16838"/>
          <w:pgMar w:top="1134" w:right="850" w:bottom="1134" w:left="1701" w:header="708" w:footer="708" w:gutter="0"/>
          <w:cols w:space="708"/>
          <w:docGrid w:linePitch="360"/>
        </w:sect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 № 6</w:t>
      </w:r>
    </w:p>
    <w:p w:rsidR="00E44D0B" w:rsidRPr="00E44D0B" w:rsidRDefault="00E44D0B" w:rsidP="00E44D0B">
      <w:pPr>
        <w:widowControl w:val="0"/>
        <w:autoSpaceDE w:val="0"/>
        <w:autoSpaceDN w:val="0"/>
        <w:adjustRightInd w:val="0"/>
        <w:spacing w:after="0" w:line="240" w:lineRule="auto"/>
        <w:ind w:left="754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к административному регламенту </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Состав, последовательность и сроки выполнения административных процедур (действий) при предоставлении муниципальной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153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38"/>
        <w:gridCol w:w="62"/>
        <w:gridCol w:w="15"/>
        <w:gridCol w:w="3609"/>
        <w:gridCol w:w="29"/>
        <w:gridCol w:w="1627"/>
        <w:gridCol w:w="6"/>
        <w:gridCol w:w="42"/>
        <w:gridCol w:w="1320"/>
        <w:gridCol w:w="10"/>
        <w:gridCol w:w="2030"/>
        <w:gridCol w:w="121"/>
        <w:gridCol w:w="1833"/>
        <w:gridCol w:w="2515"/>
      </w:tblGrid>
      <w:tr w:rsidR="00E44D0B" w:rsidRPr="00E44D0B" w:rsidTr="00E44D0B">
        <w:tc>
          <w:tcPr>
            <w:tcW w:w="2227" w:type="dxa"/>
            <w:gridSpan w:val="3"/>
            <w:tcBorders>
              <w:top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Основание для начала административной процедуры</w:t>
            </w:r>
          </w:p>
        </w:tc>
        <w:tc>
          <w:tcPr>
            <w:tcW w:w="3653" w:type="dxa"/>
            <w:gridSpan w:val="3"/>
            <w:tcBorders>
              <w:top w:val="single" w:sz="4" w:space="0" w:color="auto"/>
              <w:left w:val="single" w:sz="4" w:space="0" w:color="auto"/>
              <w:bottom w:val="nil"/>
              <w:right w:val="nil"/>
            </w:tcBorders>
            <w:vAlign w:val="center"/>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Содержание административных действий</w:t>
            </w:r>
          </w:p>
        </w:tc>
        <w:tc>
          <w:tcPr>
            <w:tcW w:w="1675" w:type="dxa"/>
            <w:gridSpan w:val="3"/>
            <w:tcBorders>
              <w:top w:val="single" w:sz="4" w:space="0" w:color="auto"/>
              <w:left w:val="single" w:sz="4" w:space="0" w:color="auto"/>
              <w:bottom w:val="nil"/>
              <w:right w:val="nil"/>
            </w:tcBorders>
            <w:vAlign w:val="center"/>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Срок выполнения административных действий</w:t>
            </w:r>
          </w:p>
        </w:tc>
        <w:tc>
          <w:tcPr>
            <w:tcW w:w="1330" w:type="dxa"/>
            <w:gridSpan w:val="2"/>
            <w:tcBorders>
              <w:top w:val="single" w:sz="4" w:space="0" w:color="auto"/>
              <w:left w:val="single" w:sz="4" w:space="0" w:color="auto"/>
              <w:bottom w:val="nil"/>
              <w:right w:val="nil"/>
            </w:tcBorders>
            <w:vAlign w:val="center"/>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ответственное за выполнение</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административного действия</w:t>
            </w:r>
          </w:p>
        </w:tc>
        <w:tc>
          <w:tcPr>
            <w:tcW w:w="2151" w:type="dxa"/>
            <w:gridSpan w:val="2"/>
            <w:tcBorders>
              <w:top w:val="single" w:sz="4" w:space="0" w:color="auto"/>
              <w:left w:val="single" w:sz="4" w:space="0" w:color="auto"/>
              <w:bottom w:val="nil"/>
              <w:right w:val="nil"/>
            </w:tcBorders>
            <w:vAlign w:val="bottom"/>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Место выполнения административного действия/ используемая информационная система</w:t>
            </w:r>
          </w:p>
        </w:tc>
        <w:tc>
          <w:tcPr>
            <w:tcW w:w="1833" w:type="dxa"/>
            <w:tcBorders>
              <w:top w:val="single" w:sz="4" w:space="0" w:color="auto"/>
              <w:left w:val="single" w:sz="4" w:space="0" w:color="auto"/>
              <w:bottom w:val="nil"/>
              <w:right w:val="nil"/>
            </w:tcBorders>
            <w:vAlign w:val="center"/>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Критерии принятия решения</w:t>
            </w:r>
          </w:p>
        </w:tc>
        <w:tc>
          <w:tcPr>
            <w:tcW w:w="2515" w:type="dxa"/>
            <w:tcBorders>
              <w:top w:val="single" w:sz="4" w:space="0" w:color="auto"/>
              <w:left w:val="single" w:sz="4" w:space="0" w:color="auto"/>
              <w:bottom w:val="nil"/>
            </w:tcBorders>
            <w:vAlign w:val="center"/>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Результат административного действия, способ фиксации</w:t>
            </w:r>
          </w:p>
        </w:tc>
      </w:tr>
      <w:tr w:rsidR="00E44D0B" w:rsidRPr="00E44D0B" w:rsidTr="00E44D0B">
        <w:tc>
          <w:tcPr>
            <w:tcW w:w="2227" w:type="dxa"/>
            <w:gridSpan w:val="3"/>
            <w:tcBorders>
              <w:top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w:t>
            </w:r>
          </w:p>
        </w:tc>
        <w:tc>
          <w:tcPr>
            <w:tcW w:w="3653" w:type="dxa"/>
            <w:gridSpan w:val="3"/>
            <w:tcBorders>
              <w:top w:val="single" w:sz="4" w:space="0" w:color="auto"/>
              <w:left w:val="single" w:sz="4" w:space="0" w:color="auto"/>
              <w:bottom w:val="nil"/>
              <w:right w:val="nil"/>
            </w:tcBorders>
            <w:vAlign w:val="bottom"/>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w:t>
            </w:r>
          </w:p>
        </w:tc>
        <w:tc>
          <w:tcPr>
            <w:tcW w:w="1675" w:type="dxa"/>
            <w:gridSpan w:val="3"/>
            <w:tcBorders>
              <w:top w:val="single" w:sz="4" w:space="0" w:color="auto"/>
              <w:left w:val="single" w:sz="4" w:space="0" w:color="auto"/>
              <w:bottom w:val="nil"/>
              <w:right w:val="nil"/>
            </w:tcBorders>
            <w:vAlign w:val="bottom"/>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w:t>
            </w:r>
          </w:p>
        </w:tc>
        <w:tc>
          <w:tcPr>
            <w:tcW w:w="1330" w:type="dxa"/>
            <w:gridSpan w:val="2"/>
            <w:tcBorders>
              <w:top w:val="single" w:sz="4" w:space="0" w:color="auto"/>
              <w:left w:val="single" w:sz="4" w:space="0" w:color="auto"/>
              <w:bottom w:val="nil"/>
              <w:right w:val="nil"/>
            </w:tcBorders>
            <w:vAlign w:val="bottom"/>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w:t>
            </w:r>
          </w:p>
        </w:tc>
        <w:tc>
          <w:tcPr>
            <w:tcW w:w="2030" w:type="dxa"/>
            <w:tcBorders>
              <w:top w:val="single" w:sz="4" w:space="0" w:color="auto"/>
              <w:left w:val="single" w:sz="4" w:space="0" w:color="auto"/>
              <w:bottom w:val="nil"/>
              <w:right w:val="nil"/>
            </w:tcBorders>
            <w:vAlign w:val="bottom"/>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w:t>
            </w:r>
          </w:p>
        </w:tc>
        <w:tc>
          <w:tcPr>
            <w:tcW w:w="1954" w:type="dxa"/>
            <w:gridSpan w:val="2"/>
            <w:tcBorders>
              <w:top w:val="single" w:sz="4" w:space="0" w:color="auto"/>
              <w:left w:val="single" w:sz="4" w:space="0" w:color="auto"/>
              <w:bottom w:val="nil"/>
              <w:right w:val="nil"/>
            </w:tcBorders>
            <w:vAlign w:val="bottom"/>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6</w:t>
            </w:r>
          </w:p>
        </w:tc>
        <w:tc>
          <w:tcPr>
            <w:tcW w:w="2515" w:type="dxa"/>
            <w:tcBorders>
              <w:top w:val="single" w:sz="4" w:space="0" w:color="auto"/>
              <w:left w:val="single" w:sz="4" w:space="0" w:color="auto"/>
              <w:bottom w:val="nil"/>
            </w:tcBorders>
            <w:vAlign w:val="bottom"/>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7</w:t>
            </w:r>
          </w:p>
        </w:tc>
      </w:tr>
      <w:tr w:rsidR="00E44D0B" w:rsidRPr="00E44D0B" w:rsidTr="00E44D0B">
        <w:tc>
          <w:tcPr>
            <w:tcW w:w="15384" w:type="dxa"/>
            <w:gridSpan w:val="15"/>
            <w:tcBorders>
              <w:top w:val="single" w:sz="4" w:space="0" w:color="auto"/>
              <w:bottom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Проверка документов и регистрация заявления</w:t>
            </w:r>
          </w:p>
        </w:tc>
      </w:tr>
      <w:tr w:rsidR="00E44D0B" w:rsidRPr="00E44D0B" w:rsidTr="00E44D0B">
        <w:tc>
          <w:tcPr>
            <w:tcW w:w="2227" w:type="dxa"/>
            <w:gridSpan w:val="3"/>
            <w:vMerge w:val="restart"/>
            <w:tcBorders>
              <w:top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Поступление заявления и документов для предоставления муниципальной услуги в Уполномоченный орган</w:t>
            </w:r>
          </w:p>
        </w:tc>
        <w:tc>
          <w:tcPr>
            <w:tcW w:w="3653" w:type="dxa"/>
            <w:gridSpan w:val="3"/>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1675" w:type="dxa"/>
            <w:gridSpan w:val="3"/>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рабочий день</w:t>
            </w:r>
          </w:p>
        </w:tc>
        <w:tc>
          <w:tcPr>
            <w:tcW w:w="1330" w:type="dxa"/>
            <w:gridSpan w:val="2"/>
            <w:vMerge w:val="restart"/>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2030" w:type="dxa"/>
            <w:vMerge w:val="restart"/>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Уполномоченный орган / ГИС</w:t>
            </w:r>
          </w:p>
        </w:tc>
        <w:tc>
          <w:tcPr>
            <w:tcW w:w="1954" w:type="dxa"/>
            <w:gridSpan w:val="2"/>
            <w:vMerge w:val="restart"/>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vMerge w:val="restart"/>
            <w:tcBorders>
              <w:top w:val="single" w:sz="4" w:space="0" w:color="auto"/>
              <w:left w:val="single" w:sz="4" w:space="0" w:color="auto"/>
              <w:bottom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E44D0B" w:rsidRPr="00E44D0B" w:rsidTr="00E44D0B">
        <w:tc>
          <w:tcPr>
            <w:tcW w:w="2227" w:type="dxa"/>
            <w:gridSpan w:val="3"/>
            <w:vMerge/>
            <w:tcBorders>
              <w:top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653" w:type="dxa"/>
            <w:gridSpan w:val="3"/>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выявления оснований для отказа в приеме документов, направление заявителю в электронной форме в личный кабинет на ЕПГУ уведомления</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675" w:type="dxa"/>
            <w:gridSpan w:val="3"/>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рабочий день</w:t>
            </w:r>
          </w:p>
        </w:tc>
        <w:tc>
          <w:tcPr>
            <w:tcW w:w="1330" w:type="dxa"/>
            <w:gridSpan w:val="2"/>
            <w:vMerge/>
            <w:tcBorders>
              <w:top w:val="nil"/>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030" w:type="dxa"/>
            <w:vMerge/>
            <w:tcBorders>
              <w:top w:val="nil"/>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54" w:type="dxa"/>
            <w:gridSpan w:val="2"/>
            <w:vMerge/>
            <w:tcBorders>
              <w:top w:val="nil"/>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vMerge/>
            <w:tcBorders>
              <w:top w:val="nil"/>
              <w:left w:val="single" w:sz="4" w:space="0" w:color="auto"/>
              <w:bottom w:val="single" w:sz="4" w:space="0" w:color="auto"/>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44D0B" w:rsidRPr="00E44D0B" w:rsidTr="00E44D0B">
        <w:tc>
          <w:tcPr>
            <w:tcW w:w="2127" w:type="dxa"/>
            <w:vMerge w:val="restart"/>
            <w:tcBorders>
              <w:top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753" w:type="dxa"/>
            <w:gridSpan w:val="5"/>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675" w:type="dxa"/>
            <w:gridSpan w:val="3"/>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рабочий день</w:t>
            </w:r>
          </w:p>
        </w:tc>
        <w:tc>
          <w:tcPr>
            <w:tcW w:w="1320" w:type="dxa"/>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 органа, ответственное за регистрацию корреспонде</w:t>
            </w:r>
            <w:r w:rsidRPr="00E44D0B">
              <w:rPr>
                <w:rFonts w:ascii="Times New Roman" w:eastAsia="Times New Roman" w:hAnsi="Times New Roman" w:cs="Times New Roman"/>
                <w:sz w:val="20"/>
                <w:szCs w:val="20"/>
                <w:lang w:eastAsia="ru-RU"/>
              </w:rPr>
              <w:lastRenderedPageBreak/>
              <w:t>нции</w:t>
            </w:r>
          </w:p>
        </w:tc>
        <w:tc>
          <w:tcPr>
            <w:tcW w:w="2040"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Уполномоченный орган/ГИС</w:t>
            </w:r>
          </w:p>
        </w:tc>
        <w:tc>
          <w:tcPr>
            <w:tcW w:w="1954"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tcBorders>
              <w:top w:val="single" w:sz="4" w:space="0" w:color="auto"/>
              <w:left w:val="single" w:sz="4" w:space="0" w:color="auto"/>
              <w:bottom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44D0B" w:rsidRPr="00E44D0B" w:rsidTr="00E44D0B">
        <w:tc>
          <w:tcPr>
            <w:tcW w:w="2127" w:type="dxa"/>
            <w:vMerge/>
            <w:tcBorders>
              <w:top w:val="nil"/>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753" w:type="dxa"/>
            <w:gridSpan w:val="5"/>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Проверка заявления и документов представленных для получения муниципальной услуги</w:t>
            </w:r>
          </w:p>
        </w:tc>
        <w:tc>
          <w:tcPr>
            <w:tcW w:w="1675" w:type="dxa"/>
            <w:gridSpan w:val="3"/>
            <w:tcBorders>
              <w:top w:val="nil"/>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20" w:type="dxa"/>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Уполномоченный орган/ГИС</w:t>
            </w:r>
          </w:p>
        </w:tc>
        <w:tc>
          <w:tcPr>
            <w:tcW w:w="1954"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tcBorders>
              <w:top w:val="single" w:sz="4" w:space="0" w:color="auto"/>
              <w:left w:val="single" w:sz="4" w:space="0" w:color="auto"/>
              <w:bottom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Направленное заявителю электронное уведомление о приеме заявления к рассмотрению либо отказа в приеме заявления к рассмотрению</w:t>
            </w:r>
          </w:p>
        </w:tc>
      </w:tr>
      <w:tr w:rsidR="00E44D0B" w:rsidRPr="00E44D0B" w:rsidTr="00E44D0B">
        <w:tc>
          <w:tcPr>
            <w:tcW w:w="2127" w:type="dxa"/>
            <w:tcBorders>
              <w:top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753" w:type="dxa"/>
            <w:gridSpan w:val="5"/>
            <w:tcBorders>
              <w:top w:val="single" w:sz="4" w:space="0" w:color="auto"/>
              <w:left w:val="nil"/>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w:t>
            </w:r>
          </w:p>
        </w:tc>
        <w:tc>
          <w:tcPr>
            <w:tcW w:w="5035" w:type="dxa"/>
            <w:gridSpan w:val="6"/>
            <w:tcBorders>
              <w:top w:val="single" w:sz="4" w:space="0" w:color="auto"/>
              <w:left w:val="nil"/>
              <w:bottom w:val="single" w:sz="4" w:space="0" w:color="auto"/>
              <w:right w:val="nil"/>
            </w:tcBorders>
            <w:vAlign w:val="center"/>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Получение сведений посредством СМЭВ</w:t>
            </w:r>
          </w:p>
        </w:tc>
        <w:tc>
          <w:tcPr>
            <w:tcW w:w="1954" w:type="dxa"/>
            <w:gridSpan w:val="2"/>
            <w:tcBorders>
              <w:top w:val="single" w:sz="4" w:space="0" w:color="auto"/>
              <w:left w:val="nil"/>
              <w:bottom w:val="single" w:sz="4" w:space="0" w:color="auto"/>
              <w:right w:val="nil"/>
            </w:tcBorders>
            <w:vAlign w:val="center"/>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tcBorders>
              <w:top w:val="single" w:sz="4" w:space="0" w:color="auto"/>
              <w:left w:val="nil"/>
              <w:bottom w:val="single" w:sz="4" w:space="0" w:color="auto"/>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44D0B" w:rsidRPr="00E44D0B" w:rsidTr="00E44D0B">
        <w:tc>
          <w:tcPr>
            <w:tcW w:w="2127" w:type="dxa"/>
            <w:tcBorders>
              <w:top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Пакет зарегистрированных документов,</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поступивших должностному лицу, ответственному за предоставление муниципальной услуги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753" w:type="dxa"/>
            <w:gridSpan w:val="5"/>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Направление межведомственных запросов в органы и организации,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указанные в пункте 2.3. административного регламента</w:t>
            </w:r>
          </w:p>
        </w:tc>
        <w:tc>
          <w:tcPr>
            <w:tcW w:w="1633" w:type="dxa"/>
            <w:gridSpan w:val="2"/>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день регистрации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Заявления и документов</w:t>
            </w:r>
          </w:p>
        </w:tc>
        <w:tc>
          <w:tcPr>
            <w:tcW w:w="1362" w:type="dxa"/>
            <w:gridSpan w:val="2"/>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 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Уполномоченный орган/ГИС/ СМЭВ</w:t>
            </w:r>
          </w:p>
        </w:tc>
        <w:tc>
          <w:tcPr>
            <w:tcW w:w="1954" w:type="dxa"/>
            <w:gridSpan w:val="2"/>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515" w:type="dxa"/>
            <w:tcBorders>
              <w:top w:val="single" w:sz="4" w:space="0" w:color="auto"/>
              <w:left w:val="single" w:sz="4" w:space="0" w:color="auto"/>
              <w:bottom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Направление межведомственного запроса в органы (организации), предоставляющие документы (сведения), предусмотренные пунктами 2.10. административного регламента, в том числе с использованием СМЭВ</w:t>
            </w:r>
          </w:p>
        </w:tc>
      </w:tr>
      <w:tr w:rsidR="00E44D0B" w:rsidRPr="00E44D0B" w:rsidTr="00E44D0B">
        <w:tc>
          <w:tcPr>
            <w:tcW w:w="2165" w:type="dxa"/>
            <w:gridSpan w:val="2"/>
            <w:tcBorders>
              <w:top w:val="single" w:sz="4" w:space="0" w:color="auto"/>
              <w:bottom w:val="single" w:sz="4" w:space="0" w:color="auto"/>
              <w:right w:val="single" w:sz="4" w:space="0" w:color="auto"/>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686" w:type="dxa"/>
            <w:gridSpan w:val="3"/>
            <w:tcBorders>
              <w:top w:val="single" w:sz="4" w:space="0" w:color="auto"/>
              <w:left w:val="single" w:sz="4" w:space="0" w:color="auto"/>
              <w:bottom w:val="single" w:sz="4" w:space="0" w:color="auto"/>
              <w:right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Получение ответов на межведомственные запросы, формирование полного комплекта документов</w:t>
            </w:r>
          </w:p>
        </w:tc>
        <w:tc>
          <w:tcPr>
            <w:tcW w:w="1656" w:type="dxa"/>
            <w:gridSpan w:val="2"/>
            <w:tcBorders>
              <w:top w:val="single" w:sz="4" w:space="0" w:color="auto"/>
              <w:left w:val="single" w:sz="4" w:space="0" w:color="auto"/>
              <w:bottom w:val="single" w:sz="4" w:space="0" w:color="auto"/>
              <w:right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78" w:type="dxa"/>
            <w:gridSpan w:val="4"/>
            <w:tcBorders>
              <w:top w:val="single" w:sz="4" w:space="0" w:color="auto"/>
              <w:left w:val="single" w:sz="4" w:space="0" w:color="auto"/>
              <w:bottom w:val="single" w:sz="4" w:space="0" w:color="auto"/>
              <w:right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Должностное лицо Уполномоченного органа, ответственное за предоставление муниципальной услуги</w:t>
            </w:r>
          </w:p>
        </w:tc>
        <w:tc>
          <w:tcPr>
            <w:tcW w:w="2030" w:type="dxa"/>
            <w:tcBorders>
              <w:top w:val="single" w:sz="4" w:space="0" w:color="auto"/>
              <w:left w:val="single" w:sz="4" w:space="0" w:color="auto"/>
              <w:bottom w:val="single" w:sz="4" w:space="0" w:color="auto"/>
              <w:right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Уполномоченный орган) /ГИС/ СМЭВ</w:t>
            </w:r>
          </w:p>
        </w:tc>
        <w:tc>
          <w:tcPr>
            <w:tcW w:w="1954" w:type="dxa"/>
            <w:gridSpan w:val="2"/>
            <w:tcBorders>
              <w:top w:val="single" w:sz="4" w:space="0" w:color="auto"/>
              <w:left w:val="single" w:sz="4" w:space="0" w:color="auto"/>
              <w:bottom w:val="single" w:sz="4" w:space="0" w:color="auto"/>
              <w:right w:val="single" w:sz="4" w:space="0" w:color="auto"/>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tcBorders>
              <w:top w:val="single" w:sz="4" w:space="0" w:color="auto"/>
              <w:left w:val="single" w:sz="4" w:space="0" w:color="auto"/>
              <w:bottom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Получение документов (сведений), необходимых для предоставления муниципальной услуги</w:t>
            </w:r>
          </w:p>
        </w:tc>
      </w:tr>
      <w:tr w:rsidR="00E44D0B" w:rsidRPr="00E44D0B" w:rsidTr="00E44D0B">
        <w:tc>
          <w:tcPr>
            <w:tcW w:w="15384" w:type="dxa"/>
            <w:gridSpan w:val="15"/>
            <w:tcBorders>
              <w:top w:val="single" w:sz="4" w:space="0" w:color="auto"/>
              <w:bottom w:val="nil"/>
            </w:tcBorders>
          </w:tcPr>
          <w:p w:rsidR="00E44D0B" w:rsidRPr="00E44D0B" w:rsidRDefault="00E44D0B" w:rsidP="00E44D0B">
            <w:pPr>
              <w:widowControl w:val="0"/>
              <w:autoSpaceDE w:val="0"/>
              <w:autoSpaceDN w:val="0"/>
              <w:adjustRightInd w:val="0"/>
              <w:spacing w:after="0" w:line="240" w:lineRule="auto"/>
              <w:ind w:firstLine="698"/>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 Рассмотрение документов и сведений</w:t>
            </w:r>
          </w:p>
        </w:tc>
      </w:tr>
      <w:tr w:rsidR="00E44D0B" w:rsidRPr="00E44D0B" w:rsidTr="00E44D0B">
        <w:tc>
          <w:tcPr>
            <w:tcW w:w="2242" w:type="dxa"/>
            <w:gridSpan w:val="4"/>
            <w:tcBorders>
              <w:top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3638"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Проведение соответствия документов и сведений требованиям нормативных правовых актов предоставления муниципальной услуги</w:t>
            </w:r>
          </w:p>
        </w:tc>
        <w:tc>
          <w:tcPr>
            <w:tcW w:w="1675" w:type="dxa"/>
            <w:gridSpan w:val="3"/>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рабочий день</w:t>
            </w:r>
          </w:p>
        </w:tc>
        <w:tc>
          <w:tcPr>
            <w:tcW w:w="1320" w:type="dxa"/>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Уполномоченный орган) / ГИС</w:t>
            </w:r>
          </w:p>
        </w:tc>
        <w:tc>
          <w:tcPr>
            <w:tcW w:w="1954"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основания отказа в предоставлении муниципальной услуги, предусмотренные пунктом 2.16. административного регламента</w:t>
            </w:r>
          </w:p>
        </w:tc>
        <w:tc>
          <w:tcPr>
            <w:tcW w:w="2515" w:type="dxa"/>
            <w:tcBorders>
              <w:top w:val="single" w:sz="4" w:space="0" w:color="auto"/>
              <w:left w:val="single" w:sz="4" w:space="0" w:color="auto"/>
              <w:bottom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проект результата предоставления муниципальной услуги по форме, приведенной в приложении N 2 к административному регламенту</w:t>
            </w:r>
          </w:p>
        </w:tc>
      </w:tr>
      <w:tr w:rsidR="00E44D0B" w:rsidRPr="00E44D0B" w:rsidTr="00E44D0B">
        <w:tc>
          <w:tcPr>
            <w:tcW w:w="15384" w:type="dxa"/>
            <w:gridSpan w:val="15"/>
            <w:tcBorders>
              <w:top w:val="single" w:sz="4" w:space="0" w:color="auto"/>
              <w:bottom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 Принятие решения</w:t>
            </w:r>
          </w:p>
        </w:tc>
      </w:tr>
      <w:tr w:rsidR="00E44D0B" w:rsidRPr="00E44D0B" w:rsidTr="00E44D0B">
        <w:tc>
          <w:tcPr>
            <w:tcW w:w="2242" w:type="dxa"/>
            <w:gridSpan w:val="4"/>
            <w:tcBorders>
              <w:top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Проект результата предоставления муниципальной услуги по форме согласно приложению N 1, N 2, N 3, N 4 к административному регламенту</w:t>
            </w:r>
          </w:p>
        </w:tc>
        <w:tc>
          <w:tcPr>
            <w:tcW w:w="3638" w:type="dxa"/>
            <w:gridSpan w:val="2"/>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Принятие решения о предоставления муниципальной услуги или об отказе в предоставлении услуги</w:t>
            </w:r>
          </w:p>
        </w:tc>
        <w:tc>
          <w:tcPr>
            <w:tcW w:w="1675" w:type="dxa"/>
            <w:gridSpan w:val="3"/>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 рабочий день</w:t>
            </w:r>
          </w:p>
        </w:tc>
        <w:tc>
          <w:tcPr>
            <w:tcW w:w="1320" w:type="dxa"/>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 органа, ответственное за предоставление</w:t>
            </w:r>
          </w:p>
        </w:tc>
        <w:tc>
          <w:tcPr>
            <w:tcW w:w="2040" w:type="dxa"/>
            <w:gridSpan w:val="2"/>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Уполномоченный орган) / ГИС</w:t>
            </w:r>
          </w:p>
        </w:tc>
        <w:tc>
          <w:tcPr>
            <w:tcW w:w="1954" w:type="dxa"/>
            <w:gridSpan w:val="2"/>
            <w:tcBorders>
              <w:top w:val="single" w:sz="4" w:space="0" w:color="auto"/>
              <w:left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tcBorders>
              <w:top w:val="single" w:sz="4" w:space="0" w:color="auto"/>
              <w:left w:val="single" w:sz="4" w:space="0" w:color="auto"/>
              <w:bottom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Результат предоставления муниципальной услуги по форме, приведенной в приложении N 1, N 2, N 3, N 4 к административному регламенту, подписанный</w:t>
            </w:r>
          </w:p>
        </w:tc>
      </w:tr>
      <w:tr w:rsidR="00E44D0B" w:rsidRPr="00E44D0B" w:rsidTr="00E44D0B">
        <w:tc>
          <w:tcPr>
            <w:tcW w:w="2242" w:type="dxa"/>
            <w:gridSpan w:val="4"/>
            <w:tcBorders>
              <w:top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638"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Формирование решения о предоставлении муниципальной услуги или об отказе в предоставлении муниципальной услуги</w:t>
            </w:r>
          </w:p>
        </w:tc>
        <w:tc>
          <w:tcPr>
            <w:tcW w:w="1675" w:type="dxa"/>
            <w:gridSpan w:val="3"/>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20" w:type="dxa"/>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Муниципальной услуги; Руководитель Уполномоченного органа или иное уполномоче</w:t>
            </w:r>
            <w:r w:rsidRPr="00E44D0B">
              <w:rPr>
                <w:rFonts w:ascii="Times New Roman" w:eastAsia="Times New Roman" w:hAnsi="Times New Roman" w:cs="Times New Roman"/>
                <w:sz w:val="20"/>
                <w:szCs w:val="20"/>
                <w:lang w:eastAsia="ru-RU"/>
              </w:rPr>
              <w:lastRenderedPageBreak/>
              <w:t>нное им</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лицо</w:t>
            </w:r>
          </w:p>
        </w:tc>
        <w:tc>
          <w:tcPr>
            <w:tcW w:w="2040"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54"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tcBorders>
              <w:top w:val="single" w:sz="4" w:space="0" w:color="auto"/>
              <w:left w:val="single" w:sz="4" w:space="0" w:color="auto"/>
              <w:bottom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усиленной квалифицированной подписью руководителя Уполномоченного органа или иного уполномоченного им лица</w:t>
            </w:r>
          </w:p>
        </w:tc>
      </w:tr>
      <w:tr w:rsidR="00E44D0B" w:rsidRPr="00E44D0B" w:rsidTr="00E44D0B">
        <w:tc>
          <w:tcPr>
            <w:tcW w:w="15384" w:type="dxa"/>
            <w:gridSpan w:val="15"/>
            <w:tcBorders>
              <w:top w:val="single" w:sz="4" w:space="0" w:color="auto"/>
              <w:bottom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 Выдача результата</w:t>
            </w:r>
          </w:p>
        </w:tc>
      </w:tr>
      <w:tr w:rsidR="00E44D0B" w:rsidRPr="00E44D0B" w:rsidTr="00E44D0B">
        <w:tc>
          <w:tcPr>
            <w:tcW w:w="2242" w:type="dxa"/>
            <w:gridSpan w:val="4"/>
            <w:vMerge w:val="restart"/>
            <w:tcBorders>
              <w:top w:val="single" w:sz="4" w:space="0" w:color="auto"/>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638"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Регистрация результата предоставления муниципальной услуги</w:t>
            </w:r>
          </w:p>
        </w:tc>
        <w:tc>
          <w:tcPr>
            <w:tcW w:w="1675" w:type="dxa"/>
            <w:gridSpan w:val="3"/>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после окончания процедуры принятия решения (в общий срок предоставления</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муниципальной услуги не включается)</w:t>
            </w:r>
          </w:p>
        </w:tc>
        <w:tc>
          <w:tcPr>
            <w:tcW w:w="1320" w:type="dxa"/>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Уполномоченный орган) / ГИС</w:t>
            </w:r>
          </w:p>
        </w:tc>
        <w:tc>
          <w:tcPr>
            <w:tcW w:w="1954"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tcBorders>
              <w:top w:val="single" w:sz="4" w:space="0" w:color="auto"/>
              <w:left w:val="single" w:sz="4" w:space="0" w:color="auto"/>
              <w:bottom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Внесение сведений о конечном результате предоставления муниципальной услуги</w:t>
            </w:r>
          </w:p>
        </w:tc>
      </w:tr>
      <w:tr w:rsidR="00E44D0B" w:rsidRPr="00E44D0B" w:rsidTr="00E44D0B">
        <w:trPr>
          <w:trHeight w:val="276"/>
        </w:trPr>
        <w:tc>
          <w:tcPr>
            <w:tcW w:w="2242" w:type="dxa"/>
            <w:gridSpan w:val="4"/>
            <w:vMerge/>
            <w:tcBorders>
              <w:top w:val="nil"/>
              <w:bottom w:val="single" w:sz="4" w:space="0" w:color="auto"/>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638" w:type="dxa"/>
            <w:gridSpan w:val="2"/>
            <w:vMerge w:val="restart"/>
            <w:tcBorders>
              <w:top w:val="single" w:sz="4" w:space="0" w:color="auto"/>
              <w:left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Направление в многофункциональный центр результата муниципальной услуги,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75" w:type="dxa"/>
            <w:gridSpan w:val="3"/>
            <w:vMerge w:val="restart"/>
            <w:tcBorders>
              <w:top w:val="single" w:sz="4" w:space="0" w:color="auto"/>
              <w:left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сроки, установленные соглашением</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 взаимодействии между Уполномоченным органом и многофункциональным</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центром</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20" w:type="dxa"/>
            <w:vMerge w:val="restart"/>
            <w:tcBorders>
              <w:top w:val="single" w:sz="4" w:space="0" w:color="auto"/>
              <w:left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органа, ответственное за предоставление муниципальной услуги</w:t>
            </w:r>
          </w:p>
        </w:tc>
        <w:tc>
          <w:tcPr>
            <w:tcW w:w="2040" w:type="dxa"/>
            <w:gridSpan w:val="2"/>
            <w:vMerge w:val="restart"/>
            <w:tcBorders>
              <w:top w:val="single" w:sz="4" w:space="0" w:color="auto"/>
              <w:left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Уполномоченный орган) / АИС МФЦ</w:t>
            </w:r>
          </w:p>
        </w:tc>
        <w:tc>
          <w:tcPr>
            <w:tcW w:w="1954" w:type="dxa"/>
            <w:gridSpan w:val="2"/>
            <w:vMerge w:val="restart"/>
            <w:tcBorders>
              <w:top w:val="single" w:sz="4" w:space="0" w:color="auto"/>
              <w:left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Указание заявителем в Запросе способа выдачи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результата муниципальной услуги в многофункциональном центре, а также подача Запроса через многофункциональный центр</w:t>
            </w:r>
          </w:p>
        </w:tc>
        <w:tc>
          <w:tcPr>
            <w:tcW w:w="2515" w:type="dxa"/>
            <w:vMerge w:val="restart"/>
            <w:tcBorders>
              <w:top w:val="single" w:sz="4" w:space="0" w:color="auto"/>
              <w:left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выдача результата муниципальной услуги заявителю в</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E44D0B" w:rsidRPr="00E44D0B" w:rsidTr="00E44D0B">
        <w:trPr>
          <w:trHeight w:val="276"/>
        </w:trPr>
        <w:tc>
          <w:tcPr>
            <w:tcW w:w="2242" w:type="dxa"/>
            <w:gridSpan w:val="4"/>
            <w:vMerge w:val="restart"/>
            <w:tcBorders>
              <w:top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638" w:type="dxa"/>
            <w:gridSpan w:val="2"/>
            <w:vMerge/>
            <w:tcBorders>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675" w:type="dxa"/>
            <w:gridSpan w:val="3"/>
            <w:vMerge/>
            <w:tcBorders>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20" w:type="dxa"/>
            <w:vMerge/>
            <w:tcBorders>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040" w:type="dxa"/>
            <w:gridSpan w:val="2"/>
            <w:vMerge/>
            <w:tcBorders>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954" w:type="dxa"/>
            <w:gridSpan w:val="2"/>
            <w:vMerge/>
            <w:tcBorders>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15" w:type="dxa"/>
            <w:vMerge/>
            <w:tcBorders>
              <w:left w:val="single" w:sz="4" w:space="0" w:color="auto"/>
              <w:bottom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E44D0B" w:rsidRPr="00E44D0B" w:rsidTr="00E44D0B">
        <w:tc>
          <w:tcPr>
            <w:tcW w:w="2242" w:type="dxa"/>
            <w:gridSpan w:val="4"/>
            <w:vMerge/>
            <w:tcBorders>
              <w:top w:val="nil"/>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638"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Направление заявителю результата предоставления муниципальной услуги в личный кабинет на ЕНГУ</w:t>
            </w:r>
          </w:p>
        </w:tc>
        <w:tc>
          <w:tcPr>
            <w:tcW w:w="1675" w:type="dxa"/>
            <w:gridSpan w:val="3"/>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день регистрации результата предоставления</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муниципальной услуги</w:t>
            </w:r>
          </w:p>
        </w:tc>
        <w:tc>
          <w:tcPr>
            <w:tcW w:w="1320" w:type="dxa"/>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2040"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ГИС</w:t>
            </w:r>
          </w:p>
        </w:tc>
        <w:tc>
          <w:tcPr>
            <w:tcW w:w="1954" w:type="dxa"/>
            <w:gridSpan w:val="2"/>
            <w:tcBorders>
              <w:top w:val="single" w:sz="4" w:space="0" w:color="auto"/>
              <w:left w:val="single" w:sz="4" w:space="0" w:color="auto"/>
              <w:bottom w:val="nil"/>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tcBorders>
              <w:top w:val="single" w:sz="4" w:space="0" w:color="auto"/>
              <w:left w:val="single" w:sz="4" w:space="0" w:color="auto"/>
              <w:bottom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Результат муниципальной услуги, направленный заявителю на личный кабинет на ЕНГУ</w:t>
            </w:r>
          </w:p>
        </w:tc>
      </w:tr>
      <w:tr w:rsidR="00E44D0B" w:rsidRPr="00E44D0B" w:rsidTr="00E44D0B">
        <w:tc>
          <w:tcPr>
            <w:tcW w:w="15384" w:type="dxa"/>
            <w:gridSpan w:val="15"/>
            <w:tcBorders>
              <w:top w:val="single" w:sz="4" w:space="0" w:color="auto"/>
              <w:bottom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lastRenderedPageBreak/>
              <w:t>6. Внесение результата муниципальной услуги в реестр решений</w:t>
            </w:r>
          </w:p>
        </w:tc>
      </w:tr>
      <w:tr w:rsidR="00E44D0B" w:rsidRPr="00E44D0B" w:rsidTr="00E44D0B">
        <w:trPr>
          <w:trHeight w:val="3312"/>
        </w:trPr>
        <w:tc>
          <w:tcPr>
            <w:tcW w:w="2242" w:type="dxa"/>
            <w:gridSpan w:val="4"/>
            <w:tcBorders>
              <w:top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Формирование и регистрация результата муниципальной</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услуги, указанного в пункте 2.5. административного регламента, в форме электронного документа в ГИС</w:t>
            </w:r>
          </w:p>
        </w:tc>
        <w:tc>
          <w:tcPr>
            <w:tcW w:w="3638" w:type="dxa"/>
            <w:gridSpan w:val="2"/>
            <w:tcBorders>
              <w:top w:val="single" w:sz="4" w:space="0" w:color="auto"/>
              <w:left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Внесение сведений о результате предоставления муниципальной услуги, указанном в пункте 2.5.</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административного регламента, в реестр решений</w:t>
            </w:r>
          </w:p>
        </w:tc>
        <w:tc>
          <w:tcPr>
            <w:tcW w:w="1675" w:type="dxa"/>
            <w:gridSpan w:val="3"/>
            <w:tcBorders>
              <w:top w:val="single" w:sz="4" w:space="0" w:color="auto"/>
              <w:left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рабочий день</w:t>
            </w:r>
          </w:p>
        </w:tc>
        <w:tc>
          <w:tcPr>
            <w:tcW w:w="1320" w:type="dxa"/>
            <w:tcBorders>
              <w:top w:val="single" w:sz="4" w:space="0" w:color="auto"/>
              <w:left w:val="single" w:sz="4" w:space="0" w:color="auto"/>
              <w:right w:val="nil"/>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должностное лицо Уполномоченного органа,</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ответственное за предоставление муниципальной услуги</w:t>
            </w:r>
          </w:p>
        </w:tc>
        <w:tc>
          <w:tcPr>
            <w:tcW w:w="2040" w:type="dxa"/>
            <w:gridSpan w:val="2"/>
            <w:tcBorders>
              <w:top w:val="single" w:sz="4" w:space="0" w:color="auto"/>
              <w:left w:val="single" w:sz="4" w:space="0" w:color="auto"/>
              <w:right w:val="nil"/>
            </w:tcBorders>
            <w:vAlign w:val="bottom"/>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ГИС</w:t>
            </w:r>
          </w:p>
        </w:tc>
        <w:tc>
          <w:tcPr>
            <w:tcW w:w="1954" w:type="dxa"/>
            <w:gridSpan w:val="2"/>
            <w:tcBorders>
              <w:top w:val="single" w:sz="4" w:space="0" w:color="auto"/>
              <w:left w:val="single" w:sz="4" w:space="0" w:color="auto"/>
              <w:right w:val="nil"/>
            </w:tcBorders>
          </w:tcPr>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15" w:type="dxa"/>
            <w:tcBorders>
              <w:top w:val="single" w:sz="4" w:space="0" w:color="auto"/>
              <w:left w:val="single" w:sz="4" w:space="0" w:color="auto"/>
            </w:tcBorders>
          </w:tcPr>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Результат предоставления муниципальной услуги, указанный в</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пункте 2.5. административного регламента внесен в реестр</w:t>
            </w:r>
          </w:p>
        </w:tc>
      </w:tr>
    </w:tbl>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sectPr w:rsidR="00E44D0B" w:rsidRPr="00E44D0B" w:rsidSect="00E44D0B">
          <w:pgSz w:w="16838" w:h="11906" w:orient="landscape"/>
          <w:pgMar w:top="850" w:right="1134" w:bottom="1701" w:left="1134" w:header="708" w:footer="708" w:gutter="0"/>
          <w:cols w:space="708"/>
          <w:docGrid w:linePitch="360"/>
        </w:sect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Приложение № 7</w:t>
      </w:r>
    </w:p>
    <w:p w:rsidR="00E44D0B" w:rsidRPr="00E44D0B" w:rsidRDefault="00E44D0B" w:rsidP="00E44D0B">
      <w:pPr>
        <w:widowControl w:val="0"/>
        <w:autoSpaceDE w:val="0"/>
        <w:autoSpaceDN w:val="0"/>
        <w:adjustRightInd w:val="0"/>
        <w:spacing w:after="0" w:line="240" w:lineRule="auto"/>
        <w:ind w:left="4473"/>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к административному регламенту </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кому:</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(наименование заявителя (фамилия, имя, отчество- для граждан, полное наименование организации, фамилия, имя, отчество руководителя - для юридических лиц), его почтовый индекс и адрес, телефон, адрес электронной почты)</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РЕШЕНИЕ</w:t>
      </w:r>
    </w:p>
    <w:p w:rsidR="00E44D0B" w:rsidRPr="00E44D0B" w:rsidRDefault="00E44D0B" w:rsidP="00E44D0B">
      <w:pPr>
        <w:widowControl w:val="0"/>
        <w:autoSpaceDE w:val="0"/>
        <w:autoSpaceDN w:val="0"/>
        <w:adjustRightInd w:val="0"/>
        <w:spacing w:before="108" w:after="108" w:line="240" w:lineRule="auto"/>
        <w:jc w:val="center"/>
        <w:outlineLvl w:val="2"/>
        <w:rPr>
          <w:rFonts w:ascii="Times New Roman" w:eastAsia="Times New Roman" w:hAnsi="Times New Roman" w:cs="Times New Roman"/>
          <w:b/>
          <w:bCs/>
          <w:color w:val="26282F"/>
          <w:sz w:val="20"/>
          <w:szCs w:val="20"/>
          <w:lang w:eastAsia="ru-RU"/>
        </w:rPr>
      </w:pPr>
      <w:r w:rsidRPr="00E44D0B">
        <w:rPr>
          <w:rFonts w:ascii="Times New Roman" w:eastAsia="Times New Roman" w:hAnsi="Times New Roman" w:cs="Times New Roman"/>
          <w:b/>
          <w:bCs/>
          <w:color w:val="26282F"/>
          <w:sz w:val="20"/>
          <w:szCs w:val="20"/>
          <w:lang w:eastAsia="ru-RU"/>
        </w:rPr>
        <w:t>об отказе в приеме документов, необходимых для предоставления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 приеме документов, необходимых для предоставления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Вам отказано по следующим основаниям (выбрать нужное):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 Заявление подано в орган государственной власти, орган местного самоуправления, в полномочия которых не входит предоставление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3. К заявлению не приложены документы, предусмотренные пунктом 3 статьи 39.29 Земельного кодекса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4.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7. Заявление и документы, необходимые для предоставления услуги, поданы в электронной форме с нарушением установленных требований;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9. Наличие противоречивых сведений в заявлении и приложенных к нему документах;</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10.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 xml:space="preserve">Дополнительная информация: </w:t>
      </w:r>
    </w:p>
    <w:p w:rsidR="00E44D0B" w:rsidRPr="00E44D0B" w:rsidRDefault="00E44D0B" w:rsidP="00E44D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E44D0B" w:rsidRPr="00E44D0B" w:rsidRDefault="00E44D0B" w:rsidP="00E44D0B">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left="698" w:hanging="698"/>
        <w:jc w:val="both"/>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(должность) (подпись) (фамилия, имя, отчество)</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44D0B">
        <w:rPr>
          <w:rFonts w:ascii="Times New Roman" w:eastAsia="Times New Roman" w:hAnsi="Times New Roman" w:cs="Times New Roman"/>
          <w:sz w:val="20"/>
          <w:szCs w:val="20"/>
          <w:lang w:eastAsia="ru-RU"/>
        </w:rPr>
        <w:t>Дата</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Приложение № 8</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к Административному регламенту</w:t>
      </w:r>
    </w:p>
    <w:p w:rsidR="00E44D0B" w:rsidRPr="00E44D0B" w:rsidRDefault="00E44D0B" w:rsidP="00E44D0B">
      <w:pPr>
        <w:widowControl w:val="0"/>
        <w:autoSpaceDE w:val="0"/>
        <w:autoSpaceDN w:val="0"/>
        <w:spacing w:after="0" w:line="240" w:lineRule="auto"/>
        <w:jc w:val="center"/>
        <w:rPr>
          <w:rFonts w:ascii="Times New Roman" w:eastAsia="Times New Roman" w:hAnsi="Times New Roman" w:cs="Times New Roman"/>
          <w:b/>
          <w:color w:val="000000"/>
          <w:sz w:val="20"/>
          <w:szCs w:val="20"/>
          <w:lang w:eastAsia="ru-RU"/>
        </w:rPr>
      </w:pPr>
    </w:p>
    <w:p w:rsidR="00E44D0B" w:rsidRPr="00E44D0B" w:rsidRDefault="00E44D0B" w:rsidP="00E44D0B">
      <w:pPr>
        <w:spacing w:before="100" w:beforeAutospacing="1" w:after="0" w:line="240" w:lineRule="auto"/>
        <w:ind w:firstLine="680"/>
        <w:jc w:val="center"/>
        <w:rPr>
          <w:rFonts w:ascii="Times New Roman" w:eastAsia="Times New Roman" w:hAnsi="Times New Roman" w:cs="Times New Roman"/>
          <w:b/>
          <w:color w:val="000000"/>
          <w:sz w:val="20"/>
          <w:szCs w:val="20"/>
          <w:lang w:eastAsia="ru-RU"/>
        </w:rPr>
      </w:pPr>
      <w:r w:rsidRPr="00E44D0B">
        <w:rPr>
          <w:rFonts w:ascii="Times New Roman" w:eastAsia="Times New Roman" w:hAnsi="Times New Roman" w:cs="Times New Roman"/>
          <w:b/>
          <w:color w:val="000000"/>
          <w:sz w:val="20"/>
          <w:szCs w:val="20"/>
          <w:lang w:eastAsia="ru-RU"/>
        </w:rPr>
        <w:t>Форма заявления о выдаче дубликата документа, являющегося результатом предоставления муниципальной услуги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кому</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(наименование уполномоченного органа)</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от кого:</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(полное наименование, ИНН, ОГРН юридического лица, ИП)</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lastRenderedPageBreak/>
        <w:t>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(контактный телефон, электронная почта, почтовый адрес)</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(фамилия, имя, отчество (последнее - при наличии),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данные документа, удостоверяющего личность,</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контактный телефон, адрес электронной почты,</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адрес регистрации, адрес фактического</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проживания уполномоченного лица)</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(данные представителя заявителя)</w:t>
      </w:r>
    </w:p>
    <w:p w:rsidR="00E44D0B" w:rsidRPr="00E44D0B" w:rsidRDefault="00E44D0B" w:rsidP="00E44D0B">
      <w:pPr>
        <w:spacing w:before="100" w:beforeAutospacing="1" w:after="0" w:line="240" w:lineRule="auto"/>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ind w:firstLine="567"/>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ЗАЯВЛЕНИЕ</w:t>
      </w:r>
    </w:p>
    <w:p w:rsidR="00E44D0B" w:rsidRPr="00E44D0B" w:rsidRDefault="00E44D0B" w:rsidP="00E44D0B">
      <w:pPr>
        <w:spacing w:after="0" w:line="240" w:lineRule="auto"/>
        <w:ind w:firstLine="567"/>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 о выдаче дубликата документа</w:t>
      </w:r>
    </w:p>
    <w:p w:rsidR="00E44D0B" w:rsidRPr="00E44D0B" w:rsidRDefault="00E44D0B" w:rsidP="00E44D0B">
      <w:pPr>
        <w:spacing w:after="0" w:line="240" w:lineRule="auto"/>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Прошу выдать дубликат следующего документа: __________________________________ № ______от_______________________</w:t>
      </w:r>
    </w:p>
    <w:p w:rsidR="00E44D0B" w:rsidRPr="00E44D0B" w:rsidRDefault="00E44D0B" w:rsidP="00E44D0B">
      <w:pPr>
        <w:spacing w:before="100" w:beforeAutospacing="1" w:after="0" w:line="240" w:lineRule="auto"/>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_____________________________________________________________________________</w:t>
      </w:r>
    </w:p>
    <w:p w:rsidR="00E44D0B" w:rsidRPr="00E44D0B" w:rsidRDefault="00E44D0B" w:rsidP="00E44D0B">
      <w:pPr>
        <w:spacing w:before="100" w:beforeAutospacing="1" w:after="0" w:line="240" w:lineRule="auto"/>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по адресу: ____________________________________________________________________</w:t>
      </w:r>
    </w:p>
    <w:p w:rsidR="00E44D0B" w:rsidRPr="00E44D0B" w:rsidRDefault="00E44D0B" w:rsidP="00E44D0B">
      <w:pPr>
        <w:spacing w:before="100" w:beforeAutospacing="1" w:after="0" w:line="240" w:lineRule="auto"/>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 ______________</w:t>
      </w: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дата (подпись, ФИО)</w:t>
      </w: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Приложение № 9</w:t>
      </w:r>
    </w:p>
    <w:p w:rsidR="00E44D0B" w:rsidRPr="00E44D0B" w:rsidRDefault="00E44D0B" w:rsidP="00E44D0B">
      <w:pPr>
        <w:widowControl w:val="0"/>
        <w:autoSpaceDE w:val="0"/>
        <w:autoSpaceDN w:val="0"/>
        <w:adjustRightInd w:val="0"/>
        <w:spacing w:after="0" w:line="240" w:lineRule="auto"/>
        <w:ind w:firstLine="698"/>
        <w:jc w:val="right"/>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к Административному регламенту</w:t>
      </w: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ind w:firstLine="680"/>
        <w:jc w:val="center"/>
        <w:rPr>
          <w:rFonts w:ascii="Times New Roman" w:eastAsia="Times New Roman" w:hAnsi="Times New Roman" w:cs="Times New Roman"/>
          <w:b/>
          <w:color w:val="000000"/>
          <w:sz w:val="20"/>
          <w:szCs w:val="20"/>
          <w:lang w:eastAsia="ru-RU"/>
        </w:rPr>
      </w:pPr>
      <w:r w:rsidRPr="00E44D0B">
        <w:rPr>
          <w:rFonts w:ascii="Times New Roman" w:eastAsia="Times New Roman" w:hAnsi="Times New Roman" w:cs="Times New Roman"/>
          <w:b/>
          <w:color w:val="000000"/>
          <w:sz w:val="20"/>
          <w:szCs w:val="20"/>
          <w:lang w:eastAsia="ru-RU"/>
        </w:rPr>
        <w:t>Форма заявления об оставлении заявления о предоставлении</w:t>
      </w:r>
    </w:p>
    <w:p w:rsidR="00E44D0B" w:rsidRPr="00E44D0B" w:rsidRDefault="00E44D0B" w:rsidP="00E44D0B">
      <w:pPr>
        <w:spacing w:after="0" w:line="240" w:lineRule="auto"/>
        <w:ind w:firstLine="680"/>
        <w:jc w:val="center"/>
        <w:rPr>
          <w:rFonts w:ascii="Times New Roman" w:eastAsia="Times New Roman" w:hAnsi="Times New Roman" w:cs="Times New Roman"/>
          <w:b/>
          <w:color w:val="000000"/>
          <w:sz w:val="20"/>
          <w:szCs w:val="20"/>
          <w:lang w:eastAsia="ru-RU"/>
        </w:rPr>
      </w:pPr>
      <w:r w:rsidRPr="00E44D0B">
        <w:rPr>
          <w:rFonts w:ascii="Times New Roman" w:eastAsia="Times New Roman" w:hAnsi="Times New Roman" w:cs="Times New Roman"/>
          <w:b/>
          <w:color w:val="000000"/>
          <w:sz w:val="20"/>
          <w:szCs w:val="20"/>
          <w:lang w:eastAsia="ru-RU"/>
        </w:rPr>
        <w:t>муниципальной услуги без рассмотрения</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кому</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(наименование уполномоченного органа)</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от кого:</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(полное наименование, ИНН, ОГРН юридического лица, ИП)</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(контактный телефон, электронная почта, почтовый адрес)</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(фамилия, имя, отчество (последнее - при наличии),</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данные документа, удостоверяющего личность,</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контактный телефон, адрес электронной почты,</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адрес регистрации, адрес фактического</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проживания уполномоченного лица)</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________________________________________________</w:t>
      </w:r>
    </w:p>
    <w:p w:rsidR="00E44D0B" w:rsidRPr="00E44D0B" w:rsidRDefault="00E44D0B" w:rsidP="00E44D0B">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(данные представителя заявителя)</w:t>
      </w:r>
    </w:p>
    <w:p w:rsidR="00E44D0B" w:rsidRPr="00E44D0B" w:rsidRDefault="00E44D0B" w:rsidP="00E44D0B">
      <w:pPr>
        <w:spacing w:before="100" w:beforeAutospacing="1" w:after="0" w:line="240" w:lineRule="auto"/>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ind w:firstLine="567"/>
        <w:jc w:val="center"/>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ЗАЯВЛЕНИЕ</w:t>
      </w: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 xml:space="preserve">            Прошу заявление от _______________ № ___________ </w:t>
      </w: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оставить без рассмотрения по следующим причинам: _________________________</w:t>
      </w: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_______________________________________________________________________</w:t>
      </w: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_______________________________________________________________________</w:t>
      </w:r>
    </w:p>
    <w:p w:rsidR="00E44D0B" w:rsidRPr="00E44D0B" w:rsidRDefault="00E44D0B" w:rsidP="00E44D0B">
      <w:pPr>
        <w:spacing w:after="0" w:line="240" w:lineRule="auto"/>
        <w:rPr>
          <w:rFonts w:ascii="Times New Roman" w:eastAsia="Times New Roman" w:hAnsi="Times New Roman" w:cs="Times New Roman"/>
          <w:color w:val="000000"/>
          <w:sz w:val="20"/>
          <w:szCs w:val="20"/>
          <w:lang w:eastAsia="ru-RU"/>
        </w:rPr>
      </w:pP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____________ ______________</w:t>
      </w:r>
    </w:p>
    <w:p w:rsidR="00E44D0B" w:rsidRPr="00E44D0B" w:rsidRDefault="00E44D0B" w:rsidP="00E44D0B">
      <w:pPr>
        <w:spacing w:after="0" w:line="240" w:lineRule="auto"/>
        <w:ind w:firstLine="567"/>
        <w:rPr>
          <w:rFonts w:ascii="Times New Roman" w:eastAsia="Times New Roman" w:hAnsi="Times New Roman" w:cs="Times New Roman"/>
          <w:color w:val="000000"/>
          <w:sz w:val="20"/>
          <w:szCs w:val="20"/>
          <w:lang w:eastAsia="ru-RU"/>
        </w:rPr>
      </w:pPr>
      <w:r w:rsidRPr="00E44D0B">
        <w:rPr>
          <w:rFonts w:ascii="Times New Roman" w:eastAsia="Times New Roman" w:hAnsi="Times New Roman" w:cs="Times New Roman"/>
          <w:color w:val="000000"/>
          <w:sz w:val="20"/>
          <w:szCs w:val="20"/>
          <w:lang w:eastAsia="ru-RU"/>
        </w:rPr>
        <w:t>дата (подпись, ФИО)</w:t>
      </w:r>
    </w:p>
    <w:p w:rsidR="00E44D0B" w:rsidRPr="00E44D0B" w:rsidRDefault="00E44D0B" w:rsidP="00E44D0B">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142E4A" w:rsidRPr="00142E4A" w:rsidRDefault="00142E4A" w:rsidP="00142E4A">
      <w:pPr>
        <w:autoSpaceDE w:val="0"/>
        <w:autoSpaceDN w:val="0"/>
        <w:adjustRightInd w:val="0"/>
        <w:spacing w:after="0" w:line="240" w:lineRule="auto"/>
        <w:contextualSpacing/>
        <w:jc w:val="center"/>
        <w:outlineLvl w:val="0"/>
        <w:rPr>
          <w:rFonts w:ascii="Times New Roman" w:eastAsia="Calibri" w:hAnsi="Times New Roman" w:cs="Times New Roman"/>
          <w:b/>
          <w:spacing w:val="20"/>
          <w:sz w:val="20"/>
          <w:szCs w:val="20"/>
        </w:rPr>
      </w:pPr>
      <w:r w:rsidRPr="00142E4A">
        <w:rPr>
          <w:rFonts w:ascii="Times New Roman" w:eastAsia="Calibri" w:hAnsi="Times New Roman" w:cs="Times New Roman"/>
          <w:b/>
          <w:spacing w:val="20"/>
          <w:sz w:val="20"/>
          <w:szCs w:val="20"/>
        </w:rPr>
        <w:t>ИРКУТСКАЯ ОБЛАСТЬ</w:t>
      </w:r>
    </w:p>
    <w:p w:rsidR="00142E4A" w:rsidRPr="00142E4A" w:rsidRDefault="00142E4A" w:rsidP="00142E4A">
      <w:pPr>
        <w:autoSpaceDE w:val="0"/>
        <w:autoSpaceDN w:val="0"/>
        <w:adjustRightInd w:val="0"/>
        <w:spacing w:after="0" w:line="240" w:lineRule="auto"/>
        <w:contextualSpacing/>
        <w:jc w:val="center"/>
        <w:outlineLvl w:val="0"/>
        <w:rPr>
          <w:rFonts w:ascii="Times New Roman" w:eastAsia="Calibri" w:hAnsi="Times New Roman" w:cs="Times New Roman"/>
          <w:b/>
          <w:spacing w:val="20"/>
          <w:sz w:val="20"/>
          <w:szCs w:val="20"/>
        </w:rPr>
      </w:pPr>
      <w:r w:rsidRPr="00142E4A">
        <w:rPr>
          <w:rFonts w:ascii="Times New Roman" w:eastAsia="Calibri" w:hAnsi="Times New Roman" w:cs="Times New Roman"/>
          <w:b/>
          <w:spacing w:val="20"/>
          <w:sz w:val="20"/>
          <w:szCs w:val="20"/>
        </w:rPr>
        <w:t>Тулунский район</w:t>
      </w:r>
    </w:p>
    <w:p w:rsidR="00142E4A" w:rsidRPr="00142E4A" w:rsidRDefault="00142E4A" w:rsidP="00142E4A">
      <w:pPr>
        <w:autoSpaceDE w:val="0"/>
        <w:autoSpaceDN w:val="0"/>
        <w:adjustRightInd w:val="0"/>
        <w:spacing w:after="0" w:line="240" w:lineRule="auto"/>
        <w:contextualSpacing/>
        <w:jc w:val="center"/>
        <w:rPr>
          <w:rFonts w:ascii="Times New Roman" w:eastAsia="Calibri" w:hAnsi="Times New Roman" w:cs="Times New Roman"/>
          <w:b/>
          <w:spacing w:val="20"/>
          <w:sz w:val="20"/>
          <w:szCs w:val="20"/>
        </w:rPr>
      </w:pPr>
    </w:p>
    <w:p w:rsidR="00142E4A" w:rsidRPr="00142E4A" w:rsidRDefault="00142E4A" w:rsidP="00142E4A">
      <w:pPr>
        <w:autoSpaceDE w:val="0"/>
        <w:autoSpaceDN w:val="0"/>
        <w:adjustRightInd w:val="0"/>
        <w:spacing w:after="0" w:line="240" w:lineRule="auto"/>
        <w:contextualSpacing/>
        <w:jc w:val="center"/>
        <w:outlineLvl w:val="0"/>
        <w:rPr>
          <w:rFonts w:ascii="Times New Roman" w:eastAsia="Calibri" w:hAnsi="Times New Roman" w:cs="Times New Roman"/>
          <w:b/>
          <w:spacing w:val="20"/>
          <w:sz w:val="20"/>
          <w:szCs w:val="20"/>
        </w:rPr>
      </w:pPr>
      <w:r w:rsidRPr="00142E4A">
        <w:rPr>
          <w:rFonts w:ascii="Times New Roman" w:eastAsia="Calibri" w:hAnsi="Times New Roman" w:cs="Times New Roman"/>
          <w:b/>
          <w:spacing w:val="20"/>
          <w:sz w:val="20"/>
          <w:szCs w:val="20"/>
        </w:rPr>
        <w:t>АДМИНИСТРАЦИЯ</w:t>
      </w:r>
    </w:p>
    <w:p w:rsidR="00142E4A" w:rsidRPr="00142E4A" w:rsidRDefault="00142E4A" w:rsidP="00142E4A">
      <w:pPr>
        <w:autoSpaceDE w:val="0"/>
        <w:autoSpaceDN w:val="0"/>
        <w:adjustRightInd w:val="0"/>
        <w:spacing w:after="0" w:line="240" w:lineRule="auto"/>
        <w:contextualSpacing/>
        <w:jc w:val="center"/>
        <w:outlineLvl w:val="0"/>
        <w:rPr>
          <w:rFonts w:ascii="Times New Roman" w:eastAsia="Calibri" w:hAnsi="Times New Roman" w:cs="Times New Roman"/>
          <w:b/>
          <w:spacing w:val="20"/>
          <w:sz w:val="20"/>
          <w:szCs w:val="20"/>
        </w:rPr>
      </w:pPr>
      <w:r w:rsidRPr="00142E4A">
        <w:rPr>
          <w:rFonts w:ascii="Times New Roman" w:eastAsia="Calibri" w:hAnsi="Times New Roman" w:cs="Times New Roman"/>
          <w:b/>
          <w:spacing w:val="20"/>
          <w:sz w:val="20"/>
          <w:szCs w:val="20"/>
        </w:rPr>
        <w:t>Умыганского сельского поселения</w:t>
      </w:r>
    </w:p>
    <w:p w:rsidR="00142E4A" w:rsidRPr="00142E4A" w:rsidRDefault="00142E4A" w:rsidP="00142E4A">
      <w:pPr>
        <w:autoSpaceDE w:val="0"/>
        <w:autoSpaceDN w:val="0"/>
        <w:adjustRightInd w:val="0"/>
        <w:spacing w:after="0" w:line="240" w:lineRule="auto"/>
        <w:contextualSpacing/>
        <w:jc w:val="center"/>
        <w:rPr>
          <w:rFonts w:ascii="Times New Roman" w:eastAsia="Calibri" w:hAnsi="Times New Roman" w:cs="Times New Roman"/>
          <w:b/>
          <w:spacing w:val="20"/>
          <w:sz w:val="20"/>
          <w:szCs w:val="20"/>
        </w:rPr>
      </w:pPr>
    </w:p>
    <w:p w:rsidR="00142E4A" w:rsidRPr="00142E4A" w:rsidRDefault="00142E4A" w:rsidP="00142E4A">
      <w:pPr>
        <w:autoSpaceDE w:val="0"/>
        <w:autoSpaceDN w:val="0"/>
        <w:adjustRightInd w:val="0"/>
        <w:spacing w:after="0" w:line="240" w:lineRule="auto"/>
        <w:contextualSpacing/>
        <w:jc w:val="center"/>
        <w:outlineLvl w:val="0"/>
        <w:rPr>
          <w:rFonts w:ascii="Times New Roman" w:eastAsia="Calibri" w:hAnsi="Times New Roman" w:cs="Times New Roman"/>
          <w:b/>
          <w:spacing w:val="20"/>
          <w:sz w:val="20"/>
          <w:szCs w:val="20"/>
        </w:rPr>
      </w:pPr>
      <w:r w:rsidRPr="00142E4A">
        <w:rPr>
          <w:rFonts w:ascii="Times New Roman" w:eastAsia="Calibri" w:hAnsi="Times New Roman" w:cs="Times New Roman"/>
          <w:b/>
          <w:spacing w:val="20"/>
          <w:sz w:val="20"/>
          <w:szCs w:val="20"/>
        </w:rPr>
        <w:t>П О С Т А Н О В Л Е Н И Е</w:t>
      </w:r>
    </w:p>
    <w:p w:rsidR="00142E4A" w:rsidRPr="00142E4A" w:rsidRDefault="00142E4A" w:rsidP="00142E4A">
      <w:pPr>
        <w:autoSpaceDE w:val="0"/>
        <w:autoSpaceDN w:val="0"/>
        <w:adjustRightInd w:val="0"/>
        <w:spacing w:after="0" w:line="240" w:lineRule="auto"/>
        <w:contextualSpacing/>
        <w:jc w:val="center"/>
        <w:rPr>
          <w:rFonts w:ascii="Times New Roman" w:eastAsia="Calibri" w:hAnsi="Times New Roman" w:cs="Times New Roman"/>
          <w:b/>
          <w:spacing w:val="20"/>
          <w:sz w:val="20"/>
          <w:szCs w:val="20"/>
        </w:rPr>
      </w:pPr>
    </w:p>
    <w:p w:rsidR="00142E4A" w:rsidRPr="00142E4A" w:rsidRDefault="00142E4A" w:rsidP="00142E4A">
      <w:pPr>
        <w:autoSpaceDE w:val="0"/>
        <w:autoSpaceDN w:val="0"/>
        <w:adjustRightInd w:val="0"/>
        <w:spacing w:after="0" w:line="240" w:lineRule="auto"/>
        <w:contextualSpacing/>
        <w:rPr>
          <w:rFonts w:ascii="Times New Roman" w:eastAsia="Calibri" w:hAnsi="Times New Roman" w:cs="Times New Roman"/>
          <w:b/>
          <w:sz w:val="20"/>
          <w:szCs w:val="20"/>
        </w:rPr>
      </w:pPr>
      <w:r w:rsidRPr="00142E4A">
        <w:rPr>
          <w:rFonts w:ascii="Times New Roman" w:eastAsia="Calibri" w:hAnsi="Times New Roman" w:cs="Times New Roman"/>
          <w:b/>
          <w:spacing w:val="20"/>
          <w:sz w:val="20"/>
          <w:szCs w:val="20"/>
        </w:rPr>
        <w:t>«29» сентября 2023г.                                                             № 32-ПА</w:t>
      </w:r>
    </w:p>
    <w:p w:rsidR="00142E4A" w:rsidRPr="00142E4A" w:rsidRDefault="00142E4A" w:rsidP="00142E4A">
      <w:pPr>
        <w:spacing w:after="0" w:line="240" w:lineRule="auto"/>
        <w:jc w:val="center"/>
        <w:rPr>
          <w:rFonts w:ascii="Times New Roman" w:eastAsia="Times New Roman" w:hAnsi="Times New Roman" w:cs="Times New Roman"/>
          <w:b/>
          <w:sz w:val="20"/>
          <w:szCs w:val="20"/>
          <w:lang w:eastAsia="ru-RU"/>
        </w:rPr>
      </w:pPr>
      <w:r w:rsidRPr="00142E4A">
        <w:rPr>
          <w:rFonts w:ascii="Times New Roman" w:eastAsia="Times New Roman" w:hAnsi="Times New Roman" w:cs="Times New Roman"/>
          <w:b/>
          <w:sz w:val="20"/>
          <w:szCs w:val="20"/>
          <w:lang w:eastAsia="ru-RU"/>
        </w:rPr>
        <w:t>с. Умыган</w:t>
      </w:r>
    </w:p>
    <w:p w:rsidR="00142E4A" w:rsidRPr="00142E4A" w:rsidRDefault="00142E4A" w:rsidP="00142E4A">
      <w:pPr>
        <w:autoSpaceDE w:val="0"/>
        <w:autoSpaceDN w:val="0"/>
        <w:adjustRightInd w:val="0"/>
        <w:spacing w:after="0" w:line="240" w:lineRule="auto"/>
        <w:contextualSpacing/>
        <w:jc w:val="center"/>
        <w:rPr>
          <w:rFonts w:ascii="Times New Roman" w:eastAsia="Calibri" w:hAnsi="Times New Roman" w:cs="Times New Roman"/>
          <w:b/>
          <w:sz w:val="20"/>
          <w:szCs w:val="20"/>
        </w:rPr>
      </w:pPr>
    </w:p>
    <w:p w:rsidR="00142E4A" w:rsidRPr="00142E4A" w:rsidRDefault="00142E4A" w:rsidP="00142E4A">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p>
    <w:tbl>
      <w:tblPr>
        <w:tblW w:w="0" w:type="auto"/>
        <w:tblLook w:val="04A0" w:firstRow="1" w:lastRow="0" w:firstColumn="1" w:lastColumn="0" w:noHBand="0" w:noVBand="1"/>
      </w:tblPr>
      <w:tblGrid>
        <w:gridCol w:w="5637"/>
      </w:tblGrid>
      <w:tr w:rsidR="00142E4A" w:rsidRPr="00142E4A" w:rsidTr="00142E4A">
        <w:tc>
          <w:tcPr>
            <w:tcW w:w="5637" w:type="dxa"/>
            <w:shd w:val="clear" w:color="auto" w:fill="auto"/>
          </w:tcPr>
          <w:p w:rsidR="00142E4A" w:rsidRPr="00142E4A" w:rsidRDefault="00142E4A" w:rsidP="00142E4A">
            <w:pPr>
              <w:spacing w:after="0" w:line="240" w:lineRule="auto"/>
              <w:contextualSpacing/>
              <w:jc w:val="both"/>
              <w:rPr>
                <w:rFonts w:ascii="Times New Roman" w:eastAsia="Calibri" w:hAnsi="Times New Roman" w:cs="Times New Roman"/>
                <w:b/>
                <w:i/>
                <w:sz w:val="20"/>
                <w:szCs w:val="20"/>
              </w:rPr>
            </w:pPr>
            <w:r w:rsidRPr="00142E4A">
              <w:rPr>
                <w:rFonts w:ascii="Times New Roman" w:eastAsia="Calibri" w:hAnsi="Times New Roman" w:cs="Times New Roman"/>
                <w:b/>
                <w:i/>
                <w:sz w:val="20"/>
                <w:szCs w:val="20"/>
              </w:rPr>
              <w:t>О подготовке проекта "Внесение изменений в правила  землепользования и застройки Умыганского муниципального образования Тулунского района Иркутской области, утверждённых решением Думы Умыганского сельского поселения от 30.45.2014г. №54 (в редакции решения от 25.04.2016г. №103, от 15.03.2017г. №129)"</w:t>
            </w:r>
          </w:p>
        </w:tc>
      </w:tr>
    </w:tbl>
    <w:p w:rsidR="00142E4A" w:rsidRPr="00142E4A" w:rsidRDefault="00142E4A" w:rsidP="00142E4A">
      <w:pPr>
        <w:spacing w:after="0" w:line="240" w:lineRule="auto"/>
        <w:ind w:firstLine="709"/>
        <w:contextualSpacing/>
        <w:jc w:val="both"/>
        <w:rPr>
          <w:rFonts w:ascii="Times New Roman" w:eastAsia="Calibri" w:hAnsi="Times New Roman" w:cs="Times New Roman"/>
          <w:sz w:val="20"/>
          <w:szCs w:val="20"/>
        </w:rPr>
      </w:pPr>
    </w:p>
    <w:p w:rsidR="00142E4A" w:rsidRPr="00142E4A" w:rsidRDefault="00142E4A" w:rsidP="00142E4A">
      <w:pPr>
        <w:spacing w:after="0" w:line="240" w:lineRule="auto"/>
        <w:ind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В целя приведения правил землепользования и застройки в соответствии с действующим градостроительным законодательством, генеральным планом Умыганского муниципального образования Тулунского района Иркутской области, руководствуясь ст. 31-33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Уставом Умыганского муниципального образования, администрация Умыганского муниципального образования</w:t>
      </w:r>
    </w:p>
    <w:p w:rsidR="00142E4A" w:rsidRPr="00142E4A" w:rsidRDefault="00142E4A" w:rsidP="00142E4A">
      <w:pPr>
        <w:spacing w:after="0" w:line="240" w:lineRule="auto"/>
        <w:ind w:firstLine="709"/>
        <w:contextualSpacing/>
        <w:jc w:val="center"/>
        <w:rPr>
          <w:rFonts w:ascii="Times New Roman" w:eastAsia="Calibri" w:hAnsi="Times New Roman" w:cs="Times New Roman"/>
          <w:b/>
          <w:sz w:val="20"/>
          <w:szCs w:val="20"/>
        </w:rPr>
      </w:pPr>
    </w:p>
    <w:p w:rsidR="00142E4A" w:rsidRPr="00142E4A" w:rsidRDefault="00142E4A" w:rsidP="00142E4A">
      <w:pPr>
        <w:spacing w:after="0" w:line="240" w:lineRule="auto"/>
        <w:ind w:firstLine="709"/>
        <w:contextualSpacing/>
        <w:jc w:val="center"/>
        <w:rPr>
          <w:rFonts w:ascii="Times New Roman" w:eastAsia="Calibri" w:hAnsi="Times New Roman" w:cs="Times New Roman"/>
          <w:b/>
          <w:sz w:val="20"/>
          <w:szCs w:val="20"/>
        </w:rPr>
      </w:pPr>
      <w:r w:rsidRPr="00142E4A">
        <w:rPr>
          <w:rFonts w:ascii="Times New Roman" w:eastAsia="Calibri" w:hAnsi="Times New Roman" w:cs="Times New Roman"/>
          <w:b/>
          <w:sz w:val="20"/>
          <w:szCs w:val="20"/>
        </w:rPr>
        <w:t>П О С Т А Н О В Л Я Е Т:</w:t>
      </w:r>
    </w:p>
    <w:p w:rsidR="00142E4A" w:rsidRPr="00142E4A" w:rsidRDefault="00142E4A" w:rsidP="00142E4A">
      <w:pPr>
        <w:spacing w:after="0" w:line="240" w:lineRule="auto"/>
        <w:ind w:firstLine="709"/>
        <w:contextualSpacing/>
        <w:jc w:val="center"/>
        <w:rPr>
          <w:rFonts w:ascii="Times New Roman" w:eastAsia="Calibri" w:hAnsi="Times New Roman" w:cs="Times New Roman"/>
          <w:b/>
          <w:sz w:val="20"/>
          <w:szCs w:val="20"/>
        </w:rPr>
      </w:pPr>
    </w:p>
    <w:p w:rsidR="00142E4A" w:rsidRPr="00142E4A" w:rsidRDefault="00142E4A" w:rsidP="00142E4A">
      <w:pPr>
        <w:numPr>
          <w:ilvl w:val="0"/>
          <w:numId w:val="38"/>
        </w:numPr>
        <w:tabs>
          <w:tab w:val="left" w:pos="993"/>
        </w:tabs>
        <w:spacing w:after="0" w:line="240" w:lineRule="auto"/>
        <w:ind w:left="0"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Приступить к подготовке проекта "Внесение изменений в правила землепользования и застройки Умыганского муниципального образования Тулунского района Иркутской области, утверждённых решением Думы Умыганского сельского поселения от 30.04.2014г. №54 (в редакции от 25.04.2016г. № 103, от 15.03.2017г. №129)</w:t>
      </w:r>
      <w:r w:rsidRPr="00142E4A">
        <w:rPr>
          <w:rFonts w:ascii="Times New Roman" w:eastAsia="Times New Roman" w:hAnsi="Times New Roman" w:cs="Times New Roman"/>
          <w:bCs/>
          <w:sz w:val="20"/>
          <w:szCs w:val="20"/>
          <w:lang w:eastAsia="zh-CN"/>
        </w:rPr>
        <w:t>»</w:t>
      </w:r>
      <w:r w:rsidRPr="00142E4A">
        <w:rPr>
          <w:rFonts w:ascii="Times New Roman" w:eastAsia="Calibri" w:hAnsi="Times New Roman" w:cs="Times New Roman"/>
          <w:sz w:val="20"/>
          <w:szCs w:val="20"/>
        </w:rPr>
        <w:t xml:space="preserve">  далее (Проекта) </w:t>
      </w:r>
      <w:r w:rsidRPr="00142E4A">
        <w:rPr>
          <w:rFonts w:ascii="Times New Roman" w:eastAsia="Calibri" w:hAnsi="Times New Roman" w:cs="Times New Roman"/>
          <w:color w:val="000000"/>
          <w:sz w:val="20"/>
          <w:szCs w:val="20"/>
        </w:rPr>
        <w:t>с 22.05.2023г</w:t>
      </w:r>
      <w:r w:rsidRPr="00142E4A">
        <w:rPr>
          <w:rFonts w:ascii="Times New Roman" w:eastAsia="Calibri" w:hAnsi="Times New Roman" w:cs="Times New Roman"/>
          <w:color w:val="FF0000"/>
          <w:sz w:val="20"/>
          <w:szCs w:val="20"/>
        </w:rPr>
        <w:t>.</w:t>
      </w:r>
    </w:p>
    <w:p w:rsidR="00142E4A" w:rsidRPr="00142E4A" w:rsidRDefault="00142E4A" w:rsidP="00142E4A">
      <w:pPr>
        <w:numPr>
          <w:ilvl w:val="0"/>
          <w:numId w:val="38"/>
        </w:numPr>
        <w:tabs>
          <w:tab w:val="left" w:pos="993"/>
        </w:tabs>
        <w:spacing w:after="0" w:line="240" w:lineRule="auto"/>
        <w:ind w:left="0"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Утвердить:</w:t>
      </w:r>
    </w:p>
    <w:p w:rsidR="00142E4A" w:rsidRPr="00142E4A" w:rsidRDefault="00142E4A" w:rsidP="00142E4A">
      <w:pPr>
        <w:tabs>
          <w:tab w:val="left" w:pos="993"/>
        </w:tabs>
        <w:spacing w:after="0" w:line="240" w:lineRule="auto"/>
        <w:ind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2.1. состав и порядок деятельности комиссии по землепользованию и застройке (Приложение №1);</w:t>
      </w:r>
    </w:p>
    <w:p w:rsidR="00142E4A" w:rsidRPr="00142E4A" w:rsidRDefault="00142E4A" w:rsidP="00142E4A">
      <w:pPr>
        <w:tabs>
          <w:tab w:val="left" w:pos="993"/>
        </w:tabs>
        <w:spacing w:after="0" w:line="240" w:lineRule="auto"/>
        <w:ind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2.2.  план мероприятий и сроки исполнения работ по подготовке Проекта (Приложение 2);</w:t>
      </w:r>
    </w:p>
    <w:p w:rsidR="00142E4A" w:rsidRPr="00142E4A" w:rsidRDefault="00142E4A" w:rsidP="00142E4A">
      <w:pPr>
        <w:tabs>
          <w:tab w:val="left" w:pos="993"/>
        </w:tabs>
        <w:spacing w:after="0" w:line="240" w:lineRule="auto"/>
        <w:ind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2.3. порядок направления в комиссию предложений заинтересованных лиц по подготовке Проекта (Приложение 3);</w:t>
      </w:r>
    </w:p>
    <w:p w:rsidR="00142E4A" w:rsidRPr="00142E4A" w:rsidRDefault="00142E4A" w:rsidP="00142E4A">
      <w:pPr>
        <w:tabs>
          <w:tab w:val="left" w:pos="993"/>
        </w:tabs>
        <w:spacing w:after="0" w:line="240" w:lineRule="auto"/>
        <w:ind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3. Специалиста администрации Умыганского сельского поселения Ларченко Ольгу Александровну назначить ответственной за подготовку Проекта, и поручить:</w:t>
      </w:r>
    </w:p>
    <w:p w:rsidR="00142E4A" w:rsidRPr="00142E4A" w:rsidRDefault="00142E4A" w:rsidP="00142E4A">
      <w:pPr>
        <w:tabs>
          <w:tab w:val="left" w:pos="993"/>
        </w:tabs>
        <w:spacing w:after="0" w:line="240" w:lineRule="auto"/>
        <w:ind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 в срок до 23.05.2023г. 16-00 часов обеспечить готовность и направление в Службу архитектуры Иркутской области заявки для участия Усть-Кульского сельского поселения в подпрограмме «Обеспечение комплексного пространственного и территориального развития Иркутской области» на 2023 год и плановый период 2024 и 2025 годов государственной программы Иркутской области «Развитие и управление имущественным комплексом и земельными ресурсами Иркутской области» на 2023 год и плановый период 2024 и 2025 годов. С целью получения софинансирования на выполнение работ по актуализации документов градостроительного зонирования;</w:t>
      </w:r>
    </w:p>
    <w:p w:rsidR="00142E4A" w:rsidRPr="00142E4A" w:rsidRDefault="00142E4A" w:rsidP="00142E4A">
      <w:pPr>
        <w:tabs>
          <w:tab w:val="left" w:pos="993"/>
        </w:tabs>
        <w:spacing w:after="0" w:line="240" w:lineRule="auto"/>
        <w:ind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 до 22.06.2023г. организовать прием и регистрацию предложений заинтересованных лиц.</w:t>
      </w:r>
    </w:p>
    <w:p w:rsidR="00142E4A" w:rsidRPr="00142E4A" w:rsidRDefault="00142E4A" w:rsidP="00142E4A">
      <w:pPr>
        <w:tabs>
          <w:tab w:val="left" w:pos="993"/>
        </w:tabs>
        <w:spacing w:after="0" w:line="240" w:lineRule="auto"/>
        <w:ind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 в срок до 15.07.2023г. подготовить конкурсную документацию по определению профессионального подрядчика (исполнителя), занимающегося проектной, исполнительной деятельностью в области градостроительства, планировки и застройки городов и сельских поселений.</w:t>
      </w:r>
    </w:p>
    <w:p w:rsidR="00142E4A" w:rsidRPr="00142E4A" w:rsidRDefault="00142E4A" w:rsidP="00142E4A">
      <w:pPr>
        <w:numPr>
          <w:ilvl w:val="0"/>
          <w:numId w:val="38"/>
        </w:numPr>
        <w:tabs>
          <w:tab w:val="left" w:pos="900"/>
          <w:tab w:val="left" w:pos="1080"/>
        </w:tabs>
        <w:spacing w:after="0" w:line="240" w:lineRule="auto"/>
        <w:ind w:left="0"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lastRenderedPageBreak/>
        <w:t xml:space="preserve"> Опубликовать настоящее постановление в газете </w:t>
      </w:r>
      <w:r w:rsidRPr="00142E4A">
        <w:rPr>
          <w:rFonts w:ascii="Times New Roman" w:eastAsia="Calibri" w:hAnsi="Times New Roman" w:cs="Times New Roman"/>
          <w:sz w:val="20"/>
          <w:szCs w:val="20"/>
          <w:lang w:eastAsia="ru-RU"/>
        </w:rPr>
        <w:t>"Умыганская панорама» и</w:t>
      </w:r>
      <w:r w:rsidRPr="00142E4A">
        <w:rPr>
          <w:rFonts w:ascii="Times New Roman" w:eastAsia="Calibri" w:hAnsi="Times New Roman" w:cs="Times New Roman"/>
          <w:sz w:val="20"/>
          <w:szCs w:val="20"/>
        </w:rPr>
        <w:t xml:space="preserve"> разместить на официальном сайте администрации Умыганского сельского поселения в информационно-телекоммуникационной сети Интернет. </w:t>
      </w:r>
    </w:p>
    <w:p w:rsidR="00142E4A" w:rsidRPr="00142E4A" w:rsidRDefault="00142E4A" w:rsidP="00142E4A">
      <w:pPr>
        <w:numPr>
          <w:ilvl w:val="0"/>
          <w:numId w:val="38"/>
        </w:numPr>
        <w:tabs>
          <w:tab w:val="left" w:pos="900"/>
          <w:tab w:val="left" w:pos="1080"/>
        </w:tabs>
        <w:spacing w:after="0" w:line="240" w:lineRule="auto"/>
        <w:ind w:left="0" w:firstLine="709"/>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Контроль за исполнением настоящего постановления оставляю за собой.</w:t>
      </w:r>
    </w:p>
    <w:p w:rsidR="00142E4A" w:rsidRPr="00142E4A" w:rsidRDefault="00142E4A" w:rsidP="00142E4A">
      <w:pPr>
        <w:tabs>
          <w:tab w:val="left" w:pos="900"/>
          <w:tab w:val="left" w:pos="1080"/>
        </w:tabs>
        <w:spacing w:after="0" w:line="240" w:lineRule="auto"/>
        <w:ind w:firstLine="709"/>
        <w:contextualSpacing/>
        <w:jc w:val="both"/>
        <w:rPr>
          <w:rFonts w:ascii="Times New Roman" w:eastAsia="Calibri" w:hAnsi="Times New Roman" w:cs="Times New Roman"/>
          <w:sz w:val="20"/>
          <w:szCs w:val="20"/>
        </w:rPr>
      </w:pPr>
    </w:p>
    <w:p w:rsidR="00142E4A" w:rsidRPr="00142E4A" w:rsidRDefault="00142E4A" w:rsidP="00142E4A">
      <w:pPr>
        <w:tabs>
          <w:tab w:val="left" w:pos="900"/>
          <w:tab w:val="left" w:pos="1080"/>
        </w:tabs>
        <w:spacing w:after="0" w:line="240" w:lineRule="auto"/>
        <w:ind w:firstLine="709"/>
        <w:contextualSpacing/>
        <w:jc w:val="both"/>
        <w:rPr>
          <w:rFonts w:ascii="Times New Roman" w:eastAsia="Calibri" w:hAnsi="Times New Roman" w:cs="Times New Roman"/>
          <w:sz w:val="20"/>
          <w:szCs w:val="20"/>
        </w:rPr>
      </w:pPr>
    </w:p>
    <w:p w:rsidR="00142E4A" w:rsidRPr="00142E4A" w:rsidRDefault="00142E4A" w:rsidP="00142E4A">
      <w:pPr>
        <w:spacing w:after="0" w:line="240" w:lineRule="auto"/>
        <w:ind w:left="540"/>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Глава Умыганского</w:t>
      </w:r>
    </w:p>
    <w:p w:rsidR="00142E4A" w:rsidRPr="00142E4A" w:rsidRDefault="00142E4A" w:rsidP="00142E4A">
      <w:pPr>
        <w:autoSpaceDE w:val="0"/>
        <w:autoSpaceDN w:val="0"/>
        <w:adjustRightInd w:val="0"/>
        <w:spacing w:after="200" w:line="276" w:lineRule="auto"/>
        <w:ind w:firstLine="540"/>
        <w:rPr>
          <w:rFonts w:ascii="Times New Roman" w:eastAsia="Calibri" w:hAnsi="Times New Roman" w:cs="Times New Roman"/>
          <w:sz w:val="20"/>
          <w:szCs w:val="20"/>
        </w:rPr>
      </w:pPr>
      <w:r w:rsidRPr="00142E4A">
        <w:rPr>
          <w:rFonts w:ascii="Times New Roman" w:eastAsia="Calibri" w:hAnsi="Times New Roman" w:cs="Times New Roman"/>
          <w:sz w:val="20"/>
          <w:szCs w:val="20"/>
        </w:rPr>
        <w:t>сельского поселения                                                                                    В.Н.Савицкий.</w:t>
      </w:r>
    </w:p>
    <w:p w:rsidR="00142E4A" w:rsidRPr="00142E4A" w:rsidRDefault="00142E4A" w:rsidP="00142E4A">
      <w:pPr>
        <w:autoSpaceDE w:val="0"/>
        <w:autoSpaceDN w:val="0"/>
        <w:adjustRightInd w:val="0"/>
        <w:spacing w:after="0" w:line="240" w:lineRule="auto"/>
        <w:ind w:firstLine="709"/>
        <w:contextualSpacing/>
        <w:jc w:val="right"/>
        <w:rPr>
          <w:rFonts w:ascii="Times New Roman" w:eastAsia="Calibri" w:hAnsi="Times New Roman" w:cs="Times New Roman"/>
          <w:sz w:val="20"/>
          <w:szCs w:val="20"/>
          <w:lang w:eastAsia="ru-RU"/>
        </w:rPr>
      </w:pPr>
      <w:r w:rsidRPr="00142E4A">
        <w:rPr>
          <w:rFonts w:ascii="Times New Roman" w:eastAsia="Calibri" w:hAnsi="Times New Roman" w:cs="Times New Roman"/>
          <w:bCs/>
          <w:sz w:val="20"/>
          <w:szCs w:val="20"/>
          <w:lang w:eastAsia="ru-RU"/>
        </w:rPr>
        <w:t>Приложение 1</w:t>
      </w:r>
      <w:r w:rsidRPr="00142E4A">
        <w:rPr>
          <w:rFonts w:ascii="Times New Roman" w:eastAsia="Calibri" w:hAnsi="Times New Roman" w:cs="Times New Roman"/>
          <w:sz w:val="20"/>
          <w:szCs w:val="20"/>
          <w:lang w:eastAsia="ru-RU"/>
        </w:rPr>
        <w:br/>
        <w:t>к Постановлению Администрации</w:t>
      </w:r>
      <w:r w:rsidRPr="00142E4A">
        <w:rPr>
          <w:rFonts w:ascii="Times New Roman" w:eastAsia="Calibri" w:hAnsi="Times New Roman" w:cs="Times New Roman"/>
          <w:sz w:val="20"/>
          <w:szCs w:val="20"/>
          <w:lang w:eastAsia="ru-RU"/>
        </w:rPr>
        <w:br/>
        <w:t>Умыганского  сельского поселения</w:t>
      </w:r>
      <w:r w:rsidRPr="00142E4A">
        <w:rPr>
          <w:rFonts w:ascii="Times New Roman" w:eastAsia="Calibri" w:hAnsi="Times New Roman" w:cs="Times New Roman"/>
          <w:sz w:val="20"/>
          <w:szCs w:val="20"/>
          <w:lang w:eastAsia="ru-RU"/>
        </w:rPr>
        <w:br/>
        <w:t>от  29.09.</w:t>
      </w:r>
      <w:r w:rsidRPr="00142E4A">
        <w:rPr>
          <w:rFonts w:ascii="Times New Roman" w:eastAsia="Calibri" w:hAnsi="Times New Roman" w:cs="Times New Roman"/>
          <w:sz w:val="20"/>
          <w:szCs w:val="20"/>
        </w:rPr>
        <w:t>2023 г</w:t>
      </w:r>
      <w:r w:rsidRPr="00142E4A">
        <w:rPr>
          <w:rFonts w:ascii="Times New Roman" w:eastAsia="Calibri" w:hAnsi="Times New Roman" w:cs="Times New Roman"/>
          <w:sz w:val="20"/>
          <w:szCs w:val="20"/>
          <w:lang w:eastAsia="ru-RU"/>
        </w:rPr>
        <w:t xml:space="preserve">. №32-ПА </w:t>
      </w:r>
    </w:p>
    <w:p w:rsidR="00142E4A" w:rsidRPr="00142E4A" w:rsidRDefault="00142E4A" w:rsidP="00142E4A">
      <w:pPr>
        <w:spacing w:after="0" w:line="240" w:lineRule="auto"/>
        <w:ind w:firstLine="709"/>
        <w:contextualSpacing/>
        <w:jc w:val="center"/>
        <w:rPr>
          <w:rFonts w:ascii="Times New Roman" w:eastAsia="Calibri" w:hAnsi="Times New Roman" w:cs="Times New Roman"/>
          <w:bCs/>
          <w:caps/>
          <w:sz w:val="20"/>
          <w:szCs w:val="20"/>
        </w:rPr>
      </w:pPr>
    </w:p>
    <w:p w:rsidR="00142E4A" w:rsidRPr="00142E4A" w:rsidRDefault="00142E4A" w:rsidP="00142E4A">
      <w:pPr>
        <w:spacing w:after="0" w:line="240" w:lineRule="auto"/>
        <w:ind w:firstLine="709"/>
        <w:contextualSpacing/>
        <w:jc w:val="center"/>
        <w:rPr>
          <w:rFonts w:ascii="Times New Roman" w:eastAsia="Calibri" w:hAnsi="Times New Roman" w:cs="Times New Roman"/>
          <w:bCs/>
          <w:caps/>
          <w:sz w:val="20"/>
          <w:szCs w:val="20"/>
        </w:rPr>
      </w:pPr>
      <w:r w:rsidRPr="00142E4A">
        <w:rPr>
          <w:rFonts w:ascii="Times New Roman" w:eastAsia="Calibri" w:hAnsi="Times New Roman" w:cs="Times New Roman"/>
          <w:bCs/>
          <w:caps/>
          <w:sz w:val="20"/>
          <w:szCs w:val="20"/>
        </w:rPr>
        <w:t>Состав и порядок деятельности</w:t>
      </w:r>
    </w:p>
    <w:p w:rsidR="00142E4A" w:rsidRPr="00142E4A" w:rsidRDefault="00142E4A" w:rsidP="00142E4A">
      <w:pPr>
        <w:spacing w:after="0" w:line="240" w:lineRule="auto"/>
        <w:ind w:firstLine="709"/>
        <w:contextualSpacing/>
        <w:jc w:val="center"/>
        <w:rPr>
          <w:rFonts w:ascii="Times New Roman" w:eastAsia="Calibri" w:hAnsi="Times New Roman" w:cs="Times New Roman"/>
          <w:bCs/>
          <w:caps/>
          <w:sz w:val="20"/>
          <w:szCs w:val="20"/>
        </w:rPr>
      </w:pPr>
      <w:r w:rsidRPr="00142E4A">
        <w:rPr>
          <w:rFonts w:ascii="Times New Roman" w:eastAsia="Calibri" w:hAnsi="Times New Roman" w:cs="Times New Roman"/>
          <w:bCs/>
          <w:caps/>
          <w:sz w:val="20"/>
          <w:szCs w:val="20"/>
        </w:rPr>
        <w:t>Комиссии ПО ЗЕМЛЕПОЛЬЗОВАНИЮ И ЗАСТРОЙКЕ</w:t>
      </w:r>
    </w:p>
    <w:p w:rsidR="00142E4A" w:rsidRPr="00142E4A" w:rsidRDefault="00142E4A" w:rsidP="00142E4A">
      <w:pPr>
        <w:spacing w:after="0" w:line="240" w:lineRule="auto"/>
        <w:ind w:firstLine="709"/>
        <w:contextualSpacing/>
        <w:jc w:val="both"/>
        <w:rPr>
          <w:rFonts w:ascii="Times New Roman" w:eastAsia="Calibri" w:hAnsi="Times New Roman" w:cs="Times New Roman"/>
          <w:bCs/>
          <w:caps/>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4961"/>
        <w:gridCol w:w="3118"/>
      </w:tblGrid>
      <w:tr w:rsidR="00142E4A" w:rsidRPr="00142E4A" w:rsidTr="00142E4A">
        <w:tc>
          <w:tcPr>
            <w:tcW w:w="166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Председатель комиссии:</w:t>
            </w:r>
          </w:p>
        </w:tc>
        <w:tc>
          <w:tcPr>
            <w:tcW w:w="4961"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Глава Умыганского сельского поселения</w:t>
            </w:r>
          </w:p>
        </w:tc>
        <w:tc>
          <w:tcPr>
            <w:tcW w:w="311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 xml:space="preserve"> В.Н.Савицкий</w:t>
            </w:r>
          </w:p>
          <w:p w:rsidR="00142E4A" w:rsidRPr="00142E4A" w:rsidRDefault="00142E4A" w:rsidP="00142E4A">
            <w:pPr>
              <w:spacing w:after="0" w:line="240" w:lineRule="auto"/>
              <w:contextualSpacing/>
              <w:jc w:val="both"/>
              <w:rPr>
                <w:rFonts w:ascii="Times New Roman" w:eastAsia="Calibri" w:hAnsi="Times New Roman" w:cs="Times New Roman"/>
                <w:sz w:val="20"/>
                <w:szCs w:val="20"/>
              </w:rPr>
            </w:pPr>
          </w:p>
        </w:tc>
      </w:tr>
      <w:tr w:rsidR="00142E4A" w:rsidRPr="00142E4A" w:rsidTr="00142E4A">
        <w:trPr>
          <w:trHeight w:val="465"/>
        </w:trPr>
        <w:tc>
          <w:tcPr>
            <w:tcW w:w="166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Секретарь комиссии:</w:t>
            </w:r>
          </w:p>
        </w:tc>
        <w:tc>
          <w:tcPr>
            <w:tcW w:w="4961" w:type="dxa"/>
          </w:tcPr>
          <w:p w:rsidR="00142E4A" w:rsidRPr="00142E4A" w:rsidRDefault="00142E4A" w:rsidP="00142E4A">
            <w:pPr>
              <w:spacing w:after="0" w:line="240" w:lineRule="auto"/>
              <w:contextualSpacing/>
              <w:rPr>
                <w:rFonts w:ascii="Times New Roman" w:eastAsia="Calibri" w:hAnsi="Times New Roman" w:cs="Times New Roman"/>
                <w:sz w:val="20"/>
                <w:szCs w:val="20"/>
              </w:rPr>
            </w:pPr>
            <w:r w:rsidRPr="00142E4A">
              <w:rPr>
                <w:rFonts w:ascii="Times New Roman" w:eastAsia="Calibri" w:hAnsi="Times New Roman" w:cs="Times New Roman"/>
                <w:sz w:val="20"/>
                <w:szCs w:val="20"/>
              </w:rPr>
              <w:t>специалист Администрации Умыганского  сельского поселения</w:t>
            </w:r>
          </w:p>
        </w:tc>
        <w:tc>
          <w:tcPr>
            <w:tcW w:w="311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О.А.Ларченко</w:t>
            </w:r>
          </w:p>
        </w:tc>
      </w:tr>
      <w:tr w:rsidR="00142E4A" w:rsidRPr="00142E4A" w:rsidTr="00142E4A">
        <w:tc>
          <w:tcPr>
            <w:tcW w:w="166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Члены комиссии:</w:t>
            </w:r>
          </w:p>
        </w:tc>
        <w:tc>
          <w:tcPr>
            <w:tcW w:w="4961" w:type="dxa"/>
          </w:tcPr>
          <w:p w:rsidR="00142E4A" w:rsidRPr="00142E4A" w:rsidRDefault="00142E4A" w:rsidP="00142E4A">
            <w:pPr>
              <w:tabs>
                <w:tab w:val="left" w:pos="34"/>
              </w:tabs>
              <w:spacing w:after="0" w:line="240" w:lineRule="auto"/>
              <w:contextualSpacing/>
              <w:jc w:val="both"/>
              <w:rPr>
                <w:rFonts w:ascii="Times New Roman" w:eastAsia="Calibri" w:hAnsi="Times New Roman" w:cs="Times New Roman"/>
                <w:sz w:val="20"/>
                <w:szCs w:val="20"/>
              </w:rPr>
            </w:pPr>
          </w:p>
        </w:tc>
        <w:tc>
          <w:tcPr>
            <w:tcW w:w="311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p>
        </w:tc>
      </w:tr>
      <w:tr w:rsidR="00142E4A" w:rsidRPr="00142E4A" w:rsidTr="00142E4A">
        <w:trPr>
          <w:trHeight w:val="528"/>
        </w:trPr>
        <w:tc>
          <w:tcPr>
            <w:tcW w:w="166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p>
        </w:tc>
        <w:tc>
          <w:tcPr>
            <w:tcW w:w="4961" w:type="dxa"/>
          </w:tcPr>
          <w:p w:rsidR="00142E4A" w:rsidRPr="00142E4A" w:rsidRDefault="00142E4A" w:rsidP="00142E4A">
            <w:pPr>
              <w:tabs>
                <w:tab w:val="left" w:pos="34"/>
              </w:tabs>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Депутат Думы Умыганского сельского поселения</w:t>
            </w:r>
          </w:p>
        </w:tc>
        <w:tc>
          <w:tcPr>
            <w:tcW w:w="311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И.А.Дружинина</w:t>
            </w:r>
          </w:p>
        </w:tc>
      </w:tr>
      <w:tr w:rsidR="00142E4A" w:rsidRPr="00142E4A" w:rsidTr="00142E4A">
        <w:trPr>
          <w:trHeight w:val="528"/>
        </w:trPr>
        <w:tc>
          <w:tcPr>
            <w:tcW w:w="166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p>
        </w:tc>
        <w:tc>
          <w:tcPr>
            <w:tcW w:w="4961" w:type="dxa"/>
          </w:tcPr>
          <w:p w:rsidR="00142E4A" w:rsidRPr="00142E4A" w:rsidRDefault="00142E4A" w:rsidP="00142E4A">
            <w:pPr>
              <w:tabs>
                <w:tab w:val="left" w:pos="34"/>
              </w:tabs>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Депутат Думы Умыганского сельского поселения</w:t>
            </w:r>
          </w:p>
        </w:tc>
        <w:tc>
          <w:tcPr>
            <w:tcW w:w="311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Н.А.Алгазина</w:t>
            </w:r>
          </w:p>
        </w:tc>
      </w:tr>
      <w:tr w:rsidR="00142E4A" w:rsidRPr="00142E4A" w:rsidTr="00142E4A">
        <w:trPr>
          <w:trHeight w:val="528"/>
        </w:trPr>
        <w:tc>
          <w:tcPr>
            <w:tcW w:w="166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p>
        </w:tc>
        <w:tc>
          <w:tcPr>
            <w:tcW w:w="4961" w:type="dxa"/>
          </w:tcPr>
          <w:p w:rsidR="00142E4A" w:rsidRPr="00142E4A" w:rsidRDefault="00142E4A" w:rsidP="00142E4A">
            <w:pPr>
              <w:tabs>
                <w:tab w:val="left" w:pos="34"/>
              </w:tabs>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Житель с. Умыган</w:t>
            </w:r>
          </w:p>
        </w:tc>
        <w:tc>
          <w:tcPr>
            <w:tcW w:w="3118" w:type="dxa"/>
          </w:tcPr>
          <w:p w:rsidR="00142E4A" w:rsidRPr="00142E4A" w:rsidRDefault="00142E4A" w:rsidP="00142E4A">
            <w:pPr>
              <w:spacing w:after="0" w:line="240" w:lineRule="auto"/>
              <w:contextualSpacing/>
              <w:jc w:val="both"/>
              <w:rPr>
                <w:rFonts w:ascii="Times New Roman" w:eastAsia="Calibri" w:hAnsi="Times New Roman" w:cs="Times New Roman"/>
                <w:sz w:val="20"/>
                <w:szCs w:val="20"/>
              </w:rPr>
            </w:pPr>
            <w:r w:rsidRPr="00142E4A">
              <w:rPr>
                <w:rFonts w:ascii="Times New Roman" w:eastAsia="Calibri" w:hAnsi="Times New Roman" w:cs="Times New Roman"/>
                <w:sz w:val="20"/>
                <w:szCs w:val="20"/>
              </w:rPr>
              <w:t>М.И.Бернацкий.</w:t>
            </w:r>
          </w:p>
        </w:tc>
      </w:tr>
    </w:tbl>
    <w:p w:rsidR="00142E4A" w:rsidRPr="00142E4A" w:rsidRDefault="00142E4A" w:rsidP="00142E4A">
      <w:pPr>
        <w:spacing w:after="0" w:line="240" w:lineRule="auto"/>
        <w:ind w:left="720"/>
        <w:contextualSpacing/>
        <w:rPr>
          <w:rFonts w:ascii="Times New Roman" w:eastAsia="Times New Roman" w:hAnsi="Times New Roman" w:cs="Times New Roman"/>
          <w:sz w:val="20"/>
          <w:szCs w:val="20"/>
          <w:lang w:eastAsia="ru-RU"/>
        </w:rPr>
      </w:pPr>
    </w:p>
    <w:p w:rsidR="00142E4A" w:rsidRPr="00142E4A" w:rsidRDefault="00142E4A" w:rsidP="00142E4A">
      <w:pPr>
        <w:spacing w:after="0" w:line="240" w:lineRule="auto"/>
        <w:ind w:left="720"/>
        <w:contextualSpacing/>
        <w:jc w:val="center"/>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Порядок деятельности комиссии по землепользованию и застройке.</w:t>
      </w:r>
    </w:p>
    <w:p w:rsidR="00142E4A" w:rsidRPr="00142E4A" w:rsidRDefault="00142E4A" w:rsidP="00142E4A">
      <w:pPr>
        <w:numPr>
          <w:ilvl w:val="0"/>
          <w:numId w:val="39"/>
        </w:numPr>
        <w:spacing w:after="0" w:line="240" w:lineRule="auto"/>
        <w:ind w:left="0" w:firstLine="0"/>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Комиссия по землепользованию и застройке (далее Комиссия) осуществляет свою деятельность в форме заседаний, при необходимости, проводимых в форме публичных слушаний.</w:t>
      </w:r>
    </w:p>
    <w:p w:rsidR="00142E4A" w:rsidRPr="00142E4A" w:rsidRDefault="00142E4A" w:rsidP="00142E4A">
      <w:pPr>
        <w:numPr>
          <w:ilvl w:val="0"/>
          <w:numId w:val="39"/>
        </w:numPr>
        <w:spacing w:after="0" w:line="240" w:lineRule="auto"/>
        <w:ind w:left="0" w:firstLine="0"/>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Периодичность заседаний, время и место их проведения определяется председателем Комиссии.</w:t>
      </w:r>
    </w:p>
    <w:p w:rsidR="00142E4A" w:rsidRPr="00142E4A" w:rsidRDefault="00142E4A" w:rsidP="00142E4A">
      <w:pPr>
        <w:numPr>
          <w:ilvl w:val="0"/>
          <w:numId w:val="39"/>
        </w:numPr>
        <w:spacing w:after="0" w:line="240" w:lineRule="auto"/>
        <w:ind w:left="0" w:firstLine="0"/>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Заседания Комиссии ведет ее председатель.</w:t>
      </w:r>
    </w:p>
    <w:p w:rsidR="00142E4A" w:rsidRPr="00142E4A" w:rsidRDefault="00142E4A" w:rsidP="00142E4A">
      <w:pPr>
        <w:numPr>
          <w:ilvl w:val="0"/>
          <w:numId w:val="39"/>
        </w:numPr>
        <w:spacing w:after="0" w:line="240" w:lineRule="auto"/>
        <w:ind w:left="0" w:firstLine="0"/>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Подготовку заседания Комиссии обеспечивает секретарь комиссии.</w:t>
      </w:r>
    </w:p>
    <w:p w:rsidR="00142E4A" w:rsidRPr="00142E4A" w:rsidRDefault="00142E4A" w:rsidP="00142E4A">
      <w:pPr>
        <w:numPr>
          <w:ilvl w:val="0"/>
          <w:numId w:val="39"/>
        </w:numPr>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lang w:eastAsia="ru-RU"/>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142E4A" w:rsidRPr="00142E4A" w:rsidRDefault="00142E4A" w:rsidP="00142E4A">
      <w:pPr>
        <w:numPr>
          <w:ilvl w:val="0"/>
          <w:numId w:val="39"/>
        </w:numPr>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xml:space="preserve">Протоколы заседаний Комиссии являются открытыми для всех заинтересованных лиц, которые могут получать копии протоколов. </w:t>
      </w:r>
    </w:p>
    <w:p w:rsidR="00142E4A" w:rsidRPr="00142E4A" w:rsidRDefault="00142E4A" w:rsidP="00142E4A">
      <w:pPr>
        <w:numPr>
          <w:ilvl w:val="0"/>
          <w:numId w:val="39"/>
        </w:numPr>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xml:space="preserve"> Полномочия председателя Комиссии:</w:t>
      </w:r>
    </w:p>
    <w:p w:rsidR="00142E4A" w:rsidRPr="00142E4A" w:rsidRDefault="00142E4A" w:rsidP="00142E4A">
      <w:p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назначает заседание Комиссии;</w:t>
      </w:r>
    </w:p>
    <w:p w:rsidR="00142E4A" w:rsidRPr="00142E4A" w:rsidRDefault="00142E4A" w:rsidP="00142E4A">
      <w:p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принимает решение о готовности Проекта к публичному обсуждению;</w:t>
      </w:r>
    </w:p>
    <w:p w:rsidR="00142E4A" w:rsidRPr="00142E4A" w:rsidRDefault="00142E4A" w:rsidP="00142E4A">
      <w:pPr>
        <w:tabs>
          <w:tab w:val="left" w:pos="709"/>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дает задание секретарю, организовать проведение публичных слушаний, выставку   демонстрационных материалов, уведомить население и заинтересованных лиц о начале процедуры публичных слушаний.</w:t>
      </w:r>
    </w:p>
    <w:p w:rsidR="00142E4A" w:rsidRPr="00142E4A" w:rsidRDefault="00142E4A" w:rsidP="00142E4A">
      <w:pPr>
        <w:numPr>
          <w:ilvl w:val="0"/>
          <w:numId w:val="39"/>
        </w:numPr>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Полномочия секретаря Комиссии:</w:t>
      </w:r>
    </w:p>
    <w:p w:rsidR="00142E4A" w:rsidRPr="00142E4A" w:rsidRDefault="00142E4A" w:rsidP="00142E4A">
      <w:p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организует заседания Комиссии;</w:t>
      </w:r>
    </w:p>
    <w:p w:rsidR="00142E4A" w:rsidRPr="00142E4A" w:rsidRDefault="00142E4A" w:rsidP="00142E4A">
      <w:p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организует проведение публичных слушаний по рассмотрению Проекта;</w:t>
      </w:r>
    </w:p>
    <w:p w:rsidR="00142E4A" w:rsidRPr="00142E4A" w:rsidRDefault="00142E4A" w:rsidP="00142E4A">
      <w:p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публикует материалы Проекта в установленном законом порядке, с целью публичного обсуждения;</w:t>
      </w:r>
    </w:p>
    <w:p w:rsidR="00142E4A" w:rsidRPr="00142E4A" w:rsidRDefault="00142E4A" w:rsidP="00142E4A">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ведет протоколы заседания Комиссии, протоколы публичных слушаний;</w:t>
      </w:r>
    </w:p>
    <w:p w:rsidR="00142E4A" w:rsidRPr="00142E4A" w:rsidRDefault="00142E4A" w:rsidP="00142E4A">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регистрирует участников публичных слушаний;</w:t>
      </w:r>
    </w:p>
    <w:p w:rsidR="00142E4A" w:rsidRPr="00142E4A" w:rsidRDefault="00142E4A" w:rsidP="00142E4A">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принимает устные и письменные предложения и замечания всех заинтересованных лиц по Проекту;</w:t>
      </w:r>
    </w:p>
    <w:p w:rsidR="00142E4A" w:rsidRPr="00142E4A" w:rsidRDefault="00142E4A" w:rsidP="00142E4A">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lang w:eastAsia="ru-RU"/>
        </w:rPr>
        <w:t>- регистрирует предложения в специальном журнале;</w:t>
      </w:r>
    </w:p>
    <w:p w:rsidR="00142E4A" w:rsidRPr="00142E4A" w:rsidRDefault="00142E4A" w:rsidP="00142E4A">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 xml:space="preserve">- в течение месяца дает письменный ответ по существу </w:t>
      </w:r>
      <w:r w:rsidRPr="00142E4A">
        <w:rPr>
          <w:rFonts w:ascii="Times New Roman" w:eastAsia="Times New Roman" w:hAnsi="Times New Roman" w:cs="Times New Roman"/>
          <w:sz w:val="20"/>
          <w:szCs w:val="20"/>
        </w:rPr>
        <w:t>предложений</w:t>
      </w:r>
      <w:r w:rsidRPr="00142E4A">
        <w:rPr>
          <w:rFonts w:ascii="Times New Roman" w:eastAsia="Times New Roman" w:hAnsi="Times New Roman" w:cs="Times New Roman"/>
          <w:sz w:val="20"/>
          <w:szCs w:val="20"/>
          <w:lang w:eastAsia="ru-RU"/>
        </w:rPr>
        <w:t xml:space="preserve"> физических или юридических лиц  по Проекту</w:t>
      </w:r>
      <w:r w:rsidRPr="00142E4A">
        <w:rPr>
          <w:rFonts w:ascii="Times New Roman" w:eastAsia="Times New Roman" w:hAnsi="Times New Roman" w:cs="Times New Roman"/>
          <w:sz w:val="20"/>
          <w:szCs w:val="20"/>
        </w:rPr>
        <w:t>;</w:t>
      </w:r>
    </w:p>
    <w:p w:rsidR="00142E4A" w:rsidRPr="00142E4A" w:rsidRDefault="00142E4A" w:rsidP="00142E4A">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rPr>
        <w:t>- вносит предложения заинтересованных лиц в протокол публичных слушаний;</w:t>
      </w:r>
    </w:p>
    <w:p w:rsidR="00142E4A" w:rsidRPr="00142E4A" w:rsidRDefault="00142E4A" w:rsidP="00142E4A">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размещает протоколы заседания комиссии, протоколы публичных слушаний на сайте Умыганского сельского поселения;</w:t>
      </w:r>
    </w:p>
    <w:p w:rsidR="00142E4A" w:rsidRPr="00142E4A" w:rsidRDefault="00142E4A" w:rsidP="00142E4A">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42E4A">
        <w:rPr>
          <w:rFonts w:ascii="Times New Roman" w:eastAsia="Times New Roman" w:hAnsi="Times New Roman" w:cs="Times New Roman"/>
          <w:sz w:val="20"/>
          <w:szCs w:val="20"/>
        </w:rPr>
        <w:t>- готовит заключение по результатам публичных слушаний, и публикует их в установленном законом порядке.</w:t>
      </w:r>
    </w:p>
    <w:p w:rsidR="00142E4A" w:rsidRPr="00142E4A" w:rsidRDefault="00142E4A" w:rsidP="00142E4A">
      <w:pPr>
        <w:numPr>
          <w:ilvl w:val="0"/>
          <w:numId w:val="39"/>
        </w:numPr>
        <w:spacing w:after="0" w:line="240" w:lineRule="auto"/>
        <w:ind w:left="0" w:firstLine="0"/>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По результатам публичных слушаний Комиссия обеспечивает подготовку заключения о результатах публичных слушаний. Заключение подписывается председателем Комиссии, публикуется в газете "Умыганская панорама" и размещается на сайте Умыганского  сельского поселения.</w:t>
      </w:r>
    </w:p>
    <w:p w:rsidR="00142E4A" w:rsidRPr="00142E4A" w:rsidRDefault="00142E4A" w:rsidP="00142E4A">
      <w:pPr>
        <w:numPr>
          <w:ilvl w:val="0"/>
          <w:numId w:val="39"/>
        </w:numPr>
        <w:spacing w:after="0" w:line="240" w:lineRule="auto"/>
        <w:ind w:left="0" w:firstLine="0"/>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lastRenderedPageBreak/>
        <w:t>По завершении публичных слушаний по Проекту Комиссия обеспечивает внесение изменений в Проект (по результатам публичных слушаний) и предоставляет указанный проект главе Умыганского сельского поселения.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142E4A" w:rsidRPr="00142E4A" w:rsidRDefault="00142E4A" w:rsidP="00142E4A">
      <w:pPr>
        <w:numPr>
          <w:ilvl w:val="0"/>
          <w:numId w:val="39"/>
        </w:numPr>
        <w:spacing w:after="0" w:line="240" w:lineRule="auto"/>
        <w:ind w:left="0" w:firstLine="0"/>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Члены Комиссии осуществляют свою деятельность на безвозмездной основе.</w:t>
      </w:r>
    </w:p>
    <w:p w:rsidR="00142E4A" w:rsidRPr="00142E4A" w:rsidRDefault="00142E4A" w:rsidP="00142E4A">
      <w:pPr>
        <w:numPr>
          <w:ilvl w:val="0"/>
          <w:numId w:val="39"/>
        </w:numPr>
        <w:spacing w:after="0" w:line="240" w:lineRule="auto"/>
        <w:ind w:left="0" w:firstLine="0"/>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Администрация Умыганского сельского поселения предоставляет комиссии необходимые помещения для проведения заседаний, публичных слушаний, хранения документов.</w:t>
      </w:r>
    </w:p>
    <w:p w:rsidR="00142E4A" w:rsidRPr="00142E4A" w:rsidRDefault="00142E4A" w:rsidP="00142E4A">
      <w:pPr>
        <w:numPr>
          <w:ilvl w:val="0"/>
          <w:numId w:val="39"/>
        </w:numPr>
        <w:spacing w:after="0" w:line="240" w:lineRule="auto"/>
        <w:ind w:left="0" w:firstLine="0"/>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Протоколы и документыкомиссии хранятся в администрации Умыганского поселения в соответствии с номенклатурой дел.</w:t>
      </w:r>
    </w:p>
    <w:p w:rsidR="00142E4A" w:rsidRPr="00142E4A" w:rsidRDefault="00142E4A" w:rsidP="00142E4A">
      <w:pPr>
        <w:spacing w:after="200" w:line="276" w:lineRule="auto"/>
        <w:rPr>
          <w:rFonts w:ascii="Times New Roman" w:eastAsia="Calibri" w:hAnsi="Times New Roman" w:cs="Times New Roman"/>
          <w:sz w:val="20"/>
          <w:szCs w:val="20"/>
        </w:rPr>
      </w:pPr>
    </w:p>
    <w:p w:rsidR="00142E4A" w:rsidRPr="00142E4A" w:rsidRDefault="00142E4A" w:rsidP="00142E4A">
      <w:pPr>
        <w:spacing w:after="200" w:line="276" w:lineRule="auto"/>
        <w:jc w:val="right"/>
        <w:rPr>
          <w:rFonts w:ascii="Times New Roman" w:eastAsia="Calibri" w:hAnsi="Times New Roman" w:cs="Times New Roman"/>
          <w:sz w:val="20"/>
          <w:szCs w:val="20"/>
          <w:lang w:eastAsia="ru-RU"/>
        </w:rPr>
      </w:pPr>
      <w:r w:rsidRPr="00142E4A">
        <w:rPr>
          <w:rFonts w:ascii="Times New Roman" w:eastAsia="Calibri" w:hAnsi="Times New Roman" w:cs="Times New Roman"/>
          <w:bCs/>
          <w:sz w:val="20"/>
          <w:szCs w:val="20"/>
          <w:highlight w:val="yellow"/>
          <w:lang w:eastAsia="ru-RU"/>
        </w:rPr>
        <w:t>Приложение 2</w:t>
      </w:r>
      <w:r w:rsidRPr="00142E4A">
        <w:rPr>
          <w:rFonts w:ascii="Times New Roman" w:eastAsia="Calibri" w:hAnsi="Times New Roman" w:cs="Times New Roman"/>
          <w:sz w:val="20"/>
          <w:szCs w:val="20"/>
          <w:highlight w:val="yellow"/>
          <w:lang w:eastAsia="ru-RU"/>
        </w:rPr>
        <w:br/>
        <w:t>к</w:t>
      </w:r>
      <w:r w:rsidRPr="00142E4A">
        <w:rPr>
          <w:rFonts w:ascii="Times New Roman" w:eastAsia="Calibri" w:hAnsi="Times New Roman" w:cs="Times New Roman"/>
          <w:sz w:val="20"/>
          <w:szCs w:val="20"/>
          <w:lang w:eastAsia="ru-RU"/>
        </w:rPr>
        <w:t xml:space="preserve"> Постановлению Администрации</w:t>
      </w:r>
      <w:r w:rsidRPr="00142E4A">
        <w:rPr>
          <w:rFonts w:ascii="Times New Roman" w:eastAsia="Calibri" w:hAnsi="Times New Roman" w:cs="Times New Roman"/>
          <w:sz w:val="20"/>
          <w:szCs w:val="20"/>
          <w:lang w:eastAsia="ru-RU"/>
        </w:rPr>
        <w:br/>
        <w:t>Усть-Кульского  сельского поселения</w:t>
      </w:r>
      <w:r w:rsidRPr="00142E4A">
        <w:rPr>
          <w:rFonts w:ascii="Times New Roman" w:eastAsia="Calibri" w:hAnsi="Times New Roman" w:cs="Times New Roman"/>
          <w:sz w:val="20"/>
          <w:szCs w:val="20"/>
          <w:lang w:eastAsia="ru-RU"/>
        </w:rPr>
        <w:br/>
        <w:t>от 29.09.</w:t>
      </w:r>
      <w:r w:rsidRPr="00142E4A">
        <w:rPr>
          <w:rFonts w:ascii="Times New Roman" w:eastAsia="Calibri" w:hAnsi="Times New Roman" w:cs="Times New Roman"/>
          <w:sz w:val="20"/>
          <w:szCs w:val="20"/>
        </w:rPr>
        <w:t>2023 г</w:t>
      </w:r>
      <w:r w:rsidRPr="00142E4A">
        <w:rPr>
          <w:rFonts w:ascii="Times New Roman" w:eastAsia="Calibri" w:hAnsi="Times New Roman" w:cs="Times New Roman"/>
          <w:sz w:val="20"/>
          <w:szCs w:val="20"/>
          <w:lang w:eastAsia="ru-RU"/>
        </w:rPr>
        <w:t>. №32-ПА</w:t>
      </w:r>
    </w:p>
    <w:p w:rsidR="00142E4A" w:rsidRPr="00142E4A" w:rsidRDefault="00142E4A" w:rsidP="00142E4A">
      <w:pPr>
        <w:spacing w:after="200" w:line="276" w:lineRule="auto"/>
        <w:jc w:val="center"/>
        <w:rPr>
          <w:rFonts w:ascii="Times New Roman" w:eastAsia="Calibri" w:hAnsi="Times New Roman" w:cs="Times New Roman"/>
          <w:sz w:val="20"/>
          <w:szCs w:val="20"/>
        </w:rPr>
      </w:pPr>
      <w:r w:rsidRPr="00142E4A">
        <w:rPr>
          <w:rFonts w:ascii="Times New Roman" w:eastAsia="Calibri" w:hAnsi="Times New Roman" w:cs="Times New Roman"/>
          <w:sz w:val="20"/>
          <w:szCs w:val="20"/>
        </w:rPr>
        <w:t>План мероприятий и сроки исполнения работ по подготовке проекта  «Внесение изменений в правила землепользования и застройки Умыганского муниципального образования Тулунского района Иркутской области утвержденных  решением Думы от 30.04.2014г. №54 (в редакции Решения Думы от 25.04.2016г. № 103, от 15.03.2017г. №129)»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613"/>
      </w:tblGrid>
      <w:tr w:rsidR="00142E4A" w:rsidRPr="00142E4A" w:rsidTr="00142E4A">
        <w:tc>
          <w:tcPr>
            <w:tcW w:w="5211" w:type="dxa"/>
            <w:shd w:val="clear" w:color="auto" w:fill="auto"/>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
                <w:bCs/>
                <w:sz w:val="20"/>
                <w:szCs w:val="20"/>
              </w:rPr>
            </w:pPr>
            <w:r w:rsidRPr="00142E4A">
              <w:rPr>
                <w:rFonts w:ascii="Times New Roman" w:eastAsia="Times New Roman" w:hAnsi="Times New Roman" w:cs="Times New Roman"/>
                <w:b/>
                <w:bCs/>
                <w:sz w:val="20"/>
                <w:szCs w:val="20"/>
              </w:rPr>
              <w:t xml:space="preserve">Мероприятие </w:t>
            </w:r>
          </w:p>
        </w:tc>
        <w:tc>
          <w:tcPr>
            <w:tcW w:w="5068" w:type="dxa"/>
            <w:shd w:val="clear" w:color="auto" w:fill="auto"/>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
                <w:bCs/>
                <w:sz w:val="20"/>
                <w:szCs w:val="20"/>
              </w:rPr>
            </w:pPr>
            <w:r w:rsidRPr="00142E4A">
              <w:rPr>
                <w:rFonts w:ascii="Times New Roman" w:eastAsia="Times New Roman" w:hAnsi="Times New Roman" w:cs="Times New Roman"/>
                <w:b/>
                <w:bCs/>
                <w:sz w:val="20"/>
                <w:szCs w:val="20"/>
              </w:rPr>
              <w:t>Срок исполнения</w:t>
            </w:r>
          </w:p>
        </w:tc>
      </w:tr>
      <w:tr w:rsidR="00142E4A" w:rsidRPr="00142E4A" w:rsidTr="00142E4A">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 xml:space="preserve">Прием предложений для внесения в Проект </w:t>
            </w: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до 29.06.2023г</w:t>
            </w:r>
          </w:p>
        </w:tc>
      </w:tr>
      <w:tr w:rsidR="00142E4A" w:rsidRPr="00142E4A" w:rsidTr="00142E4A">
        <w:trPr>
          <w:trHeight w:val="602"/>
        </w:trPr>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Комиссионное рассмотрение предложений для внесения в Проект, подготовка рекомендаций по их включению (исключению) в Проект</w:t>
            </w: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до 07.03.2023г</w:t>
            </w:r>
          </w:p>
        </w:tc>
      </w:tr>
      <w:tr w:rsidR="00142E4A" w:rsidRPr="00142E4A" w:rsidTr="00142E4A">
        <w:trPr>
          <w:trHeight w:val="668"/>
        </w:trPr>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Подготовка, сбор исходных данных, согласно техническому заданию</w:t>
            </w: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Согласно муниципальному контракту</w:t>
            </w:r>
          </w:p>
        </w:tc>
      </w:tr>
      <w:tr w:rsidR="00142E4A" w:rsidRPr="00142E4A" w:rsidTr="00142E4A">
        <w:trPr>
          <w:trHeight w:val="668"/>
        </w:trPr>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Подготовка аукционной документации на разработку Проекта</w:t>
            </w:r>
          </w:p>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Проведение аукциона, заключение муниципального контракта, передача исходных данных</w:t>
            </w: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до 20.07.2023г.</w:t>
            </w:r>
          </w:p>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p>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или после предоставления субсидии, в течение 2 недель</w:t>
            </w:r>
          </w:p>
        </w:tc>
      </w:tr>
      <w:tr w:rsidR="00142E4A" w:rsidRPr="00142E4A" w:rsidTr="00142E4A">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Комиссионное контрольное рассмотрение 1 этапа Проекта - градостроительное обоснование, подготовка замечаний, предложений по представленным материалам</w:t>
            </w: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от даты</w:t>
            </w:r>
            <w:r w:rsidRPr="00142E4A">
              <w:rPr>
                <w:rFonts w:ascii="Times New Roman" w:eastAsia="Times New Roman" w:hAnsi="Times New Roman" w:cs="Times New Roman"/>
                <w:sz w:val="20"/>
                <w:szCs w:val="20"/>
                <w:lang w:eastAsia="ru-RU"/>
              </w:rPr>
              <w:t xml:space="preserve"> </w:t>
            </w:r>
            <w:r w:rsidRPr="00142E4A">
              <w:rPr>
                <w:rFonts w:ascii="Times New Roman" w:eastAsia="Times New Roman" w:hAnsi="Times New Roman" w:cs="Times New Roman"/>
                <w:bCs/>
                <w:sz w:val="20"/>
                <w:szCs w:val="20"/>
              </w:rPr>
              <w:t>календарного плана работ (приложение контракту), в течение 10 рабочих дней</w:t>
            </w:r>
          </w:p>
        </w:tc>
      </w:tr>
      <w:tr w:rsidR="00142E4A" w:rsidRPr="00142E4A" w:rsidTr="00142E4A">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Комиссионное контрольное рассмотрение 2 этапа Проекта - измененная редакция Проекта, подготовка замечаний, предложений по представленным материалам</w:t>
            </w: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от даты календарного плана работ (приложение контракту), в течение 15 рабочих дней</w:t>
            </w:r>
          </w:p>
        </w:tc>
      </w:tr>
      <w:tr w:rsidR="00142E4A" w:rsidRPr="00142E4A" w:rsidTr="00142E4A">
        <w:trPr>
          <w:trHeight w:val="1858"/>
        </w:trPr>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 xml:space="preserve">Направление на согласование проекта </w:t>
            </w:r>
          </w:p>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в соответствии со ст.33 Градостроительного кодекса РФ и в порядке, установленном уполномоченным Правительством Российской Федерации федеральным органом исполнительной власти</w:t>
            </w: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В случае комиссионного одобрения Проекта, проект размещается в федеральной информационной системе территориального планирования на официальном сайте в сети «Интернет» (ФГИС ТП), и в Порядке, установленном Приказом Минэкономразвития России от 21.07.2016 N 460 уведомляются органы власти о размещении Проекта в течение 3 рабочих дней</w:t>
            </w:r>
          </w:p>
        </w:tc>
      </w:tr>
      <w:tr w:rsidR="00142E4A" w:rsidRPr="00142E4A" w:rsidTr="00142E4A">
        <w:trPr>
          <w:trHeight w:val="624"/>
        </w:trPr>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Опубликование Проекта, проведение публичных слушаний по Проекту</w:t>
            </w:r>
          </w:p>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 xml:space="preserve">В случае комиссионного одобрения Проекта, принимается решение о назначении публичных слушаний в течение 10 рабочих дней </w:t>
            </w:r>
          </w:p>
        </w:tc>
      </w:tr>
      <w:tr w:rsidR="00142E4A" w:rsidRPr="00142E4A" w:rsidTr="00142E4A">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 xml:space="preserve">В случае, предусмотренном п.5 ст. 33 Градостроительного  кодекса Российской Федерации </w:t>
            </w:r>
          </w:p>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sz w:val="20"/>
                <w:szCs w:val="20"/>
                <w:lang w:eastAsia="ru-RU"/>
              </w:rPr>
              <w:t>принимается решение о создании согласительной комиссии</w:t>
            </w: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sz w:val="20"/>
                <w:szCs w:val="20"/>
                <w:lang w:eastAsia="ru-RU"/>
              </w:rPr>
              <w:t>Максимальный срок работы согласительной комиссии не более трех месяца</w:t>
            </w:r>
          </w:p>
        </w:tc>
      </w:tr>
      <w:tr w:rsidR="00142E4A" w:rsidRPr="00142E4A" w:rsidTr="00142E4A">
        <w:tc>
          <w:tcPr>
            <w:tcW w:w="5211" w:type="dxa"/>
            <w:shd w:val="clear" w:color="auto" w:fill="auto"/>
          </w:tcPr>
          <w:p w:rsidR="00142E4A" w:rsidRPr="00142E4A" w:rsidRDefault="00142E4A" w:rsidP="00142E4A">
            <w:pPr>
              <w:tabs>
                <w:tab w:val="left" w:pos="1859"/>
                <w:tab w:val="center" w:pos="5173"/>
              </w:tabs>
              <w:spacing w:after="0" w:line="240" w:lineRule="auto"/>
              <w:contextualSpacing/>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Внесение Проекта на утверждение</w:t>
            </w:r>
          </w:p>
        </w:tc>
        <w:tc>
          <w:tcPr>
            <w:tcW w:w="5068" w:type="dxa"/>
            <w:shd w:val="clear" w:color="auto" w:fill="auto"/>
            <w:vAlign w:val="center"/>
          </w:tcPr>
          <w:p w:rsidR="00142E4A" w:rsidRPr="00142E4A" w:rsidRDefault="00142E4A" w:rsidP="00142E4A">
            <w:pPr>
              <w:tabs>
                <w:tab w:val="left" w:pos="1859"/>
                <w:tab w:val="center" w:pos="5173"/>
              </w:tabs>
              <w:spacing w:after="0" w:line="240" w:lineRule="auto"/>
              <w:contextualSpacing/>
              <w:jc w:val="center"/>
              <w:rPr>
                <w:rFonts w:ascii="Times New Roman" w:eastAsia="Times New Roman" w:hAnsi="Times New Roman" w:cs="Times New Roman"/>
                <w:bCs/>
                <w:sz w:val="20"/>
                <w:szCs w:val="20"/>
              </w:rPr>
            </w:pPr>
            <w:r w:rsidRPr="00142E4A">
              <w:rPr>
                <w:rFonts w:ascii="Times New Roman" w:eastAsia="Times New Roman" w:hAnsi="Times New Roman" w:cs="Times New Roman"/>
                <w:bCs/>
                <w:sz w:val="20"/>
                <w:szCs w:val="20"/>
              </w:rPr>
              <w:t xml:space="preserve">При получении положительных заключений по результатам согласований Проекта, в результате публичных слушаний по Проекту, Проект </w:t>
            </w:r>
            <w:r w:rsidRPr="00142E4A">
              <w:rPr>
                <w:rFonts w:ascii="Times New Roman" w:eastAsia="Times New Roman" w:hAnsi="Times New Roman" w:cs="Times New Roman"/>
                <w:bCs/>
                <w:sz w:val="20"/>
                <w:szCs w:val="20"/>
              </w:rPr>
              <w:lastRenderedPageBreak/>
              <w:t>направляется на утверждение в Думу сельского поселения в течение 3 дней. Проект может быть направлен в Думу на утверждение и в случае исключении из Проекта материалов по несогласованным вопросам</w:t>
            </w:r>
          </w:p>
        </w:tc>
      </w:tr>
    </w:tbl>
    <w:p w:rsidR="00142E4A" w:rsidRPr="00142E4A" w:rsidRDefault="00142E4A" w:rsidP="00142E4A">
      <w:pPr>
        <w:autoSpaceDE w:val="0"/>
        <w:autoSpaceDN w:val="0"/>
        <w:adjustRightInd w:val="0"/>
        <w:spacing w:after="200" w:line="276" w:lineRule="auto"/>
        <w:ind w:firstLine="540"/>
        <w:jc w:val="right"/>
        <w:rPr>
          <w:rFonts w:ascii="Times New Roman" w:eastAsia="Calibri" w:hAnsi="Times New Roman" w:cs="Times New Roman"/>
          <w:bCs/>
          <w:sz w:val="20"/>
          <w:szCs w:val="20"/>
          <w:lang w:eastAsia="ru-RU"/>
        </w:rPr>
      </w:pPr>
    </w:p>
    <w:p w:rsidR="00142E4A" w:rsidRPr="00142E4A" w:rsidRDefault="00142E4A" w:rsidP="00142E4A">
      <w:pPr>
        <w:spacing w:after="0" w:line="240" w:lineRule="auto"/>
        <w:jc w:val="right"/>
        <w:rPr>
          <w:rFonts w:ascii="Times New Roman" w:eastAsia="Calibri" w:hAnsi="Times New Roman" w:cs="Times New Roman"/>
          <w:sz w:val="20"/>
          <w:szCs w:val="20"/>
          <w:lang w:eastAsia="ru-RU"/>
        </w:rPr>
      </w:pPr>
      <w:r w:rsidRPr="00142E4A">
        <w:rPr>
          <w:rFonts w:ascii="Times New Roman" w:eastAsia="Calibri" w:hAnsi="Times New Roman" w:cs="Times New Roman"/>
          <w:bCs/>
          <w:sz w:val="20"/>
          <w:szCs w:val="20"/>
          <w:lang w:eastAsia="ru-RU"/>
        </w:rPr>
        <w:t>Приложение 3</w:t>
      </w:r>
      <w:r w:rsidRPr="00142E4A">
        <w:rPr>
          <w:rFonts w:ascii="Times New Roman" w:eastAsia="Calibri" w:hAnsi="Times New Roman" w:cs="Times New Roman"/>
          <w:sz w:val="20"/>
          <w:szCs w:val="20"/>
          <w:lang w:eastAsia="ru-RU"/>
        </w:rPr>
        <w:br/>
        <w:t>к Постановлению Администрации</w:t>
      </w:r>
      <w:r w:rsidRPr="00142E4A">
        <w:rPr>
          <w:rFonts w:ascii="Times New Roman" w:eastAsia="Calibri" w:hAnsi="Times New Roman" w:cs="Times New Roman"/>
          <w:sz w:val="20"/>
          <w:szCs w:val="20"/>
          <w:lang w:eastAsia="ru-RU"/>
        </w:rPr>
        <w:br/>
      </w:r>
      <w:r>
        <w:rPr>
          <w:rFonts w:ascii="Times New Roman" w:eastAsia="Calibri" w:hAnsi="Times New Roman" w:cs="Times New Roman"/>
          <w:sz w:val="20"/>
          <w:szCs w:val="20"/>
          <w:lang w:eastAsia="ru-RU"/>
        </w:rPr>
        <w:t>Умыганского</w:t>
      </w:r>
      <w:r w:rsidRPr="00142E4A">
        <w:rPr>
          <w:rFonts w:ascii="Times New Roman" w:eastAsia="Calibri" w:hAnsi="Times New Roman" w:cs="Times New Roman"/>
          <w:sz w:val="20"/>
          <w:szCs w:val="20"/>
          <w:lang w:eastAsia="ru-RU"/>
        </w:rPr>
        <w:t xml:space="preserve">  сельского поселения</w:t>
      </w:r>
      <w:r w:rsidRPr="00142E4A">
        <w:rPr>
          <w:rFonts w:ascii="Times New Roman" w:eastAsia="Calibri" w:hAnsi="Times New Roman" w:cs="Times New Roman"/>
          <w:sz w:val="20"/>
          <w:szCs w:val="20"/>
          <w:lang w:eastAsia="ru-RU"/>
        </w:rPr>
        <w:br/>
        <w:t>от 29.09.</w:t>
      </w:r>
      <w:r w:rsidRPr="00142E4A">
        <w:rPr>
          <w:rFonts w:ascii="Times New Roman" w:eastAsia="Calibri" w:hAnsi="Times New Roman" w:cs="Times New Roman"/>
          <w:sz w:val="20"/>
          <w:szCs w:val="20"/>
        </w:rPr>
        <w:t>2023 г</w:t>
      </w:r>
      <w:r w:rsidRPr="00142E4A">
        <w:rPr>
          <w:rFonts w:ascii="Times New Roman" w:eastAsia="Calibri" w:hAnsi="Times New Roman" w:cs="Times New Roman"/>
          <w:sz w:val="20"/>
          <w:szCs w:val="20"/>
          <w:lang w:eastAsia="ru-RU"/>
        </w:rPr>
        <w:t>. №32-ПА</w:t>
      </w:r>
    </w:p>
    <w:p w:rsidR="00142E4A" w:rsidRPr="00142E4A" w:rsidRDefault="00142E4A" w:rsidP="00142E4A">
      <w:pPr>
        <w:spacing w:after="0" w:line="240" w:lineRule="auto"/>
        <w:jc w:val="right"/>
        <w:rPr>
          <w:rFonts w:ascii="Times New Roman" w:eastAsia="Calibri" w:hAnsi="Times New Roman" w:cs="Times New Roman"/>
          <w:sz w:val="20"/>
          <w:szCs w:val="20"/>
        </w:rPr>
      </w:pPr>
    </w:p>
    <w:p w:rsidR="00142E4A" w:rsidRPr="00142E4A" w:rsidRDefault="00142E4A" w:rsidP="00142E4A">
      <w:pPr>
        <w:spacing w:after="200" w:line="276" w:lineRule="auto"/>
        <w:jc w:val="center"/>
        <w:rPr>
          <w:rFonts w:ascii="Times New Roman" w:eastAsia="Calibri" w:hAnsi="Times New Roman" w:cs="Times New Roman"/>
          <w:sz w:val="20"/>
          <w:szCs w:val="20"/>
        </w:rPr>
      </w:pPr>
      <w:r w:rsidRPr="00142E4A">
        <w:rPr>
          <w:rFonts w:ascii="Times New Roman" w:eastAsia="Calibri" w:hAnsi="Times New Roman" w:cs="Times New Roman"/>
          <w:sz w:val="20"/>
          <w:szCs w:val="20"/>
        </w:rPr>
        <w:t>«Внесение изменений в правила землепользования и застройки Умыганского муниципального образования Тулунского района Иркутской области утвержденных решением Думы Умыганского сельского поселения от 30.04.2014г. №54 (в редакции Решения Думы от 25.04.2016г. № 103, от 15.03.2017г. №129)»</w:t>
      </w:r>
    </w:p>
    <w:p w:rsidR="00142E4A" w:rsidRPr="00142E4A" w:rsidRDefault="00142E4A" w:rsidP="00142E4A">
      <w:pPr>
        <w:tabs>
          <w:tab w:val="left" w:pos="1859"/>
          <w:tab w:val="center" w:pos="5173"/>
        </w:tabs>
        <w:spacing w:after="0" w:line="240" w:lineRule="auto"/>
        <w:ind w:firstLine="709"/>
        <w:contextualSpacing/>
        <w:jc w:val="both"/>
        <w:rPr>
          <w:rFonts w:ascii="Times New Roman" w:eastAsia="Times New Roman" w:hAnsi="Times New Roman" w:cs="Times New Roman"/>
          <w:sz w:val="20"/>
          <w:szCs w:val="20"/>
          <w:u w:val="single"/>
        </w:rPr>
      </w:pPr>
      <w:r w:rsidRPr="00142E4A">
        <w:rPr>
          <w:rFonts w:ascii="Times New Roman" w:eastAsia="Times New Roman" w:hAnsi="Times New Roman" w:cs="Times New Roman"/>
          <w:sz w:val="20"/>
          <w:szCs w:val="20"/>
          <w:lang w:eastAsia="ru-RU"/>
        </w:rPr>
        <w:t>Со дня опубликования настоящего постановления</w:t>
      </w:r>
      <w:r w:rsidRPr="00142E4A">
        <w:rPr>
          <w:rFonts w:ascii="Times New Roman" w:eastAsia="Times New Roman" w:hAnsi="Times New Roman" w:cs="Times New Roman"/>
          <w:sz w:val="20"/>
          <w:szCs w:val="20"/>
        </w:rPr>
        <w:t xml:space="preserve"> </w:t>
      </w:r>
      <w:r w:rsidRPr="00142E4A">
        <w:rPr>
          <w:rFonts w:ascii="Times New Roman" w:eastAsia="Times New Roman" w:hAnsi="Times New Roman" w:cs="Times New Roman"/>
          <w:sz w:val="20"/>
          <w:szCs w:val="20"/>
          <w:lang w:eastAsia="ru-RU"/>
        </w:rPr>
        <w:t xml:space="preserve">заинтересованные лица вправе направить в </w:t>
      </w:r>
      <w:r w:rsidRPr="00142E4A">
        <w:rPr>
          <w:rFonts w:ascii="Times New Roman" w:eastAsia="Times New Roman" w:hAnsi="Times New Roman" w:cs="Times New Roman"/>
          <w:bCs/>
          <w:sz w:val="20"/>
          <w:szCs w:val="20"/>
          <w:lang w:eastAsia="ru-RU"/>
        </w:rPr>
        <w:t xml:space="preserve">комиссию по землепользованию и застройке </w:t>
      </w:r>
      <w:r w:rsidRPr="00142E4A">
        <w:rPr>
          <w:rFonts w:ascii="Times New Roman" w:eastAsia="Times New Roman" w:hAnsi="Times New Roman" w:cs="Times New Roman"/>
          <w:sz w:val="20"/>
          <w:szCs w:val="20"/>
          <w:lang w:eastAsia="ru-RU"/>
        </w:rPr>
        <w:t>свои предложения для включения их в Проект</w:t>
      </w:r>
      <w:r w:rsidRPr="00142E4A">
        <w:rPr>
          <w:rFonts w:ascii="Times New Roman" w:eastAsia="Times New Roman" w:hAnsi="Times New Roman" w:cs="Times New Roman"/>
          <w:bCs/>
          <w:sz w:val="20"/>
          <w:szCs w:val="20"/>
          <w:lang w:eastAsia="ru-RU"/>
        </w:rPr>
        <w:t>.</w:t>
      </w:r>
    </w:p>
    <w:p w:rsidR="00142E4A" w:rsidRPr="00142E4A" w:rsidRDefault="00142E4A" w:rsidP="00142E4A">
      <w:pPr>
        <w:numPr>
          <w:ilvl w:val="0"/>
          <w:numId w:val="40"/>
        </w:num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Предложения с пометкой «Предложение по Проекту внесения изменений» направляются в письменном виде, на имя председателя комиссии по адресу: 665222</w:t>
      </w:r>
      <w:r w:rsidRPr="00142E4A">
        <w:rPr>
          <w:rFonts w:ascii="Times New Roman" w:eastAsia="Times New Roman" w:hAnsi="Times New Roman" w:cs="Times New Roman"/>
          <w:spacing w:val="20"/>
          <w:sz w:val="20"/>
          <w:szCs w:val="20"/>
          <w:lang w:eastAsia="ru-RU"/>
        </w:rPr>
        <w:t xml:space="preserve">, Иркутская область, </w:t>
      </w:r>
      <w:r w:rsidRPr="00142E4A">
        <w:rPr>
          <w:rFonts w:ascii="Times New Roman" w:eastAsia="Calibri" w:hAnsi="Times New Roman" w:cs="Times New Roman"/>
          <w:bCs/>
          <w:color w:val="000000"/>
          <w:spacing w:val="20"/>
          <w:sz w:val="20"/>
          <w:szCs w:val="20"/>
        </w:rPr>
        <w:t>Тулунский район, 665234</w:t>
      </w:r>
      <w:r w:rsidRPr="00142E4A">
        <w:rPr>
          <w:rFonts w:ascii="Times New Roman" w:eastAsia="Calibri" w:hAnsi="Times New Roman" w:cs="Times New Roman"/>
          <w:spacing w:val="20"/>
          <w:sz w:val="20"/>
          <w:szCs w:val="20"/>
        </w:rPr>
        <w:t xml:space="preserve">, Иркутская область, </w:t>
      </w:r>
      <w:r w:rsidRPr="00142E4A">
        <w:rPr>
          <w:rFonts w:ascii="Times New Roman" w:eastAsia="Calibri" w:hAnsi="Times New Roman" w:cs="Times New Roman"/>
          <w:bCs/>
          <w:color w:val="000000"/>
          <w:spacing w:val="20"/>
          <w:sz w:val="20"/>
          <w:szCs w:val="20"/>
        </w:rPr>
        <w:t>Тулунский район, с. Умыган, ул. Ивана Каторжного,74,</w:t>
      </w:r>
      <w:r w:rsidRPr="00142E4A">
        <w:rPr>
          <w:rFonts w:ascii="Times New Roman" w:eastAsia="Calibri" w:hAnsi="Times New Roman" w:cs="Times New Roman"/>
          <w:sz w:val="20"/>
          <w:szCs w:val="20"/>
        </w:rPr>
        <w:t xml:space="preserve"> или по электронному адресу: </w:t>
      </w:r>
      <w:r w:rsidRPr="00142E4A">
        <w:rPr>
          <w:rFonts w:ascii="Times New Roman" w:eastAsia="Calibri" w:hAnsi="Times New Roman" w:cs="Times New Roman"/>
          <w:color w:val="000000"/>
          <w:sz w:val="20"/>
          <w:szCs w:val="20"/>
          <w:shd w:val="clear" w:color="auto" w:fill="FFFFFF"/>
        </w:rPr>
        <w:t>umyganskoe.pos@yandex.ru</w:t>
      </w:r>
    </w:p>
    <w:p w:rsidR="00142E4A" w:rsidRPr="00142E4A" w:rsidRDefault="00142E4A" w:rsidP="00142E4A">
      <w:pPr>
        <w:numPr>
          <w:ilvl w:val="0"/>
          <w:numId w:val="40"/>
        </w:num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Предложение должно содержать</w:t>
      </w:r>
    </w:p>
    <w:p w:rsidR="00142E4A" w:rsidRPr="00142E4A" w:rsidRDefault="00142E4A" w:rsidP="00142E4A">
      <w:pPr>
        <w:numPr>
          <w:ilvl w:val="0"/>
          <w:numId w:val="41"/>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 xml:space="preserve">наименование юридического лица, фамилию, имя, отчество руководителя его должность, при обращении юридического лица; </w:t>
      </w:r>
    </w:p>
    <w:p w:rsidR="00142E4A" w:rsidRPr="00142E4A" w:rsidRDefault="00142E4A" w:rsidP="00142E4A">
      <w:pPr>
        <w:numPr>
          <w:ilvl w:val="0"/>
          <w:numId w:val="42"/>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фамилия, имя, отчество, при обращении физического лица;</w:t>
      </w:r>
    </w:p>
    <w:p w:rsidR="00142E4A" w:rsidRPr="00142E4A" w:rsidRDefault="00142E4A" w:rsidP="00142E4A">
      <w:pPr>
        <w:numPr>
          <w:ilvl w:val="0"/>
          <w:numId w:val="41"/>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почтовый адрес, телефон;</w:t>
      </w:r>
    </w:p>
    <w:p w:rsidR="00142E4A" w:rsidRPr="00142E4A" w:rsidRDefault="00142E4A" w:rsidP="00142E4A">
      <w:pPr>
        <w:numPr>
          <w:ilvl w:val="0"/>
          <w:numId w:val="41"/>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суть предложения;</w:t>
      </w:r>
    </w:p>
    <w:p w:rsidR="00142E4A" w:rsidRPr="00142E4A" w:rsidRDefault="00142E4A" w:rsidP="00142E4A">
      <w:pPr>
        <w:numPr>
          <w:ilvl w:val="0"/>
          <w:numId w:val="41"/>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обоснование предложения;</w:t>
      </w:r>
    </w:p>
    <w:p w:rsidR="00142E4A" w:rsidRPr="00142E4A" w:rsidRDefault="00142E4A" w:rsidP="00142E4A">
      <w:pPr>
        <w:numPr>
          <w:ilvl w:val="0"/>
          <w:numId w:val="41"/>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дату обращения, подпись.</w:t>
      </w:r>
    </w:p>
    <w:p w:rsidR="00142E4A" w:rsidRPr="00142E4A" w:rsidRDefault="00142E4A" w:rsidP="00142E4A">
      <w:pPr>
        <w:numPr>
          <w:ilvl w:val="0"/>
          <w:numId w:val="40"/>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Предложения могут содержать материалы, копии документов, обосновывающие предложения (на бумажных, магнитных носителях). Направленные копии возврату не подлежат.</w:t>
      </w:r>
    </w:p>
    <w:p w:rsidR="00142E4A" w:rsidRPr="00142E4A" w:rsidRDefault="00142E4A" w:rsidP="00142E4A">
      <w:pPr>
        <w:numPr>
          <w:ilvl w:val="0"/>
          <w:numId w:val="40"/>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 xml:space="preserve">Предложения принимаются в срок </w:t>
      </w:r>
      <w:r w:rsidRPr="00142E4A">
        <w:rPr>
          <w:rFonts w:ascii="Times New Roman" w:eastAsia="Times New Roman" w:hAnsi="Times New Roman" w:cs="Times New Roman"/>
          <w:sz w:val="20"/>
          <w:szCs w:val="20"/>
          <w:highlight w:val="yellow"/>
          <w:lang w:eastAsia="ru-RU"/>
        </w:rPr>
        <w:t>до 29.06.2023г</w:t>
      </w:r>
      <w:r w:rsidRPr="00142E4A">
        <w:rPr>
          <w:rFonts w:ascii="Times New Roman" w:eastAsia="Times New Roman" w:hAnsi="Times New Roman" w:cs="Times New Roman"/>
          <w:sz w:val="20"/>
          <w:szCs w:val="20"/>
          <w:lang w:eastAsia="ru-RU"/>
        </w:rPr>
        <w:t>.</w:t>
      </w:r>
    </w:p>
    <w:p w:rsidR="00142E4A" w:rsidRPr="00142E4A" w:rsidRDefault="00142E4A" w:rsidP="00142E4A">
      <w:pPr>
        <w:numPr>
          <w:ilvl w:val="0"/>
          <w:numId w:val="40"/>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Поступившие предложения регистрируются в журнале учета входящей корреспонденции администрации Тулунского муниципального района с пометкой «Предложение по Проекту внесения изменений».</w:t>
      </w:r>
    </w:p>
    <w:p w:rsidR="00142E4A" w:rsidRPr="00142E4A" w:rsidRDefault="00142E4A" w:rsidP="00142E4A">
      <w:pPr>
        <w:numPr>
          <w:ilvl w:val="0"/>
          <w:numId w:val="40"/>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Предложения, поступившие в комиссию после истечения установленного срока, неподписанные предложения, а также предложения, не имеющие отношения к подготовке Проекта, комиссией не рассматриваются.</w:t>
      </w:r>
    </w:p>
    <w:p w:rsidR="00142E4A" w:rsidRPr="00142E4A" w:rsidRDefault="00142E4A" w:rsidP="00142E4A">
      <w:pPr>
        <w:numPr>
          <w:ilvl w:val="0"/>
          <w:numId w:val="40"/>
        </w:num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 xml:space="preserve">Предложение подлежит внесению в Проект при условии положительного решения большинства членов комиссии о таком внесении, зафиксированного протоколом собрания комиссии. </w:t>
      </w:r>
    </w:p>
    <w:p w:rsidR="00142E4A" w:rsidRPr="00142E4A" w:rsidRDefault="00142E4A" w:rsidP="00142E4A">
      <w:pPr>
        <w:spacing w:after="0" w:line="240" w:lineRule="auto"/>
        <w:jc w:val="center"/>
        <w:rPr>
          <w:rFonts w:ascii="Times New Roman" w:eastAsia="Calibri" w:hAnsi="Times New Roman" w:cs="Times New Roman"/>
          <w:sz w:val="20"/>
          <w:szCs w:val="20"/>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42E4A" w:rsidRPr="00142E4A" w:rsidRDefault="00142E4A" w:rsidP="00142E4A">
      <w:pPr>
        <w:spacing w:after="0" w:line="240" w:lineRule="auto"/>
        <w:jc w:val="center"/>
        <w:rPr>
          <w:rFonts w:ascii="Times New Roman" w:eastAsia="Times New Roman" w:hAnsi="Times New Roman" w:cs="Times New Roman"/>
          <w:b/>
          <w:spacing w:val="20"/>
          <w:sz w:val="20"/>
          <w:szCs w:val="20"/>
          <w:lang w:eastAsia="ru-RU"/>
        </w:rPr>
      </w:pPr>
      <w:r w:rsidRPr="00142E4A">
        <w:rPr>
          <w:rFonts w:ascii="Times New Roman" w:eastAsia="Times New Roman" w:hAnsi="Times New Roman" w:cs="Times New Roman"/>
          <w:b/>
          <w:spacing w:val="20"/>
          <w:sz w:val="20"/>
          <w:szCs w:val="20"/>
          <w:lang w:eastAsia="ru-RU"/>
        </w:rPr>
        <w:t>Иркутская  область</w:t>
      </w:r>
    </w:p>
    <w:p w:rsidR="00142E4A" w:rsidRPr="00142E4A" w:rsidRDefault="00142E4A" w:rsidP="00142E4A">
      <w:pPr>
        <w:spacing w:after="0" w:line="240" w:lineRule="auto"/>
        <w:jc w:val="center"/>
        <w:rPr>
          <w:rFonts w:ascii="Times New Roman" w:eastAsia="Times New Roman" w:hAnsi="Times New Roman" w:cs="Times New Roman"/>
          <w:b/>
          <w:spacing w:val="20"/>
          <w:sz w:val="20"/>
          <w:szCs w:val="20"/>
          <w:lang w:eastAsia="ru-RU"/>
        </w:rPr>
      </w:pPr>
      <w:r w:rsidRPr="00142E4A">
        <w:rPr>
          <w:rFonts w:ascii="Times New Roman" w:eastAsia="Times New Roman" w:hAnsi="Times New Roman" w:cs="Times New Roman"/>
          <w:b/>
          <w:spacing w:val="20"/>
          <w:sz w:val="20"/>
          <w:szCs w:val="20"/>
          <w:lang w:eastAsia="ru-RU"/>
        </w:rPr>
        <w:t xml:space="preserve"> Тулунский  район</w:t>
      </w:r>
    </w:p>
    <w:p w:rsidR="00142E4A" w:rsidRPr="00142E4A" w:rsidRDefault="00142E4A" w:rsidP="00142E4A">
      <w:pPr>
        <w:spacing w:after="0" w:line="240" w:lineRule="auto"/>
        <w:jc w:val="center"/>
        <w:rPr>
          <w:rFonts w:ascii="Times New Roman" w:eastAsia="Times New Roman" w:hAnsi="Times New Roman" w:cs="Times New Roman"/>
          <w:b/>
          <w:spacing w:val="20"/>
          <w:sz w:val="20"/>
          <w:szCs w:val="20"/>
          <w:lang w:eastAsia="ru-RU"/>
        </w:rPr>
      </w:pPr>
      <w:r w:rsidRPr="00142E4A">
        <w:rPr>
          <w:rFonts w:ascii="Times New Roman" w:eastAsia="Times New Roman" w:hAnsi="Times New Roman" w:cs="Times New Roman"/>
          <w:b/>
          <w:spacing w:val="20"/>
          <w:sz w:val="20"/>
          <w:szCs w:val="20"/>
          <w:lang w:eastAsia="ru-RU"/>
        </w:rPr>
        <w:t xml:space="preserve">Администрация </w:t>
      </w:r>
    </w:p>
    <w:p w:rsidR="00142E4A" w:rsidRPr="00142E4A" w:rsidRDefault="00142E4A" w:rsidP="00142E4A">
      <w:pPr>
        <w:spacing w:after="0" w:line="240" w:lineRule="auto"/>
        <w:jc w:val="center"/>
        <w:rPr>
          <w:rFonts w:ascii="Times New Roman" w:eastAsia="Times New Roman" w:hAnsi="Times New Roman" w:cs="Times New Roman"/>
          <w:b/>
          <w:spacing w:val="20"/>
          <w:sz w:val="20"/>
          <w:szCs w:val="20"/>
          <w:lang w:eastAsia="ru-RU"/>
        </w:rPr>
      </w:pPr>
      <w:r w:rsidRPr="00142E4A">
        <w:rPr>
          <w:rFonts w:ascii="Times New Roman" w:eastAsia="Times New Roman" w:hAnsi="Times New Roman" w:cs="Times New Roman"/>
          <w:b/>
          <w:spacing w:val="20"/>
          <w:sz w:val="20"/>
          <w:szCs w:val="20"/>
          <w:lang w:eastAsia="ru-RU"/>
        </w:rPr>
        <w:t xml:space="preserve">Умыганского сельского поселения </w:t>
      </w:r>
    </w:p>
    <w:p w:rsidR="00142E4A" w:rsidRPr="00142E4A" w:rsidRDefault="00142E4A" w:rsidP="00142E4A">
      <w:pPr>
        <w:spacing w:after="0" w:line="240" w:lineRule="auto"/>
        <w:jc w:val="center"/>
        <w:rPr>
          <w:rFonts w:ascii="Times New Roman" w:eastAsia="Times New Roman" w:hAnsi="Times New Roman" w:cs="Times New Roman"/>
          <w:b/>
          <w:spacing w:val="20"/>
          <w:sz w:val="20"/>
          <w:szCs w:val="20"/>
          <w:lang w:eastAsia="ru-RU"/>
        </w:rPr>
      </w:pPr>
    </w:p>
    <w:p w:rsidR="00142E4A" w:rsidRPr="00142E4A" w:rsidRDefault="00142E4A" w:rsidP="00142E4A">
      <w:pPr>
        <w:spacing w:after="0" w:line="240" w:lineRule="auto"/>
        <w:jc w:val="center"/>
        <w:rPr>
          <w:rFonts w:ascii="Times New Roman" w:eastAsia="Times New Roman" w:hAnsi="Times New Roman" w:cs="Times New Roman"/>
          <w:b/>
          <w:spacing w:val="20"/>
          <w:sz w:val="20"/>
          <w:szCs w:val="20"/>
          <w:lang w:eastAsia="ru-RU"/>
        </w:rPr>
      </w:pPr>
      <w:r w:rsidRPr="00142E4A">
        <w:rPr>
          <w:rFonts w:ascii="Times New Roman" w:eastAsia="Times New Roman" w:hAnsi="Times New Roman" w:cs="Times New Roman"/>
          <w:b/>
          <w:spacing w:val="20"/>
          <w:sz w:val="20"/>
          <w:szCs w:val="20"/>
          <w:lang w:eastAsia="ru-RU"/>
        </w:rPr>
        <w:t>Р А С П О Р Я Ж Е Н И Е</w:t>
      </w:r>
    </w:p>
    <w:p w:rsidR="00142E4A" w:rsidRPr="00142E4A" w:rsidRDefault="00142E4A" w:rsidP="00142E4A">
      <w:pPr>
        <w:spacing w:after="0" w:line="240" w:lineRule="auto"/>
        <w:jc w:val="center"/>
        <w:rPr>
          <w:rFonts w:ascii="Times New Roman" w:eastAsia="Times New Roman" w:hAnsi="Times New Roman" w:cs="Times New Roman"/>
          <w:spacing w:val="20"/>
          <w:sz w:val="20"/>
          <w:szCs w:val="20"/>
          <w:lang w:eastAsia="ru-RU"/>
        </w:rPr>
      </w:pPr>
    </w:p>
    <w:p w:rsidR="00142E4A" w:rsidRPr="00142E4A" w:rsidRDefault="00142E4A" w:rsidP="00142E4A">
      <w:pPr>
        <w:spacing w:after="0" w:line="240" w:lineRule="auto"/>
        <w:jc w:val="center"/>
        <w:rPr>
          <w:rFonts w:ascii="Times New Roman" w:eastAsia="Times New Roman" w:hAnsi="Times New Roman" w:cs="Times New Roman"/>
          <w:spacing w:val="20"/>
          <w:sz w:val="20"/>
          <w:szCs w:val="20"/>
          <w:lang w:eastAsia="ru-RU"/>
        </w:rPr>
      </w:pPr>
      <w:r w:rsidRPr="00142E4A">
        <w:rPr>
          <w:rFonts w:ascii="Times New Roman" w:eastAsia="Times New Roman" w:hAnsi="Times New Roman" w:cs="Times New Roman"/>
          <w:b/>
          <w:spacing w:val="20"/>
          <w:sz w:val="20"/>
          <w:szCs w:val="20"/>
          <w:lang w:eastAsia="ru-RU"/>
        </w:rPr>
        <w:t>«06» сентября 2023г</w:t>
      </w:r>
      <w:r w:rsidRPr="00142E4A">
        <w:rPr>
          <w:rFonts w:ascii="Times New Roman" w:eastAsia="Times New Roman" w:hAnsi="Times New Roman" w:cs="Times New Roman"/>
          <w:spacing w:val="20"/>
          <w:sz w:val="20"/>
          <w:szCs w:val="20"/>
          <w:lang w:eastAsia="ru-RU"/>
        </w:rPr>
        <w:t xml:space="preserve">.                               </w:t>
      </w:r>
      <w:r w:rsidRPr="00142E4A">
        <w:rPr>
          <w:rFonts w:ascii="Times New Roman" w:eastAsia="Times New Roman" w:hAnsi="Times New Roman" w:cs="Times New Roman"/>
          <w:b/>
          <w:spacing w:val="20"/>
          <w:sz w:val="20"/>
          <w:szCs w:val="20"/>
          <w:lang w:eastAsia="ru-RU"/>
        </w:rPr>
        <w:t>№30-ра</w:t>
      </w:r>
    </w:p>
    <w:p w:rsidR="00142E4A" w:rsidRPr="00142E4A" w:rsidRDefault="00142E4A" w:rsidP="00142E4A">
      <w:pPr>
        <w:spacing w:after="0" w:line="240" w:lineRule="auto"/>
        <w:jc w:val="center"/>
        <w:rPr>
          <w:rFonts w:ascii="Times New Roman" w:eastAsia="Times New Roman" w:hAnsi="Times New Roman" w:cs="Times New Roman"/>
          <w:spacing w:val="20"/>
          <w:sz w:val="20"/>
          <w:szCs w:val="20"/>
          <w:lang w:eastAsia="ru-RU"/>
        </w:rPr>
      </w:pPr>
    </w:p>
    <w:p w:rsidR="00142E4A" w:rsidRPr="00142E4A" w:rsidRDefault="00142E4A" w:rsidP="00142E4A">
      <w:pPr>
        <w:spacing w:after="0" w:line="240" w:lineRule="auto"/>
        <w:jc w:val="center"/>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 xml:space="preserve">с.Умыган </w:t>
      </w:r>
    </w:p>
    <w:p w:rsidR="00142E4A" w:rsidRPr="00142E4A" w:rsidRDefault="00142E4A" w:rsidP="00142E4A">
      <w:pPr>
        <w:spacing w:after="0" w:line="240" w:lineRule="auto"/>
        <w:jc w:val="center"/>
        <w:rPr>
          <w:rFonts w:ascii="Times New Roman" w:eastAsia="Times New Roman" w:hAnsi="Times New Roman" w:cs="Times New Roman"/>
          <w:sz w:val="20"/>
          <w:szCs w:val="20"/>
          <w:lang w:eastAsia="ru-RU"/>
        </w:rPr>
      </w:pPr>
    </w:p>
    <w:p w:rsidR="00142E4A" w:rsidRPr="00142E4A" w:rsidRDefault="00142E4A" w:rsidP="00142E4A">
      <w:pPr>
        <w:spacing w:after="0" w:line="240" w:lineRule="auto"/>
        <w:ind w:firstLine="720"/>
        <w:rPr>
          <w:rFonts w:ascii="Times New Roman" w:eastAsia="Times New Roman" w:hAnsi="Times New Roman" w:cs="Times New Roman"/>
          <w:b/>
          <w:sz w:val="20"/>
          <w:szCs w:val="20"/>
          <w:lang w:eastAsia="ru-RU"/>
        </w:rPr>
      </w:pPr>
      <w:r w:rsidRPr="00142E4A">
        <w:rPr>
          <w:rFonts w:ascii="Times New Roman" w:eastAsia="Times New Roman" w:hAnsi="Times New Roman" w:cs="Times New Roman"/>
          <w:b/>
          <w:sz w:val="20"/>
          <w:szCs w:val="20"/>
          <w:lang w:eastAsia="ru-RU"/>
        </w:rPr>
        <w:t>«О дежурстве в день выборов депутатов Законодательного Собрания Иркутской области четвертого созыва, назначенных на 8, 9, 10 сентября 2023 года»</w:t>
      </w:r>
    </w:p>
    <w:p w:rsidR="00142E4A" w:rsidRPr="00142E4A" w:rsidRDefault="00142E4A" w:rsidP="00142E4A">
      <w:pPr>
        <w:spacing w:after="0" w:line="240" w:lineRule="auto"/>
        <w:ind w:firstLine="720"/>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 xml:space="preserve"> </w:t>
      </w:r>
    </w:p>
    <w:p w:rsidR="00142E4A" w:rsidRPr="00142E4A" w:rsidRDefault="00142E4A" w:rsidP="00142E4A">
      <w:pPr>
        <w:spacing w:after="0" w:line="240" w:lineRule="auto"/>
        <w:ind w:firstLine="720"/>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В целях оказания содействия избирательным комиссиям, организации проведения выборов депутатов</w:t>
      </w:r>
      <w:r w:rsidRPr="00142E4A">
        <w:rPr>
          <w:rFonts w:ascii="Times New Roman" w:eastAsia="Times New Roman" w:hAnsi="Times New Roman" w:cs="Times New Roman"/>
          <w:b/>
          <w:sz w:val="20"/>
          <w:szCs w:val="20"/>
          <w:lang w:eastAsia="ru-RU"/>
        </w:rPr>
        <w:t xml:space="preserve"> </w:t>
      </w:r>
      <w:r w:rsidRPr="00142E4A">
        <w:rPr>
          <w:rFonts w:ascii="Times New Roman" w:eastAsia="Times New Roman" w:hAnsi="Times New Roman" w:cs="Times New Roman"/>
          <w:sz w:val="20"/>
          <w:szCs w:val="20"/>
          <w:lang w:eastAsia="ru-RU"/>
        </w:rPr>
        <w:t>Законодательного Собрания Иркутской области четвертого созыва, назначенных на 8, 9, 10 сентября 2023 года</w:t>
      </w:r>
    </w:p>
    <w:p w:rsidR="00142E4A" w:rsidRPr="00142E4A" w:rsidRDefault="00142E4A" w:rsidP="00142E4A">
      <w:pPr>
        <w:spacing w:after="0" w:line="240" w:lineRule="auto"/>
        <w:ind w:firstLine="720"/>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1. Установить дежурство из числа своих сотрудников.</w:t>
      </w:r>
    </w:p>
    <w:p w:rsidR="00142E4A" w:rsidRPr="00142E4A" w:rsidRDefault="00142E4A" w:rsidP="00142E4A">
      <w:pPr>
        <w:spacing w:after="0" w:line="240" w:lineRule="auto"/>
        <w:ind w:firstLine="720"/>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lastRenderedPageBreak/>
        <w:t>1.1. О положении дел, о начале работы избирательного участка, ходе голосования на подведомственных территориях 8, 9, 10 сентября 2023 года докладывать дежурному в администрацию в 08:00, 10:00, 12:00, 14:00, 16:00, 18:00, 20:00.</w:t>
      </w:r>
    </w:p>
    <w:p w:rsidR="00142E4A" w:rsidRPr="00142E4A" w:rsidRDefault="00142E4A" w:rsidP="00142E4A">
      <w:pPr>
        <w:spacing w:after="0" w:line="240" w:lineRule="auto"/>
        <w:ind w:firstLine="720"/>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2. Назначить дежурных в администрации Умыганского сельского поселения:</w:t>
      </w:r>
    </w:p>
    <w:p w:rsidR="00142E4A" w:rsidRPr="00142E4A" w:rsidRDefault="00142E4A" w:rsidP="00142E4A">
      <w:pPr>
        <w:spacing w:after="0" w:line="240" w:lineRule="auto"/>
        <w:jc w:val="right"/>
        <w:rPr>
          <w:rFonts w:ascii="Times New Roman" w:eastAsia="Times New Roman" w:hAnsi="Times New Roman" w:cs="Times New Roman"/>
          <w:sz w:val="20"/>
          <w:szCs w:val="20"/>
          <w:lang w:eastAsia="ru-RU"/>
        </w:rPr>
      </w:pPr>
    </w:p>
    <w:tbl>
      <w:tblPr>
        <w:tblW w:w="79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2"/>
        <w:gridCol w:w="2693"/>
        <w:gridCol w:w="2529"/>
      </w:tblGrid>
      <w:tr w:rsidR="00142E4A" w:rsidRPr="00142E4A" w:rsidTr="00142E4A">
        <w:tc>
          <w:tcPr>
            <w:tcW w:w="2722"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 xml:space="preserve">Дата </w:t>
            </w:r>
          </w:p>
        </w:tc>
        <w:tc>
          <w:tcPr>
            <w:tcW w:w="2693"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Ф.И.О. дежурного</w:t>
            </w:r>
          </w:p>
        </w:tc>
        <w:tc>
          <w:tcPr>
            <w:tcW w:w="2529"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Номер телефона</w:t>
            </w:r>
          </w:p>
        </w:tc>
      </w:tr>
      <w:tr w:rsidR="00142E4A" w:rsidRPr="00142E4A" w:rsidTr="00142E4A">
        <w:tc>
          <w:tcPr>
            <w:tcW w:w="2722"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08.09.2023г с 08:00-14:00 часов</w:t>
            </w:r>
          </w:p>
        </w:tc>
        <w:tc>
          <w:tcPr>
            <w:tcW w:w="2693"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Ларченко О.А</w:t>
            </w:r>
          </w:p>
        </w:tc>
        <w:tc>
          <w:tcPr>
            <w:tcW w:w="2529"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89526174252</w:t>
            </w:r>
          </w:p>
        </w:tc>
      </w:tr>
      <w:tr w:rsidR="00142E4A" w:rsidRPr="00142E4A" w:rsidTr="00142E4A">
        <w:tc>
          <w:tcPr>
            <w:tcW w:w="2722"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08.09.2023г. 16:00-20:00 часов</w:t>
            </w:r>
          </w:p>
        </w:tc>
        <w:tc>
          <w:tcPr>
            <w:tcW w:w="2693" w:type="dxa"/>
            <w:tcBorders>
              <w:top w:val="single" w:sz="4" w:space="0" w:color="000000"/>
              <w:left w:val="single" w:sz="4" w:space="0" w:color="000000"/>
              <w:bottom w:val="single" w:sz="4" w:space="0" w:color="000000"/>
              <w:right w:val="single" w:sz="4" w:space="0" w:color="000000"/>
            </w:tcBorders>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Носовко О.С.</w:t>
            </w:r>
          </w:p>
        </w:tc>
        <w:tc>
          <w:tcPr>
            <w:tcW w:w="2529" w:type="dxa"/>
            <w:tcBorders>
              <w:top w:val="single" w:sz="4" w:space="0" w:color="000000"/>
              <w:left w:val="single" w:sz="4" w:space="0" w:color="000000"/>
              <w:bottom w:val="single" w:sz="4" w:space="0" w:color="000000"/>
              <w:right w:val="single" w:sz="4" w:space="0" w:color="000000"/>
            </w:tcBorders>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89500562220</w:t>
            </w:r>
          </w:p>
        </w:tc>
      </w:tr>
      <w:tr w:rsidR="00142E4A" w:rsidRPr="00142E4A" w:rsidTr="00142E4A">
        <w:tc>
          <w:tcPr>
            <w:tcW w:w="2722" w:type="dxa"/>
            <w:tcBorders>
              <w:top w:val="single" w:sz="4" w:space="0" w:color="000000"/>
              <w:left w:val="single" w:sz="4" w:space="0" w:color="000000"/>
              <w:bottom w:val="single" w:sz="4" w:space="0" w:color="000000"/>
              <w:right w:val="single" w:sz="4" w:space="0" w:color="000000"/>
            </w:tcBorders>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09.09.2023г с 08:00-14:00 часов</w:t>
            </w:r>
          </w:p>
        </w:tc>
        <w:tc>
          <w:tcPr>
            <w:tcW w:w="2693" w:type="dxa"/>
            <w:tcBorders>
              <w:top w:val="single" w:sz="4" w:space="0" w:color="000000"/>
              <w:left w:val="single" w:sz="4" w:space="0" w:color="000000"/>
              <w:bottom w:val="single" w:sz="4" w:space="0" w:color="000000"/>
              <w:right w:val="single" w:sz="4" w:space="0" w:color="000000"/>
            </w:tcBorders>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Носовко О.С.</w:t>
            </w:r>
          </w:p>
        </w:tc>
        <w:tc>
          <w:tcPr>
            <w:tcW w:w="2529" w:type="dxa"/>
            <w:tcBorders>
              <w:top w:val="single" w:sz="4" w:space="0" w:color="000000"/>
              <w:left w:val="single" w:sz="4" w:space="0" w:color="000000"/>
              <w:bottom w:val="single" w:sz="4" w:space="0" w:color="000000"/>
              <w:right w:val="single" w:sz="4" w:space="0" w:color="000000"/>
            </w:tcBorders>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89500562220</w:t>
            </w:r>
          </w:p>
        </w:tc>
      </w:tr>
      <w:tr w:rsidR="00142E4A" w:rsidRPr="00142E4A" w:rsidTr="00142E4A">
        <w:tc>
          <w:tcPr>
            <w:tcW w:w="2722" w:type="dxa"/>
            <w:tcBorders>
              <w:top w:val="single" w:sz="4" w:space="0" w:color="000000"/>
              <w:left w:val="single" w:sz="4" w:space="0" w:color="000000"/>
              <w:bottom w:val="single" w:sz="4" w:space="0" w:color="000000"/>
              <w:right w:val="single" w:sz="4" w:space="0" w:color="000000"/>
            </w:tcBorders>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09.09.2023г. 16:00-20:00 часов</w:t>
            </w:r>
          </w:p>
        </w:tc>
        <w:tc>
          <w:tcPr>
            <w:tcW w:w="2693" w:type="dxa"/>
            <w:tcBorders>
              <w:top w:val="single" w:sz="4" w:space="0" w:color="000000"/>
              <w:left w:val="single" w:sz="4" w:space="0" w:color="000000"/>
              <w:bottom w:val="single" w:sz="4" w:space="0" w:color="000000"/>
              <w:right w:val="single" w:sz="4" w:space="0" w:color="000000"/>
            </w:tcBorders>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Ларченко О.А</w:t>
            </w:r>
          </w:p>
        </w:tc>
        <w:tc>
          <w:tcPr>
            <w:tcW w:w="2529" w:type="dxa"/>
            <w:tcBorders>
              <w:top w:val="single" w:sz="4" w:space="0" w:color="000000"/>
              <w:left w:val="single" w:sz="4" w:space="0" w:color="000000"/>
              <w:bottom w:val="single" w:sz="4" w:space="0" w:color="000000"/>
              <w:right w:val="single" w:sz="4" w:space="0" w:color="000000"/>
            </w:tcBorders>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89526174252</w:t>
            </w:r>
          </w:p>
        </w:tc>
      </w:tr>
      <w:tr w:rsidR="00142E4A" w:rsidRPr="00142E4A" w:rsidTr="00142E4A">
        <w:tc>
          <w:tcPr>
            <w:tcW w:w="2722"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10.09.2023г с 08:00-14:00 часов</w:t>
            </w:r>
          </w:p>
        </w:tc>
        <w:tc>
          <w:tcPr>
            <w:tcW w:w="2693"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Ларченко О.А</w:t>
            </w:r>
          </w:p>
        </w:tc>
        <w:tc>
          <w:tcPr>
            <w:tcW w:w="2529"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89526174252</w:t>
            </w:r>
          </w:p>
        </w:tc>
      </w:tr>
      <w:tr w:rsidR="00142E4A" w:rsidRPr="00142E4A" w:rsidTr="00142E4A">
        <w:tc>
          <w:tcPr>
            <w:tcW w:w="2722"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10.09.2023г. 16:00-20:00 часов</w:t>
            </w:r>
          </w:p>
        </w:tc>
        <w:tc>
          <w:tcPr>
            <w:tcW w:w="2693"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Носовко О.С.</w:t>
            </w:r>
          </w:p>
        </w:tc>
        <w:tc>
          <w:tcPr>
            <w:tcW w:w="2529" w:type="dxa"/>
            <w:tcBorders>
              <w:top w:val="single" w:sz="4" w:space="0" w:color="000000"/>
              <w:left w:val="single" w:sz="4" w:space="0" w:color="000000"/>
              <w:bottom w:val="single" w:sz="4" w:space="0" w:color="000000"/>
              <w:right w:val="single" w:sz="4" w:space="0" w:color="000000"/>
            </w:tcBorders>
            <w:hideMark/>
          </w:tcPr>
          <w:p w:rsidR="00142E4A" w:rsidRPr="00142E4A" w:rsidRDefault="00142E4A" w:rsidP="00142E4A">
            <w:pPr>
              <w:spacing w:after="0" w:line="240" w:lineRule="auto"/>
              <w:jc w:val="both"/>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89500562220</w:t>
            </w:r>
          </w:p>
        </w:tc>
      </w:tr>
    </w:tbl>
    <w:p w:rsidR="00142E4A" w:rsidRPr="00142E4A" w:rsidRDefault="00142E4A" w:rsidP="00142E4A">
      <w:pPr>
        <w:spacing w:after="0" w:line="240" w:lineRule="auto"/>
        <w:rPr>
          <w:rFonts w:ascii="Times New Roman" w:eastAsia="Times New Roman" w:hAnsi="Times New Roman" w:cs="Times New Roman"/>
          <w:sz w:val="20"/>
          <w:szCs w:val="20"/>
          <w:lang w:eastAsia="ru-RU"/>
        </w:rPr>
      </w:pPr>
    </w:p>
    <w:p w:rsidR="00142E4A" w:rsidRPr="00142E4A" w:rsidRDefault="00142E4A" w:rsidP="00142E4A">
      <w:pPr>
        <w:spacing w:after="0" w:line="240" w:lineRule="auto"/>
        <w:rPr>
          <w:rFonts w:ascii="Times New Roman" w:eastAsia="Times New Roman" w:hAnsi="Times New Roman" w:cs="Times New Roman"/>
          <w:sz w:val="20"/>
          <w:szCs w:val="20"/>
          <w:lang w:eastAsia="ru-RU"/>
        </w:rPr>
      </w:pPr>
      <w:r w:rsidRPr="00142E4A">
        <w:rPr>
          <w:rFonts w:ascii="Times New Roman" w:eastAsia="Times New Roman" w:hAnsi="Times New Roman" w:cs="Times New Roman"/>
          <w:sz w:val="20"/>
          <w:szCs w:val="20"/>
          <w:lang w:eastAsia="ru-RU"/>
        </w:rPr>
        <w:t xml:space="preserve">Глава Умыганского сельского поселения________ В.Н.Савицкий. </w:t>
      </w:r>
    </w:p>
    <w:p w:rsidR="00142E4A" w:rsidRPr="00142E4A" w:rsidRDefault="00142E4A" w:rsidP="00142E4A">
      <w:pPr>
        <w:spacing w:after="0" w:line="240" w:lineRule="auto"/>
        <w:rPr>
          <w:rFonts w:ascii="Times New Roman" w:eastAsia="Times New Roman" w:hAnsi="Times New Roman" w:cs="Times New Roman"/>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Тулунский  район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Администрация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 А С П О Р Я Ж Е Н И Е</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«20» сентября 2023г.                                             №31-ра</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с.Умыган </w:t>
      </w:r>
    </w:p>
    <w:p w:rsidR="00142E4A" w:rsidRPr="00165E1C" w:rsidRDefault="00142E4A" w:rsidP="00142E4A">
      <w:pPr>
        <w:spacing w:after="0" w:line="240" w:lineRule="auto"/>
        <w:ind w:right="-1"/>
        <w:jc w:val="center"/>
        <w:rPr>
          <w:rFonts w:ascii="Times New Roman" w:eastAsia="Times New Roman" w:hAnsi="Times New Roman" w:cs="Times New Roman"/>
          <w:spacing w:val="20"/>
          <w:sz w:val="20"/>
          <w:szCs w:val="20"/>
          <w:lang w:eastAsia="ru-RU"/>
        </w:rPr>
      </w:pP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Об организации проведения</w:t>
      </w: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контролируемых плановых отжигов</w:t>
      </w:r>
    </w:p>
    <w:p w:rsidR="00142E4A" w:rsidRPr="00165E1C" w:rsidRDefault="00142E4A" w:rsidP="00142E4A">
      <w:pPr>
        <w:shd w:val="clear" w:color="auto" w:fill="FFFFFF"/>
        <w:tabs>
          <w:tab w:val="left" w:pos="567"/>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В целях предупреждения чрезвычайной ситуации, пожаров, обеспечении безопасности людей в осенний период 2021 года на территории Умыганского муниципального образования, в соответствии с Федеральным законом от 21.11.1994г. №69-73 «О пожарной безопасности», от 21.12.1994 г №68-73 «О защите населения и территорий от чрезвычайных ситуаций природного и техногенного характера», руководствуясь Уставом Умыганского муниципального образования:</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1.Произвести плановые отжиги сухой растительности по границам населенного пункта с. Умыган в соответствии с графиком Умыганского муниципального образования (приложение 1).</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2.Опубликовать данное распоряжение в газете «Умыганская панорама».</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3.Контроль за исполнением распоряжения постановления оставляю за собой.</w:t>
      </w:r>
    </w:p>
    <w:p w:rsidR="00142E4A" w:rsidRPr="00165E1C" w:rsidRDefault="00142E4A" w:rsidP="00142E4A">
      <w:pPr>
        <w:shd w:val="clear" w:color="auto" w:fill="FFFFFF"/>
        <w:tabs>
          <w:tab w:val="left" w:pos="567"/>
          <w:tab w:val="left" w:pos="1134"/>
        </w:tabs>
        <w:ind w:left="360" w:firstLine="709"/>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ind w:left="360"/>
        <w:jc w:val="both"/>
        <w:rPr>
          <w:rFonts w:ascii="Times New Roman" w:hAnsi="Times New Roman" w:cs="Times New Roman"/>
          <w:sz w:val="20"/>
          <w:szCs w:val="20"/>
        </w:rPr>
      </w:pPr>
    </w:p>
    <w:p w:rsidR="00142E4A" w:rsidRPr="00165E1C" w:rsidRDefault="00142E4A" w:rsidP="00142E4A">
      <w:pPr>
        <w:shd w:val="clear" w:color="auto" w:fill="FFFFFF"/>
        <w:tabs>
          <w:tab w:val="left" w:pos="9781"/>
        </w:tabs>
        <w:spacing w:after="0"/>
        <w:jc w:val="both"/>
        <w:rPr>
          <w:rFonts w:ascii="Times New Roman" w:hAnsi="Times New Roman" w:cs="Times New Roman"/>
          <w:sz w:val="20"/>
          <w:szCs w:val="20"/>
        </w:rPr>
      </w:pPr>
      <w:r w:rsidRPr="00165E1C">
        <w:rPr>
          <w:rFonts w:ascii="Times New Roman" w:hAnsi="Times New Roman" w:cs="Times New Roman"/>
          <w:sz w:val="20"/>
          <w:szCs w:val="20"/>
        </w:rPr>
        <w:t xml:space="preserve"> Глава Умыганского</w:t>
      </w:r>
    </w:p>
    <w:p w:rsidR="00142E4A" w:rsidRPr="00165E1C" w:rsidRDefault="00142E4A" w:rsidP="00142E4A">
      <w:pPr>
        <w:shd w:val="clear" w:color="auto" w:fill="FFFFFF"/>
        <w:tabs>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сельского поселения:                                                    В.Н.Савицкий.</w:t>
      </w:r>
    </w:p>
    <w:p w:rsidR="00142E4A" w:rsidRPr="00165E1C" w:rsidRDefault="00142E4A" w:rsidP="00142E4A">
      <w:pPr>
        <w:shd w:val="clear" w:color="auto" w:fill="FFFFFF"/>
        <w:tabs>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Приложение №1</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к распоряжению администрации</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Умыганского сельского поселения</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от «20» сентября 2023г №31-ра</w:t>
      </w:r>
      <w:r w:rsidRPr="00165E1C">
        <w:rPr>
          <w:rFonts w:ascii="Times New Roman" w:hAnsi="Times New Roman" w:cs="Times New Roman"/>
          <w:sz w:val="20"/>
          <w:szCs w:val="20"/>
          <w:vertAlign w:val="superscript"/>
        </w:rPr>
        <w:t xml:space="preserve"> </w:t>
      </w:r>
      <w:r w:rsidRPr="00165E1C">
        <w:rPr>
          <w:rFonts w:ascii="Times New Roman" w:hAnsi="Times New Roman" w:cs="Times New Roman"/>
          <w:sz w:val="20"/>
          <w:szCs w:val="20"/>
        </w:rPr>
        <w:t xml:space="preserve"> </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r w:rsidRPr="00165E1C">
        <w:rPr>
          <w:rFonts w:ascii="Times New Roman" w:hAnsi="Times New Roman" w:cs="Times New Roman"/>
          <w:b/>
          <w:sz w:val="20"/>
          <w:szCs w:val="20"/>
        </w:rPr>
        <w:lastRenderedPageBreak/>
        <w:t>График</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мероприятий по проведению плановые отжиги сухой в с. Умыган Умыганского муниципального образования в 2023 году.</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p>
    <w:tbl>
      <w:tblPr>
        <w:tblStyle w:val="42"/>
        <w:tblW w:w="10349" w:type="dxa"/>
        <w:tblInd w:w="-856" w:type="dxa"/>
        <w:tblLayout w:type="fixed"/>
        <w:tblLook w:val="04A0" w:firstRow="1" w:lastRow="0" w:firstColumn="1" w:lastColumn="0" w:noHBand="0" w:noVBand="1"/>
      </w:tblPr>
      <w:tblGrid>
        <w:gridCol w:w="567"/>
        <w:gridCol w:w="1560"/>
        <w:gridCol w:w="1198"/>
        <w:gridCol w:w="1559"/>
        <w:gridCol w:w="2063"/>
        <w:gridCol w:w="1895"/>
        <w:gridCol w:w="1507"/>
      </w:tblGrid>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 п/п</w:t>
            </w:r>
          </w:p>
        </w:tc>
        <w:tc>
          <w:tcPr>
            <w:tcW w:w="1560"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Населенный пункт</w:t>
            </w:r>
          </w:p>
        </w:tc>
        <w:tc>
          <w:tcPr>
            <w:tcW w:w="1198"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Площадь</w:t>
            </w:r>
          </w:p>
        </w:tc>
        <w:tc>
          <w:tcPr>
            <w:tcW w:w="1559"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Координаты</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Ф.И.О.</w:t>
            </w:r>
          </w:p>
          <w:p w:rsidR="00142E4A" w:rsidRPr="00165E1C" w:rsidRDefault="00142E4A" w:rsidP="00142E4A">
            <w:pPr>
              <w:rPr>
                <w:noProof/>
              </w:rPr>
            </w:pPr>
            <w:r w:rsidRPr="00165E1C">
              <w:rPr>
                <w:noProof/>
              </w:rPr>
              <w:t>ответственного и номер телефона</w:t>
            </w:r>
          </w:p>
        </w:tc>
        <w:tc>
          <w:tcPr>
            <w:tcW w:w="1895"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Силы и средства</w:t>
            </w:r>
          </w:p>
        </w:tc>
        <w:tc>
          <w:tcPr>
            <w:tcW w:w="150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Дата отжига</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1</w:t>
            </w: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40 га</w:t>
            </w: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 xml:space="preserve">Ур.Скакуновщина. </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Шалда Максим Васильевич</w:t>
            </w:r>
          </w:p>
          <w:p w:rsidR="00142E4A" w:rsidRPr="00165E1C" w:rsidRDefault="00142E4A" w:rsidP="00142E4A">
            <w:pPr>
              <w:rPr>
                <w:noProof/>
              </w:rPr>
            </w:pPr>
            <w:r w:rsidRPr="00165E1C">
              <w:rPr>
                <w:noProof/>
              </w:rPr>
              <w:t>89526174393</w:t>
            </w:r>
          </w:p>
        </w:tc>
        <w:tc>
          <w:tcPr>
            <w:tcW w:w="1895" w:type="dxa"/>
            <w:tcBorders>
              <w:left w:val="single" w:sz="4" w:space="0" w:color="000000"/>
              <w:right w:val="single" w:sz="4" w:space="0" w:color="000000"/>
            </w:tcBorders>
            <w:vAlign w:val="center"/>
          </w:tcPr>
          <w:p w:rsidR="00142E4A" w:rsidRPr="00165E1C" w:rsidRDefault="00142E4A" w:rsidP="00142E4A">
            <w:pPr>
              <w:rPr>
                <w:noProof/>
              </w:rPr>
            </w:pPr>
            <w:r w:rsidRPr="00165E1C">
              <w:rPr>
                <w:noProof/>
              </w:rPr>
              <w:t>3 человека,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20 сентября 2023г</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2</w:t>
            </w: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30 га</w:t>
            </w: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Ур.Единоличное</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Шалда Максим Васильевич</w:t>
            </w:r>
          </w:p>
          <w:p w:rsidR="00142E4A" w:rsidRPr="00165E1C" w:rsidRDefault="00142E4A" w:rsidP="00142E4A">
            <w:pPr>
              <w:rPr>
                <w:noProof/>
              </w:rPr>
            </w:pPr>
            <w:r w:rsidRPr="00165E1C">
              <w:rPr>
                <w:noProof/>
              </w:rPr>
              <w:t>89526174393</w:t>
            </w:r>
          </w:p>
        </w:tc>
        <w:tc>
          <w:tcPr>
            <w:tcW w:w="1895" w:type="dxa"/>
            <w:tcBorders>
              <w:left w:val="single" w:sz="4" w:space="0" w:color="000000"/>
              <w:right w:val="single" w:sz="4" w:space="0" w:color="000000"/>
            </w:tcBorders>
            <w:vAlign w:val="center"/>
          </w:tcPr>
          <w:p w:rsidR="00142E4A" w:rsidRPr="00165E1C" w:rsidRDefault="00142E4A" w:rsidP="00142E4A">
            <w:pPr>
              <w:rPr>
                <w:noProof/>
              </w:rPr>
            </w:pPr>
            <w:r w:rsidRPr="00165E1C">
              <w:rPr>
                <w:noProof/>
              </w:rPr>
              <w:t>3 человека,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20 сентября 2023г</w:t>
            </w:r>
          </w:p>
        </w:tc>
      </w:tr>
    </w:tbl>
    <w:p w:rsidR="00142E4A" w:rsidRPr="00165E1C" w:rsidRDefault="00142E4A" w:rsidP="00142E4A">
      <w:pPr>
        <w:jc w:val="right"/>
        <w:rPr>
          <w:rFonts w:ascii="Times New Roman" w:hAnsi="Times New Roman" w:cs="Times New Roman"/>
          <w:noProof/>
          <w:sz w:val="20"/>
          <w:szCs w:val="20"/>
        </w:rPr>
      </w:pPr>
    </w:p>
    <w:p w:rsidR="00142E4A" w:rsidRPr="00165E1C" w:rsidRDefault="00142E4A" w:rsidP="00142E4A">
      <w:pPr>
        <w:jc w:val="right"/>
        <w:rPr>
          <w:rFonts w:ascii="Times New Roman" w:hAnsi="Times New Roman" w:cs="Times New Roman"/>
          <w:noProof/>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 xml:space="preserve">Глава Умыганского сельского поселения                        В.Н.Савицкий.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Тулунский  район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Администрация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 А С П О Р Я Ж Е Н И Е</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«20» сентября 2023г.                                             №32-ра</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с.Умыган </w:t>
      </w:r>
    </w:p>
    <w:p w:rsidR="00142E4A" w:rsidRPr="00165E1C" w:rsidRDefault="00142E4A" w:rsidP="00142E4A">
      <w:pPr>
        <w:spacing w:after="0" w:line="240" w:lineRule="auto"/>
        <w:ind w:right="-1"/>
        <w:jc w:val="center"/>
        <w:rPr>
          <w:rFonts w:ascii="Times New Roman" w:eastAsia="Times New Roman" w:hAnsi="Times New Roman" w:cs="Times New Roman"/>
          <w:spacing w:val="20"/>
          <w:sz w:val="20"/>
          <w:szCs w:val="20"/>
          <w:lang w:eastAsia="ru-RU"/>
        </w:rPr>
      </w:pP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Об организации проведения</w:t>
      </w: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контролируемых плановых отжигов</w:t>
      </w:r>
    </w:p>
    <w:p w:rsidR="00142E4A" w:rsidRPr="00165E1C" w:rsidRDefault="00142E4A" w:rsidP="00142E4A">
      <w:pPr>
        <w:shd w:val="clear" w:color="auto" w:fill="FFFFFF"/>
        <w:tabs>
          <w:tab w:val="left" w:pos="567"/>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В целях предупреждения чрезвычайной ситуации, пожаров, обеспечении безопасности людей в осенний период 2021 года на территории Умыганского муниципального образования, в соответствии с Федеральным законом от 21.11.1994г. №69-73 «О пожарной безопасности», от 21.12.1994 г №68-73 «О защите населения и территорий от чрезвычайных ситуаций природного и техногенного характера», руководствуясь Уставом Умыганского муниципального образования:</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1.Произвести плановые отжиги сухой растительности по границам населенного пункта с. Умыган в соответствии с графиком Умыганского муниципального образования (приложение 1).</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2.Опубликовать данное распоряжение в газете «Умыганская панорама».</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3.Контроль за исполнением распоряжения постановления оставляю за собой.</w:t>
      </w:r>
    </w:p>
    <w:p w:rsidR="00142E4A" w:rsidRPr="00165E1C" w:rsidRDefault="00142E4A" w:rsidP="00142E4A">
      <w:pPr>
        <w:shd w:val="clear" w:color="auto" w:fill="FFFFFF"/>
        <w:tabs>
          <w:tab w:val="left" w:pos="567"/>
          <w:tab w:val="left" w:pos="1134"/>
        </w:tabs>
        <w:ind w:left="360"/>
        <w:jc w:val="both"/>
        <w:rPr>
          <w:rFonts w:ascii="Times New Roman" w:hAnsi="Times New Roman" w:cs="Times New Roman"/>
          <w:sz w:val="20"/>
          <w:szCs w:val="20"/>
        </w:rPr>
      </w:pPr>
    </w:p>
    <w:p w:rsidR="00142E4A" w:rsidRPr="00165E1C" w:rsidRDefault="00142E4A" w:rsidP="00142E4A">
      <w:pPr>
        <w:shd w:val="clear" w:color="auto" w:fill="FFFFFF"/>
        <w:tabs>
          <w:tab w:val="left" w:pos="9781"/>
        </w:tabs>
        <w:spacing w:after="0"/>
        <w:jc w:val="both"/>
        <w:rPr>
          <w:rFonts w:ascii="Times New Roman" w:hAnsi="Times New Roman" w:cs="Times New Roman"/>
          <w:sz w:val="20"/>
          <w:szCs w:val="20"/>
        </w:rPr>
      </w:pPr>
      <w:r w:rsidRPr="00165E1C">
        <w:rPr>
          <w:rFonts w:ascii="Times New Roman" w:hAnsi="Times New Roman" w:cs="Times New Roman"/>
          <w:sz w:val="20"/>
          <w:szCs w:val="20"/>
        </w:rPr>
        <w:t xml:space="preserve"> Глава Умыганского</w:t>
      </w:r>
    </w:p>
    <w:p w:rsidR="00142E4A" w:rsidRPr="00165E1C" w:rsidRDefault="00142E4A" w:rsidP="00142E4A">
      <w:pPr>
        <w:shd w:val="clear" w:color="auto" w:fill="FFFFFF"/>
        <w:tabs>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сельского поселения:                                                    В.Н.Савицкий.</w:t>
      </w:r>
    </w:p>
    <w:p w:rsidR="00142E4A" w:rsidRPr="00165E1C" w:rsidRDefault="00142E4A" w:rsidP="00142E4A">
      <w:pPr>
        <w:shd w:val="clear" w:color="auto" w:fill="FFFFFF"/>
        <w:tabs>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Приложение №1</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к распоряжению администрации</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Умыганского сельского поселения</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от «20» сентября 2023г №32-ра</w:t>
      </w:r>
      <w:r w:rsidRPr="00165E1C">
        <w:rPr>
          <w:rFonts w:ascii="Times New Roman" w:hAnsi="Times New Roman" w:cs="Times New Roman"/>
          <w:sz w:val="20"/>
          <w:szCs w:val="20"/>
          <w:vertAlign w:val="superscript"/>
        </w:rPr>
        <w:t xml:space="preserve"> </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r w:rsidRPr="00165E1C">
        <w:rPr>
          <w:rFonts w:ascii="Times New Roman" w:hAnsi="Times New Roman" w:cs="Times New Roman"/>
          <w:b/>
          <w:sz w:val="20"/>
          <w:szCs w:val="20"/>
        </w:rPr>
        <w:lastRenderedPageBreak/>
        <w:t>График</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мероприятий по проведению плановые отжиги сухой в с. Умыган Умыганского муниципального образования в 2023 году.</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p>
    <w:tbl>
      <w:tblPr>
        <w:tblStyle w:val="50"/>
        <w:tblW w:w="10349" w:type="dxa"/>
        <w:tblInd w:w="-856" w:type="dxa"/>
        <w:tblLayout w:type="fixed"/>
        <w:tblLook w:val="04A0" w:firstRow="1" w:lastRow="0" w:firstColumn="1" w:lastColumn="0" w:noHBand="0" w:noVBand="1"/>
      </w:tblPr>
      <w:tblGrid>
        <w:gridCol w:w="567"/>
        <w:gridCol w:w="1560"/>
        <w:gridCol w:w="1198"/>
        <w:gridCol w:w="1559"/>
        <w:gridCol w:w="2063"/>
        <w:gridCol w:w="1895"/>
        <w:gridCol w:w="1507"/>
      </w:tblGrid>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 п/п</w:t>
            </w:r>
          </w:p>
        </w:tc>
        <w:tc>
          <w:tcPr>
            <w:tcW w:w="1560"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Населенный пункт</w:t>
            </w:r>
          </w:p>
        </w:tc>
        <w:tc>
          <w:tcPr>
            <w:tcW w:w="1198"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Площадь</w:t>
            </w:r>
          </w:p>
        </w:tc>
        <w:tc>
          <w:tcPr>
            <w:tcW w:w="1559"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Координаты</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Ф.И.О.</w:t>
            </w:r>
          </w:p>
          <w:p w:rsidR="00142E4A" w:rsidRPr="00165E1C" w:rsidRDefault="00142E4A" w:rsidP="00142E4A">
            <w:pPr>
              <w:rPr>
                <w:noProof/>
              </w:rPr>
            </w:pPr>
            <w:r w:rsidRPr="00165E1C">
              <w:rPr>
                <w:noProof/>
              </w:rPr>
              <w:t>ответственного и номер телефона</w:t>
            </w:r>
          </w:p>
        </w:tc>
        <w:tc>
          <w:tcPr>
            <w:tcW w:w="1895"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Силы и средства</w:t>
            </w:r>
          </w:p>
        </w:tc>
        <w:tc>
          <w:tcPr>
            <w:tcW w:w="150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Дата отжига</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895" w:type="dxa"/>
            <w:vMerge w:val="restart"/>
            <w:tcBorders>
              <w:left w:val="single" w:sz="4" w:space="0" w:color="000000"/>
              <w:right w:val="single" w:sz="4" w:space="0" w:color="000000"/>
            </w:tcBorders>
            <w:vAlign w:val="center"/>
          </w:tcPr>
          <w:p w:rsidR="00142E4A" w:rsidRPr="00165E1C" w:rsidRDefault="00142E4A" w:rsidP="00142E4A">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1</w:t>
            </w: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80 га</w:t>
            </w: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Ур..Байкальский стан</w:t>
            </w:r>
          </w:p>
          <w:p w:rsidR="00142E4A" w:rsidRPr="00165E1C" w:rsidRDefault="00142E4A" w:rsidP="00142E4A">
            <w:pPr>
              <w:rPr>
                <w:noProof/>
              </w:rPr>
            </w:pP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Тупицына Вера Владимировна 89501159438</w:t>
            </w:r>
          </w:p>
        </w:tc>
        <w:tc>
          <w:tcPr>
            <w:tcW w:w="1895" w:type="dxa"/>
            <w:vMerge/>
            <w:tcBorders>
              <w:left w:val="single" w:sz="4" w:space="0" w:color="000000"/>
              <w:right w:val="single" w:sz="4" w:space="0" w:color="000000"/>
            </w:tcBorders>
            <w:vAlign w:val="center"/>
          </w:tcPr>
          <w:p w:rsidR="00142E4A" w:rsidRPr="00165E1C" w:rsidRDefault="00142E4A" w:rsidP="00142E4A">
            <w:pPr>
              <w:rPr>
                <w:noProof/>
              </w:rPr>
            </w:pP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r w:rsidRPr="00165E1C">
              <w:rPr>
                <w:noProof/>
              </w:rPr>
              <w:t>21 сентября 2023г</w:t>
            </w:r>
          </w:p>
        </w:tc>
      </w:tr>
    </w:tbl>
    <w:p w:rsidR="00142E4A" w:rsidRPr="00165E1C" w:rsidRDefault="00142E4A" w:rsidP="00142E4A">
      <w:pPr>
        <w:jc w:val="right"/>
        <w:rPr>
          <w:rFonts w:ascii="Times New Roman" w:hAnsi="Times New Roman" w:cs="Times New Roman"/>
          <w:noProof/>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 xml:space="preserve">Глава Умыганского сельского поселения                        В.Н.Савицкий. </w:t>
      </w: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Тулунский  район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Администрация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 А С П О Р Я Ж Е Н И Е</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«21» сентября 2023г.                                             №33-ра</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с.Умыган </w:t>
      </w:r>
    </w:p>
    <w:p w:rsidR="00142E4A" w:rsidRPr="00165E1C" w:rsidRDefault="00142E4A" w:rsidP="00142E4A">
      <w:pPr>
        <w:spacing w:after="0" w:line="240" w:lineRule="auto"/>
        <w:ind w:right="-1"/>
        <w:jc w:val="center"/>
        <w:rPr>
          <w:rFonts w:ascii="Times New Roman" w:eastAsia="Times New Roman" w:hAnsi="Times New Roman" w:cs="Times New Roman"/>
          <w:spacing w:val="20"/>
          <w:sz w:val="20"/>
          <w:szCs w:val="20"/>
          <w:lang w:eastAsia="ru-RU"/>
        </w:rPr>
      </w:pP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Об организации проведения</w:t>
      </w: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контролируемых плановых отжигов</w:t>
      </w:r>
    </w:p>
    <w:p w:rsidR="00142E4A" w:rsidRPr="00165E1C" w:rsidRDefault="00142E4A" w:rsidP="00142E4A">
      <w:pPr>
        <w:shd w:val="clear" w:color="auto" w:fill="FFFFFF"/>
        <w:tabs>
          <w:tab w:val="left" w:pos="567"/>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В целях предупреждения чрезвычайной ситуации, пожаров, обеспечении безопасности людей в осенний период 2021 года на территории Умыганского муниципального образования, в соответствии с Федеральным законом от 21.11.1994г. №69-73 «О пожарной безопасности», от 21.12.1994 г №68-73 «О защите населения и территорий от чрезвычайных ситуаций природного и техногенного характера», руководствуясь Уставом Умыганского муниципального образования:</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1.Произвести плановые отжиги сухой растительности по границам населенного пункта с. Умыган в соответствии с графиком Умыганского муниципального образования (приложение 1).</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2.Опубликовать данное распоряжение в газете «Умыганская панорама».</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3.Контроль за исполнением распоряжения постановления оставляю за собой.</w:t>
      </w:r>
    </w:p>
    <w:p w:rsidR="00142E4A" w:rsidRPr="00165E1C" w:rsidRDefault="00142E4A" w:rsidP="00142E4A">
      <w:pPr>
        <w:shd w:val="clear" w:color="auto" w:fill="FFFFFF"/>
        <w:tabs>
          <w:tab w:val="left" w:pos="567"/>
          <w:tab w:val="left" w:pos="1134"/>
        </w:tabs>
        <w:ind w:left="360" w:firstLine="709"/>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ind w:left="360" w:firstLine="709"/>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ind w:left="360"/>
        <w:jc w:val="both"/>
        <w:rPr>
          <w:rFonts w:ascii="Times New Roman" w:hAnsi="Times New Roman" w:cs="Times New Roman"/>
          <w:sz w:val="20"/>
          <w:szCs w:val="20"/>
        </w:rPr>
      </w:pPr>
    </w:p>
    <w:p w:rsidR="00142E4A" w:rsidRPr="00165E1C" w:rsidRDefault="00142E4A" w:rsidP="00142E4A">
      <w:pPr>
        <w:shd w:val="clear" w:color="auto" w:fill="FFFFFF"/>
        <w:tabs>
          <w:tab w:val="left" w:pos="9781"/>
        </w:tabs>
        <w:spacing w:after="0"/>
        <w:jc w:val="both"/>
        <w:rPr>
          <w:rFonts w:ascii="Times New Roman" w:hAnsi="Times New Roman" w:cs="Times New Roman"/>
          <w:sz w:val="20"/>
          <w:szCs w:val="20"/>
        </w:rPr>
      </w:pPr>
      <w:r w:rsidRPr="00165E1C">
        <w:rPr>
          <w:rFonts w:ascii="Times New Roman" w:hAnsi="Times New Roman" w:cs="Times New Roman"/>
          <w:sz w:val="20"/>
          <w:szCs w:val="20"/>
        </w:rPr>
        <w:t xml:space="preserve"> Глава Умыганского</w:t>
      </w:r>
    </w:p>
    <w:p w:rsidR="00142E4A" w:rsidRPr="00165E1C" w:rsidRDefault="00142E4A" w:rsidP="00142E4A">
      <w:pPr>
        <w:shd w:val="clear" w:color="auto" w:fill="FFFFFF"/>
        <w:tabs>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сельского поселения:                                                    В.Н.Савицкий.</w:t>
      </w:r>
    </w:p>
    <w:p w:rsidR="00142E4A" w:rsidRPr="00165E1C" w:rsidRDefault="00142E4A" w:rsidP="00142E4A">
      <w:pPr>
        <w:shd w:val="clear" w:color="auto" w:fill="FFFFFF"/>
        <w:tabs>
          <w:tab w:val="left" w:pos="567"/>
          <w:tab w:val="left" w:pos="1134"/>
        </w:tabs>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Приложение №1</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к распоряжению администрации</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Умыганского сельского поселения</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от «21» сентября 2023г №33-ра</w:t>
      </w:r>
      <w:r w:rsidRPr="00165E1C">
        <w:rPr>
          <w:rFonts w:ascii="Times New Roman" w:hAnsi="Times New Roman" w:cs="Times New Roman"/>
          <w:sz w:val="20"/>
          <w:szCs w:val="20"/>
          <w:vertAlign w:val="superscript"/>
        </w:rPr>
        <w:t xml:space="preserve"> </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r w:rsidRPr="00165E1C">
        <w:rPr>
          <w:rFonts w:ascii="Times New Roman" w:hAnsi="Times New Roman" w:cs="Times New Roman"/>
          <w:b/>
          <w:sz w:val="20"/>
          <w:szCs w:val="20"/>
        </w:rPr>
        <w:t>График</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lastRenderedPageBreak/>
        <w:t>мероприятий по проведению плановые отжиги сухой в с. Умыган Умыганского муниципального образования в 2023 году.</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p>
    <w:tbl>
      <w:tblPr>
        <w:tblStyle w:val="60"/>
        <w:tblW w:w="10349" w:type="dxa"/>
        <w:tblInd w:w="-856" w:type="dxa"/>
        <w:tblLayout w:type="fixed"/>
        <w:tblLook w:val="04A0" w:firstRow="1" w:lastRow="0" w:firstColumn="1" w:lastColumn="0" w:noHBand="0" w:noVBand="1"/>
      </w:tblPr>
      <w:tblGrid>
        <w:gridCol w:w="567"/>
        <w:gridCol w:w="1560"/>
        <w:gridCol w:w="1198"/>
        <w:gridCol w:w="1559"/>
        <w:gridCol w:w="2063"/>
        <w:gridCol w:w="1895"/>
        <w:gridCol w:w="1507"/>
      </w:tblGrid>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 п/п</w:t>
            </w:r>
          </w:p>
        </w:tc>
        <w:tc>
          <w:tcPr>
            <w:tcW w:w="1560"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Населенный пункт</w:t>
            </w:r>
          </w:p>
        </w:tc>
        <w:tc>
          <w:tcPr>
            <w:tcW w:w="1198"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Площадь</w:t>
            </w:r>
          </w:p>
        </w:tc>
        <w:tc>
          <w:tcPr>
            <w:tcW w:w="1559"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Координаты</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Ф.И.О.</w:t>
            </w:r>
          </w:p>
          <w:p w:rsidR="00142E4A" w:rsidRPr="00165E1C" w:rsidRDefault="00142E4A" w:rsidP="00142E4A">
            <w:pPr>
              <w:rPr>
                <w:noProof/>
              </w:rPr>
            </w:pPr>
            <w:r w:rsidRPr="00165E1C">
              <w:rPr>
                <w:noProof/>
              </w:rPr>
              <w:t>ответственного и номер телефона</w:t>
            </w:r>
          </w:p>
        </w:tc>
        <w:tc>
          <w:tcPr>
            <w:tcW w:w="1895"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Силы и средства</w:t>
            </w:r>
          </w:p>
        </w:tc>
        <w:tc>
          <w:tcPr>
            <w:tcW w:w="150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Дата отжига</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895" w:type="dxa"/>
            <w:vMerge w:val="restart"/>
            <w:tcBorders>
              <w:left w:val="single" w:sz="4" w:space="0" w:color="000000"/>
              <w:right w:val="single" w:sz="4" w:space="0" w:color="000000"/>
            </w:tcBorders>
            <w:vAlign w:val="center"/>
          </w:tcPr>
          <w:p w:rsidR="00142E4A" w:rsidRPr="00165E1C" w:rsidRDefault="00142E4A" w:rsidP="00142E4A">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1</w:t>
            </w: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80 га</w:t>
            </w: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Ур..Байкальский стан</w:t>
            </w:r>
          </w:p>
          <w:p w:rsidR="00142E4A" w:rsidRPr="00165E1C" w:rsidRDefault="00142E4A" w:rsidP="00142E4A">
            <w:pPr>
              <w:rPr>
                <w:noProof/>
              </w:rPr>
            </w:pP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Тупицына Вера Владимировна 89501159438</w:t>
            </w:r>
          </w:p>
        </w:tc>
        <w:tc>
          <w:tcPr>
            <w:tcW w:w="1895" w:type="dxa"/>
            <w:vMerge/>
            <w:tcBorders>
              <w:left w:val="single" w:sz="4" w:space="0" w:color="000000"/>
              <w:right w:val="single" w:sz="4" w:space="0" w:color="000000"/>
            </w:tcBorders>
            <w:vAlign w:val="center"/>
          </w:tcPr>
          <w:p w:rsidR="00142E4A" w:rsidRPr="00165E1C" w:rsidRDefault="00142E4A" w:rsidP="00142E4A">
            <w:pPr>
              <w:rPr>
                <w:noProof/>
              </w:rPr>
            </w:pP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r w:rsidRPr="00165E1C">
              <w:rPr>
                <w:noProof/>
              </w:rPr>
              <w:t>22 сентября 2023г</w:t>
            </w:r>
          </w:p>
        </w:tc>
      </w:tr>
    </w:tbl>
    <w:p w:rsidR="00142E4A" w:rsidRPr="00165E1C" w:rsidRDefault="00142E4A" w:rsidP="00142E4A">
      <w:pPr>
        <w:jc w:val="right"/>
        <w:rPr>
          <w:rFonts w:ascii="Times New Roman" w:hAnsi="Times New Roman" w:cs="Times New Roman"/>
          <w:noProof/>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 xml:space="preserve">Глава Умыганского сельского поселения                        В.Н.Савицкий. </w:t>
      </w: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Тулунский  район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Администрация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 А С П О Р Я Ж Е Н И Е</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«21» сентября 2023г.                                             №34-ра</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с.Умыган </w:t>
      </w:r>
    </w:p>
    <w:p w:rsidR="00142E4A" w:rsidRPr="00165E1C" w:rsidRDefault="00142E4A" w:rsidP="00142E4A">
      <w:pPr>
        <w:spacing w:after="0" w:line="240" w:lineRule="auto"/>
        <w:ind w:right="-1"/>
        <w:jc w:val="center"/>
        <w:rPr>
          <w:rFonts w:ascii="Times New Roman" w:eastAsia="Times New Roman" w:hAnsi="Times New Roman" w:cs="Times New Roman"/>
          <w:spacing w:val="20"/>
          <w:sz w:val="20"/>
          <w:szCs w:val="20"/>
          <w:lang w:eastAsia="ru-RU"/>
        </w:rPr>
      </w:pP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Об организации проведения</w:t>
      </w: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контролируемых плановых отжигов</w:t>
      </w:r>
    </w:p>
    <w:p w:rsidR="00142E4A" w:rsidRPr="00165E1C" w:rsidRDefault="00142E4A" w:rsidP="00142E4A">
      <w:pPr>
        <w:shd w:val="clear" w:color="auto" w:fill="FFFFFF"/>
        <w:tabs>
          <w:tab w:val="left" w:pos="567"/>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В целях предупреждения чрезвычайной ситуации, пожаров, обеспечении безопасности людей в осенний период 2021 года на территории Умыганского муниципального образования, в соответствии с Федеральным законом от 21.11.1994г. №69-73 «О пожарной безопасности», от 21.12.1994 г №68-73 «О защите населения и территорий от чрезвычайных ситуаций природного и техногенного характера», руководствуясь Уставом Умыганского муниципального образования:</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1.Произвести плановые отжиги сухой растительности по границам населенного пункта с. Умыган в соответствии с графиком Умыганского муниципального образования (приложение 1).</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2.Опубликовать данное распоряжение в газете «Умыганская панорама».</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3.Контроль за исполнением распоряжения постановления оставляю за собой.</w:t>
      </w:r>
    </w:p>
    <w:p w:rsidR="00142E4A" w:rsidRPr="00165E1C" w:rsidRDefault="00142E4A" w:rsidP="00142E4A">
      <w:pPr>
        <w:shd w:val="clear" w:color="auto" w:fill="FFFFFF"/>
        <w:tabs>
          <w:tab w:val="left" w:pos="567"/>
          <w:tab w:val="left" w:pos="1134"/>
        </w:tabs>
        <w:ind w:left="360"/>
        <w:jc w:val="both"/>
        <w:rPr>
          <w:rFonts w:ascii="Times New Roman" w:hAnsi="Times New Roman" w:cs="Times New Roman"/>
          <w:sz w:val="20"/>
          <w:szCs w:val="20"/>
        </w:rPr>
      </w:pPr>
    </w:p>
    <w:p w:rsidR="00142E4A" w:rsidRPr="00165E1C" w:rsidRDefault="00142E4A" w:rsidP="00142E4A">
      <w:pPr>
        <w:shd w:val="clear" w:color="auto" w:fill="FFFFFF"/>
        <w:tabs>
          <w:tab w:val="left" w:pos="9781"/>
        </w:tabs>
        <w:spacing w:after="0"/>
        <w:jc w:val="both"/>
        <w:rPr>
          <w:rFonts w:ascii="Times New Roman" w:hAnsi="Times New Roman" w:cs="Times New Roman"/>
          <w:sz w:val="20"/>
          <w:szCs w:val="20"/>
        </w:rPr>
      </w:pPr>
      <w:r w:rsidRPr="00165E1C">
        <w:rPr>
          <w:rFonts w:ascii="Times New Roman" w:hAnsi="Times New Roman" w:cs="Times New Roman"/>
          <w:sz w:val="20"/>
          <w:szCs w:val="20"/>
        </w:rPr>
        <w:t xml:space="preserve"> Глава Умыганского</w:t>
      </w:r>
    </w:p>
    <w:p w:rsidR="00142E4A" w:rsidRPr="00165E1C" w:rsidRDefault="00142E4A" w:rsidP="00142E4A">
      <w:pPr>
        <w:shd w:val="clear" w:color="auto" w:fill="FFFFFF"/>
        <w:tabs>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сельского поселения:                                                    В.Н.Савицкий.</w:t>
      </w:r>
    </w:p>
    <w:p w:rsidR="00142E4A" w:rsidRPr="00165E1C" w:rsidRDefault="00142E4A" w:rsidP="00142E4A">
      <w:pPr>
        <w:shd w:val="clear" w:color="auto" w:fill="FFFFFF"/>
        <w:tabs>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Приложение №1</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к распоряжению администрации</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Умыганского сельского поселения</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от «21» сентября 2023г №34-ра</w:t>
      </w:r>
      <w:r w:rsidRPr="00165E1C">
        <w:rPr>
          <w:rFonts w:ascii="Times New Roman" w:hAnsi="Times New Roman" w:cs="Times New Roman"/>
          <w:sz w:val="20"/>
          <w:szCs w:val="20"/>
          <w:vertAlign w:val="superscript"/>
        </w:rPr>
        <w:t xml:space="preserve"> </w:t>
      </w:r>
      <w:r w:rsidRPr="00165E1C">
        <w:rPr>
          <w:rFonts w:ascii="Times New Roman" w:hAnsi="Times New Roman" w:cs="Times New Roman"/>
          <w:sz w:val="20"/>
          <w:szCs w:val="20"/>
        </w:rPr>
        <w:t xml:space="preserve"> </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r w:rsidRPr="00165E1C">
        <w:rPr>
          <w:rFonts w:ascii="Times New Roman" w:hAnsi="Times New Roman" w:cs="Times New Roman"/>
          <w:b/>
          <w:sz w:val="20"/>
          <w:szCs w:val="20"/>
        </w:rPr>
        <w:t>График</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мероприятий по проведению плановые отжиги сухой травянистой растительности в с. Умыган Умыганского муниципального образования в 2023 году.</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p>
    <w:tbl>
      <w:tblPr>
        <w:tblStyle w:val="72"/>
        <w:tblW w:w="10349" w:type="dxa"/>
        <w:tblInd w:w="-856" w:type="dxa"/>
        <w:tblLayout w:type="fixed"/>
        <w:tblLook w:val="04A0" w:firstRow="1" w:lastRow="0" w:firstColumn="1" w:lastColumn="0" w:noHBand="0" w:noVBand="1"/>
      </w:tblPr>
      <w:tblGrid>
        <w:gridCol w:w="567"/>
        <w:gridCol w:w="1560"/>
        <w:gridCol w:w="1198"/>
        <w:gridCol w:w="1559"/>
        <w:gridCol w:w="2063"/>
        <w:gridCol w:w="1895"/>
        <w:gridCol w:w="1507"/>
      </w:tblGrid>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lastRenderedPageBreak/>
              <w:t>№ п/п</w:t>
            </w:r>
          </w:p>
        </w:tc>
        <w:tc>
          <w:tcPr>
            <w:tcW w:w="1560"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Населенный пункт</w:t>
            </w:r>
          </w:p>
        </w:tc>
        <w:tc>
          <w:tcPr>
            <w:tcW w:w="1198"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Площадь</w:t>
            </w:r>
          </w:p>
        </w:tc>
        <w:tc>
          <w:tcPr>
            <w:tcW w:w="1559"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Координаты</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Ф.И.О.</w:t>
            </w:r>
          </w:p>
          <w:p w:rsidR="00142E4A" w:rsidRPr="00165E1C" w:rsidRDefault="00142E4A" w:rsidP="00142E4A">
            <w:pPr>
              <w:rPr>
                <w:noProof/>
              </w:rPr>
            </w:pPr>
            <w:r w:rsidRPr="00165E1C">
              <w:rPr>
                <w:noProof/>
              </w:rPr>
              <w:t>ответственного и номер телефона</w:t>
            </w:r>
          </w:p>
        </w:tc>
        <w:tc>
          <w:tcPr>
            <w:tcW w:w="1895"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Силы и средства</w:t>
            </w:r>
          </w:p>
        </w:tc>
        <w:tc>
          <w:tcPr>
            <w:tcW w:w="150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Дата отжига</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1</w:t>
            </w: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30 га</w:t>
            </w: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 xml:space="preserve">Ур.Смоляки. </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Шалда Максим Васильевич</w:t>
            </w:r>
          </w:p>
          <w:p w:rsidR="00142E4A" w:rsidRPr="00165E1C" w:rsidRDefault="00142E4A" w:rsidP="00142E4A">
            <w:pPr>
              <w:rPr>
                <w:noProof/>
              </w:rPr>
            </w:pPr>
            <w:r w:rsidRPr="00165E1C">
              <w:rPr>
                <w:noProof/>
              </w:rPr>
              <w:t>89526174393</w:t>
            </w:r>
          </w:p>
        </w:tc>
        <w:tc>
          <w:tcPr>
            <w:tcW w:w="1895" w:type="dxa"/>
            <w:tcBorders>
              <w:left w:val="single" w:sz="4" w:space="0" w:color="000000"/>
              <w:right w:val="single" w:sz="4" w:space="0" w:color="000000"/>
            </w:tcBorders>
            <w:vAlign w:val="center"/>
          </w:tcPr>
          <w:p w:rsidR="00142E4A" w:rsidRPr="00165E1C" w:rsidRDefault="00142E4A" w:rsidP="00142E4A">
            <w:pPr>
              <w:rPr>
                <w:noProof/>
              </w:rPr>
            </w:pPr>
            <w:r w:rsidRPr="00165E1C">
              <w:rPr>
                <w:noProof/>
              </w:rPr>
              <w:t>3 человека,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22 сентября 2023г</w:t>
            </w:r>
          </w:p>
        </w:tc>
      </w:tr>
    </w:tbl>
    <w:p w:rsidR="00142E4A" w:rsidRPr="00165E1C" w:rsidRDefault="00142E4A" w:rsidP="00142E4A">
      <w:pPr>
        <w:jc w:val="right"/>
        <w:rPr>
          <w:rFonts w:ascii="Times New Roman" w:hAnsi="Times New Roman" w:cs="Times New Roman"/>
          <w:noProof/>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 xml:space="preserve">Глава Умыганского сельского поселения                        В.Н.Савицкий. </w:t>
      </w: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Тулунский  район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Администрация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 А С П О Р Я Ж Е Н И Е</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«22» сентября 2023г.                                             №35-ра</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с.Умыган </w:t>
      </w:r>
    </w:p>
    <w:p w:rsidR="00142E4A" w:rsidRPr="00165E1C" w:rsidRDefault="00142E4A" w:rsidP="00142E4A">
      <w:pPr>
        <w:spacing w:after="0" w:line="240" w:lineRule="auto"/>
        <w:ind w:right="-1"/>
        <w:jc w:val="center"/>
        <w:rPr>
          <w:rFonts w:ascii="Times New Roman" w:eastAsia="Times New Roman" w:hAnsi="Times New Roman" w:cs="Times New Roman"/>
          <w:spacing w:val="20"/>
          <w:sz w:val="20"/>
          <w:szCs w:val="20"/>
          <w:lang w:eastAsia="ru-RU"/>
        </w:rPr>
      </w:pPr>
    </w:p>
    <w:p w:rsidR="00142E4A" w:rsidRPr="00165E1C" w:rsidRDefault="00142E4A" w:rsidP="00142E4A">
      <w:pPr>
        <w:shd w:val="clear" w:color="auto" w:fill="FFFFFF"/>
        <w:tabs>
          <w:tab w:val="left" w:pos="567"/>
          <w:tab w:val="left" w:pos="1134"/>
        </w:tabs>
        <w:jc w:val="both"/>
        <w:rPr>
          <w:rFonts w:ascii="Times New Roman" w:hAnsi="Times New Roman" w:cs="Times New Roman"/>
          <w:sz w:val="20"/>
          <w:szCs w:val="20"/>
        </w:rPr>
      </w:pPr>
      <w:r w:rsidRPr="00165E1C">
        <w:rPr>
          <w:rFonts w:ascii="Times New Roman" w:hAnsi="Times New Roman" w:cs="Times New Roman"/>
          <w:sz w:val="20"/>
          <w:szCs w:val="20"/>
        </w:rPr>
        <w:t>Об организации проведения</w:t>
      </w:r>
    </w:p>
    <w:p w:rsidR="00142E4A" w:rsidRPr="00165E1C" w:rsidRDefault="00142E4A" w:rsidP="00142E4A">
      <w:pPr>
        <w:shd w:val="clear" w:color="auto" w:fill="FFFFFF"/>
        <w:tabs>
          <w:tab w:val="left" w:pos="567"/>
          <w:tab w:val="left" w:pos="1134"/>
        </w:tabs>
        <w:jc w:val="both"/>
        <w:rPr>
          <w:rFonts w:ascii="Times New Roman" w:hAnsi="Times New Roman" w:cs="Times New Roman"/>
          <w:sz w:val="20"/>
          <w:szCs w:val="20"/>
        </w:rPr>
      </w:pPr>
      <w:r w:rsidRPr="00165E1C">
        <w:rPr>
          <w:rFonts w:ascii="Times New Roman" w:hAnsi="Times New Roman" w:cs="Times New Roman"/>
          <w:sz w:val="20"/>
          <w:szCs w:val="20"/>
        </w:rPr>
        <w:t>контролируемых плановых отжигов</w:t>
      </w:r>
    </w:p>
    <w:p w:rsidR="00142E4A" w:rsidRPr="00165E1C" w:rsidRDefault="00142E4A" w:rsidP="00142E4A">
      <w:pPr>
        <w:shd w:val="clear" w:color="auto" w:fill="FFFFFF"/>
        <w:tabs>
          <w:tab w:val="left" w:pos="567"/>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В целях предупреждения чрезвычайной ситуации, пожаров, обеспечении безопасности людей в осенний период 2021 года на территории Умыганского муниципального образования, в соответствии с Федеральным законом от 21.11.1994г. №69-73 «О пожарной безопасности», от 21.12.1994 г №68-73 «О защите населения и территорий от чрезвычайных ситуаций природного и техногенного характера», руководствуясь Уставом Умыганского муниципального образования:</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1.Произвести плановые отжиги сухой растительности по границам населенного пункта с. Умыган в соответствии с графиком Умыганского муниципального образования (приложение 1).</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2.Опубликовать данное распоряжение в газете «Умыганская панорама».</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3.Контроль за исполнением распоряжения постановления оставляю за собой.</w:t>
      </w:r>
    </w:p>
    <w:p w:rsidR="00142E4A" w:rsidRPr="00165E1C" w:rsidRDefault="00142E4A" w:rsidP="00142E4A">
      <w:pPr>
        <w:shd w:val="clear" w:color="auto" w:fill="FFFFFF"/>
        <w:tabs>
          <w:tab w:val="left" w:pos="567"/>
          <w:tab w:val="left" w:pos="1134"/>
        </w:tabs>
        <w:ind w:left="360"/>
        <w:jc w:val="both"/>
        <w:rPr>
          <w:rFonts w:ascii="Times New Roman" w:hAnsi="Times New Roman" w:cs="Times New Roman"/>
          <w:sz w:val="20"/>
          <w:szCs w:val="20"/>
        </w:rPr>
      </w:pPr>
    </w:p>
    <w:p w:rsidR="00142E4A" w:rsidRPr="00165E1C" w:rsidRDefault="00142E4A" w:rsidP="00142E4A">
      <w:pPr>
        <w:shd w:val="clear" w:color="auto" w:fill="FFFFFF"/>
        <w:tabs>
          <w:tab w:val="left" w:pos="9781"/>
        </w:tabs>
        <w:jc w:val="both"/>
        <w:rPr>
          <w:rFonts w:ascii="Times New Roman" w:hAnsi="Times New Roman" w:cs="Times New Roman"/>
          <w:sz w:val="20"/>
          <w:szCs w:val="20"/>
        </w:rPr>
      </w:pPr>
      <w:r w:rsidRPr="00165E1C">
        <w:rPr>
          <w:rFonts w:ascii="Times New Roman" w:hAnsi="Times New Roman" w:cs="Times New Roman"/>
          <w:sz w:val="20"/>
          <w:szCs w:val="20"/>
        </w:rPr>
        <w:t xml:space="preserve"> Глава Умыганского</w:t>
      </w:r>
    </w:p>
    <w:p w:rsidR="00142E4A" w:rsidRPr="00165E1C" w:rsidRDefault="00142E4A" w:rsidP="00142E4A">
      <w:pPr>
        <w:shd w:val="clear" w:color="auto" w:fill="FFFFFF"/>
        <w:tabs>
          <w:tab w:val="left" w:pos="1134"/>
        </w:tabs>
        <w:jc w:val="both"/>
        <w:rPr>
          <w:rFonts w:ascii="Times New Roman" w:hAnsi="Times New Roman" w:cs="Times New Roman"/>
          <w:sz w:val="20"/>
          <w:szCs w:val="20"/>
        </w:rPr>
      </w:pPr>
      <w:r w:rsidRPr="00165E1C">
        <w:rPr>
          <w:rFonts w:ascii="Times New Roman" w:hAnsi="Times New Roman" w:cs="Times New Roman"/>
          <w:sz w:val="20"/>
          <w:szCs w:val="20"/>
        </w:rPr>
        <w:t>сельского поселения:                                                    В.Н.Савицкий.</w:t>
      </w:r>
    </w:p>
    <w:p w:rsidR="00142E4A" w:rsidRPr="00165E1C" w:rsidRDefault="00142E4A" w:rsidP="00142E4A">
      <w:pPr>
        <w:shd w:val="clear" w:color="auto" w:fill="FFFFFF"/>
        <w:tabs>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jc w:val="right"/>
        <w:rPr>
          <w:rFonts w:ascii="Times New Roman" w:hAnsi="Times New Roman" w:cs="Times New Roman"/>
          <w:sz w:val="20"/>
          <w:szCs w:val="20"/>
        </w:rPr>
      </w:pPr>
      <w:r w:rsidRPr="00165E1C">
        <w:rPr>
          <w:rFonts w:ascii="Times New Roman" w:hAnsi="Times New Roman" w:cs="Times New Roman"/>
          <w:sz w:val="20"/>
          <w:szCs w:val="20"/>
        </w:rPr>
        <w:t>Приложение №1</w:t>
      </w:r>
    </w:p>
    <w:p w:rsidR="00142E4A" w:rsidRPr="00165E1C" w:rsidRDefault="00142E4A" w:rsidP="00142E4A">
      <w:pPr>
        <w:shd w:val="clear" w:color="auto" w:fill="FFFFFF"/>
        <w:tabs>
          <w:tab w:val="left" w:pos="567"/>
          <w:tab w:val="left" w:pos="1134"/>
        </w:tabs>
        <w:jc w:val="right"/>
        <w:rPr>
          <w:rFonts w:ascii="Times New Roman" w:hAnsi="Times New Roman" w:cs="Times New Roman"/>
          <w:sz w:val="20"/>
          <w:szCs w:val="20"/>
        </w:rPr>
      </w:pPr>
      <w:r w:rsidRPr="00165E1C">
        <w:rPr>
          <w:rFonts w:ascii="Times New Roman" w:hAnsi="Times New Roman" w:cs="Times New Roman"/>
          <w:sz w:val="20"/>
          <w:szCs w:val="20"/>
        </w:rPr>
        <w:t>к распоряжению администрации</w:t>
      </w:r>
    </w:p>
    <w:p w:rsidR="00142E4A" w:rsidRPr="00165E1C" w:rsidRDefault="00142E4A" w:rsidP="00142E4A">
      <w:pPr>
        <w:shd w:val="clear" w:color="auto" w:fill="FFFFFF"/>
        <w:tabs>
          <w:tab w:val="left" w:pos="567"/>
          <w:tab w:val="left" w:pos="1134"/>
        </w:tabs>
        <w:jc w:val="right"/>
        <w:rPr>
          <w:rFonts w:ascii="Times New Roman" w:hAnsi="Times New Roman" w:cs="Times New Roman"/>
          <w:sz w:val="20"/>
          <w:szCs w:val="20"/>
        </w:rPr>
      </w:pPr>
      <w:r w:rsidRPr="00165E1C">
        <w:rPr>
          <w:rFonts w:ascii="Times New Roman" w:hAnsi="Times New Roman" w:cs="Times New Roman"/>
          <w:sz w:val="20"/>
          <w:szCs w:val="20"/>
        </w:rPr>
        <w:t>Умыганского сельского поселения</w:t>
      </w:r>
    </w:p>
    <w:p w:rsidR="00142E4A" w:rsidRPr="00165E1C" w:rsidRDefault="00142E4A" w:rsidP="00142E4A">
      <w:pPr>
        <w:shd w:val="clear" w:color="auto" w:fill="FFFFFF"/>
        <w:tabs>
          <w:tab w:val="left" w:pos="567"/>
          <w:tab w:val="left" w:pos="1134"/>
        </w:tabs>
        <w:jc w:val="right"/>
        <w:rPr>
          <w:rFonts w:ascii="Times New Roman" w:hAnsi="Times New Roman" w:cs="Times New Roman"/>
          <w:sz w:val="20"/>
          <w:szCs w:val="20"/>
        </w:rPr>
      </w:pPr>
      <w:r w:rsidRPr="00165E1C">
        <w:rPr>
          <w:rFonts w:ascii="Times New Roman" w:hAnsi="Times New Roman" w:cs="Times New Roman"/>
          <w:sz w:val="20"/>
          <w:szCs w:val="20"/>
        </w:rPr>
        <w:t>от «22» сентября 2023г №35-ра</w:t>
      </w:r>
      <w:r w:rsidRPr="00165E1C">
        <w:rPr>
          <w:rFonts w:ascii="Times New Roman" w:hAnsi="Times New Roman" w:cs="Times New Roman"/>
          <w:sz w:val="20"/>
          <w:szCs w:val="20"/>
          <w:vertAlign w:val="superscript"/>
        </w:rPr>
        <w:t xml:space="preserve"> </w:t>
      </w:r>
      <w:r w:rsidRPr="00165E1C">
        <w:rPr>
          <w:rFonts w:ascii="Times New Roman" w:hAnsi="Times New Roman" w:cs="Times New Roman"/>
          <w:sz w:val="20"/>
          <w:szCs w:val="20"/>
        </w:rPr>
        <w:t xml:space="preserve"> </w:t>
      </w: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r w:rsidRPr="00165E1C">
        <w:rPr>
          <w:rFonts w:ascii="Times New Roman" w:hAnsi="Times New Roman" w:cs="Times New Roman"/>
          <w:b/>
          <w:sz w:val="20"/>
          <w:szCs w:val="20"/>
        </w:rPr>
        <w:t>График</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мероприятий по проведению плановые отжиги сухой в с. Умыган Умыганского муниципального образования в 2022 году.</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p>
    <w:tbl>
      <w:tblPr>
        <w:tblStyle w:val="80"/>
        <w:tblW w:w="10363" w:type="dxa"/>
        <w:tblInd w:w="-856" w:type="dxa"/>
        <w:tblLayout w:type="fixed"/>
        <w:tblLook w:val="04A0" w:firstRow="1" w:lastRow="0" w:firstColumn="1" w:lastColumn="0" w:noHBand="0" w:noVBand="1"/>
      </w:tblPr>
      <w:tblGrid>
        <w:gridCol w:w="567"/>
        <w:gridCol w:w="1418"/>
        <w:gridCol w:w="1276"/>
        <w:gridCol w:w="1637"/>
        <w:gridCol w:w="2063"/>
        <w:gridCol w:w="1895"/>
        <w:gridCol w:w="1507"/>
      </w:tblGrid>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lastRenderedPageBreak/>
              <w:t>№ п/п</w:t>
            </w:r>
          </w:p>
        </w:tc>
        <w:tc>
          <w:tcPr>
            <w:tcW w:w="1418"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Населенный пункт</w:t>
            </w:r>
          </w:p>
        </w:tc>
        <w:tc>
          <w:tcPr>
            <w:tcW w:w="1276"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Площадь</w:t>
            </w:r>
          </w:p>
        </w:tc>
        <w:tc>
          <w:tcPr>
            <w:tcW w:w="163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Координаты</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Ф.И.О.</w:t>
            </w:r>
          </w:p>
          <w:p w:rsidR="00142E4A" w:rsidRPr="00165E1C" w:rsidRDefault="00142E4A" w:rsidP="00142E4A">
            <w:pPr>
              <w:rPr>
                <w:noProof/>
              </w:rPr>
            </w:pPr>
            <w:r w:rsidRPr="00165E1C">
              <w:rPr>
                <w:noProof/>
              </w:rPr>
              <w:t>ответственного и номер телефона</w:t>
            </w:r>
          </w:p>
        </w:tc>
        <w:tc>
          <w:tcPr>
            <w:tcW w:w="1895"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Силы и средства</w:t>
            </w:r>
          </w:p>
        </w:tc>
        <w:tc>
          <w:tcPr>
            <w:tcW w:w="150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Дата отжига</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1.</w:t>
            </w:r>
          </w:p>
        </w:tc>
        <w:tc>
          <w:tcPr>
            <w:tcW w:w="141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276"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70 га</w:t>
            </w:r>
          </w:p>
        </w:tc>
        <w:tc>
          <w:tcPr>
            <w:tcW w:w="163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Ур.Ясная поляна</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Крушевский Степан Семенович</w:t>
            </w:r>
          </w:p>
          <w:p w:rsidR="00142E4A" w:rsidRPr="00165E1C" w:rsidRDefault="00142E4A" w:rsidP="00142E4A">
            <w:pPr>
              <w:rPr>
                <w:noProof/>
              </w:rPr>
            </w:pPr>
            <w:r w:rsidRPr="00165E1C">
              <w:rPr>
                <w:noProof/>
              </w:rPr>
              <w:t>89245355837</w:t>
            </w:r>
          </w:p>
        </w:tc>
        <w:tc>
          <w:tcPr>
            <w:tcW w:w="1895" w:type="dxa"/>
            <w:tcBorders>
              <w:left w:val="single" w:sz="4" w:space="0" w:color="000000"/>
              <w:right w:val="single" w:sz="4" w:space="0" w:color="000000"/>
            </w:tcBorders>
            <w:vAlign w:val="center"/>
          </w:tcPr>
          <w:p w:rsidR="00142E4A" w:rsidRPr="00165E1C" w:rsidRDefault="00142E4A" w:rsidP="00142E4A">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23 сентября 2023г.</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2</w:t>
            </w:r>
          </w:p>
        </w:tc>
        <w:tc>
          <w:tcPr>
            <w:tcW w:w="141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276"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30 га</w:t>
            </w:r>
          </w:p>
        </w:tc>
        <w:tc>
          <w:tcPr>
            <w:tcW w:w="163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Ур. Черемуховый куст</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Крушевский Степан Семенович</w:t>
            </w:r>
          </w:p>
          <w:p w:rsidR="00142E4A" w:rsidRPr="00165E1C" w:rsidRDefault="00142E4A" w:rsidP="00142E4A">
            <w:pPr>
              <w:rPr>
                <w:noProof/>
              </w:rPr>
            </w:pPr>
            <w:r w:rsidRPr="00165E1C">
              <w:rPr>
                <w:noProof/>
              </w:rPr>
              <w:t>89245355837</w:t>
            </w:r>
          </w:p>
        </w:tc>
        <w:tc>
          <w:tcPr>
            <w:tcW w:w="1895" w:type="dxa"/>
            <w:tcBorders>
              <w:left w:val="single" w:sz="4" w:space="0" w:color="000000"/>
              <w:right w:val="single" w:sz="4" w:space="0" w:color="000000"/>
            </w:tcBorders>
            <w:vAlign w:val="center"/>
          </w:tcPr>
          <w:p w:rsidR="00142E4A" w:rsidRPr="00165E1C" w:rsidRDefault="00142E4A" w:rsidP="00142E4A">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24 сентября 2023г.</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3</w:t>
            </w:r>
          </w:p>
        </w:tc>
        <w:tc>
          <w:tcPr>
            <w:tcW w:w="141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276"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50 га</w:t>
            </w:r>
          </w:p>
        </w:tc>
        <w:tc>
          <w:tcPr>
            <w:tcW w:w="163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Ур.Старое кладбище</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Крушевский Степан Семенович</w:t>
            </w:r>
          </w:p>
          <w:p w:rsidR="00142E4A" w:rsidRPr="00165E1C" w:rsidRDefault="00142E4A" w:rsidP="00142E4A">
            <w:pPr>
              <w:rPr>
                <w:noProof/>
              </w:rPr>
            </w:pPr>
            <w:r w:rsidRPr="00165E1C">
              <w:rPr>
                <w:noProof/>
              </w:rPr>
              <w:t>89245355837</w:t>
            </w:r>
          </w:p>
        </w:tc>
        <w:tc>
          <w:tcPr>
            <w:tcW w:w="1895" w:type="dxa"/>
            <w:tcBorders>
              <w:left w:val="single" w:sz="4" w:space="0" w:color="000000"/>
              <w:right w:val="single" w:sz="4" w:space="0" w:color="000000"/>
            </w:tcBorders>
            <w:vAlign w:val="center"/>
          </w:tcPr>
          <w:p w:rsidR="00142E4A" w:rsidRPr="00165E1C" w:rsidRDefault="00142E4A" w:rsidP="00142E4A">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25 сентября 2023г.</w:t>
            </w:r>
          </w:p>
        </w:tc>
      </w:tr>
    </w:tbl>
    <w:p w:rsidR="00142E4A" w:rsidRPr="00165E1C" w:rsidRDefault="00142E4A" w:rsidP="00142E4A">
      <w:pPr>
        <w:jc w:val="right"/>
        <w:rPr>
          <w:rFonts w:ascii="Times New Roman" w:hAnsi="Times New Roman" w:cs="Times New Roman"/>
          <w:noProof/>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Глава Умыганского сельского поселения                        В.Н.Савицкий</w:t>
      </w: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Тулунский  район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Администрация </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 А С П О Р Я Ж Е Н И Е</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«22» сентября 2023г.                                             №36-ра</w:t>
      </w: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p>
    <w:p w:rsidR="00142E4A" w:rsidRPr="00165E1C" w:rsidRDefault="00142E4A" w:rsidP="00142E4A">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с.Умыган </w:t>
      </w:r>
    </w:p>
    <w:p w:rsidR="00142E4A" w:rsidRPr="00165E1C" w:rsidRDefault="00142E4A" w:rsidP="00142E4A">
      <w:pPr>
        <w:spacing w:after="0" w:line="240" w:lineRule="auto"/>
        <w:ind w:right="-1"/>
        <w:jc w:val="center"/>
        <w:rPr>
          <w:rFonts w:ascii="Times New Roman" w:eastAsia="Times New Roman" w:hAnsi="Times New Roman" w:cs="Times New Roman"/>
          <w:spacing w:val="20"/>
          <w:sz w:val="20"/>
          <w:szCs w:val="20"/>
          <w:lang w:eastAsia="ru-RU"/>
        </w:rPr>
      </w:pP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Об организации проведения</w:t>
      </w:r>
    </w:p>
    <w:p w:rsidR="00142E4A" w:rsidRPr="00165E1C" w:rsidRDefault="00142E4A" w:rsidP="00142E4A">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контролируемых плановых отжигов</w:t>
      </w:r>
    </w:p>
    <w:p w:rsidR="00142E4A" w:rsidRPr="00165E1C" w:rsidRDefault="00142E4A" w:rsidP="00142E4A">
      <w:pPr>
        <w:shd w:val="clear" w:color="auto" w:fill="FFFFFF"/>
        <w:tabs>
          <w:tab w:val="left" w:pos="567"/>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В целях предупреждения чрезвычайной ситуации, пожаров, обеспечении безопасности людей в осенний период 2021 года на территории Умыганского муниципального образования, в соответствии с Федеральным законом от 21.11.1994г. №69-73 «О пожарной безопасности», от 21.12.1994 г №68-73 «О защите населения и территорий от чрезвычайных ситуаций природного и техногенного характера», руководствуясь Уставом Умыганского муниципального образования:</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1.Произвести плановые отжиги сухой растительности по границам населенного пункта с. Умыган в соответствии с графиком Умыганского муниципального образования (приложение 1).</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2.Опубликовать данное распоряжение в газете «Умыганская панорама».</w:t>
      </w:r>
    </w:p>
    <w:p w:rsidR="00142E4A" w:rsidRPr="00165E1C" w:rsidRDefault="00142E4A" w:rsidP="00142E4A">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3.Контроль за исполнением распоряжения постановления оставляю за собой.</w:t>
      </w:r>
    </w:p>
    <w:p w:rsidR="00142E4A" w:rsidRPr="00165E1C" w:rsidRDefault="00142E4A" w:rsidP="00165E1C">
      <w:pPr>
        <w:shd w:val="clear" w:color="auto" w:fill="FFFFFF"/>
        <w:tabs>
          <w:tab w:val="left" w:pos="567"/>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9781"/>
        </w:tabs>
        <w:spacing w:after="0"/>
        <w:jc w:val="both"/>
        <w:rPr>
          <w:rFonts w:ascii="Times New Roman" w:hAnsi="Times New Roman" w:cs="Times New Roman"/>
          <w:sz w:val="20"/>
          <w:szCs w:val="20"/>
        </w:rPr>
      </w:pPr>
      <w:r w:rsidRPr="00165E1C">
        <w:rPr>
          <w:rFonts w:ascii="Times New Roman" w:hAnsi="Times New Roman" w:cs="Times New Roman"/>
          <w:sz w:val="20"/>
          <w:szCs w:val="20"/>
        </w:rPr>
        <w:t xml:space="preserve"> Глава Умыганского</w:t>
      </w:r>
    </w:p>
    <w:p w:rsidR="00142E4A" w:rsidRPr="00165E1C" w:rsidRDefault="00142E4A" w:rsidP="00142E4A">
      <w:pPr>
        <w:shd w:val="clear" w:color="auto" w:fill="FFFFFF"/>
        <w:tabs>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сельского поселения:                                                    В.Н.Савицкий.</w:t>
      </w:r>
    </w:p>
    <w:p w:rsidR="00142E4A" w:rsidRPr="00165E1C" w:rsidRDefault="00142E4A" w:rsidP="00142E4A">
      <w:pPr>
        <w:shd w:val="clear" w:color="auto" w:fill="FFFFFF"/>
        <w:tabs>
          <w:tab w:val="left" w:pos="1134"/>
        </w:tabs>
        <w:jc w:val="both"/>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Приложение №1</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к распоряжению администрации</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Умыганского сельского поселения</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от «22» сентября 2023г №36-ра</w:t>
      </w:r>
      <w:r w:rsidRPr="00165E1C">
        <w:rPr>
          <w:rFonts w:ascii="Times New Roman" w:hAnsi="Times New Roman" w:cs="Times New Roman"/>
          <w:sz w:val="20"/>
          <w:szCs w:val="20"/>
          <w:vertAlign w:val="superscript"/>
        </w:rPr>
        <w:t xml:space="preserve"> </w:t>
      </w:r>
    </w:p>
    <w:p w:rsidR="00142E4A" w:rsidRPr="00165E1C" w:rsidRDefault="00142E4A" w:rsidP="00142E4A">
      <w:pPr>
        <w:shd w:val="clear" w:color="auto" w:fill="FFFFFF"/>
        <w:tabs>
          <w:tab w:val="left" w:pos="567"/>
          <w:tab w:val="left" w:pos="1134"/>
        </w:tabs>
        <w:spacing w:after="0"/>
        <w:jc w:val="right"/>
        <w:rPr>
          <w:rFonts w:ascii="Times New Roman" w:hAnsi="Times New Roman" w:cs="Times New Roman"/>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r w:rsidRPr="00165E1C">
        <w:rPr>
          <w:rFonts w:ascii="Times New Roman" w:hAnsi="Times New Roman" w:cs="Times New Roman"/>
          <w:b/>
          <w:sz w:val="20"/>
          <w:szCs w:val="20"/>
        </w:rPr>
        <w:t>График</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мероприятий по проведению плановые отжиги сухой травянистой растительности в с. Умыган Умыганского муниципального образования в 2023 году.</w:t>
      </w: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p>
    <w:tbl>
      <w:tblPr>
        <w:tblStyle w:val="90"/>
        <w:tblW w:w="10349" w:type="dxa"/>
        <w:tblInd w:w="-856" w:type="dxa"/>
        <w:tblLayout w:type="fixed"/>
        <w:tblLook w:val="04A0" w:firstRow="1" w:lastRow="0" w:firstColumn="1" w:lastColumn="0" w:noHBand="0" w:noVBand="1"/>
      </w:tblPr>
      <w:tblGrid>
        <w:gridCol w:w="567"/>
        <w:gridCol w:w="1560"/>
        <w:gridCol w:w="1198"/>
        <w:gridCol w:w="1559"/>
        <w:gridCol w:w="2063"/>
        <w:gridCol w:w="1895"/>
        <w:gridCol w:w="1507"/>
      </w:tblGrid>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lastRenderedPageBreak/>
              <w:t>№ п/п</w:t>
            </w:r>
          </w:p>
        </w:tc>
        <w:tc>
          <w:tcPr>
            <w:tcW w:w="1560"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Населенный пункт</w:t>
            </w:r>
          </w:p>
        </w:tc>
        <w:tc>
          <w:tcPr>
            <w:tcW w:w="1198"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Площадь</w:t>
            </w:r>
          </w:p>
        </w:tc>
        <w:tc>
          <w:tcPr>
            <w:tcW w:w="1559"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Координаты</w:t>
            </w: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Ф.И.О.</w:t>
            </w:r>
          </w:p>
          <w:p w:rsidR="00142E4A" w:rsidRPr="00165E1C" w:rsidRDefault="00142E4A" w:rsidP="00142E4A">
            <w:pPr>
              <w:rPr>
                <w:noProof/>
              </w:rPr>
            </w:pPr>
            <w:r w:rsidRPr="00165E1C">
              <w:rPr>
                <w:noProof/>
              </w:rPr>
              <w:t>ответственного и номер телефона</w:t>
            </w:r>
          </w:p>
        </w:tc>
        <w:tc>
          <w:tcPr>
            <w:tcW w:w="1895"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Силы и средства</w:t>
            </w:r>
          </w:p>
        </w:tc>
        <w:tc>
          <w:tcPr>
            <w:tcW w:w="1507" w:type="dxa"/>
            <w:tcBorders>
              <w:top w:val="single" w:sz="4" w:space="0" w:color="000000"/>
              <w:left w:val="single" w:sz="4" w:space="0" w:color="000000"/>
              <w:bottom w:val="single" w:sz="4" w:space="0" w:color="000000"/>
              <w:right w:val="single" w:sz="4" w:space="0" w:color="000000"/>
            </w:tcBorders>
            <w:hideMark/>
          </w:tcPr>
          <w:p w:rsidR="00142E4A" w:rsidRPr="00165E1C" w:rsidRDefault="00142E4A" w:rsidP="00142E4A">
            <w:pPr>
              <w:rPr>
                <w:noProof/>
              </w:rPr>
            </w:pPr>
            <w:r w:rsidRPr="00165E1C">
              <w:rPr>
                <w:noProof/>
              </w:rPr>
              <w:t>Дата отжига</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895" w:type="dxa"/>
            <w:vMerge w:val="restart"/>
            <w:tcBorders>
              <w:left w:val="single" w:sz="4" w:space="0" w:color="000000"/>
              <w:right w:val="single" w:sz="4" w:space="0" w:color="000000"/>
            </w:tcBorders>
            <w:vAlign w:val="center"/>
          </w:tcPr>
          <w:p w:rsidR="00142E4A" w:rsidRPr="00165E1C" w:rsidRDefault="00142E4A" w:rsidP="00142E4A">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1</w:t>
            </w: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50 га</w:t>
            </w: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Ур..Старое кладбище</w:t>
            </w:r>
          </w:p>
          <w:p w:rsidR="00142E4A" w:rsidRPr="00165E1C" w:rsidRDefault="00142E4A" w:rsidP="00142E4A">
            <w:pPr>
              <w:rPr>
                <w:noProof/>
              </w:rPr>
            </w:pP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Тупицына Вера Владимировна 89501159438</w:t>
            </w:r>
          </w:p>
        </w:tc>
        <w:tc>
          <w:tcPr>
            <w:tcW w:w="1895" w:type="dxa"/>
            <w:vMerge/>
            <w:tcBorders>
              <w:left w:val="single" w:sz="4" w:space="0" w:color="000000"/>
              <w:right w:val="single" w:sz="4" w:space="0" w:color="000000"/>
            </w:tcBorders>
            <w:vAlign w:val="center"/>
          </w:tcPr>
          <w:p w:rsidR="00142E4A" w:rsidRPr="00165E1C" w:rsidRDefault="00142E4A" w:rsidP="00142E4A">
            <w:pPr>
              <w:rPr>
                <w:noProof/>
              </w:rPr>
            </w:pP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r w:rsidRPr="00165E1C">
              <w:rPr>
                <w:noProof/>
              </w:rPr>
              <w:t>24 сентября 2023г</w:t>
            </w:r>
          </w:p>
        </w:tc>
      </w:tr>
      <w:tr w:rsidR="00142E4A" w:rsidRPr="00165E1C" w:rsidTr="00142E4A">
        <w:tc>
          <w:tcPr>
            <w:tcW w:w="56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p>
        </w:tc>
        <w:tc>
          <w:tcPr>
            <w:tcW w:w="1560"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с.Умыган</w:t>
            </w:r>
          </w:p>
        </w:tc>
        <w:tc>
          <w:tcPr>
            <w:tcW w:w="1198"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50 га</w:t>
            </w:r>
          </w:p>
        </w:tc>
        <w:tc>
          <w:tcPr>
            <w:tcW w:w="1559"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Ур..Старое кладбище</w:t>
            </w:r>
          </w:p>
          <w:p w:rsidR="00142E4A" w:rsidRPr="00165E1C" w:rsidRDefault="00142E4A" w:rsidP="00142E4A">
            <w:pPr>
              <w:rPr>
                <w:noProof/>
              </w:rPr>
            </w:pPr>
          </w:p>
        </w:tc>
        <w:tc>
          <w:tcPr>
            <w:tcW w:w="2063"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Тупицына Вера Владимировна 89501159438</w:t>
            </w:r>
          </w:p>
        </w:tc>
        <w:tc>
          <w:tcPr>
            <w:tcW w:w="1895" w:type="dxa"/>
            <w:tcBorders>
              <w:left w:val="single" w:sz="4" w:space="0" w:color="000000"/>
              <w:right w:val="single" w:sz="4" w:space="0" w:color="000000"/>
            </w:tcBorders>
            <w:vAlign w:val="center"/>
          </w:tcPr>
          <w:p w:rsidR="00142E4A" w:rsidRPr="00165E1C" w:rsidRDefault="00142E4A" w:rsidP="00142E4A">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142E4A" w:rsidRPr="00165E1C" w:rsidRDefault="00142E4A" w:rsidP="00142E4A">
            <w:pPr>
              <w:rPr>
                <w:noProof/>
              </w:rPr>
            </w:pPr>
            <w:r w:rsidRPr="00165E1C">
              <w:rPr>
                <w:noProof/>
              </w:rPr>
              <w:t>25 сентября 2023г</w:t>
            </w:r>
          </w:p>
        </w:tc>
      </w:tr>
    </w:tbl>
    <w:p w:rsidR="00142E4A" w:rsidRPr="00165E1C" w:rsidRDefault="00142E4A" w:rsidP="00142E4A">
      <w:pPr>
        <w:jc w:val="right"/>
        <w:rPr>
          <w:rFonts w:ascii="Times New Roman" w:hAnsi="Times New Roman" w:cs="Times New Roman"/>
          <w:noProof/>
          <w:sz w:val="20"/>
          <w:szCs w:val="20"/>
        </w:rPr>
      </w:pPr>
    </w:p>
    <w:p w:rsidR="00142E4A" w:rsidRPr="00165E1C" w:rsidRDefault="00142E4A" w:rsidP="00142E4A">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 xml:space="preserve">Глава Умыганского сельского поселения                        В.Н.Савицкий. </w:t>
      </w:r>
    </w:p>
    <w:p w:rsidR="00142E4A" w:rsidRPr="00165E1C" w:rsidRDefault="00142E4A" w:rsidP="00142E4A">
      <w:pPr>
        <w:shd w:val="clear" w:color="auto" w:fill="FFFFFF"/>
        <w:tabs>
          <w:tab w:val="left" w:pos="567"/>
          <w:tab w:val="left" w:pos="1134"/>
        </w:tabs>
        <w:jc w:val="center"/>
        <w:rPr>
          <w:rFonts w:ascii="Times New Roman" w:hAnsi="Times New Roman" w:cs="Times New Roman"/>
          <w:b/>
          <w:sz w:val="20"/>
          <w:szCs w:val="20"/>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Тулунский  район  </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Администрация </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 А С П О Р Я Ж Е Н И Е</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«28» сентября 2023г.                                             №38а-ра</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с.Умыган </w:t>
      </w:r>
    </w:p>
    <w:p w:rsidR="00A51D53" w:rsidRPr="00165E1C" w:rsidRDefault="00A51D53" w:rsidP="00A51D53">
      <w:pPr>
        <w:spacing w:after="0" w:line="240" w:lineRule="auto"/>
        <w:ind w:right="-1"/>
        <w:jc w:val="center"/>
        <w:rPr>
          <w:rFonts w:ascii="Times New Roman" w:eastAsia="Times New Roman" w:hAnsi="Times New Roman" w:cs="Times New Roman"/>
          <w:spacing w:val="20"/>
          <w:sz w:val="20"/>
          <w:szCs w:val="20"/>
          <w:lang w:eastAsia="ru-RU"/>
        </w:rPr>
      </w:pPr>
    </w:p>
    <w:p w:rsidR="00A51D53" w:rsidRPr="00165E1C" w:rsidRDefault="00A51D53" w:rsidP="00A51D53">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Об организации проведения</w:t>
      </w:r>
    </w:p>
    <w:p w:rsidR="00A51D53" w:rsidRPr="00165E1C" w:rsidRDefault="00A51D53" w:rsidP="00A51D53">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контролируемых плановых отжигов</w:t>
      </w:r>
    </w:p>
    <w:p w:rsidR="00A51D53" w:rsidRPr="00165E1C" w:rsidRDefault="00A51D53" w:rsidP="00A51D53">
      <w:pPr>
        <w:shd w:val="clear" w:color="auto" w:fill="FFFFFF"/>
        <w:tabs>
          <w:tab w:val="left" w:pos="567"/>
          <w:tab w:val="left" w:pos="1134"/>
        </w:tabs>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В целях предупреждения чрезвычайной ситуации, пожаров, обеспечении безопасности людей в осенний период 2021 года на территории Умыганского муниципального образования, в соответствии с Федеральным законом от 21.11.1994г. №69-73 «О пожарной безопасности», от 21.12.1994 г №68-73 «О защите населения и территорий от чрезвычайных ситуаций природного и техногенного характера», руководствуясь Уставом Умыганского муниципального образования:</w:t>
      </w: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1.Произвести плановые отжиги сухой растительности по границам населенного пункта с. Умыган в соответствии с графиком Умыганского муниципального образования (приложение 1).</w:t>
      </w: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2.Опубликовать данное распоряжение в газете «Умыганская панорама».</w:t>
      </w: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3.Контроль за исполнением распоряжения постановления оставляю за собой.</w:t>
      </w:r>
    </w:p>
    <w:p w:rsidR="00A51D53" w:rsidRPr="00165E1C" w:rsidRDefault="00A51D53" w:rsidP="00A51D53">
      <w:pPr>
        <w:shd w:val="clear" w:color="auto" w:fill="FFFFFF"/>
        <w:tabs>
          <w:tab w:val="left" w:pos="567"/>
          <w:tab w:val="left" w:pos="1134"/>
        </w:tabs>
        <w:ind w:left="360" w:firstLine="709"/>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ind w:left="360" w:firstLine="709"/>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ind w:left="360"/>
        <w:jc w:val="both"/>
        <w:rPr>
          <w:rFonts w:ascii="Times New Roman" w:hAnsi="Times New Roman" w:cs="Times New Roman"/>
          <w:sz w:val="20"/>
          <w:szCs w:val="20"/>
        </w:rPr>
      </w:pPr>
    </w:p>
    <w:p w:rsidR="00A51D53" w:rsidRPr="00165E1C" w:rsidRDefault="00A51D53" w:rsidP="00A51D53">
      <w:pPr>
        <w:shd w:val="clear" w:color="auto" w:fill="FFFFFF"/>
        <w:tabs>
          <w:tab w:val="left" w:pos="9781"/>
        </w:tabs>
        <w:spacing w:after="0"/>
        <w:jc w:val="both"/>
        <w:rPr>
          <w:rFonts w:ascii="Times New Roman" w:hAnsi="Times New Roman" w:cs="Times New Roman"/>
          <w:sz w:val="20"/>
          <w:szCs w:val="20"/>
        </w:rPr>
      </w:pPr>
      <w:r w:rsidRPr="00165E1C">
        <w:rPr>
          <w:rFonts w:ascii="Times New Roman" w:hAnsi="Times New Roman" w:cs="Times New Roman"/>
          <w:sz w:val="20"/>
          <w:szCs w:val="20"/>
        </w:rPr>
        <w:t xml:space="preserve"> Глава Умыганского</w:t>
      </w:r>
    </w:p>
    <w:p w:rsidR="00A51D53" w:rsidRPr="00165E1C" w:rsidRDefault="00A51D53" w:rsidP="00A51D53">
      <w:pPr>
        <w:shd w:val="clear" w:color="auto" w:fill="FFFFFF"/>
        <w:tabs>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сельского поселения:                                                    В.Н.Савицкий.</w:t>
      </w:r>
    </w:p>
    <w:p w:rsidR="00A51D53" w:rsidRPr="00165E1C" w:rsidRDefault="00A51D53" w:rsidP="00A51D53">
      <w:pPr>
        <w:shd w:val="clear" w:color="auto" w:fill="FFFFFF"/>
        <w:tabs>
          <w:tab w:val="left" w:pos="1134"/>
        </w:tabs>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Приложение №1</w:t>
      </w: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к распоряжению администрации</w:t>
      </w: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Умыганского сельского поселения</w:t>
      </w: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от «28» сентября 2023г №38-ра</w:t>
      </w:r>
      <w:r w:rsidRPr="00165E1C">
        <w:rPr>
          <w:rFonts w:ascii="Times New Roman" w:hAnsi="Times New Roman" w:cs="Times New Roman"/>
          <w:sz w:val="20"/>
          <w:szCs w:val="20"/>
          <w:vertAlign w:val="superscript"/>
        </w:rPr>
        <w:t xml:space="preserve"> </w:t>
      </w: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jc w:val="center"/>
        <w:rPr>
          <w:rFonts w:ascii="Times New Roman" w:hAnsi="Times New Roman" w:cs="Times New Roman"/>
          <w:b/>
          <w:sz w:val="20"/>
          <w:szCs w:val="20"/>
        </w:rPr>
      </w:pPr>
      <w:r w:rsidRPr="00165E1C">
        <w:rPr>
          <w:rFonts w:ascii="Times New Roman" w:hAnsi="Times New Roman" w:cs="Times New Roman"/>
          <w:b/>
          <w:sz w:val="20"/>
          <w:szCs w:val="20"/>
        </w:rPr>
        <w:t>График</w:t>
      </w:r>
    </w:p>
    <w:p w:rsidR="00A51D53" w:rsidRPr="00165E1C" w:rsidRDefault="00A51D53" w:rsidP="00A51D53">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мероприятий по проведению плановые отжиги сухой в с. Умыган Умыганского муниципального образования в 2023 году.</w:t>
      </w:r>
    </w:p>
    <w:p w:rsidR="00A51D53" w:rsidRPr="00165E1C" w:rsidRDefault="00A51D53" w:rsidP="00A51D53">
      <w:pPr>
        <w:shd w:val="clear" w:color="auto" w:fill="FFFFFF"/>
        <w:tabs>
          <w:tab w:val="left" w:pos="567"/>
          <w:tab w:val="left" w:pos="1134"/>
        </w:tabs>
        <w:jc w:val="center"/>
        <w:rPr>
          <w:rFonts w:ascii="Times New Roman" w:hAnsi="Times New Roman" w:cs="Times New Roman"/>
          <w:sz w:val="20"/>
          <w:szCs w:val="20"/>
        </w:rPr>
      </w:pPr>
    </w:p>
    <w:tbl>
      <w:tblPr>
        <w:tblStyle w:val="101"/>
        <w:tblW w:w="10349" w:type="dxa"/>
        <w:tblInd w:w="-856" w:type="dxa"/>
        <w:tblLayout w:type="fixed"/>
        <w:tblLook w:val="04A0" w:firstRow="1" w:lastRow="0" w:firstColumn="1" w:lastColumn="0" w:noHBand="0" w:noVBand="1"/>
      </w:tblPr>
      <w:tblGrid>
        <w:gridCol w:w="567"/>
        <w:gridCol w:w="1560"/>
        <w:gridCol w:w="1198"/>
        <w:gridCol w:w="1559"/>
        <w:gridCol w:w="2063"/>
        <w:gridCol w:w="1895"/>
        <w:gridCol w:w="1507"/>
      </w:tblGrid>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 п/п</w:t>
            </w:r>
          </w:p>
        </w:tc>
        <w:tc>
          <w:tcPr>
            <w:tcW w:w="1560"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Населенный пункт</w:t>
            </w:r>
          </w:p>
        </w:tc>
        <w:tc>
          <w:tcPr>
            <w:tcW w:w="1198"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Площадь</w:t>
            </w:r>
          </w:p>
        </w:tc>
        <w:tc>
          <w:tcPr>
            <w:tcW w:w="1559"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Координаты</w:t>
            </w: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Ф.И.О.</w:t>
            </w:r>
          </w:p>
          <w:p w:rsidR="00A51D53" w:rsidRPr="00165E1C" w:rsidRDefault="00A51D53" w:rsidP="00A51D53">
            <w:pPr>
              <w:rPr>
                <w:noProof/>
              </w:rPr>
            </w:pPr>
            <w:r w:rsidRPr="00165E1C">
              <w:rPr>
                <w:noProof/>
              </w:rPr>
              <w:t>ответственного и номер телефона</w:t>
            </w:r>
          </w:p>
        </w:tc>
        <w:tc>
          <w:tcPr>
            <w:tcW w:w="1895"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Силы и средства</w:t>
            </w:r>
          </w:p>
        </w:tc>
        <w:tc>
          <w:tcPr>
            <w:tcW w:w="1507"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Дата отжига</w:t>
            </w:r>
          </w:p>
        </w:tc>
      </w:tr>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p>
        </w:tc>
        <w:tc>
          <w:tcPr>
            <w:tcW w:w="1560"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p>
        </w:tc>
        <w:tc>
          <w:tcPr>
            <w:tcW w:w="1198"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p>
        </w:tc>
        <w:tc>
          <w:tcPr>
            <w:tcW w:w="1559"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p>
        </w:tc>
        <w:tc>
          <w:tcPr>
            <w:tcW w:w="1895" w:type="dxa"/>
            <w:vMerge w:val="restart"/>
            <w:tcBorders>
              <w:left w:val="single" w:sz="4" w:space="0" w:color="000000"/>
              <w:right w:val="single" w:sz="4" w:space="0" w:color="000000"/>
            </w:tcBorders>
            <w:vAlign w:val="center"/>
          </w:tcPr>
          <w:p w:rsidR="00A51D53" w:rsidRPr="00165E1C" w:rsidRDefault="00A51D53" w:rsidP="00A51D53">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tc>
      </w:tr>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1</w:t>
            </w:r>
          </w:p>
        </w:tc>
        <w:tc>
          <w:tcPr>
            <w:tcW w:w="1560"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с.Умыган</w:t>
            </w:r>
          </w:p>
        </w:tc>
        <w:tc>
          <w:tcPr>
            <w:tcW w:w="1198"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80 га</w:t>
            </w:r>
          </w:p>
        </w:tc>
        <w:tc>
          <w:tcPr>
            <w:tcW w:w="1559"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Ур..Старое кладбище</w:t>
            </w:r>
          </w:p>
          <w:p w:rsidR="00A51D53" w:rsidRPr="00165E1C" w:rsidRDefault="00A51D53" w:rsidP="00A51D53">
            <w:pPr>
              <w:rPr>
                <w:noProof/>
              </w:rPr>
            </w:pP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Тупицына Вера Владимировна 89501159438</w:t>
            </w:r>
          </w:p>
        </w:tc>
        <w:tc>
          <w:tcPr>
            <w:tcW w:w="1895" w:type="dxa"/>
            <w:vMerge/>
            <w:tcBorders>
              <w:left w:val="single" w:sz="4" w:space="0" w:color="000000"/>
              <w:right w:val="single" w:sz="4" w:space="0" w:color="000000"/>
            </w:tcBorders>
            <w:vAlign w:val="center"/>
          </w:tcPr>
          <w:p w:rsidR="00A51D53" w:rsidRPr="00165E1C" w:rsidRDefault="00A51D53" w:rsidP="00A51D53">
            <w:pPr>
              <w:rPr>
                <w:noProof/>
              </w:rPr>
            </w:pPr>
          </w:p>
        </w:tc>
        <w:tc>
          <w:tcPr>
            <w:tcW w:w="150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r w:rsidRPr="00165E1C">
              <w:rPr>
                <w:noProof/>
              </w:rPr>
              <w:t>29 сентября 2023г</w:t>
            </w:r>
          </w:p>
        </w:tc>
      </w:tr>
    </w:tbl>
    <w:p w:rsidR="00A51D53" w:rsidRPr="00165E1C" w:rsidRDefault="00A51D53" w:rsidP="00A51D53">
      <w:pPr>
        <w:jc w:val="right"/>
        <w:rPr>
          <w:rFonts w:ascii="Times New Roman" w:hAnsi="Times New Roman" w:cs="Times New Roman"/>
          <w:noProof/>
          <w:sz w:val="20"/>
          <w:szCs w:val="20"/>
        </w:rPr>
      </w:pPr>
    </w:p>
    <w:p w:rsidR="00A51D53" w:rsidRPr="00165E1C" w:rsidRDefault="00A51D53" w:rsidP="00A51D53">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 xml:space="preserve">Глава Умыганского сельского поселения                        В.Н.Савицкий. </w:t>
      </w:r>
    </w:p>
    <w:p w:rsidR="00A51D53" w:rsidRPr="00165E1C" w:rsidRDefault="00A51D53" w:rsidP="00A51D53">
      <w:pPr>
        <w:shd w:val="clear" w:color="auto" w:fill="FFFFFF"/>
        <w:tabs>
          <w:tab w:val="left" w:pos="567"/>
          <w:tab w:val="left" w:pos="1134"/>
        </w:tabs>
        <w:jc w:val="center"/>
        <w:rPr>
          <w:rFonts w:ascii="Times New Roman" w:hAnsi="Times New Roman" w:cs="Times New Roman"/>
          <w:b/>
          <w:sz w:val="20"/>
          <w:szCs w:val="20"/>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Тулунский  район  </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Администрация </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 А С П О Р Я Ж Е Н И Е</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«29» сентября 2023г.                                             №39-ра</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с.Умыган </w:t>
      </w:r>
    </w:p>
    <w:p w:rsidR="00A51D53" w:rsidRPr="00165E1C" w:rsidRDefault="00A51D53" w:rsidP="00A51D53">
      <w:pPr>
        <w:spacing w:after="0" w:line="240" w:lineRule="auto"/>
        <w:ind w:right="-1"/>
        <w:jc w:val="center"/>
        <w:rPr>
          <w:rFonts w:ascii="Times New Roman" w:eastAsia="Times New Roman" w:hAnsi="Times New Roman" w:cs="Times New Roman"/>
          <w:spacing w:val="20"/>
          <w:sz w:val="20"/>
          <w:szCs w:val="20"/>
          <w:lang w:eastAsia="ru-RU"/>
        </w:rPr>
      </w:pPr>
    </w:p>
    <w:p w:rsidR="00A51D53" w:rsidRPr="00165E1C" w:rsidRDefault="00A51D53" w:rsidP="00A51D53">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Об организации проведения</w:t>
      </w:r>
    </w:p>
    <w:p w:rsidR="00A51D53" w:rsidRPr="00165E1C" w:rsidRDefault="00A51D53" w:rsidP="00A51D53">
      <w:pPr>
        <w:shd w:val="clear" w:color="auto" w:fill="FFFFFF"/>
        <w:tabs>
          <w:tab w:val="left" w:pos="567"/>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контролируемых плановых отжигов</w:t>
      </w:r>
    </w:p>
    <w:p w:rsidR="00A51D53" w:rsidRPr="00165E1C" w:rsidRDefault="00A51D53" w:rsidP="00A51D53">
      <w:pPr>
        <w:shd w:val="clear" w:color="auto" w:fill="FFFFFF"/>
        <w:tabs>
          <w:tab w:val="left" w:pos="567"/>
          <w:tab w:val="left" w:pos="1134"/>
        </w:tabs>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В целях предупреждения чрезвычайной ситуации, пожаров, обеспечении безопасности людей в осенний период 2021 года на территории Умыганского муниципального образования, в соответствии с Федеральным законом от 21.11.1994г. №69-73 «О пожарной безопасности», от 21.12.1994 г №68-73 «О защите населения и территорий от чрезвычайных ситуаций природного и техногенного характера», руководствуясь Уставом Умыганского муниципального образования:</w:t>
      </w: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1.Произвести плановые отжиги сухой растительности по границам населенного пункта с. Умыган в соответствии с графиком Умыганского муниципального образования (приложение 1).</w:t>
      </w: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2.Опубликовать данное распоряжение в газете «Умыганская панорама».</w:t>
      </w: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3.Контроль за исполнением распоряжения постановления оставляю за собой.</w:t>
      </w:r>
    </w:p>
    <w:p w:rsidR="00A51D53" w:rsidRPr="00165E1C" w:rsidRDefault="00A51D53" w:rsidP="00A51D53">
      <w:pPr>
        <w:shd w:val="clear" w:color="auto" w:fill="FFFFFF"/>
        <w:tabs>
          <w:tab w:val="left" w:pos="567"/>
          <w:tab w:val="left" w:pos="1134"/>
        </w:tabs>
        <w:ind w:left="360" w:firstLine="709"/>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ind w:left="360" w:firstLine="709"/>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ind w:left="360"/>
        <w:jc w:val="both"/>
        <w:rPr>
          <w:rFonts w:ascii="Times New Roman" w:hAnsi="Times New Roman" w:cs="Times New Roman"/>
          <w:sz w:val="20"/>
          <w:szCs w:val="20"/>
        </w:rPr>
      </w:pPr>
    </w:p>
    <w:p w:rsidR="00A51D53" w:rsidRPr="00165E1C" w:rsidRDefault="00A51D53" w:rsidP="00A51D53">
      <w:pPr>
        <w:shd w:val="clear" w:color="auto" w:fill="FFFFFF"/>
        <w:tabs>
          <w:tab w:val="left" w:pos="9781"/>
        </w:tabs>
        <w:spacing w:after="0"/>
        <w:jc w:val="both"/>
        <w:rPr>
          <w:rFonts w:ascii="Times New Roman" w:hAnsi="Times New Roman" w:cs="Times New Roman"/>
          <w:sz w:val="20"/>
          <w:szCs w:val="20"/>
        </w:rPr>
      </w:pPr>
      <w:r w:rsidRPr="00165E1C">
        <w:rPr>
          <w:rFonts w:ascii="Times New Roman" w:hAnsi="Times New Roman" w:cs="Times New Roman"/>
          <w:sz w:val="20"/>
          <w:szCs w:val="20"/>
        </w:rPr>
        <w:t xml:space="preserve"> Глава Умыганского</w:t>
      </w:r>
    </w:p>
    <w:p w:rsidR="00A51D53" w:rsidRPr="00165E1C" w:rsidRDefault="00A51D53" w:rsidP="00A51D53">
      <w:pPr>
        <w:shd w:val="clear" w:color="auto" w:fill="FFFFFF"/>
        <w:tabs>
          <w:tab w:val="left" w:pos="1134"/>
        </w:tabs>
        <w:spacing w:after="0"/>
        <w:jc w:val="both"/>
        <w:rPr>
          <w:rFonts w:ascii="Times New Roman" w:hAnsi="Times New Roman" w:cs="Times New Roman"/>
          <w:sz w:val="20"/>
          <w:szCs w:val="20"/>
        </w:rPr>
      </w:pPr>
      <w:r w:rsidRPr="00165E1C">
        <w:rPr>
          <w:rFonts w:ascii="Times New Roman" w:hAnsi="Times New Roman" w:cs="Times New Roman"/>
          <w:sz w:val="20"/>
          <w:szCs w:val="20"/>
        </w:rPr>
        <w:t>сельского поселения:                                                    В.Н.Савицкий.</w:t>
      </w:r>
    </w:p>
    <w:p w:rsidR="00A51D53" w:rsidRPr="00165E1C" w:rsidRDefault="00A51D53" w:rsidP="00A51D53">
      <w:pPr>
        <w:shd w:val="clear" w:color="auto" w:fill="FFFFFF"/>
        <w:tabs>
          <w:tab w:val="left" w:pos="1134"/>
        </w:tabs>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Приложение №1</w:t>
      </w: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к распоряжению администрации</w:t>
      </w: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Умыганского сельского поселения</w:t>
      </w: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r w:rsidRPr="00165E1C">
        <w:rPr>
          <w:rFonts w:ascii="Times New Roman" w:hAnsi="Times New Roman" w:cs="Times New Roman"/>
          <w:sz w:val="20"/>
          <w:szCs w:val="20"/>
        </w:rPr>
        <w:t>от «29» сентября 2023г №39-ра</w:t>
      </w:r>
      <w:r w:rsidRPr="00165E1C">
        <w:rPr>
          <w:rFonts w:ascii="Times New Roman" w:hAnsi="Times New Roman" w:cs="Times New Roman"/>
          <w:sz w:val="20"/>
          <w:szCs w:val="20"/>
          <w:vertAlign w:val="superscript"/>
        </w:rPr>
        <w:t xml:space="preserve"> </w:t>
      </w:r>
      <w:r w:rsidRPr="00165E1C">
        <w:rPr>
          <w:rFonts w:ascii="Times New Roman" w:hAnsi="Times New Roman" w:cs="Times New Roman"/>
          <w:sz w:val="20"/>
          <w:szCs w:val="20"/>
        </w:rPr>
        <w:t xml:space="preserve"> </w:t>
      </w:r>
    </w:p>
    <w:p w:rsidR="00A51D53" w:rsidRPr="00165E1C" w:rsidRDefault="00A51D53" w:rsidP="00A51D53">
      <w:pPr>
        <w:shd w:val="clear" w:color="auto" w:fill="FFFFFF"/>
        <w:tabs>
          <w:tab w:val="left" w:pos="567"/>
          <w:tab w:val="left" w:pos="1134"/>
        </w:tabs>
        <w:spacing w:after="0"/>
        <w:jc w:val="right"/>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jc w:val="center"/>
        <w:rPr>
          <w:rFonts w:ascii="Times New Roman" w:hAnsi="Times New Roman" w:cs="Times New Roman"/>
          <w:b/>
          <w:sz w:val="20"/>
          <w:szCs w:val="20"/>
        </w:rPr>
      </w:pPr>
      <w:r w:rsidRPr="00165E1C">
        <w:rPr>
          <w:rFonts w:ascii="Times New Roman" w:hAnsi="Times New Roman" w:cs="Times New Roman"/>
          <w:b/>
          <w:sz w:val="20"/>
          <w:szCs w:val="20"/>
        </w:rPr>
        <w:t>График</w:t>
      </w:r>
    </w:p>
    <w:p w:rsidR="00A51D53" w:rsidRPr="00165E1C" w:rsidRDefault="00A51D53" w:rsidP="00A51D53">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мероприятий по проведению плановые отжиги сухой травянистой растительности в с. Умыган Умыганского муниципального образования в 2023 году.</w:t>
      </w:r>
    </w:p>
    <w:p w:rsidR="00A51D53" w:rsidRPr="00165E1C" w:rsidRDefault="00A51D53" w:rsidP="00A51D53">
      <w:pPr>
        <w:shd w:val="clear" w:color="auto" w:fill="FFFFFF"/>
        <w:tabs>
          <w:tab w:val="left" w:pos="567"/>
          <w:tab w:val="left" w:pos="1134"/>
        </w:tabs>
        <w:jc w:val="center"/>
        <w:rPr>
          <w:rFonts w:ascii="Times New Roman" w:hAnsi="Times New Roman" w:cs="Times New Roman"/>
          <w:sz w:val="20"/>
          <w:szCs w:val="20"/>
        </w:rPr>
      </w:pPr>
    </w:p>
    <w:tbl>
      <w:tblPr>
        <w:tblStyle w:val="112"/>
        <w:tblW w:w="10349" w:type="dxa"/>
        <w:tblInd w:w="-856" w:type="dxa"/>
        <w:tblLayout w:type="fixed"/>
        <w:tblLook w:val="04A0" w:firstRow="1" w:lastRow="0" w:firstColumn="1" w:lastColumn="0" w:noHBand="0" w:noVBand="1"/>
      </w:tblPr>
      <w:tblGrid>
        <w:gridCol w:w="567"/>
        <w:gridCol w:w="1560"/>
        <w:gridCol w:w="1198"/>
        <w:gridCol w:w="1559"/>
        <w:gridCol w:w="2063"/>
        <w:gridCol w:w="1895"/>
        <w:gridCol w:w="1507"/>
      </w:tblGrid>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lastRenderedPageBreak/>
              <w:t>№ п/п</w:t>
            </w:r>
          </w:p>
        </w:tc>
        <w:tc>
          <w:tcPr>
            <w:tcW w:w="1560"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Населенный пункт</w:t>
            </w:r>
          </w:p>
        </w:tc>
        <w:tc>
          <w:tcPr>
            <w:tcW w:w="1198"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Площадь</w:t>
            </w:r>
          </w:p>
        </w:tc>
        <w:tc>
          <w:tcPr>
            <w:tcW w:w="1559"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Координаты</w:t>
            </w: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Ф.И.О.</w:t>
            </w:r>
          </w:p>
          <w:p w:rsidR="00A51D53" w:rsidRPr="00165E1C" w:rsidRDefault="00A51D53" w:rsidP="00A51D53">
            <w:pPr>
              <w:rPr>
                <w:noProof/>
              </w:rPr>
            </w:pPr>
            <w:r w:rsidRPr="00165E1C">
              <w:rPr>
                <w:noProof/>
              </w:rPr>
              <w:t>ответственного и номер телефона</w:t>
            </w:r>
          </w:p>
        </w:tc>
        <w:tc>
          <w:tcPr>
            <w:tcW w:w="1895"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Силы и средства</w:t>
            </w:r>
          </w:p>
        </w:tc>
        <w:tc>
          <w:tcPr>
            <w:tcW w:w="1507"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Дата отжига</w:t>
            </w:r>
          </w:p>
        </w:tc>
      </w:tr>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1</w:t>
            </w:r>
          </w:p>
        </w:tc>
        <w:tc>
          <w:tcPr>
            <w:tcW w:w="1560"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с.Умыган</w:t>
            </w:r>
          </w:p>
        </w:tc>
        <w:tc>
          <w:tcPr>
            <w:tcW w:w="1198"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30 га</w:t>
            </w:r>
          </w:p>
        </w:tc>
        <w:tc>
          <w:tcPr>
            <w:tcW w:w="1559"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 xml:space="preserve">Ур.Смоляки. </w:t>
            </w: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Шалда Максим Васильевич</w:t>
            </w:r>
          </w:p>
          <w:p w:rsidR="00A51D53" w:rsidRPr="00165E1C" w:rsidRDefault="00A51D53" w:rsidP="00A51D53">
            <w:pPr>
              <w:rPr>
                <w:noProof/>
              </w:rPr>
            </w:pPr>
            <w:r w:rsidRPr="00165E1C">
              <w:rPr>
                <w:noProof/>
              </w:rPr>
              <w:t>89526174393</w:t>
            </w:r>
          </w:p>
        </w:tc>
        <w:tc>
          <w:tcPr>
            <w:tcW w:w="1895" w:type="dxa"/>
            <w:tcBorders>
              <w:left w:val="single" w:sz="4" w:space="0" w:color="000000"/>
              <w:right w:val="single" w:sz="4" w:space="0" w:color="000000"/>
            </w:tcBorders>
            <w:vAlign w:val="center"/>
          </w:tcPr>
          <w:p w:rsidR="00A51D53" w:rsidRPr="00165E1C" w:rsidRDefault="00A51D53" w:rsidP="00A51D53">
            <w:pPr>
              <w:rPr>
                <w:noProof/>
              </w:rPr>
            </w:pPr>
            <w:r w:rsidRPr="00165E1C">
              <w:rPr>
                <w:noProof/>
              </w:rPr>
              <w:t>3 человека,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30 сентября 2023г</w:t>
            </w:r>
          </w:p>
        </w:tc>
      </w:tr>
    </w:tbl>
    <w:p w:rsidR="00A51D53" w:rsidRPr="00165E1C" w:rsidRDefault="00A51D53" w:rsidP="00A51D53">
      <w:pPr>
        <w:jc w:val="right"/>
        <w:rPr>
          <w:rFonts w:ascii="Times New Roman" w:hAnsi="Times New Roman" w:cs="Times New Roman"/>
          <w:noProof/>
          <w:sz w:val="20"/>
          <w:szCs w:val="20"/>
        </w:rPr>
      </w:pPr>
    </w:p>
    <w:p w:rsidR="00A51D53" w:rsidRPr="00165E1C" w:rsidRDefault="00A51D53" w:rsidP="00A51D53">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 xml:space="preserve">Глава Умыганского сельского поселения                        В.Н.Савицкий. </w:t>
      </w:r>
    </w:p>
    <w:p w:rsidR="00A51D53" w:rsidRPr="00165E1C" w:rsidRDefault="00A51D53" w:rsidP="00A51D53">
      <w:pPr>
        <w:shd w:val="clear" w:color="auto" w:fill="FFFFFF"/>
        <w:tabs>
          <w:tab w:val="left" w:pos="567"/>
          <w:tab w:val="left" w:pos="1134"/>
        </w:tabs>
        <w:jc w:val="center"/>
        <w:rPr>
          <w:rFonts w:ascii="Times New Roman" w:hAnsi="Times New Roman" w:cs="Times New Roman"/>
          <w:b/>
          <w:sz w:val="20"/>
          <w:szCs w:val="20"/>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Тулунский  район  </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Администрация </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 А С П О Р Я Ж Е Н И Е</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«27» сентября 2023г.                                             №40-ра</w:t>
      </w: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p>
    <w:p w:rsidR="00A51D53" w:rsidRPr="00165E1C" w:rsidRDefault="00A51D53" w:rsidP="00A51D53">
      <w:pPr>
        <w:spacing w:after="0" w:line="240" w:lineRule="auto"/>
        <w:ind w:right="-1"/>
        <w:jc w:val="center"/>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 xml:space="preserve">с.Умыган </w:t>
      </w:r>
    </w:p>
    <w:p w:rsidR="00A51D53" w:rsidRPr="00165E1C" w:rsidRDefault="00A51D53" w:rsidP="00A51D53">
      <w:pPr>
        <w:spacing w:after="0" w:line="240" w:lineRule="auto"/>
        <w:ind w:right="-1"/>
        <w:jc w:val="center"/>
        <w:rPr>
          <w:rFonts w:ascii="Times New Roman" w:eastAsia="Times New Roman" w:hAnsi="Times New Roman" w:cs="Times New Roman"/>
          <w:spacing w:val="20"/>
          <w:sz w:val="20"/>
          <w:szCs w:val="20"/>
          <w:lang w:eastAsia="ru-RU"/>
        </w:rPr>
      </w:pPr>
    </w:p>
    <w:p w:rsidR="00A51D53" w:rsidRPr="00165E1C" w:rsidRDefault="00A51D53" w:rsidP="00A51D53">
      <w:pPr>
        <w:shd w:val="clear" w:color="auto" w:fill="FFFFFF"/>
        <w:tabs>
          <w:tab w:val="left" w:pos="567"/>
          <w:tab w:val="left" w:pos="1134"/>
        </w:tabs>
        <w:jc w:val="both"/>
        <w:rPr>
          <w:rFonts w:ascii="Times New Roman" w:hAnsi="Times New Roman" w:cs="Times New Roman"/>
          <w:sz w:val="20"/>
          <w:szCs w:val="20"/>
        </w:rPr>
      </w:pPr>
      <w:r w:rsidRPr="00165E1C">
        <w:rPr>
          <w:rFonts w:ascii="Times New Roman" w:hAnsi="Times New Roman" w:cs="Times New Roman"/>
          <w:sz w:val="20"/>
          <w:szCs w:val="20"/>
        </w:rPr>
        <w:t>Об организации проведения</w:t>
      </w:r>
    </w:p>
    <w:p w:rsidR="00A51D53" w:rsidRPr="00165E1C" w:rsidRDefault="00A51D53" w:rsidP="00A51D53">
      <w:pPr>
        <w:shd w:val="clear" w:color="auto" w:fill="FFFFFF"/>
        <w:tabs>
          <w:tab w:val="left" w:pos="567"/>
          <w:tab w:val="left" w:pos="1134"/>
        </w:tabs>
        <w:jc w:val="both"/>
        <w:rPr>
          <w:rFonts w:ascii="Times New Roman" w:hAnsi="Times New Roman" w:cs="Times New Roman"/>
          <w:sz w:val="20"/>
          <w:szCs w:val="20"/>
        </w:rPr>
      </w:pPr>
      <w:r w:rsidRPr="00165E1C">
        <w:rPr>
          <w:rFonts w:ascii="Times New Roman" w:hAnsi="Times New Roman" w:cs="Times New Roman"/>
          <w:sz w:val="20"/>
          <w:szCs w:val="20"/>
        </w:rPr>
        <w:t>контролируемых плановых отжигов</w:t>
      </w:r>
    </w:p>
    <w:p w:rsidR="00A51D53" w:rsidRPr="00165E1C" w:rsidRDefault="00A51D53" w:rsidP="00A51D53">
      <w:pPr>
        <w:shd w:val="clear" w:color="auto" w:fill="FFFFFF"/>
        <w:tabs>
          <w:tab w:val="left" w:pos="567"/>
          <w:tab w:val="left" w:pos="1134"/>
        </w:tabs>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В целях предупреждения чрезвычайной ситуации, пожаров, обеспечении безопасности людей в осенний период 2021 года на территории Умыганского муниципального образования, в соответствии с Федеральным законом от 21.11.1994г. №69-73 «О пожарной безопасности», от 21.12.1994 г №68-73 «О защите населения и территорий от чрезвычайных ситуаций природного и техногенного характера», руководствуясь Уставом Умыганского муниципального образования:</w:t>
      </w: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1.Произвести плановые отжиги сухой растительности по границам населенного пункта с. Умыган в соответствии с графиком Умыганского муниципального образования (приложение 1).</w:t>
      </w: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2.Опубликовать данное распоряжение в газете «Умыганская панорама».</w:t>
      </w:r>
    </w:p>
    <w:p w:rsidR="00A51D53" w:rsidRPr="00165E1C" w:rsidRDefault="00A51D53" w:rsidP="00A51D53">
      <w:pPr>
        <w:shd w:val="clear" w:color="auto" w:fill="FFFFFF"/>
        <w:tabs>
          <w:tab w:val="left" w:pos="567"/>
          <w:tab w:val="left" w:pos="1134"/>
        </w:tabs>
        <w:ind w:firstLine="709"/>
        <w:jc w:val="both"/>
        <w:rPr>
          <w:rFonts w:ascii="Times New Roman" w:hAnsi="Times New Roman" w:cs="Times New Roman"/>
          <w:sz w:val="20"/>
          <w:szCs w:val="20"/>
        </w:rPr>
      </w:pPr>
      <w:r w:rsidRPr="00165E1C">
        <w:rPr>
          <w:rFonts w:ascii="Times New Roman" w:hAnsi="Times New Roman" w:cs="Times New Roman"/>
          <w:sz w:val="20"/>
          <w:szCs w:val="20"/>
        </w:rPr>
        <w:t>3.Контроль за исполнением распоряжения постановления оставляю за собой.</w:t>
      </w:r>
    </w:p>
    <w:p w:rsidR="00A51D53" w:rsidRPr="00165E1C" w:rsidRDefault="00A51D53" w:rsidP="00A51D53">
      <w:pPr>
        <w:shd w:val="clear" w:color="auto" w:fill="FFFFFF"/>
        <w:tabs>
          <w:tab w:val="left" w:pos="567"/>
          <w:tab w:val="left" w:pos="1134"/>
        </w:tabs>
        <w:ind w:left="360"/>
        <w:jc w:val="both"/>
        <w:rPr>
          <w:rFonts w:ascii="Times New Roman" w:hAnsi="Times New Roman" w:cs="Times New Roman"/>
          <w:sz w:val="20"/>
          <w:szCs w:val="20"/>
        </w:rPr>
      </w:pPr>
    </w:p>
    <w:p w:rsidR="00A51D53" w:rsidRPr="00165E1C" w:rsidRDefault="00A51D53" w:rsidP="00A51D53">
      <w:pPr>
        <w:shd w:val="clear" w:color="auto" w:fill="FFFFFF"/>
        <w:tabs>
          <w:tab w:val="left" w:pos="9781"/>
        </w:tabs>
        <w:jc w:val="both"/>
        <w:rPr>
          <w:rFonts w:ascii="Times New Roman" w:hAnsi="Times New Roman" w:cs="Times New Roman"/>
          <w:sz w:val="20"/>
          <w:szCs w:val="20"/>
        </w:rPr>
      </w:pPr>
      <w:r w:rsidRPr="00165E1C">
        <w:rPr>
          <w:rFonts w:ascii="Times New Roman" w:hAnsi="Times New Roman" w:cs="Times New Roman"/>
          <w:sz w:val="20"/>
          <w:szCs w:val="20"/>
        </w:rPr>
        <w:t xml:space="preserve"> Глава Умыганского</w:t>
      </w:r>
    </w:p>
    <w:p w:rsidR="00A51D53" w:rsidRPr="00165E1C" w:rsidRDefault="00A51D53" w:rsidP="00A51D53">
      <w:pPr>
        <w:shd w:val="clear" w:color="auto" w:fill="FFFFFF"/>
        <w:tabs>
          <w:tab w:val="left" w:pos="1134"/>
        </w:tabs>
        <w:jc w:val="both"/>
        <w:rPr>
          <w:rFonts w:ascii="Times New Roman" w:hAnsi="Times New Roman" w:cs="Times New Roman"/>
          <w:sz w:val="20"/>
          <w:szCs w:val="20"/>
        </w:rPr>
      </w:pPr>
      <w:r w:rsidRPr="00165E1C">
        <w:rPr>
          <w:rFonts w:ascii="Times New Roman" w:hAnsi="Times New Roman" w:cs="Times New Roman"/>
          <w:sz w:val="20"/>
          <w:szCs w:val="20"/>
        </w:rPr>
        <w:t>сельского поселения:                                                    В.Н.Савицкий.</w:t>
      </w:r>
    </w:p>
    <w:p w:rsidR="00A51D53" w:rsidRPr="00165E1C" w:rsidRDefault="00A51D53" w:rsidP="00A51D53">
      <w:pPr>
        <w:shd w:val="clear" w:color="auto" w:fill="FFFFFF"/>
        <w:tabs>
          <w:tab w:val="left" w:pos="1134"/>
        </w:tabs>
        <w:jc w:val="both"/>
        <w:rPr>
          <w:rFonts w:ascii="Times New Roman" w:hAnsi="Times New Roman" w:cs="Times New Roman"/>
          <w:sz w:val="20"/>
          <w:szCs w:val="20"/>
        </w:rPr>
      </w:pPr>
    </w:p>
    <w:p w:rsidR="00A51D53" w:rsidRPr="00165E1C" w:rsidRDefault="00A51D53" w:rsidP="00A51D53">
      <w:pPr>
        <w:shd w:val="clear" w:color="auto" w:fill="FFFFFF"/>
        <w:tabs>
          <w:tab w:val="left" w:pos="567"/>
          <w:tab w:val="left" w:pos="1134"/>
        </w:tabs>
        <w:jc w:val="right"/>
        <w:rPr>
          <w:rFonts w:ascii="Times New Roman" w:hAnsi="Times New Roman" w:cs="Times New Roman"/>
          <w:sz w:val="20"/>
          <w:szCs w:val="20"/>
        </w:rPr>
      </w:pPr>
      <w:r w:rsidRPr="00165E1C">
        <w:rPr>
          <w:rFonts w:ascii="Times New Roman" w:hAnsi="Times New Roman" w:cs="Times New Roman"/>
          <w:sz w:val="20"/>
          <w:szCs w:val="20"/>
        </w:rPr>
        <w:t>Приложение №1</w:t>
      </w:r>
    </w:p>
    <w:p w:rsidR="00A51D53" w:rsidRPr="00165E1C" w:rsidRDefault="00A51D53" w:rsidP="00A51D53">
      <w:pPr>
        <w:shd w:val="clear" w:color="auto" w:fill="FFFFFF"/>
        <w:tabs>
          <w:tab w:val="left" w:pos="567"/>
          <w:tab w:val="left" w:pos="1134"/>
        </w:tabs>
        <w:jc w:val="right"/>
        <w:rPr>
          <w:rFonts w:ascii="Times New Roman" w:hAnsi="Times New Roman" w:cs="Times New Roman"/>
          <w:sz w:val="20"/>
          <w:szCs w:val="20"/>
        </w:rPr>
      </w:pPr>
      <w:r w:rsidRPr="00165E1C">
        <w:rPr>
          <w:rFonts w:ascii="Times New Roman" w:hAnsi="Times New Roman" w:cs="Times New Roman"/>
          <w:sz w:val="20"/>
          <w:szCs w:val="20"/>
        </w:rPr>
        <w:t>к распоряжению администрации</w:t>
      </w:r>
    </w:p>
    <w:p w:rsidR="00A51D53" w:rsidRPr="00165E1C" w:rsidRDefault="00A51D53" w:rsidP="00A51D53">
      <w:pPr>
        <w:shd w:val="clear" w:color="auto" w:fill="FFFFFF"/>
        <w:tabs>
          <w:tab w:val="left" w:pos="567"/>
          <w:tab w:val="left" w:pos="1134"/>
        </w:tabs>
        <w:jc w:val="right"/>
        <w:rPr>
          <w:rFonts w:ascii="Times New Roman" w:hAnsi="Times New Roman" w:cs="Times New Roman"/>
          <w:sz w:val="20"/>
          <w:szCs w:val="20"/>
        </w:rPr>
      </w:pPr>
      <w:r w:rsidRPr="00165E1C">
        <w:rPr>
          <w:rFonts w:ascii="Times New Roman" w:hAnsi="Times New Roman" w:cs="Times New Roman"/>
          <w:sz w:val="20"/>
          <w:szCs w:val="20"/>
        </w:rPr>
        <w:t>Умыганского сельского поселения</w:t>
      </w:r>
    </w:p>
    <w:p w:rsidR="00A51D53" w:rsidRPr="00165E1C" w:rsidRDefault="00A51D53" w:rsidP="00A51D53">
      <w:pPr>
        <w:shd w:val="clear" w:color="auto" w:fill="FFFFFF"/>
        <w:tabs>
          <w:tab w:val="left" w:pos="567"/>
          <w:tab w:val="left" w:pos="1134"/>
        </w:tabs>
        <w:jc w:val="right"/>
        <w:rPr>
          <w:rFonts w:ascii="Times New Roman" w:hAnsi="Times New Roman" w:cs="Times New Roman"/>
          <w:sz w:val="20"/>
          <w:szCs w:val="20"/>
        </w:rPr>
      </w:pPr>
      <w:r w:rsidRPr="00165E1C">
        <w:rPr>
          <w:rFonts w:ascii="Times New Roman" w:hAnsi="Times New Roman" w:cs="Times New Roman"/>
          <w:sz w:val="20"/>
          <w:szCs w:val="20"/>
        </w:rPr>
        <w:t>от «27» сентября 2023г №40-ра</w:t>
      </w:r>
      <w:r w:rsidRPr="00165E1C">
        <w:rPr>
          <w:rFonts w:ascii="Times New Roman" w:hAnsi="Times New Roman" w:cs="Times New Roman"/>
          <w:sz w:val="20"/>
          <w:szCs w:val="20"/>
          <w:vertAlign w:val="superscript"/>
        </w:rPr>
        <w:t xml:space="preserve"> </w:t>
      </w:r>
      <w:r w:rsidRPr="00165E1C">
        <w:rPr>
          <w:rFonts w:ascii="Times New Roman" w:hAnsi="Times New Roman" w:cs="Times New Roman"/>
          <w:sz w:val="20"/>
          <w:szCs w:val="20"/>
        </w:rPr>
        <w:t xml:space="preserve"> </w:t>
      </w:r>
    </w:p>
    <w:p w:rsidR="00A51D53" w:rsidRPr="00165E1C" w:rsidRDefault="00A51D53" w:rsidP="00A51D53">
      <w:pPr>
        <w:shd w:val="clear" w:color="auto" w:fill="FFFFFF"/>
        <w:tabs>
          <w:tab w:val="left" w:pos="567"/>
          <w:tab w:val="left" w:pos="1134"/>
        </w:tabs>
        <w:jc w:val="center"/>
        <w:rPr>
          <w:rFonts w:ascii="Times New Roman" w:hAnsi="Times New Roman" w:cs="Times New Roman"/>
          <w:b/>
          <w:sz w:val="20"/>
          <w:szCs w:val="20"/>
        </w:rPr>
      </w:pPr>
      <w:r w:rsidRPr="00165E1C">
        <w:rPr>
          <w:rFonts w:ascii="Times New Roman" w:hAnsi="Times New Roman" w:cs="Times New Roman"/>
          <w:b/>
          <w:sz w:val="20"/>
          <w:szCs w:val="20"/>
        </w:rPr>
        <w:t>График</w:t>
      </w:r>
    </w:p>
    <w:p w:rsidR="00A51D53" w:rsidRPr="00165E1C" w:rsidRDefault="00A51D53" w:rsidP="00A51D53">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мероприятий по проведению плановых отжигов сухой травянистой растительности в с. Умыган Умыганского муниципального образования в 2023 году.</w:t>
      </w:r>
    </w:p>
    <w:p w:rsidR="00A51D53" w:rsidRPr="00165E1C" w:rsidRDefault="00A51D53" w:rsidP="00A51D53">
      <w:pPr>
        <w:shd w:val="clear" w:color="auto" w:fill="FFFFFF"/>
        <w:tabs>
          <w:tab w:val="left" w:pos="567"/>
          <w:tab w:val="left" w:pos="1134"/>
        </w:tabs>
        <w:jc w:val="center"/>
        <w:rPr>
          <w:rFonts w:ascii="Times New Roman" w:hAnsi="Times New Roman" w:cs="Times New Roman"/>
          <w:sz w:val="20"/>
          <w:szCs w:val="20"/>
        </w:rPr>
      </w:pPr>
    </w:p>
    <w:tbl>
      <w:tblPr>
        <w:tblStyle w:val="121"/>
        <w:tblW w:w="10363" w:type="dxa"/>
        <w:tblInd w:w="-856" w:type="dxa"/>
        <w:tblLayout w:type="fixed"/>
        <w:tblLook w:val="04A0" w:firstRow="1" w:lastRow="0" w:firstColumn="1" w:lastColumn="0" w:noHBand="0" w:noVBand="1"/>
      </w:tblPr>
      <w:tblGrid>
        <w:gridCol w:w="567"/>
        <w:gridCol w:w="1418"/>
        <w:gridCol w:w="1276"/>
        <w:gridCol w:w="1637"/>
        <w:gridCol w:w="2063"/>
        <w:gridCol w:w="1895"/>
        <w:gridCol w:w="1507"/>
      </w:tblGrid>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lastRenderedPageBreak/>
              <w:t>№ п/п</w:t>
            </w:r>
          </w:p>
        </w:tc>
        <w:tc>
          <w:tcPr>
            <w:tcW w:w="1418"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Населенный пункт</w:t>
            </w:r>
          </w:p>
        </w:tc>
        <w:tc>
          <w:tcPr>
            <w:tcW w:w="1276"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Площадь</w:t>
            </w:r>
          </w:p>
        </w:tc>
        <w:tc>
          <w:tcPr>
            <w:tcW w:w="1637"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Координаты</w:t>
            </w: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Ф.И.О.</w:t>
            </w:r>
          </w:p>
          <w:p w:rsidR="00A51D53" w:rsidRPr="00165E1C" w:rsidRDefault="00A51D53" w:rsidP="00A51D53">
            <w:pPr>
              <w:rPr>
                <w:noProof/>
              </w:rPr>
            </w:pPr>
            <w:r w:rsidRPr="00165E1C">
              <w:rPr>
                <w:noProof/>
              </w:rPr>
              <w:t>ответственного и номер телефона</w:t>
            </w:r>
          </w:p>
        </w:tc>
        <w:tc>
          <w:tcPr>
            <w:tcW w:w="1895"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Силы и средства</w:t>
            </w:r>
          </w:p>
        </w:tc>
        <w:tc>
          <w:tcPr>
            <w:tcW w:w="1507" w:type="dxa"/>
            <w:tcBorders>
              <w:top w:val="single" w:sz="4" w:space="0" w:color="000000"/>
              <w:left w:val="single" w:sz="4" w:space="0" w:color="000000"/>
              <w:bottom w:val="single" w:sz="4" w:space="0" w:color="000000"/>
              <w:right w:val="single" w:sz="4" w:space="0" w:color="000000"/>
            </w:tcBorders>
            <w:hideMark/>
          </w:tcPr>
          <w:p w:rsidR="00A51D53" w:rsidRPr="00165E1C" w:rsidRDefault="00A51D53" w:rsidP="00A51D53">
            <w:pPr>
              <w:rPr>
                <w:noProof/>
              </w:rPr>
            </w:pPr>
            <w:r w:rsidRPr="00165E1C">
              <w:rPr>
                <w:noProof/>
              </w:rPr>
              <w:t>Дата отжига</w:t>
            </w:r>
          </w:p>
        </w:tc>
      </w:tr>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1.</w:t>
            </w:r>
          </w:p>
        </w:tc>
        <w:tc>
          <w:tcPr>
            <w:tcW w:w="1418"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с.Умыган</w:t>
            </w:r>
          </w:p>
        </w:tc>
        <w:tc>
          <w:tcPr>
            <w:tcW w:w="1276"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28 га</w:t>
            </w:r>
          </w:p>
        </w:tc>
        <w:tc>
          <w:tcPr>
            <w:tcW w:w="163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Ур.Затеевская</w:t>
            </w: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Крушевский Степан Семенович</w:t>
            </w:r>
          </w:p>
          <w:p w:rsidR="00A51D53" w:rsidRPr="00165E1C" w:rsidRDefault="00A51D53" w:rsidP="00A51D53">
            <w:pPr>
              <w:rPr>
                <w:noProof/>
              </w:rPr>
            </w:pPr>
            <w:r w:rsidRPr="00165E1C">
              <w:rPr>
                <w:noProof/>
              </w:rPr>
              <w:t>89245355837</w:t>
            </w:r>
          </w:p>
        </w:tc>
        <w:tc>
          <w:tcPr>
            <w:tcW w:w="1895" w:type="dxa"/>
            <w:tcBorders>
              <w:left w:val="single" w:sz="4" w:space="0" w:color="000000"/>
              <w:right w:val="single" w:sz="4" w:space="0" w:color="000000"/>
            </w:tcBorders>
            <w:vAlign w:val="center"/>
          </w:tcPr>
          <w:p w:rsidR="00A51D53" w:rsidRPr="00165E1C" w:rsidRDefault="00A51D53" w:rsidP="00A51D53">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28 сентября 2023г.</w:t>
            </w:r>
          </w:p>
        </w:tc>
      </w:tr>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2</w:t>
            </w:r>
          </w:p>
        </w:tc>
        <w:tc>
          <w:tcPr>
            <w:tcW w:w="1418"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с.Умыган</w:t>
            </w:r>
          </w:p>
        </w:tc>
        <w:tc>
          <w:tcPr>
            <w:tcW w:w="1276"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100 га</w:t>
            </w:r>
          </w:p>
        </w:tc>
        <w:tc>
          <w:tcPr>
            <w:tcW w:w="163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Ур. Ясная поляна</w:t>
            </w: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Крушевский Степан Семенович</w:t>
            </w:r>
          </w:p>
          <w:p w:rsidR="00A51D53" w:rsidRPr="00165E1C" w:rsidRDefault="00A51D53" w:rsidP="00A51D53">
            <w:pPr>
              <w:rPr>
                <w:noProof/>
              </w:rPr>
            </w:pPr>
            <w:r w:rsidRPr="00165E1C">
              <w:rPr>
                <w:noProof/>
              </w:rPr>
              <w:t>89245355837</w:t>
            </w:r>
          </w:p>
        </w:tc>
        <w:tc>
          <w:tcPr>
            <w:tcW w:w="1895" w:type="dxa"/>
            <w:tcBorders>
              <w:left w:val="single" w:sz="4" w:space="0" w:color="000000"/>
              <w:right w:val="single" w:sz="4" w:space="0" w:color="000000"/>
            </w:tcBorders>
            <w:vAlign w:val="center"/>
          </w:tcPr>
          <w:p w:rsidR="00A51D53" w:rsidRPr="00165E1C" w:rsidRDefault="00A51D53" w:rsidP="00A51D53">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29 сентября 2023г.</w:t>
            </w:r>
          </w:p>
        </w:tc>
      </w:tr>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3</w:t>
            </w:r>
          </w:p>
        </w:tc>
        <w:tc>
          <w:tcPr>
            <w:tcW w:w="1418"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с.Умыган</w:t>
            </w:r>
          </w:p>
        </w:tc>
        <w:tc>
          <w:tcPr>
            <w:tcW w:w="1276"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70 га</w:t>
            </w:r>
          </w:p>
        </w:tc>
        <w:tc>
          <w:tcPr>
            <w:tcW w:w="163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Ур.Черемуховый куст</w:t>
            </w: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Крушевский Степан Семенович</w:t>
            </w:r>
          </w:p>
          <w:p w:rsidR="00A51D53" w:rsidRPr="00165E1C" w:rsidRDefault="00A51D53" w:rsidP="00A51D53">
            <w:pPr>
              <w:rPr>
                <w:noProof/>
              </w:rPr>
            </w:pPr>
            <w:r w:rsidRPr="00165E1C">
              <w:rPr>
                <w:noProof/>
              </w:rPr>
              <w:t>89245355837</w:t>
            </w:r>
          </w:p>
        </w:tc>
        <w:tc>
          <w:tcPr>
            <w:tcW w:w="1895" w:type="dxa"/>
            <w:tcBorders>
              <w:left w:val="single" w:sz="4" w:space="0" w:color="000000"/>
              <w:right w:val="single" w:sz="4" w:space="0" w:color="000000"/>
            </w:tcBorders>
            <w:vAlign w:val="center"/>
          </w:tcPr>
          <w:p w:rsidR="00A51D53" w:rsidRPr="00165E1C" w:rsidRDefault="00A51D53" w:rsidP="00A51D53">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30 сентября 2023г.</w:t>
            </w:r>
          </w:p>
        </w:tc>
      </w:tr>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4</w:t>
            </w:r>
          </w:p>
        </w:tc>
        <w:tc>
          <w:tcPr>
            <w:tcW w:w="1418"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С.Умыган</w:t>
            </w:r>
          </w:p>
        </w:tc>
        <w:tc>
          <w:tcPr>
            <w:tcW w:w="1276"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125га</w:t>
            </w:r>
          </w:p>
        </w:tc>
        <w:tc>
          <w:tcPr>
            <w:tcW w:w="163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Ур.Старое кладбище</w:t>
            </w: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Крушевский Степан Семенович</w:t>
            </w:r>
          </w:p>
          <w:p w:rsidR="00A51D53" w:rsidRPr="00165E1C" w:rsidRDefault="00A51D53" w:rsidP="00A51D53">
            <w:pPr>
              <w:rPr>
                <w:noProof/>
              </w:rPr>
            </w:pPr>
            <w:r w:rsidRPr="00165E1C">
              <w:rPr>
                <w:noProof/>
              </w:rPr>
              <w:t>89245355837</w:t>
            </w:r>
          </w:p>
        </w:tc>
        <w:tc>
          <w:tcPr>
            <w:tcW w:w="1895" w:type="dxa"/>
            <w:tcBorders>
              <w:left w:val="single" w:sz="4" w:space="0" w:color="000000"/>
              <w:right w:val="single" w:sz="4" w:space="0" w:color="000000"/>
            </w:tcBorders>
            <w:vAlign w:val="center"/>
          </w:tcPr>
          <w:p w:rsidR="00A51D53" w:rsidRPr="00165E1C" w:rsidRDefault="00A51D53" w:rsidP="00A51D53">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01 октября 2023г</w:t>
            </w:r>
          </w:p>
        </w:tc>
      </w:tr>
      <w:tr w:rsidR="00A51D53" w:rsidRPr="00165E1C" w:rsidTr="00421C27">
        <w:tc>
          <w:tcPr>
            <w:tcW w:w="56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5</w:t>
            </w:r>
          </w:p>
        </w:tc>
        <w:tc>
          <w:tcPr>
            <w:tcW w:w="1418"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С.Умыган</w:t>
            </w:r>
          </w:p>
        </w:tc>
        <w:tc>
          <w:tcPr>
            <w:tcW w:w="1276"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20га</w:t>
            </w:r>
          </w:p>
        </w:tc>
        <w:tc>
          <w:tcPr>
            <w:tcW w:w="163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Ур.Перед кладбищем</w:t>
            </w:r>
          </w:p>
        </w:tc>
        <w:tc>
          <w:tcPr>
            <w:tcW w:w="2063"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Крушевский Степан Семенович</w:t>
            </w:r>
          </w:p>
          <w:p w:rsidR="00A51D53" w:rsidRPr="00165E1C" w:rsidRDefault="00A51D53" w:rsidP="00A51D53">
            <w:pPr>
              <w:rPr>
                <w:noProof/>
              </w:rPr>
            </w:pPr>
            <w:r w:rsidRPr="00165E1C">
              <w:rPr>
                <w:noProof/>
              </w:rPr>
              <w:t>89245355837</w:t>
            </w:r>
          </w:p>
        </w:tc>
        <w:tc>
          <w:tcPr>
            <w:tcW w:w="1895" w:type="dxa"/>
            <w:tcBorders>
              <w:left w:val="single" w:sz="4" w:space="0" w:color="000000"/>
              <w:right w:val="single" w:sz="4" w:space="0" w:color="000000"/>
            </w:tcBorders>
            <w:vAlign w:val="center"/>
          </w:tcPr>
          <w:p w:rsidR="00A51D53" w:rsidRPr="00165E1C" w:rsidRDefault="00A51D53" w:rsidP="00A51D53">
            <w:pPr>
              <w:rPr>
                <w:noProof/>
              </w:rPr>
            </w:pPr>
            <w:r w:rsidRPr="00165E1C">
              <w:rPr>
                <w:noProof/>
              </w:rPr>
              <w:t>6 ДПД, трактор-1 ед., водораздатчик-1 ед.</w:t>
            </w:r>
          </w:p>
        </w:tc>
        <w:tc>
          <w:tcPr>
            <w:tcW w:w="1507" w:type="dxa"/>
            <w:tcBorders>
              <w:top w:val="single" w:sz="4" w:space="0" w:color="000000"/>
              <w:left w:val="single" w:sz="4" w:space="0" w:color="000000"/>
              <w:bottom w:val="single" w:sz="4" w:space="0" w:color="000000"/>
              <w:right w:val="single" w:sz="4" w:space="0" w:color="000000"/>
            </w:tcBorders>
          </w:tcPr>
          <w:p w:rsidR="00A51D53" w:rsidRPr="00165E1C" w:rsidRDefault="00A51D53" w:rsidP="00A51D53">
            <w:pPr>
              <w:rPr>
                <w:noProof/>
              </w:rPr>
            </w:pPr>
            <w:r w:rsidRPr="00165E1C">
              <w:rPr>
                <w:noProof/>
              </w:rPr>
              <w:t>02 октября 2023г.</w:t>
            </w:r>
          </w:p>
        </w:tc>
      </w:tr>
    </w:tbl>
    <w:p w:rsidR="00A51D53" w:rsidRPr="00165E1C" w:rsidRDefault="00A51D53" w:rsidP="00A51D53">
      <w:pPr>
        <w:jc w:val="right"/>
        <w:rPr>
          <w:rFonts w:ascii="Times New Roman" w:hAnsi="Times New Roman" w:cs="Times New Roman"/>
          <w:noProof/>
          <w:sz w:val="20"/>
          <w:szCs w:val="20"/>
        </w:rPr>
      </w:pPr>
    </w:p>
    <w:p w:rsidR="00A51D53" w:rsidRPr="00165E1C" w:rsidRDefault="00A51D53" w:rsidP="00A51D53">
      <w:pPr>
        <w:shd w:val="clear" w:color="auto" w:fill="FFFFFF"/>
        <w:tabs>
          <w:tab w:val="left" w:pos="567"/>
          <w:tab w:val="left" w:pos="1134"/>
        </w:tabs>
        <w:jc w:val="center"/>
        <w:rPr>
          <w:rFonts w:ascii="Times New Roman" w:hAnsi="Times New Roman" w:cs="Times New Roman"/>
          <w:sz w:val="20"/>
          <w:szCs w:val="20"/>
        </w:rPr>
      </w:pPr>
      <w:r w:rsidRPr="00165E1C">
        <w:rPr>
          <w:rFonts w:ascii="Times New Roman" w:hAnsi="Times New Roman" w:cs="Times New Roman"/>
          <w:sz w:val="20"/>
          <w:szCs w:val="20"/>
        </w:rPr>
        <w:t>Глава Умыганского сельского поселения                        В.Н.Савицкий</w:t>
      </w:r>
    </w:p>
    <w:p w:rsidR="00A51D53" w:rsidRPr="00165E1C" w:rsidRDefault="00A51D53" w:rsidP="00A51D53">
      <w:pPr>
        <w:shd w:val="clear" w:color="auto" w:fill="FFFFFF"/>
        <w:tabs>
          <w:tab w:val="left" w:pos="567"/>
          <w:tab w:val="left" w:pos="1134"/>
        </w:tabs>
        <w:jc w:val="center"/>
        <w:rPr>
          <w:rFonts w:ascii="Times New Roman" w:hAnsi="Times New Roman" w:cs="Times New Roman"/>
          <w:b/>
          <w:sz w:val="20"/>
          <w:szCs w:val="20"/>
        </w:rPr>
      </w:pPr>
    </w:p>
    <w:tbl>
      <w:tblPr>
        <w:tblW w:w="9485" w:type="dxa"/>
        <w:tblLook w:val="01E0" w:firstRow="1" w:lastRow="1" w:firstColumn="1" w:lastColumn="1" w:noHBand="0" w:noVBand="0"/>
      </w:tblPr>
      <w:tblGrid>
        <w:gridCol w:w="9485"/>
      </w:tblGrid>
      <w:tr w:rsidR="00A51D53" w:rsidRPr="00165E1C" w:rsidTr="00421C27">
        <w:tc>
          <w:tcPr>
            <w:tcW w:w="9485" w:type="dxa"/>
          </w:tcPr>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ИРКУТСКАЯ  ОБЛАСТЬ</w:t>
            </w:r>
          </w:p>
        </w:tc>
      </w:tr>
      <w:tr w:rsidR="00A51D53" w:rsidRPr="00165E1C" w:rsidTr="00421C27">
        <w:tc>
          <w:tcPr>
            <w:tcW w:w="9485" w:type="dxa"/>
          </w:tcPr>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Тулунский район</w:t>
            </w:r>
          </w:p>
        </w:tc>
      </w:tr>
      <w:tr w:rsidR="00A51D53" w:rsidRPr="00165E1C" w:rsidTr="00421C27">
        <w:tc>
          <w:tcPr>
            <w:tcW w:w="9485" w:type="dxa"/>
          </w:tcPr>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A51D53" w:rsidRPr="00165E1C" w:rsidTr="00421C27">
        <w:tc>
          <w:tcPr>
            <w:tcW w:w="9485" w:type="dxa"/>
          </w:tcPr>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Д У М А</w:t>
            </w:r>
          </w:p>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Умыганского сельского поселения</w:t>
            </w:r>
          </w:p>
        </w:tc>
      </w:tr>
      <w:tr w:rsidR="00A51D53" w:rsidRPr="00165E1C" w:rsidTr="00421C27">
        <w:tc>
          <w:tcPr>
            <w:tcW w:w="9485" w:type="dxa"/>
          </w:tcPr>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tc>
      </w:tr>
      <w:tr w:rsidR="00A51D53" w:rsidRPr="00165E1C" w:rsidTr="00421C27">
        <w:tc>
          <w:tcPr>
            <w:tcW w:w="9485" w:type="dxa"/>
          </w:tcPr>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РЕШЕНИЕ</w:t>
            </w:r>
          </w:p>
        </w:tc>
      </w:tr>
      <w:tr w:rsidR="00A51D53" w:rsidRPr="00165E1C" w:rsidTr="00421C27">
        <w:tc>
          <w:tcPr>
            <w:tcW w:w="9485" w:type="dxa"/>
          </w:tcPr>
          <w:p w:rsidR="00A51D53" w:rsidRPr="00165E1C" w:rsidRDefault="00A51D53" w:rsidP="00A51D53">
            <w:pPr>
              <w:overflowPunct w:val="0"/>
              <w:autoSpaceDE w:val="0"/>
              <w:autoSpaceDN w:val="0"/>
              <w:adjustRightInd w:val="0"/>
              <w:spacing w:after="0" w:line="240" w:lineRule="auto"/>
              <w:ind w:left="142" w:right="-271"/>
              <w:jc w:val="center"/>
              <w:textAlignment w:val="baseline"/>
              <w:rPr>
                <w:rFonts w:ascii="Times New Roman" w:eastAsia="Times New Roman" w:hAnsi="Times New Roman" w:cs="Times New Roman"/>
                <w:spacing w:val="20"/>
                <w:sz w:val="20"/>
                <w:szCs w:val="20"/>
                <w:lang w:eastAsia="ru-RU"/>
              </w:rPr>
            </w:pPr>
          </w:p>
        </w:tc>
      </w:tr>
      <w:tr w:rsidR="00A51D53" w:rsidRPr="00165E1C" w:rsidTr="00421C27">
        <w:tc>
          <w:tcPr>
            <w:tcW w:w="9485" w:type="dxa"/>
          </w:tcPr>
          <w:p w:rsidR="00A51D53" w:rsidRPr="00165E1C" w:rsidRDefault="00A51D53" w:rsidP="00A51D53">
            <w:pPr>
              <w:overflowPunct w:val="0"/>
              <w:autoSpaceDE w:val="0"/>
              <w:autoSpaceDN w:val="0"/>
              <w:adjustRightInd w:val="0"/>
              <w:spacing w:after="0" w:line="240" w:lineRule="auto"/>
              <w:ind w:left="142" w:right="-271"/>
              <w:textAlignment w:val="baseline"/>
              <w:rPr>
                <w:rFonts w:ascii="Times New Roman" w:eastAsia="Times New Roman" w:hAnsi="Times New Roman" w:cs="Times New Roman"/>
                <w:spacing w:val="20"/>
                <w:sz w:val="20"/>
                <w:szCs w:val="20"/>
                <w:lang w:eastAsia="ru-RU"/>
              </w:rPr>
            </w:pPr>
            <w:r w:rsidRPr="00165E1C">
              <w:rPr>
                <w:rFonts w:ascii="Times New Roman" w:eastAsia="Times New Roman" w:hAnsi="Times New Roman" w:cs="Times New Roman"/>
                <w:b/>
                <w:spacing w:val="20"/>
                <w:sz w:val="20"/>
                <w:szCs w:val="20"/>
                <w:lang w:eastAsia="ru-RU"/>
              </w:rPr>
              <w:t xml:space="preserve">        «15» сентября 2023 г</w:t>
            </w:r>
            <w:r w:rsidRPr="00165E1C">
              <w:rPr>
                <w:rFonts w:ascii="Times New Roman" w:eastAsia="Times New Roman" w:hAnsi="Times New Roman" w:cs="Times New Roman"/>
                <w:spacing w:val="20"/>
                <w:sz w:val="20"/>
                <w:szCs w:val="20"/>
                <w:lang w:eastAsia="ru-RU"/>
              </w:rPr>
              <w:t>ода                                № 34____</w:t>
            </w:r>
          </w:p>
        </w:tc>
      </w:tr>
      <w:tr w:rsidR="00A51D53" w:rsidRPr="00165E1C" w:rsidTr="00421C27">
        <w:tc>
          <w:tcPr>
            <w:tcW w:w="9485" w:type="dxa"/>
          </w:tcPr>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165E1C">
              <w:rPr>
                <w:rFonts w:ascii="Times New Roman" w:eastAsia="Times New Roman" w:hAnsi="Times New Roman" w:cs="Times New Roman"/>
                <w:b/>
                <w:spacing w:val="20"/>
                <w:sz w:val="20"/>
                <w:szCs w:val="20"/>
                <w:lang w:eastAsia="ru-RU"/>
              </w:rPr>
              <w:t>с. Умыган</w:t>
            </w:r>
          </w:p>
        </w:tc>
      </w:tr>
      <w:tr w:rsidR="00A51D53" w:rsidRPr="00165E1C" w:rsidTr="00421C27">
        <w:trPr>
          <w:trHeight w:val="495"/>
        </w:trPr>
        <w:tc>
          <w:tcPr>
            <w:tcW w:w="9485" w:type="dxa"/>
          </w:tcPr>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p w:rsidR="00A51D53" w:rsidRPr="00165E1C" w:rsidRDefault="00A51D53" w:rsidP="00A51D53">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tc>
      </w:tr>
      <w:tr w:rsidR="00A51D53" w:rsidRPr="00165E1C" w:rsidTr="00421C27">
        <w:trPr>
          <w:trHeight w:val="742"/>
        </w:trPr>
        <w:tc>
          <w:tcPr>
            <w:tcW w:w="9485" w:type="dxa"/>
          </w:tcPr>
          <w:tbl>
            <w:tblPr>
              <w:tblW w:w="6660" w:type="dxa"/>
              <w:tblLook w:val="04A0" w:firstRow="1" w:lastRow="0" w:firstColumn="1" w:lastColumn="0" w:noHBand="0" w:noVBand="1"/>
            </w:tblPr>
            <w:tblGrid>
              <w:gridCol w:w="6660"/>
            </w:tblGrid>
            <w:tr w:rsidR="00A51D53" w:rsidRPr="00165E1C" w:rsidTr="00421C27">
              <w:trPr>
                <w:trHeight w:val="678"/>
              </w:trPr>
              <w:tc>
                <w:tcPr>
                  <w:tcW w:w="6660" w:type="dxa"/>
                </w:tcPr>
                <w:p w:rsidR="00A51D53" w:rsidRPr="00165E1C" w:rsidRDefault="00A51D53" w:rsidP="00A51D53">
                  <w:pPr>
                    <w:shd w:val="clear" w:color="auto" w:fill="FFFFFF"/>
                    <w:spacing w:after="0" w:line="276" w:lineRule="auto"/>
                    <w:ind w:left="10" w:firstLine="449"/>
                    <w:jc w:val="both"/>
                    <w:rPr>
                      <w:rFonts w:ascii="Times New Roman" w:eastAsia="Calibri" w:hAnsi="Times New Roman" w:cs="Times New Roman"/>
                      <w:b/>
                      <w:bCs/>
                      <w:i/>
                      <w:sz w:val="20"/>
                      <w:szCs w:val="20"/>
                    </w:rPr>
                  </w:pPr>
                  <w:r w:rsidRPr="00165E1C">
                    <w:rPr>
                      <w:rFonts w:ascii="Times New Roman" w:eastAsia="Calibri" w:hAnsi="Times New Roman" w:cs="Times New Roman"/>
                      <w:b/>
                      <w:bCs/>
                      <w:i/>
                      <w:sz w:val="20"/>
                      <w:szCs w:val="20"/>
                    </w:rPr>
                    <w:t>О досрочном прекращении полномочий депутата Думы Умыганского сельского поселения пятого созыва Крушевской О.А.</w:t>
                  </w:r>
                </w:p>
                <w:p w:rsidR="00A51D53" w:rsidRPr="00165E1C" w:rsidRDefault="00A51D53" w:rsidP="00A51D53">
                  <w:pPr>
                    <w:spacing w:after="0" w:line="240" w:lineRule="auto"/>
                    <w:ind w:right="-34"/>
                    <w:jc w:val="both"/>
                    <w:rPr>
                      <w:rFonts w:ascii="Times New Roman" w:eastAsia="Calibri" w:hAnsi="Times New Roman" w:cs="Times New Roman"/>
                      <w:b/>
                      <w:i/>
                      <w:sz w:val="20"/>
                      <w:szCs w:val="20"/>
                    </w:rPr>
                  </w:pPr>
                </w:p>
              </w:tc>
            </w:tr>
          </w:tbl>
          <w:p w:rsidR="00A51D53" w:rsidRPr="00165E1C" w:rsidRDefault="00A51D53" w:rsidP="00A51D53">
            <w:pPr>
              <w:spacing w:after="200" w:line="276" w:lineRule="auto"/>
              <w:rPr>
                <w:rFonts w:ascii="Times New Roman" w:eastAsia="Calibri" w:hAnsi="Times New Roman" w:cs="Times New Roman"/>
                <w:b/>
                <w:bCs/>
                <w:i/>
                <w:iCs/>
                <w:sz w:val="20"/>
                <w:szCs w:val="20"/>
              </w:rPr>
            </w:pPr>
          </w:p>
        </w:tc>
      </w:tr>
    </w:tbl>
    <w:p w:rsidR="00A51D53" w:rsidRPr="00165E1C" w:rsidRDefault="00A51D53" w:rsidP="00A51D5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165E1C">
        <w:rPr>
          <w:rFonts w:ascii="Times New Roman" w:eastAsia="Calibri" w:hAnsi="Times New Roman" w:cs="Times New Roman"/>
          <w:color w:val="000000"/>
          <w:sz w:val="20"/>
          <w:szCs w:val="20"/>
          <w:shd w:val="clear" w:color="auto" w:fill="FFFFFF"/>
        </w:rPr>
        <w:t xml:space="preserve">На основании личного заявления Крушевской О.А. об отставке по собственному желанию от 14.09.2023 года, </w:t>
      </w:r>
      <w:r w:rsidRPr="00165E1C">
        <w:rPr>
          <w:rFonts w:ascii="Times New Roman" w:eastAsia="Times New Roman" w:hAnsi="Times New Roman" w:cs="Times New Roman"/>
          <w:sz w:val="20"/>
          <w:szCs w:val="20"/>
          <w:lang w:eastAsia="ru-RU"/>
        </w:rPr>
        <w:t xml:space="preserve">руководствуясь пунктом 2 части 10 </w:t>
      </w:r>
      <w:hyperlink r:id="rId12" w:history="1">
        <w:r w:rsidRPr="00165E1C">
          <w:rPr>
            <w:rFonts w:ascii="Times New Roman" w:eastAsia="Times New Roman" w:hAnsi="Times New Roman" w:cs="Times New Roman"/>
            <w:sz w:val="20"/>
            <w:szCs w:val="20"/>
            <w:lang w:eastAsia="ru-RU"/>
          </w:rPr>
          <w:t>статьи 40</w:t>
        </w:r>
      </w:hyperlink>
      <w:r w:rsidRPr="00165E1C">
        <w:rPr>
          <w:rFonts w:ascii="Times New Roman" w:eastAsia="Times New Roman" w:hAnsi="Times New Roman" w:cs="Times New Roman"/>
          <w:sz w:val="20"/>
          <w:szCs w:val="20"/>
          <w:lang w:eastAsia="ru-RU"/>
        </w:rPr>
        <w:t xml:space="preserve"> Федерального закона от 06 октября 2003 года № 131-ФЗ «Об общих принципах организации местного самоуправления в Российской Федерации», статьями 33, 38, 39, 48 Устава Умыганского  муниципального образования</w:t>
      </w:r>
      <w:r w:rsidRPr="00165E1C">
        <w:rPr>
          <w:rFonts w:ascii="Times New Roman" w:eastAsia="Calibri" w:hAnsi="Times New Roman" w:cs="Times New Roman"/>
          <w:color w:val="000000"/>
          <w:sz w:val="20"/>
          <w:szCs w:val="20"/>
          <w:shd w:val="clear" w:color="auto" w:fill="FFFFFF"/>
        </w:rPr>
        <w:t xml:space="preserve">, </w:t>
      </w:r>
      <w:r w:rsidRPr="00165E1C">
        <w:rPr>
          <w:rFonts w:ascii="Times New Roman" w:eastAsia="Times New Roman" w:hAnsi="Times New Roman" w:cs="Times New Roman"/>
          <w:sz w:val="20"/>
          <w:szCs w:val="20"/>
          <w:lang w:eastAsia="ru-RU"/>
        </w:rPr>
        <w:t>Дума Умыганского сельского поселения</w:t>
      </w:r>
    </w:p>
    <w:p w:rsidR="00A51D53" w:rsidRPr="00165E1C" w:rsidRDefault="00A51D53" w:rsidP="00A51D5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A51D53" w:rsidRPr="00165E1C" w:rsidRDefault="00A51D53" w:rsidP="00A51D53">
      <w:pPr>
        <w:autoSpaceDE w:val="0"/>
        <w:autoSpaceDN w:val="0"/>
        <w:adjustRightInd w:val="0"/>
        <w:spacing w:after="0" w:line="240" w:lineRule="auto"/>
        <w:ind w:firstLine="540"/>
        <w:jc w:val="center"/>
        <w:rPr>
          <w:rFonts w:ascii="Times New Roman" w:eastAsia="Times New Roman" w:hAnsi="Times New Roman" w:cs="Times New Roman"/>
          <w:sz w:val="20"/>
          <w:szCs w:val="20"/>
          <w:lang w:eastAsia="ru-RU"/>
        </w:rPr>
      </w:pPr>
      <w:r w:rsidRPr="00165E1C">
        <w:rPr>
          <w:rFonts w:ascii="Times New Roman" w:eastAsia="Times New Roman" w:hAnsi="Times New Roman" w:cs="Times New Roman"/>
          <w:sz w:val="20"/>
          <w:szCs w:val="20"/>
          <w:lang w:eastAsia="ru-RU"/>
        </w:rPr>
        <w:t>РЕШИЛА:</w:t>
      </w:r>
    </w:p>
    <w:p w:rsidR="00A51D53" w:rsidRPr="00165E1C" w:rsidRDefault="00A51D53" w:rsidP="00A51D5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A51D53" w:rsidRPr="00165E1C" w:rsidRDefault="00A51D53" w:rsidP="00A51D53">
      <w:pPr>
        <w:autoSpaceDE w:val="0"/>
        <w:autoSpaceDN w:val="0"/>
        <w:adjustRightInd w:val="0"/>
        <w:spacing w:after="0" w:line="240" w:lineRule="auto"/>
        <w:ind w:firstLine="540"/>
        <w:jc w:val="both"/>
        <w:rPr>
          <w:rFonts w:ascii="Times New Roman" w:eastAsia="Calibri" w:hAnsi="Times New Roman" w:cs="Times New Roman"/>
          <w:sz w:val="20"/>
          <w:szCs w:val="20"/>
        </w:rPr>
      </w:pPr>
      <w:r w:rsidRPr="00165E1C">
        <w:rPr>
          <w:rFonts w:ascii="Times New Roman" w:eastAsia="Calibri" w:hAnsi="Times New Roman" w:cs="Times New Roman"/>
          <w:sz w:val="20"/>
          <w:szCs w:val="20"/>
        </w:rPr>
        <w:t xml:space="preserve">1. Прекратить досрочно полномочия депутата Думы </w:t>
      </w:r>
      <w:r w:rsidRPr="00165E1C">
        <w:rPr>
          <w:rFonts w:ascii="Times New Roman" w:eastAsia="Times New Roman" w:hAnsi="Times New Roman" w:cs="Times New Roman"/>
          <w:sz w:val="20"/>
          <w:szCs w:val="20"/>
          <w:lang w:eastAsia="ru-RU"/>
        </w:rPr>
        <w:t>Умыганского</w:t>
      </w:r>
      <w:r w:rsidRPr="00165E1C">
        <w:rPr>
          <w:rFonts w:ascii="Times New Roman" w:eastAsia="Calibri" w:hAnsi="Times New Roman" w:cs="Times New Roman"/>
          <w:sz w:val="20"/>
          <w:szCs w:val="20"/>
        </w:rPr>
        <w:t xml:space="preserve"> сельского поселения пятого созыва Крушевской Олеси Александровны.</w:t>
      </w:r>
    </w:p>
    <w:p w:rsidR="00A51D53" w:rsidRPr="00165E1C" w:rsidRDefault="00A51D53" w:rsidP="00A51D53">
      <w:pPr>
        <w:autoSpaceDE w:val="0"/>
        <w:autoSpaceDN w:val="0"/>
        <w:adjustRightInd w:val="0"/>
        <w:spacing w:after="0" w:line="240" w:lineRule="auto"/>
        <w:ind w:firstLine="540"/>
        <w:jc w:val="both"/>
        <w:rPr>
          <w:rFonts w:ascii="Times New Roman" w:eastAsia="Calibri" w:hAnsi="Times New Roman" w:cs="Times New Roman"/>
          <w:spacing w:val="-1"/>
          <w:sz w:val="20"/>
          <w:szCs w:val="20"/>
        </w:rPr>
      </w:pPr>
      <w:r w:rsidRPr="00165E1C">
        <w:rPr>
          <w:rFonts w:ascii="Times New Roman" w:eastAsia="Times New Roman" w:hAnsi="Times New Roman" w:cs="Times New Roman"/>
          <w:sz w:val="20"/>
          <w:szCs w:val="20"/>
          <w:lang w:eastAsia="ru-RU"/>
        </w:rPr>
        <w:t xml:space="preserve">2. Настоящее решение вступает в силу </w:t>
      </w:r>
      <w:r w:rsidRPr="00165E1C">
        <w:rPr>
          <w:rFonts w:ascii="Times New Roman" w:eastAsia="Calibri" w:hAnsi="Times New Roman" w:cs="Times New Roman"/>
          <w:spacing w:val="-1"/>
          <w:sz w:val="20"/>
          <w:szCs w:val="20"/>
        </w:rPr>
        <w:t>со дня его принятия.</w:t>
      </w:r>
    </w:p>
    <w:p w:rsidR="00A51D53" w:rsidRPr="00165E1C" w:rsidRDefault="00A51D53" w:rsidP="00A51D53">
      <w:pPr>
        <w:autoSpaceDE w:val="0"/>
        <w:autoSpaceDN w:val="0"/>
        <w:adjustRightInd w:val="0"/>
        <w:spacing w:after="0" w:line="240" w:lineRule="auto"/>
        <w:ind w:firstLine="540"/>
        <w:jc w:val="both"/>
        <w:rPr>
          <w:rFonts w:ascii="Times New Roman" w:eastAsia="Calibri" w:hAnsi="Times New Roman" w:cs="Times New Roman"/>
          <w:spacing w:val="-1"/>
          <w:sz w:val="20"/>
          <w:szCs w:val="20"/>
        </w:rPr>
      </w:pPr>
      <w:r w:rsidRPr="00165E1C">
        <w:rPr>
          <w:rFonts w:ascii="Times New Roman" w:eastAsia="Calibri" w:hAnsi="Times New Roman" w:cs="Times New Roman"/>
          <w:spacing w:val="-1"/>
          <w:sz w:val="20"/>
          <w:szCs w:val="20"/>
        </w:rPr>
        <w:t>3.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A51D53" w:rsidRPr="00165E1C" w:rsidRDefault="00A51D53" w:rsidP="00A51D53">
      <w:pPr>
        <w:autoSpaceDE w:val="0"/>
        <w:autoSpaceDN w:val="0"/>
        <w:adjustRightInd w:val="0"/>
        <w:spacing w:after="0" w:line="240" w:lineRule="auto"/>
        <w:jc w:val="both"/>
        <w:outlineLvl w:val="1"/>
        <w:rPr>
          <w:rFonts w:ascii="Times New Roman" w:eastAsia="Calibri" w:hAnsi="Times New Roman" w:cs="Times New Roman"/>
          <w:sz w:val="20"/>
          <w:szCs w:val="20"/>
        </w:rPr>
      </w:pPr>
    </w:p>
    <w:p w:rsidR="00A51D53" w:rsidRPr="00165E1C" w:rsidRDefault="00A51D53" w:rsidP="00A51D53">
      <w:pPr>
        <w:autoSpaceDE w:val="0"/>
        <w:autoSpaceDN w:val="0"/>
        <w:adjustRightInd w:val="0"/>
        <w:spacing w:after="0" w:line="240" w:lineRule="auto"/>
        <w:jc w:val="both"/>
        <w:outlineLvl w:val="1"/>
        <w:rPr>
          <w:rFonts w:ascii="Times New Roman" w:eastAsia="Calibri" w:hAnsi="Times New Roman" w:cs="Times New Roman"/>
          <w:sz w:val="20"/>
          <w:szCs w:val="20"/>
        </w:rPr>
      </w:pPr>
    </w:p>
    <w:p w:rsidR="00A51D53" w:rsidRPr="00165E1C" w:rsidRDefault="00A51D53" w:rsidP="00A51D53">
      <w:pPr>
        <w:autoSpaceDE w:val="0"/>
        <w:autoSpaceDN w:val="0"/>
        <w:adjustRightInd w:val="0"/>
        <w:spacing w:after="0" w:line="240" w:lineRule="auto"/>
        <w:jc w:val="both"/>
        <w:outlineLvl w:val="1"/>
        <w:rPr>
          <w:rFonts w:ascii="Times New Roman" w:eastAsia="Calibri" w:hAnsi="Times New Roman" w:cs="Times New Roman"/>
          <w:sz w:val="20"/>
          <w:szCs w:val="20"/>
        </w:rPr>
      </w:pPr>
      <w:r w:rsidRPr="00165E1C">
        <w:rPr>
          <w:rFonts w:ascii="Times New Roman" w:eastAsia="Calibri" w:hAnsi="Times New Roman" w:cs="Times New Roman"/>
          <w:sz w:val="20"/>
          <w:szCs w:val="20"/>
        </w:rPr>
        <w:t xml:space="preserve">Глава Умыганского </w:t>
      </w:r>
    </w:p>
    <w:p w:rsidR="00A51D53" w:rsidRPr="00165E1C" w:rsidRDefault="00A51D53" w:rsidP="00A51D53">
      <w:pPr>
        <w:autoSpaceDE w:val="0"/>
        <w:autoSpaceDN w:val="0"/>
        <w:adjustRightInd w:val="0"/>
        <w:spacing w:after="0" w:line="240" w:lineRule="auto"/>
        <w:jc w:val="both"/>
        <w:outlineLvl w:val="1"/>
        <w:rPr>
          <w:rFonts w:ascii="Times New Roman" w:eastAsia="Calibri" w:hAnsi="Times New Roman" w:cs="Times New Roman"/>
          <w:sz w:val="20"/>
          <w:szCs w:val="20"/>
        </w:rPr>
      </w:pPr>
      <w:r w:rsidRPr="00165E1C">
        <w:rPr>
          <w:rFonts w:ascii="Times New Roman" w:eastAsia="Calibri" w:hAnsi="Times New Roman" w:cs="Times New Roman"/>
          <w:sz w:val="20"/>
          <w:szCs w:val="20"/>
        </w:rPr>
        <w:t>сельского поселения                                                                      В.Н. Савицкий</w:t>
      </w:r>
    </w:p>
    <w:p w:rsidR="00A51D53" w:rsidRPr="00165E1C" w:rsidRDefault="00A51D53" w:rsidP="00A51D53">
      <w:pPr>
        <w:shd w:val="clear" w:color="auto" w:fill="FFFFFF"/>
        <w:tabs>
          <w:tab w:val="left" w:pos="567"/>
          <w:tab w:val="left" w:pos="1134"/>
        </w:tabs>
        <w:jc w:val="center"/>
        <w:rPr>
          <w:rFonts w:ascii="Times New Roman" w:hAnsi="Times New Roman" w:cs="Times New Roman"/>
          <w:b/>
          <w:sz w:val="20"/>
          <w:szCs w:val="20"/>
        </w:rPr>
      </w:pPr>
    </w:p>
    <w:p w:rsidR="00A51D53" w:rsidRPr="00A51D53" w:rsidRDefault="00165E1C" w:rsidP="00A51D53">
      <w:pPr>
        <w:shd w:val="clear" w:color="auto" w:fill="FFFFFF"/>
        <w:tabs>
          <w:tab w:val="left" w:pos="567"/>
          <w:tab w:val="left" w:pos="1134"/>
        </w:tabs>
        <w:jc w:val="center"/>
        <w:rPr>
          <w:b/>
          <w:sz w:val="24"/>
          <w:szCs w:val="24"/>
        </w:rPr>
      </w:pPr>
      <w:r w:rsidRPr="00165E1C">
        <w:rPr>
          <w:b/>
          <w:sz w:val="24"/>
          <w:szCs w:val="24"/>
        </w:rPr>
        <w:object w:dxaOrig="423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40.5pt" o:ole="">
            <v:imagedata r:id="rId13" o:title=""/>
          </v:shape>
          <o:OLEObject Type="Embed" ProgID="Package" ShapeID="_x0000_i1025" DrawAspect="Content" ObjectID="_1759841864" r:id="rId14"/>
        </w:object>
      </w:r>
    </w:p>
    <w:p w:rsidR="00A51D53" w:rsidRPr="00A51D53" w:rsidRDefault="00165E1C" w:rsidP="00A51D53">
      <w:pPr>
        <w:shd w:val="clear" w:color="auto" w:fill="FFFFFF"/>
        <w:tabs>
          <w:tab w:val="left" w:pos="567"/>
          <w:tab w:val="left" w:pos="1134"/>
        </w:tabs>
        <w:jc w:val="center"/>
        <w:rPr>
          <w:b/>
          <w:sz w:val="24"/>
          <w:szCs w:val="24"/>
        </w:rPr>
      </w:pPr>
      <w:r w:rsidRPr="00165E1C">
        <w:rPr>
          <w:b/>
          <w:sz w:val="24"/>
          <w:szCs w:val="24"/>
        </w:rPr>
        <w:object w:dxaOrig="4291" w:dyaOrig="811">
          <v:shape id="_x0000_i1026" type="#_x0000_t75" style="width:214.55pt;height:40.55pt" o:ole="">
            <v:imagedata r:id="rId15" o:title=""/>
          </v:shape>
          <o:OLEObject Type="Embed" ProgID="Package" ShapeID="_x0000_i1026" DrawAspect="Content" ObjectID="_1759841865" r:id="rId16"/>
        </w:object>
      </w:r>
    </w:p>
    <w:p w:rsidR="00A51D53" w:rsidRPr="00A51D53" w:rsidRDefault="00165E1C" w:rsidP="00A51D53">
      <w:pPr>
        <w:shd w:val="clear" w:color="auto" w:fill="FFFFFF"/>
        <w:tabs>
          <w:tab w:val="left" w:pos="567"/>
          <w:tab w:val="left" w:pos="1134"/>
        </w:tabs>
        <w:jc w:val="center"/>
        <w:rPr>
          <w:b/>
          <w:sz w:val="24"/>
          <w:szCs w:val="24"/>
        </w:rPr>
      </w:pPr>
      <w:r w:rsidRPr="00165E1C">
        <w:rPr>
          <w:b/>
          <w:sz w:val="24"/>
          <w:szCs w:val="24"/>
        </w:rPr>
        <w:object w:dxaOrig="4291" w:dyaOrig="811">
          <v:shape id="_x0000_i1027" type="#_x0000_t75" style="width:214.55pt;height:40.55pt" o:ole="">
            <v:imagedata r:id="rId17" o:title=""/>
          </v:shape>
          <o:OLEObject Type="Embed" ProgID="Package" ShapeID="_x0000_i1027" DrawAspect="Content" ObjectID="_1759841866" r:id="rId18"/>
        </w:object>
      </w:r>
    </w:p>
    <w:p w:rsidR="00142E4A" w:rsidRPr="00142E4A" w:rsidRDefault="00142E4A" w:rsidP="00142E4A">
      <w:pPr>
        <w:shd w:val="clear" w:color="auto" w:fill="FFFFFF"/>
        <w:tabs>
          <w:tab w:val="left" w:pos="567"/>
          <w:tab w:val="left" w:pos="1134"/>
        </w:tabs>
        <w:jc w:val="center"/>
        <w:rPr>
          <w:b/>
          <w:sz w:val="24"/>
          <w:szCs w:val="24"/>
        </w:rPr>
      </w:pPr>
    </w:p>
    <w:p w:rsidR="00142E4A" w:rsidRDefault="00142E4A" w:rsidP="00142E4A">
      <w:pPr>
        <w:shd w:val="clear" w:color="auto" w:fill="FFFFFF"/>
        <w:tabs>
          <w:tab w:val="left" w:pos="567"/>
          <w:tab w:val="left" w:pos="1134"/>
        </w:tabs>
        <w:jc w:val="center"/>
        <w:rPr>
          <w:b/>
          <w:sz w:val="24"/>
          <w:szCs w:val="24"/>
        </w:rPr>
      </w:pPr>
    </w:p>
    <w:p w:rsidR="007D0ACF" w:rsidRPr="00142E4A" w:rsidRDefault="007D0ACF" w:rsidP="00142E4A">
      <w:pPr>
        <w:shd w:val="clear" w:color="auto" w:fill="FFFFFF"/>
        <w:tabs>
          <w:tab w:val="left" w:pos="567"/>
          <w:tab w:val="left" w:pos="1134"/>
        </w:tabs>
        <w:jc w:val="center"/>
        <w:rPr>
          <w:b/>
          <w:sz w:val="24"/>
          <w:szCs w:val="24"/>
        </w:rPr>
      </w:pPr>
      <w:bookmarkStart w:id="4" w:name="_GoBack"/>
      <w:bookmarkEnd w:id="4"/>
    </w:p>
    <w:p w:rsidR="00142E4A" w:rsidRPr="00142E4A" w:rsidRDefault="00142E4A" w:rsidP="00142E4A">
      <w:pPr>
        <w:shd w:val="clear" w:color="auto" w:fill="FFFFFF"/>
        <w:tabs>
          <w:tab w:val="left" w:pos="567"/>
          <w:tab w:val="left" w:pos="1134"/>
        </w:tabs>
        <w:jc w:val="center"/>
        <w:rPr>
          <w:b/>
          <w:sz w:val="24"/>
          <w:szCs w:val="24"/>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D17296" w:rsidRDefault="00D17296"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165E1C" w:rsidRPr="0063246E" w:rsidRDefault="00165E1C"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sidR="00BC0749">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sidR="00BC0749">
        <w:rPr>
          <w:rFonts w:ascii="Times New Roman" w:eastAsia="Times New Roman" w:hAnsi="Times New Roman" w:cs="Times New Roman"/>
          <w:b/>
          <w:sz w:val="28"/>
          <w:szCs w:val="28"/>
          <w:lang w:eastAsia="ru-RU"/>
        </w:rPr>
        <w:t>Ларченко  О</w:t>
      </w:r>
      <w:r>
        <w:rPr>
          <w:rFonts w:ascii="Times New Roman" w:eastAsia="Times New Roman" w:hAnsi="Times New Roman" w:cs="Times New Roman"/>
          <w:b/>
          <w:sz w:val="28"/>
          <w:szCs w:val="28"/>
          <w:lang w:eastAsia="ru-RU"/>
        </w:rPr>
        <w:t>.</w:t>
      </w:r>
      <w:r w:rsidR="00BC0749">
        <w:rPr>
          <w:rFonts w:ascii="Times New Roman" w:eastAsia="Times New Roman" w:hAnsi="Times New Roman" w:cs="Times New Roman"/>
          <w:b/>
          <w:sz w:val="28"/>
          <w:szCs w:val="28"/>
          <w:lang w:eastAsia="ru-RU"/>
        </w:rPr>
        <w:t>А.</w:t>
      </w:r>
    </w:p>
    <w:p w:rsidR="007E7B25" w:rsidRPr="0052698B" w:rsidRDefault="007E7B25" w:rsidP="007E7B25">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E7B25" w:rsidRPr="0052698B"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sectPr w:rsidR="007E7B25" w:rsidSect="00D17296">
      <w:headerReference w:type="firs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9E6" w:rsidRDefault="005849E6">
      <w:pPr>
        <w:spacing w:after="0" w:line="240" w:lineRule="auto"/>
      </w:pPr>
      <w:r>
        <w:separator/>
      </w:r>
    </w:p>
  </w:endnote>
  <w:endnote w:type="continuationSeparator" w:id="0">
    <w:p w:rsidR="005849E6" w:rsidRDefault="00584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9E6" w:rsidRDefault="005849E6">
      <w:pPr>
        <w:spacing w:after="0" w:line="240" w:lineRule="auto"/>
      </w:pPr>
      <w:r>
        <w:separator/>
      </w:r>
    </w:p>
  </w:footnote>
  <w:footnote w:type="continuationSeparator" w:id="0">
    <w:p w:rsidR="005849E6" w:rsidRDefault="00584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E4A" w:rsidRPr="008D1D40" w:rsidRDefault="00142E4A"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67B5286"/>
    <w:multiLevelType w:val="hybridMultilevel"/>
    <w:tmpl w:val="4222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103F3B"/>
    <w:multiLevelType w:val="hybridMultilevel"/>
    <w:tmpl w:val="58728E44"/>
    <w:lvl w:ilvl="0" w:tplc="27380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0F956C61"/>
    <w:multiLevelType w:val="multilevel"/>
    <w:tmpl w:val="489883A0"/>
    <w:lvl w:ilvl="0">
      <w:start w:val="1"/>
      <w:numFmt w:val="decimal"/>
      <w:lvlText w:val="%1."/>
      <w:lvlJc w:val="left"/>
      <w:pPr>
        <w:ind w:left="1215" w:hanging="1215"/>
      </w:pPr>
      <w:rPr>
        <w:rFonts w:hint="default"/>
      </w:rPr>
    </w:lvl>
    <w:lvl w:ilvl="1">
      <w:start w:val="1"/>
      <w:numFmt w:val="decimal"/>
      <w:lvlText w:val="%1.%2."/>
      <w:lvlJc w:val="left"/>
      <w:pPr>
        <w:ind w:left="2409" w:hanging="1215"/>
      </w:pPr>
      <w:rPr>
        <w:rFonts w:hint="default"/>
      </w:rPr>
    </w:lvl>
    <w:lvl w:ilvl="2">
      <w:start w:val="1"/>
      <w:numFmt w:val="decimal"/>
      <w:lvlText w:val="%1.%2.%3."/>
      <w:lvlJc w:val="left"/>
      <w:pPr>
        <w:ind w:left="3603" w:hanging="1215"/>
      </w:pPr>
      <w:rPr>
        <w:rFonts w:hint="default"/>
      </w:rPr>
    </w:lvl>
    <w:lvl w:ilvl="3">
      <w:start w:val="1"/>
      <w:numFmt w:val="decimal"/>
      <w:lvlText w:val="%1.%2.%3.%4."/>
      <w:lvlJc w:val="left"/>
      <w:pPr>
        <w:ind w:left="4797" w:hanging="1215"/>
      </w:pPr>
      <w:rPr>
        <w:rFonts w:hint="default"/>
      </w:rPr>
    </w:lvl>
    <w:lvl w:ilvl="4">
      <w:start w:val="1"/>
      <w:numFmt w:val="decimal"/>
      <w:lvlText w:val="%1.%2.%3.%4.%5."/>
      <w:lvlJc w:val="left"/>
      <w:pPr>
        <w:ind w:left="5991" w:hanging="1215"/>
      </w:pPr>
      <w:rPr>
        <w:rFonts w:hint="default"/>
      </w:rPr>
    </w:lvl>
    <w:lvl w:ilvl="5">
      <w:start w:val="1"/>
      <w:numFmt w:val="decimal"/>
      <w:lvlText w:val="%1.%2.%3.%4.%5.%6."/>
      <w:lvlJc w:val="left"/>
      <w:pPr>
        <w:ind w:left="7410" w:hanging="1440"/>
      </w:pPr>
      <w:rPr>
        <w:rFonts w:hint="default"/>
      </w:rPr>
    </w:lvl>
    <w:lvl w:ilvl="6">
      <w:start w:val="1"/>
      <w:numFmt w:val="decimal"/>
      <w:lvlText w:val="%1.%2.%3.%4.%5.%6.%7."/>
      <w:lvlJc w:val="left"/>
      <w:pPr>
        <w:ind w:left="8964" w:hanging="1800"/>
      </w:pPr>
      <w:rPr>
        <w:rFonts w:hint="default"/>
      </w:rPr>
    </w:lvl>
    <w:lvl w:ilvl="7">
      <w:start w:val="1"/>
      <w:numFmt w:val="decimal"/>
      <w:lvlText w:val="%1.%2.%3.%4.%5.%6.%7.%8."/>
      <w:lvlJc w:val="left"/>
      <w:pPr>
        <w:ind w:left="10158" w:hanging="1800"/>
      </w:pPr>
      <w:rPr>
        <w:rFonts w:hint="default"/>
      </w:rPr>
    </w:lvl>
    <w:lvl w:ilvl="8">
      <w:start w:val="1"/>
      <w:numFmt w:val="decimal"/>
      <w:lvlText w:val="%1.%2.%3.%4.%5.%6.%7.%8.%9."/>
      <w:lvlJc w:val="left"/>
      <w:pPr>
        <w:ind w:left="11712" w:hanging="2160"/>
      </w:pPr>
      <w:rPr>
        <w:rFonts w:hint="default"/>
      </w:rPr>
    </w:lvl>
  </w:abstractNum>
  <w:abstractNum w:abstractNumId="5" w15:restartNumberingAfterBreak="0">
    <w:nsid w:val="121B93AA"/>
    <w:multiLevelType w:val="multilevel"/>
    <w:tmpl w:val="01B2B2C8"/>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6" w15:restartNumberingAfterBreak="0">
    <w:nsid w:val="12F2056D"/>
    <w:multiLevelType w:val="hybridMultilevel"/>
    <w:tmpl w:val="C1EE8278"/>
    <w:lvl w:ilvl="0" w:tplc="2E6E95EE">
      <w:start w:val="1"/>
      <w:numFmt w:val="decimal"/>
      <w:lvlText w:val="%1."/>
      <w:lvlJc w:val="left"/>
      <w:pPr>
        <w:ind w:left="502" w:hanging="360"/>
      </w:pPr>
      <w:rPr>
        <w:rFonts w:ascii="Times New Roman" w:eastAsiaTheme="minorHAnsi" w:hAnsi="Times New Roman" w:cs="Times New Roman"/>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F63DF0"/>
    <w:multiLevelType w:val="hybridMultilevel"/>
    <w:tmpl w:val="6298D720"/>
    <w:lvl w:ilvl="0" w:tplc="2FFE8FC0">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952D59"/>
    <w:multiLevelType w:val="hybridMultilevel"/>
    <w:tmpl w:val="C6181E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CDA7CE6"/>
    <w:multiLevelType w:val="hybridMultilevel"/>
    <w:tmpl w:val="6486E9D4"/>
    <w:lvl w:ilvl="0" w:tplc="B9C66EE4">
      <w:start w:val="1"/>
      <w:numFmt w:val="bullet"/>
      <w:lvlText w:val=""/>
      <w:lvlJc w:val="left"/>
      <w:pPr>
        <w:ind w:left="1071" w:hanging="360"/>
      </w:pPr>
      <w:rPr>
        <w:rFonts w:ascii="Symbol" w:hAnsi="Symbol" w:hint="default"/>
        <w:sz w:val="20"/>
      </w:rPr>
    </w:lvl>
    <w:lvl w:ilvl="1" w:tplc="04190003" w:tentative="1">
      <w:start w:val="1"/>
      <w:numFmt w:val="bullet"/>
      <w:lvlText w:val="o"/>
      <w:lvlJc w:val="left"/>
      <w:pPr>
        <w:ind w:left="1791" w:hanging="360"/>
      </w:pPr>
      <w:rPr>
        <w:rFonts w:ascii="Courier New" w:hAnsi="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11" w15:restartNumberingAfterBreak="0">
    <w:nsid w:val="238B37E5"/>
    <w:multiLevelType w:val="multilevel"/>
    <w:tmpl w:val="3352326A"/>
    <w:lvl w:ilvl="0">
      <w:start w:val="1"/>
      <w:numFmt w:val="decimal"/>
      <w:lvlText w:val="%1."/>
      <w:lvlJc w:val="left"/>
      <w:pPr>
        <w:ind w:left="720" w:hanging="360"/>
      </w:pPr>
      <w:rPr>
        <w:rFonts w:hint="default"/>
        <w:sz w:val="24"/>
      </w:rPr>
    </w:lvl>
    <w:lvl w:ilvl="1">
      <w:start w:val="1"/>
      <w:numFmt w:val="decimal"/>
      <w:isLgl/>
      <w:lvlText w:val="%1.%2."/>
      <w:lvlJc w:val="left"/>
      <w:pPr>
        <w:ind w:left="1080" w:hanging="360"/>
      </w:pPr>
      <w:rPr>
        <w:rFonts w:hint="default"/>
        <w:sz w:val="24"/>
      </w:rPr>
    </w:lvl>
    <w:lvl w:ilvl="2">
      <w:start w:val="1"/>
      <w:numFmt w:val="decimal"/>
      <w:isLgl/>
      <w:lvlText w:val="%1.%2.%3."/>
      <w:lvlJc w:val="left"/>
      <w:pPr>
        <w:ind w:left="228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600" w:hanging="108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12" w15:restartNumberingAfterBreak="0">
    <w:nsid w:val="28381B08"/>
    <w:multiLevelType w:val="hybridMultilevel"/>
    <w:tmpl w:val="8E98FCE4"/>
    <w:lvl w:ilvl="0" w:tplc="A9B61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87A000B"/>
    <w:multiLevelType w:val="hybridMultilevel"/>
    <w:tmpl w:val="84A2B20E"/>
    <w:lvl w:ilvl="0" w:tplc="0419000F">
      <w:start w:val="1"/>
      <w:numFmt w:val="decimal"/>
      <w:lvlText w:val="%1."/>
      <w:lvlJc w:val="left"/>
      <w:pPr>
        <w:ind w:left="1440" w:hanging="360"/>
      </w:p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 w15:restartNumberingAfterBreak="0">
    <w:nsid w:val="289F19E6"/>
    <w:multiLevelType w:val="hybridMultilevel"/>
    <w:tmpl w:val="65CEFCC0"/>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5" w15:restartNumberingAfterBreak="0">
    <w:nsid w:val="296117CF"/>
    <w:multiLevelType w:val="hybridMultilevel"/>
    <w:tmpl w:val="8F7E67F8"/>
    <w:lvl w:ilvl="0" w:tplc="B9ACAD2A">
      <w:start w:val="1"/>
      <w:numFmt w:val="decimal"/>
      <w:lvlText w:val="%1."/>
      <w:lvlJc w:val="left"/>
      <w:pPr>
        <w:ind w:left="720" w:hanging="360"/>
      </w:pPr>
      <w:rPr>
        <w:rFonts w:eastAsia="Times New Roman" w:hint="default"/>
        <w:b w:val="0"/>
        <w:i w:val="0"/>
        <w:color w:val="000000"/>
        <w:w w:val="10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5F09B9"/>
    <w:multiLevelType w:val="hybridMultilevel"/>
    <w:tmpl w:val="3A041A0C"/>
    <w:lvl w:ilvl="0" w:tplc="B64C1814">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15:restartNumberingAfterBreak="0">
    <w:nsid w:val="36EF201E"/>
    <w:multiLevelType w:val="multilevel"/>
    <w:tmpl w:val="971E037E"/>
    <w:lvl w:ilvl="0">
      <w:start w:val="1"/>
      <w:numFmt w:val="decimal"/>
      <w:lvlText w:val="%1."/>
      <w:lvlJc w:val="left"/>
      <w:pPr>
        <w:ind w:left="720" w:hanging="360"/>
      </w:pPr>
      <w:rPr>
        <w:rFonts w:cs="Times New Roman"/>
      </w:rPr>
    </w:lvl>
    <w:lvl w:ilvl="1">
      <w:start w:val="6"/>
      <w:numFmt w:val="decimal"/>
      <w:isLgl/>
      <w:lvlText w:val="%1.%2."/>
      <w:lvlJc w:val="left"/>
      <w:pPr>
        <w:ind w:left="846" w:hanging="420"/>
      </w:pPr>
      <w:rPr>
        <w:rFonts w:cs="Times New Roman"/>
      </w:rPr>
    </w:lvl>
    <w:lvl w:ilvl="2">
      <w:start w:val="1"/>
      <w:numFmt w:val="decimal"/>
      <w:isLgl/>
      <w:lvlText w:val="%1.%2.%3."/>
      <w:lvlJc w:val="left"/>
      <w:pPr>
        <w:ind w:left="1212" w:hanging="720"/>
      </w:pPr>
      <w:rPr>
        <w:rFonts w:cs="Times New Roman"/>
      </w:rPr>
    </w:lvl>
    <w:lvl w:ilvl="3">
      <w:start w:val="1"/>
      <w:numFmt w:val="decimal"/>
      <w:isLgl/>
      <w:lvlText w:val="%1.%2.%3.%4."/>
      <w:lvlJc w:val="left"/>
      <w:pPr>
        <w:ind w:left="1278" w:hanging="720"/>
      </w:pPr>
      <w:rPr>
        <w:rFonts w:cs="Times New Roman"/>
      </w:rPr>
    </w:lvl>
    <w:lvl w:ilvl="4">
      <w:start w:val="1"/>
      <w:numFmt w:val="decimal"/>
      <w:isLgl/>
      <w:lvlText w:val="%1.%2.%3.%4.%5."/>
      <w:lvlJc w:val="left"/>
      <w:pPr>
        <w:ind w:left="1704" w:hanging="1080"/>
      </w:pPr>
      <w:rPr>
        <w:rFonts w:cs="Times New Roman"/>
      </w:rPr>
    </w:lvl>
    <w:lvl w:ilvl="5">
      <w:start w:val="1"/>
      <w:numFmt w:val="decimal"/>
      <w:isLgl/>
      <w:lvlText w:val="%1.%2.%3.%4.%5.%6."/>
      <w:lvlJc w:val="left"/>
      <w:pPr>
        <w:ind w:left="1770" w:hanging="1080"/>
      </w:pPr>
      <w:rPr>
        <w:rFonts w:cs="Times New Roman"/>
      </w:rPr>
    </w:lvl>
    <w:lvl w:ilvl="6">
      <w:start w:val="1"/>
      <w:numFmt w:val="decimal"/>
      <w:isLgl/>
      <w:lvlText w:val="%1.%2.%3.%4.%5.%6.%7."/>
      <w:lvlJc w:val="left"/>
      <w:pPr>
        <w:ind w:left="2196" w:hanging="1440"/>
      </w:pPr>
      <w:rPr>
        <w:rFonts w:cs="Times New Roman"/>
      </w:rPr>
    </w:lvl>
    <w:lvl w:ilvl="7">
      <w:start w:val="1"/>
      <w:numFmt w:val="decimal"/>
      <w:isLgl/>
      <w:lvlText w:val="%1.%2.%3.%4.%5.%6.%7.%8."/>
      <w:lvlJc w:val="left"/>
      <w:pPr>
        <w:ind w:left="2262" w:hanging="1440"/>
      </w:pPr>
      <w:rPr>
        <w:rFonts w:cs="Times New Roman"/>
      </w:rPr>
    </w:lvl>
    <w:lvl w:ilvl="8">
      <w:start w:val="1"/>
      <w:numFmt w:val="decimal"/>
      <w:isLgl/>
      <w:lvlText w:val="%1.%2.%3.%4.%5.%6.%7.%8.%9."/>
      <w:lvlJc w:val="left"/>
      <w:pPr>
        <w:ind w:left="2688" w:hanging="1800"/>
      </w:pPr>
      <w:rPr>
        <w:rFonts w:cs="Times New Roman"/>
      </w:rPr>
    </w:lvl>
  </w:abstractNum>
  <w:abstractNum w:abstractNumId="18" w15:restartNumberingAfterBreak="0">
    <w:nsid w:val="3BE0416B"/>
    <w:multiLevelType w:val="hybridMultilevel"/>
    <w:tmpl w:val="51D6150E"/>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D912909"/>
    <w:multiLevelType w:val="hybridMultilevel"/>
    <w:tmpl w:val="78188D1C"/>
    <w:lvl w:ilvl="0" w:tplc="CA9C77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0EE290D"/>
    <w:multiLevelType w:val="hybridMultilevel"/>
    <w:tmpl w:val="380A5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5FE626"/>
    <w:multiLevelType w:val="multilevel"/>
    <w:tmpl w:val="00D80FDB"/>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22" w15:restartNumberingAfterBreak="0">
    <w:nsid w:val="4799773F"/>
    <w:multiLevelType w:val="hybridMultilevel"/>
    <w:tmpl w:val="FFFFFFFF"/>
    <w:lvl w:ilvl="0" w:tplc="C35631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513B0492"/>
    <w:multiLevelType w:val="hybridMultilevel"/>
    <w:tmpl w:val="2358439C"/>
    <w:lvl w:ilvl="0" w:tplc="0419000F">
      <w:start w:val="1"/>
      <w:numFmt w:val="decimal"/>
      <w:lvlText w:val="%1."/>
      <w:lvlJc w:val="left"/>
      <w:pPr>
        <w:ind w:left="6314" w:hanging="360"/>
      </w:pPr>
      <w:rPr>
        <w:rFonts w:cs="Times New Roman"/>
      </w:rPr>
    </w:lvl>
    <w:lvl w:ilvl="1" w:tplc="04190019" w:tentative="1">
      <w:start w:val="1"/>
      <w:numFmt w:val="lowerLetter"/>
      <w:lvlText w:val="%2."/>
      <w:lvlJc w:val="left"/>
      <w:pPr>
        <w:ind w:left="7034" w:hanging="360"/>
      </w:pPr>
      <w:rPr>
        <w:rFonts w:cs="Times New Roman"/>
      </w:rPr>
    </w:lvl>
    <w:lvl w:ilvl="2" w:tplc="0419001B" w:tentative="1">
      <w:start w:val="1"/>
      <w:numFmt w:val="lowerRoman"/>
      <w:lvlText w:val="%3."/>
      <w:lvlJc w:val="right"/>
      <w:pPr>
        <w:ind w:left="7754" w:hanging="180"/>
      </w:pPr>
      <w:rPr>
        <w:rFonts w:cs="Times New Roman"/>
      </w:rPr>
    </w:lvl>
    <w:lvl w:ilvl="3" w:tplc="0419000F" w:tentative="1">
      <w:start w:val="1"/>
      <w:numFmt w:val="decimal"/>
      <w:lvlText w:val="%4."/>
      <w:lvlJc w:val="left"/>
      <w:pPr>
        <w:ind w:left="8474" w:hanging="360"/>
      </w:pPr>
      <w:rPr>
        <w:rFonts w:cs="Times New Roman"/>
      </w:rPr>
    </w:lvl>
    <w:lvl w:ilvl="4" w:tplc="04190019" w:tentative="1">
      <w:start w:val="1"/>
      <w:numFmt w:val="lowerLetter"/>
      <w:lvlText w:val="%5."/>
      <w:lvlJc w:val="left"/>
      <w:pPr>
        <w:ind w:left="9194" w:hanging="360"/>
      </w:pPr>
      <w:rPr>
        <w:rFonts w:cs="Times New Roman"/>
      </w:rPr>
    </w:lvl>
    <w:lvl w:ilvl="5" w:tplc="0419001B" w:tentative="1">
      <w:start w:val="1"/>
      <w:numFmt w:val="lowerRoman"/>
      <w:lvlText w:val="%6."/>
      <w:lvlJc w:val="right"/>
      <w:pPr>
        <w:ind w:left="9914" w:hanging="180"/>
      </w:pPr>
      <w:rPr>
        <w:rFonts w:cs="Times New Roman"/>
      </w:rPr>
    </w:lvl>
    <w:lvl w:ilvl="6" w:tplc="0419000F" w:tentative="1">
      <w:start w:val="1"/>
      <w:numFmt w:val="decimal"/>
      <w:lvlText w:val="%7."/>
      <w:lvlJc w:val="left"/>
      <w:pPr>
        <w:ind w:left="10634" w:hanging="360"/>
      </w:pPr>
      <w:rPr>
        <w:rFonts w:cs="Times New Roman"/>
      </w:rPr>
    </w:lvl>
    <w:lvl w:ilvl="7" w:tplc="04190019" w:tentative="1">
      <w:start w:val="1"/>
      <w:numFmt w:val="lowerLetter"/>
      <w:lvlText w:val="%8."/>
      <w:lvlJc w:val="left"/>
      <w:pPr>
        <w:ind w:left="11354" w:hanging="360"/>
      </w:pPr>
      <w:rPr>
        <w:rFonts w:cs="Times New Roman"/>
      </w:rPr>
    </w:lvl>
    <w:lvl w:ilvl="8" w:tplc="0419001B" w:tentative="1">
      <w:start w:val="1"/>
      <w:numFmt w:val="lowerRoman"/>
      <w:lvlText w:val="%9."/>
      <w:lvlJc w:val="right"/>
      <w:pPr>
        <w:ind w:left="12074" w:hanging="180"/>
      </w:pPr>
      <w:rPr>
        <w:rFonts w:cs="Times New Roman"/>
      </w:rPr>
    </w:lvl>
  </w:abstractNum>
  <w:abstractNum w:abstractNumId="24" w15:restartNumberingAfterBreak="0">
    <w:nsid w:val="587E2FF5"/>
    <w:multiLevelType w:val="hybridMultilevel"/>
    <w:tmpl w:val="4C2EF4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B5A7F22"/>
    <w:multiLevelType w:val="multilevel"/>
    <w:tmpl w:val="016E6F00"/>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26" w15:restartNumberingAfterBreak="0">
    <w:nsid w:val="634C1DD7"/>
    <w:multiLevelType w:val="hybridMultilevel"/>
    <w:tmpl w:val="D1D8E3E8"/>
    <w:lvl w:ilvl="0" w:tplc="D9948AC2">
      <w:start w:val="1"/>
      <w:numFmt w:val="decimal"/>
      <w:lvlText w:val="%1."/>
      <w:lvlJc w:val="left"/>
      <w:pPr>
        <w:ind w:left="1350" w:hanging="810"/>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639C2613"/>
    <w:multiLevelType w:val="hybridMultilevel"/>
    <w:tmpl w:val="3E8CD308"/>
    <w:lvl w:ilvl="0" w:tplc="93244820">
      <w:start w:val="1"/>
      <w:numFmt w:val="decimal"/>
      <w:lvlText w:val="%1."/>
      <w:lvlJc w:val="left"/>
      <w:pPr>
        <w:ind w:left="720" w:hanging="360"/>
      </w:pPr>
      <w:rPr>
        <w:rFonts w:eastAsia="Times New Roman" w:hint="default"/>
        <w:b w:val="0"/>
        <w:i w:val="0"/>
        <w:color w:val="000000"/>
        <w:w w:val="10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6E1477"/>
    <w:multiLevelType w:val="multilevel"/>
    <w:tmpl w:val="9DA4050C"/>
    <w:lvl w:ilvl="0">
      <w:start w:val="2"/>
      <w:numFmt w:val="decimal"/>
      <w:lvlText w:val="%1"/>
      <w:lvlJc w:val="left"/>
      <w:pPr>
        <w:ind w:left="137" w:hanging="684"/>
      </w:pPr>
      <w:rPr>
        <w:rFonts w:hint="default"/>
        <w:lang w:val="ru-RU" w:eastAsia="en-US" w:bidi="ar-SA"/>
      </w:rPr>
    </w:lvl>
    <w:lvl w:ilvl="1">
      <w:start w:val="1"/>
      <w:numFmt w:val="decimal"/>
      <w:lvlText w:val="%1.%2."/>
      <w:lvlJc w:val="left"/>
      <w:pPr>
        <w:ind w:left="137" w:hanging="684"/>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773" w:hanging="77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1840" w:hanging="773"/>
      </w:pPr>
      <w:rPr>
        <w:rFonts w:hint="default"/>
        <w:lang w:val="ru-RU" w:eastAsia="en-US" w:bidi="ar-SA"/>
      </w:rPr>
    </w:lvl>
    <w:lvl w:ilvl="4">
      <w:numFmt w:val="bullet"/>
      <w:lvlText w:val="•"/>
      <w:lvlJc w:val="left"/>
      <w:pPr>
        <w:ind w:left="3055" w:hanging="773"/>
      </w:pPr>
      <w:rPr>
        <w:rFonts w:hint="default"/>
        <w:lang w:val="ru-RU" w:eastAsia="en-US" w:bidi="ar-SA"/>
      </w:rPr>
    </w:lvl>
    <w:lvl w:ilvl="5">
      <w:numFmt w:val="bullet"/>
      <w:lvlText w:val="•"/>
      <w:lvlJc w:val="left"/>
      <w:pPr>
        <w:ind w:left="4270" w:hanging="773"/>
      </w:pPr>
      <w:rPr>
        <w:rFonts w:hint="default"/>
        <w:lang w:val="ru-RU" w:eastAsia="en-US" w:bidi="ar-SA"/>
      </w:rPr>
    </w:lvl>
    <w:lvl w:ilvl="6">
      <w:numFmt w:val="bullet"/>
      <w:lvlText w:val="•"/>
      <w:lvlJc w:val="left"/>
      <w:pPr>
        <w:ind w:left="5485" w:hanging="773"/>
      </w:pPr>
      <w:rPr>
        <w:rFonts w:hint="default"/>
        <w:lang w:val="ru-RU" w:eastAsia="en-US" w:bidi="ar-SA"/>
      </w:rPr>
    </w:lvl>
    <w:lvl w:ilvl="7">
      <w:numFmt w:val="bullet"/>
      <w:lvlText w:val="•"/>
      <w:lvlJc w:val="left"/>
      <w:pPr>
        <w:ind w:left="6700" w:hanging="773"/>
      </w:pPr>
      <w:rPr>
        <w:rFonts w:hint="default"/>
        <w:lang w:val="ru-RU" w:eastAsia="en-US" w:bidi="ar-SA"/>
      </w:rPr>
    </w:lvl>
    <w:lvl w:ilvl="8">
      <w:numFmt w:val="bullet"/>
      <w:lvlText w:val="•"/>
      <w:lvlJc w:val="left"/>
      <w:pPr>
        <w:ind w:left="7916" w:hanging="773"/>
      </w:pPr>
      <w:rPr>
        <w:rFonts w:hint="default"/>
        <w:lang w:val="ru-RU" w:eastAsia="en-US" w:bidi="ar-SA"/>
      </w:rPr>
    </w:lvl>
  </w:abstractNum>
  <w:abstractNum w:abstractNumId="29" w15:restartNumberingAfterBreak="0">
    <w:nsid w:val="66F8095C"/>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83C1BE1"/>
    <w:multiLevelType w:val="hybridMultilevel"/>
    <w:tmpl w:val="FC0C2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4D0374"/>
    <w:multiLevelType w:val="hybridMultilevel"/>
    <w:tmpl w:val="93C8EED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2FE5058"/>
    <w:multiLevelType w:val="hybridMultilevel"/>
    <w:tmpl w:val="90D0E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CE42E9"/>
    <w:multiLevelType w:val="hybridMultilevel"/>
    <w:tmpl w:val="6D70C9F4"/>
    <w:lvl w:ilvl="0" w:tplc="1A4C4E4E">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6FB5F9A"/>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7CB7562"/>
    <w:multiLevelType w:val="singleLevel"/>
    <w:tmpl w:val="21AC03B0"/>
    <w:lvl w:ilvl="0">
      <w:start w:val="8"/>
      <w:numFmt w:val="bullet"/>
      <w:lvlText w:val="-"/>
      <w:lvlJc w:val="left"/>
      <w:pPr>
        <w:tabs>
          <w:tab w:val="num" w:pos="360"/>
        </w:tabs>
        <w:ind w:left="360" w:hanging="360"/>
      </w:pPr>
    </w:lvl>
  </w:abstractNum>
  <w:abstractNum w:abstractNumId="37" w15:restartNumberingAfterBreak="0">
    <w:nsid w:val="792E3655"/>
    <w:multiLevelType w:val="hybridMultilevel"/>
    <w:tmpl w:val="4DC02328"/>
    <w:lvl w:ilvl="0" w:tplc="1A4C4E4E">
      <w:start w:val="1"/>
      <w:numFmt w:val="bullet"/>
      <w:lvlText w:val="-"/>
      <w:lvlJc w:val="left"/>
      <w:pPr>
        <w:ind w:left="1440" w:hanging="360"/>
      </w:pPr>
      <w:rPr>
        <w:rFonts w:ascii="Vrinda" w:hAnsi="Vrinda" w:cs="Times New Roman"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8" w15:restartNumberingAfterBreak="0">
    <w:nsid w:val="7B640636"/>
    <w:multiLevelType w:val="hybridMultilevel"/>
    <w:tmpl w:val="DC486420"/>
    <w:lvl w:ilvl="0" w:tplc="75E40FF6">
      <w:start w:val="1"/>
      <w:numFmt w:val="decimal"/>
      <w:lvlText w:val="5.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F941D5A"/>
    <w:multiLevelType w:val="hybridMultilevel"/>
    <w:tmpl w:val="222C48B8"/>
    <w:lvl w:ilvl="0" w:tplc="09EAAE24">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0" w15:restartNumberingAfterBreak="0">
    <w:nsid w:val="7FBA611A"/>
    <w:multiLevelType w:val="hybridMultilevel"/>
    <w:tmpl w:val="C9CC41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4"/>
  </w:num>
  <w:num w:numId="3">
    <w:abstractNumId w:val="18"/>
  </w:num>
  <w:num w:numId="4">
    <w:abstractNumId w:val="41"/>
  </w:num>
  <w:num w:numId="5">
    <w:abstractNumId w:val="30"/>
  </w:num>
  <w:num w:numId="6">
    <w:abstractNumId w:val="8"/>
  </w:num>
  <w:num w:numId="7">
    <w:abstractNumId w:val="2"/>
  </w:num>
  <w:num w:numId="8">
    <w:abstractNumId w:val="6"/>
  </w:num>
  <w:num w:numId="9">
    <w:abstractNumId w:val="40"/>
  </w:num>
  <w:num w:numId="10">
    <w:abstractNumId w:val="0"/>
  </w:num>
  <w:num w:numId="11">
    <w:abstractNumId w:val="35"/>
  </w:num>
  <w:num w:numId="12">
    <w:abstractNumId w:val="29"/>
  </w:num>
  <w:num w:numId="13">
    <w:abstractNumId w:val="16"/>
  </w:num>
  <w:num w:numId="14">
    <w:abstractNumId w:val="36"/>
  </w:num>
  <w:num w:numId="15">
    <w:abstractNumId w:val="12"/>
  </w:num>
  <w:num w:numId="16">
    <w:abstractNumId w:val="31"/>
  </w:num>
  <w:num w:numId="17">
    <w:abstractNumId w:val="11"/>
  </w:num>
  <w:num w:numId="18">
    <w:abstractNumId w:val="39"/>
  </w:num>
  <w:num w:numId="19">
    <w:abstractNumId w:val="7"/>
  </w:num>
  <w:num w:numId="20">
    <w:abstractNumId w:val="4"/>
  </w:num>
  <w:num w:numId="21">
    <w:abstractNumId w:val="10"/>
  </w:num>
  <w:num w:numId="22">
    <w:abstractNumId w:val="9"/>
  </w:num>
  <w:num w:numId="23">
    <w:abstractNumId w:val="33"/>
  </w:num>
  <w:num w:numId="24">
    <w:abstractNumId w:val="5"/>
  </w:num>
  <w:num w:numId="25">
    <w:abstractNumId w:val="2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0"/>
  </w:num>
  <w:num w:numId="29">
    <w:abstractNumId w:val="1"/>
  </w:num>
  <w:num w:numId="30">
    <w:abstractNumId w:val="25"/>
  </w:num>
  <w:num w:numId="31">
    <w:abstractNumId w:val="19"/>
  </w:num>
  <w:num w:numId="32">
    <w:abstractNumId w:val="23"/>
  </w:num>
  <w:num w:numId="33">
    <w:abstractNumId w:val="38"/>
  </w:num>
  <w:num w:numId="34">
    <w:abstractNumId w:val="22"/>
  </w:num>
  <w:num w:numId="35">
    <w:abstractNumId w:val="26"/>
  </w:num>
  <w:num w:numId="36">
    <w:abstractNumId w:val="32"/>
  </w:num>
  <w:num w:numId="37">
    <w:abstractNumId w:val="28"/>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1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077D6"/>
    <w:rsid w:val="000311B3"/>
    <w:rsid w:val="00071420"/>
    <w:rsid w:val="00075782"/>
    <w:rsid w:val="000B6B32"/>
    <w:rsid w:val="00142E4A"/>
    <w:rsid w:val="00165E1C"/>
    <w:rsid w:val="001D1A97"/>
    <w:rsid w:val="001F4229"/>
    <w:rsid w:val="002323DA"/>
    <w:rsid w:val="0029095A"/>
    <w:rsid w:val="002B0F6F"/>
    <w:rsid w:val="002F3433"/>
    <w:rsid w:val="002F3B3F"/>
    <w:rsid w:val="002F7967"/>
    <w:rsid w:val="00314E8B"/>
    <w:rsid w:val="00360279"/>
    <w:rsid w:val="003B4DBF"/>
    <w:rsid w:val="003B6E8C"/>
    <w:rsid w:val="003E5152"/>
    <w:rsid w:val="004236C8"/>
    <w:rsid w:val="00456CF8"/>
    <w:rsid w:val="00487443"/>
    <w:rsid w:val="004B1EB5"/>
    <w:rsid w:val="004C32FF"/>
    <w:rsid w:val="004E2DF5"/>
    <w:rsid w:val="00500ACF"/>
    <w:rsid w:val="00513B9B"/>
    <w:rsid w:val="00524C5A"/>
    <w:rsid w:val="00531F3B"/>
    <w:rsid w:val="005413EC"/>
    <w:rsid w:val="005461F8"/>
    <w:rsid w:val="00555D4B"/>
    <w:rsid w:val="005849E6"/>
    <w:rsid w:val="005964EF"/>
    <w:rsid w:val="005B2A94"/>
    <w:rsid w:val="005B564F"/>
    <w:rsid w:val="005E6026"/>
    <w:rsid w:val="00602FA6"/>
    <w:rsid w:val="00605607"/>
    <w:rsid w:val="0063246E"/>
    <w:rsid w:val="00635C21"/>
    <w:rsid w:val="006C2B83"/>
    <w:rsid w:val="00702021"/>
    <w:rsid w:val="00711A02"/>
    <w:rsid w:val="00713B44"/>
    <w:rsid w:val="00747D43"/>
    <w:rsid w:val="00764AA4"/>
    <w:rsid w:val="00781ABC"/>
    <w:rsid w:val="007D0ACF"/>
    <w:rsid w:val="007E7B25"/>
    <w:rsid w:val="007F3347"/>
    <w:rsid w:val="008340EA"/>
    <w:rsid w:val="00864DA4"/>
    <w:rsid w:val="008934A6"/>
    <w:rsid w:val="008D6BF6"/>
    <w:rsid w:val="009746C2"/>
    <w:rsid w:val="009C762D"/>
    <w:rsid w:val="00A42F9C"/>
    <w:rsid w:val="00A51D53"/>
    <w:rsid w:val="00A61182"/>
    <w:rsid w:val="00AC7543"/>
    <w:rsid w:val="00AD33E1"/>
    <w:rsid w:val="00B31F97"/>
    <w:rsid w:val="00B46EE9"/>
    <w:rsid w:val="00B61BA2"/>
    <w:rsid w:val="00B93BFB"/>
    <w:rsid w:val="00B96D83"/>
    <w:rsid w:val="00BC0749"/>
    <w:rsid w:val="00BF6205"/>
    <w:rsid w:val="00C171EA"/>
    <w:rsid w:val="00C34E43"/>
    <w:rsid w:val="00C415AB"/>
    <w:rsid w:val="00C62EE3"/>
    <w:rsid w:val="00C94D91"/>
    <w:rsid w:val="00CA546C"/>
    <w:rsid w:val="00CB2F32"/>
    <w:rsid w:val="00CC2EB2"/>
    <w:rsid w:val="00CD26F6"/>
    <w:rsid w:val="00CE6ACD"/>
    <w:rsid w:val="00D0446F"/>
    <w:rsid w:val="00D17296"/>
    <w:rsid w:val="00DA4DF2"/>
    <w:rsid w:val="00E44D0B"/>
    <w:rsid w:val="00F11E83"/>
    <w:rsid w:val="00F61C1D"/>
    <w:rsid w:val="00FA60B7"/>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D9927"/>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uiPriority w:val="9"/>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uiPriority w:val="9"/>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paragraph" w:styleId="7">
    <w:name w:val="heading 7"/>
    <w:basedOn w:val="a"/>
    <w:next w:val="a"/>
    <w:link w:val="70"/>
    <w:uiPriority w:val="9"/>
    <w:semiHidden/>
    <w:unhideWhenUsed/>
    <w:qFormat/>
    <w:rsid w:val="00E44D0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9"/>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uiPriority w:val="9"/>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uiPriority w:val="9"/>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uiPriority w:val="99"/>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uiPriority w:val="99"/>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uiPriority w:val="99"/>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1"/>
    <w:qFormat/>
    <w:rsid w:val="00781ABC"/>
    <w:pPr>
      <w:ind w:left="720"/>
      <w:contextualSpacing/>
    </w:pPr>
  </w:style>
  <w:style w:type="paragraph" w:styleId="ad">
    <w:name w:val="header"/>
    <w:basedOn w:val="a"/>
    <w:link w:val="18"/>
    <w:uiPriority w:val="99"/>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iPriority w:val="9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iPriority w:val="99"/>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e">
    <w:name w:val="Без интервала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uiPriority w:val="9"/>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1">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f">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0">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1"/>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2"/>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2">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3"/>
    <w:uiPriority w:val="99"/>
    <w:semiHidden/>
    <w:unhideWhenUsed/>
    <w:qFormat/>
    <w:rsid w:val="00B96D83"/>
    <w:rPr>
      <w:b/>
      <w:bCs/>
    </w:rPr>
  </w:style>
  <w:style w:type="character" w:customStyle="1" w:styleId="1f3">
    <w:name w:val="Тема примечания Знак1"/>
    <w:basedOn w:val="1f2"/>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1">
    <w:name w:val="Нет списка11"/>
    <w:next w:val="a3"/>
    <w:semiHidden/>
    <w:unhideWhenUsed/>
    <w:rsid w:val="00075782"/>
  </w:style>
  <w:style w:type="paragraph" w:customStyle="1" w:styleId="1f4">
    <w:name w:val="Знак1"/>
    <w:basedOn w:val="a"/>
    <w:next w:val="a"/>
    <w:semiHidden/>
    <w:rsid w:val="00314E8B"/>
    <w:pPr>
      <w:spacing w:line="240" w:lineRule="exact"/>
    </w:pPr>
    <w:rPr>
      <w:rFonts w:ascii="Arial" w:eastAsia="Times New Roman" w:hAnsi="Arial" w:cs="Arial"/>
      <w:sz w:val="20"/>
      <w:szCs w:val="20"/>
      <w:lang w:val="en-US"/>
    </w:rPr>
  </w:style>
  <w:style w:type="numbering" w:customStyle="1" w:styleId="120">
    <w:name w:val="Нет списка12"/>
    <w:next w:val="a3"/>
    <w:uiPriority w:val="99"/>
    <w:semiHidden/>
    <w:unhideWhenUsed/>
    <w:rsid w:val="00B93BFB"/>
  </w:style>
  <w:style w:type="table" w:customStyle="1" w:styleId="34">
    <w:name w:val="Сетка таблицы3"/>
    <w:basedOn w:val="a2"/>
    <w:next w:val="a8"/>
    <w:rsid w:val="00B93B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3"/>
    <w:uiPriority w:val="99"/>
    <w:semiHidden/>
    <w:unhideWhenUsed/>
    <w:rsid w:val="00B93BFB"/>
  </w:style>
  <w:style w:type="numbering" w:customStyle="1" w:styleId="140">
    <w:name w:val="Нет списка14"/>
    <w:next w:val="a3"/>
    <w:uiPriority w:val="99"/>
    <w:semiHidden/>
    <w:unhideWhenUsed/>
    <w:rsid w:val="00B93BFB"/>
  </w:style>
  <w:style w:type="character" w:customStyle="1" w:styleId="70">
    <w:name w:val="Заголовок 7 Знак"/>
    <w:basedOn w:val="a1"/>
    <w:link w:val="7"/>
    <w:uiPriority w:val="9"/>
    <w:semiHidden/>
    <w:rsid w:val="00E44D0B"/>
    <w:rPr>
      <w:rFonts w:asciiTheme="majorHAnsi" w:eastAsiaTheme="majorEastAsia" w:hAnsiTheme="majorHAnsi" w:cstheme="majorBidi"/>
      <w:i/>
      <w:iCs/>
      <w:color w:val="1F4D78" w:themeColor="accent1" w:themeShade="7F"/>
    </w:rPr>
  </w:style>
  <w:style w:type="numbering" w:customStyle="1" w:styleId="150">
    <w:name w:val="Нет списка15"/>
    <w:next w:val="a3"/>
    <w:uiPriority w:val="99"/>
    <w:semiHidden/>
    <w:unhideWhenUsed/>
    <w:rsid w:val="00E44D0B"/>
  </w:style>
  <w:style w:type="numbering" w:customStyle="1" w:styleId="160">
    <w:name w:val="Нет списка16"/>
    <w:next w:val="a3"/>
    <w:uiPriority w:val="99"/>
    <w:semiHidden/>
    <w:unhideWhenUsed/>
    <w:rsid w:val="00E44D0B"/>
  </w:style>
  <w:style w:type="paragraph" w:customStyle="1" w:styleId="ConsPlusDocList">
    <w:name w:val="ConsPlusDocList"/>
    <w:rsid w:val="00E44D0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44D0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44D0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44D0B"/>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10">
    <w:name w:val="Заголовок 21"/>
    <w:basedOn w:val="1"/>
    <w:next w:val="a"/>
    <w:uiPriority w:val="9"/>
    <w:qFormat/>
    <w:rsid w:val="00E44D0B"/>
    <w:pPr>
      <w:keepNext w:val="0"/>
      <w:keepLines w:val="0"/>
      <w:widowControl w:val="0"/>
      <w:autoSpaceDE w:val="0"/>
      <w:autoSpaceDN w:val="0"/>
      <w:adjustRightInd w:val="0"/>
      <w:spacing w:before="108" w:after="108" w:line="240" w:lineRule="auto"/>
      <w:jc w:val="center"/>
      <w:outlineLvl w:val="1"/>
    </w:pPr>
    <w:rPr>
      <w:b w:val="0"/>
      <w:bCs w:val="0"/>
      <w:sz w:val="26"/>
      <w:szCs w:val="26"/>
      <w:lang w:eastAsia="ru-RU"/>
    </w:rPr>
  </w:style>
  <w:style w:type="paragraph" w:customStyle="1" w:styleId="310">
    <w:name w:val="Заголовок 31"/>
    <w:basedOn w:val="2"/>
    <w:next w:val="a"/>
    <w:uiPriority w:val="99"/>
    <w:qFormat/>
    <w:rsid w:val="00E44D0B"/>
    <w:pPr>
      <w:keepNext w:val="0"/>
      <w:keepLines w:val="0"/>
      <w:widowControl w:val="0"/>
      <w:autoSpaceDE w:val="0"/>
      <w:autoSpaceDN w:val="0"/>
      <w:adjustRightInd w:val="0"/>
      <w:spacing w:before="108" w:after="108" w:line="240" w:lineRule="auto"/>
      <w:jc w:val="center"/>
      <w:outlineLvl w:val="2"/>
    </w:pPr>
    <w:rPr>
      <w:rFonts w:ascii="Times New Roman CYR" w:eastAsia="Times New Roman" w:hAnsi="Times New Roman CYR" w:cs="Times New Roman CYR"/>
      <w:b/>
      <w:bCs/>
      <w:color w:val="26282F"/>
      <w:sz w:val="24"/>
      <w:szCs w:val="24"/>
      <w:lang w:eastAsia="ru-RU"/>
    </w:rPr>
  </w:style>
  <w:style w:type="numbering" w:customStyle="1" w:styleId="170">
    <w:name w:val="Нет списка17"/>
    <w:next w:val="a3"/>
    <w:uiPriority w:val="99"/>
    <w:semiHidden/>
    <w:unhideWhenUsed/>
    <w:rsid w:val="00E44D0B"/>
  </w:style>
  <w:style w:type="character" w:customStyle="1" w:styleId="affd">
    <w:name w:val="Цветовое выделение"/>
    <w:uiPriority w:val="99"/>
    <w:rsid w:val="00E44D0B"/>
    <w:rPr>
      <w:b/>
      <w:bCs/>
      <w:color w:val="26282F"/>
    </w:rPr>
  </w:style>
  <w:style w:type="character" w:customStyle="1" w:styleId="affe">
    <w:name w:val="Гипертекстовая ссылка"/>
    <w:basedOn w:val="affd"/>
    <w:uiPriority w:val="99"/>
    <w:rsid w:val="00E44D0B"/>
    <w:rPr>
      <w:b w:val="0"/>
      <w:bCs w:val="0"/>
      <w:color w:val="106BBE"/>
    </w:rPr>
  </w:style>
  <w:style w:type="paragraph" w:customStyle="1" w:styleId="afff">
    <w:name w:val="Нормальный (таблица)"/>
    <w:basedOn w:val="a"/>
    <w:next w:val="a"/>
    <w:uiPriority w:val="99"/>
    <w:rsid w:val="00E44D0B"/>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0">
    <w:name w:val="Прижатый влево"/>
    <w:basedOn w:val="a"/>
    <w:next w:val="a"/>
    <w:uiPriority w:val="99"/>
    <w:rsid w:val="00E44D0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1">
    <w:name w:val="Сноска"/>
    <w:basedOn w:val="a"/>
    <w:next w:val="a"/>
    <w:uiPriority w:val="99"/>
    <w:rsid w:val="00E44D0B"/>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f2">
    <w:name w:val="Цветовое выделение для Текст"/>
    <w:uiPriority w:val="99"/>
    <w:rsid w:val="00E44D0B"/>
    <w:rPr>
      <w:rFonts w:ascii="Times New Roman CYR" w:hAnsi="Times New Roman CYR" w:cs="Times New Roman CYR"/>
    </w:rPr>
  </w:style>
  <w:style w:type="character" w:customStyle="1" w:styleId="211">
    <w:name w:val="Заголовок 2 Знак1"/>
    <w:basedOn w:val="a1"/>
    <w:uiPriority w:val="9"/>
    <w:semiHidden/>
    <w:rsid w:val="00E44D0B"/>
    <w:rPr>
      <w:rFonts w:ascii="Cambria" w:eastAsia="Times New Roman" w:hAnsi="Cambria" w:cs="Times New Roman"/>
      <w:b/>
      <w:bCs/>
      <w:color w:val="4F81BD"/>
      <w:sz w:val="26"/>
      <w:szCs w:val="26"/>
      <w:lang w:eastAsia="ru-RU"/>
    </w:rPr>
  </w:style>
  <w:style w:type="character" w:styleId="afff3">
    <w:name w:val="Book Title"/>
    <w:basedOn w:val="a1"/>
    <w:uiPriority w:val="33"/>
    <w:qFormat/>
    <w:rsid w:val="00E44D0B"/>
    <w:rPr>
      <w:b/>
      <w:bCs/>
      <w:smallCaps/>
      <w:spacing w:val="5"/>
    </w:rPr>
  </w:style>
  <w:style w:type="paragraph" w:customStyle="1" w:styleId="docdata">
    <w:name w:val="docdata"/>
    <w:aliases w:val="docy,v5,23455,bqiaagaaeyqcaaagiaiaaanlwaaabxnyaaaaaaaaaaaaaaaaaaaaaaaaaaaaaaaaaaaaaaaaaaaaaaaaaaaaaaaaaaaaaaaaaaaaaaaaaaaaaaaaaaaaaaaaaaaaaaaaaaaaaaaaaaaaaaaaaaaaaaaaaaaaaaaaaaaaaaaaaaaaaaaaaaaaaaaaaaaaaaaaaaaaaaaaaaaaaaaaaaaaaaaaaaaaaaaaaaaaaaa"/>
    <w:basedOn w:val="a"/>
    <w:rsid w:val="00E44D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8"/>
    <w:uiPriority w:val="59"/>
    <w:rsid w:val="00142E4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8"/>
    <w:uiPriority w:val="59"/>
    <w:rsid w:val="00A51D5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435706">
      <w:bodyDiv w:val="1"/>
      <w:marLeft w:val="0"/>
      <w:marRight w:val="0"/>
      <w:marTop w:val="0"/>
      <w:marBottom w:val="0"/>
      <w:divBdr>
        <w:top w:val="none" w:sz="0" w:space="0" w:color="auto"/>
        <w:left w:val="none" w:sz="0" w:space="0" w:color="auto"/>
        <w:bottom w:val="none" w:sz="0" w:space="0" w:color="auto"/>
        <w:right w:val="none" w:sz="0" w:space="0" w:color="auto"/>
      </w:divBdr>
    </w:div>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main?base=LAW;n=72295;fld=134;dst=100501"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main?base=LAW;n=117671;fld=134"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BC0F8-BDA7-4EE7-A6B3-9D5AE0300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Pages>
  <Words>27225</Words>
  <Characters>155188</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51</cp:revision>
  <cp:lastPrinted>2023-10-26T08:02:00Z</cp:lastPrinted>
  <dcterms:created xsi:type="dcterms:W3CDTF">2022-02-01T02:19:00Z</dcterms:created>
  <dcterms:modified xsi:type="dcterms:W3CDTF">2023-10-26T08:11:00Z</dcterms:modified>
</cp:coreProperties>
</file>