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3B6E8C" w:rsidRDefault="003B6E8C"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3B6E8C" w:rsidRDefault="003B6E8C"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3B6E8C" w:rsidRDefault="003B6E8C"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3B6E8C" w:rsidRDefault="003B6E8C"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781ABC">
        <w:rPr>
          <w:rFonts w:ascii="Times New Roman" w:eastAsia="Times New Roman" w:hAnsi="Times New Roman" w:cs="Times New Roman"/>
          <w:b/>
          <w:sz w:val="40"/>
          <w:szCs w:val="40"/>
          <w:lang w:eastAsia="ru-RU"/>
        </w:rPr>
        <w:t>31 января   2023</w:t>
      </w:r>
      <w:r w:rsidRPr="007E7B25">
        <w:rPr>
          <w:rFonts w:ascii="Times New Roman" w:eastAsia="Times New Roman" w:hAnsi="Times New Roman" w:cs="Times New Roman"/>
          <w:b/>
          <w:sz w:val="40"/>
          <w:szCs w:val="40"/>
          <w:lang w:eastAsia="ru-RU"/>
        </w:rPr>
        <w:t xml:space="preserve"> года                 №1</w:t>
      </w:r>
      <w:r w:rsidR="00781ABC">
        <w:rPr>
          <w:rFonts w:ascii="Times New Roman" w:eastAsia="Times New Roman" w:hAnsi="Times New Roman" w:cs="Times New Roman"/>
          <w:b/>
          <w:sz w:val="40"/>
          <w:szCs w:val="40"/>
          <w:lang w:eastAsia="ru-RU"/>
        </w:rPr>
        <w:t>(259</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7E7B25" w:rsidP="007E7B25">
      <w:pPr>
        <w:spacing w:after="0" w:line="240" w:lineRule="auto"/>
        <w:ind w:firstLine="142"/>
        <w:rPr>
          <w:rFonts w:ascii="Times New Roman" w:eastAsia="Times New Roman" w:hAnsi="Times New Roman" w:cs="Times New Roman"/>
          <w:sz w:val="32"/>
          <w:szCs w:val="32"/>
          <w:lang w:eastAsia="ru-RU"/>
        </w:rPr>
      </w:pPr>
      <w:r w:rsidRPr="007E7B25">
        <w:rPr>
          <w:rFonts w:ascii="Times New Roman" w:eastAsia="Times New Roman" w:hAnsi="Times New Roman" w:cs="Times New Roman"/>
          <w:noProof/>
          <w:sz w:val="16"/>
          <w:szCs w:val="16"/>
          <w:lang w:eastAsia="ru-RU"/>
        </w:rPr>
        <w:drawing>
          <wp:inline distT="0" distB="0" distL="0" distR="0">
            <wp:extent cx="5962650" cy="4103234"/>
            <wp:effectExtent l="0" t="0" r="0" b="0"/>
            <wp:docPr id="2" name="Рисунок 2" descr="000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039071"/>
                    <pic:cNvPicPr>
                      <a:picLocks noChangeAspect="1" noChangeArrowheads="1"/>
                    </pic:cNvPicPr>
                  </pic:nvPicPr>
                  <pic:blipFill>
                    <a:blip r:embed="rId7">
                      <a:lum bright="40000" contrast="12000"/>
                      <a:extLst>
                        <a:ext uri="{28A0092B-C50C-407E-A947-70E740481C1C}">
                          <a14:useLocalDpi xmlns:a14="http://schemas.microsoft.com/office/drawing/2010/main" val="0"/>
                        </a:ext>
                      </a:extLst>
                    </a:blip>
                    <a:srcRect l="5464" t="3787" r="3625" b="5571"/>
                    <a:stretch>
                      <a:fillRect/>
                    </a:stretch>
                  </pic:blipFill>
                  <pic:spPr bwMode="auto">
                    <a:xfrm>
                      <a:off x="0" y="0"/>
                      <a:ext cx="5978150" cy="4113900"/>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60279" w:rsidRDefault="00360279"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781ABC" w:rsidRPr="00781ABC" w:rsidRDefault="00781ABC" w:rsidP="00781A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81ABC">
        <w:rPr>
          <w:rFonts w:ascii="Times New Roman" w:eastAsia="Times New Roman" w:hAnsi="Times New Roman" w:cs="Times New Roman"/>
          <w:b/>
          <w:sz w:val="18"/>
          <w:szCs w:val="18"/>
          <w:lang w:eastAsia="ru-RU"/>
        </w:rPr>
        <w:t>Протокол публичных слушаний</w:t>
      </w:r>
      <w:r w:rsidRPr="00781ABC">
        <w:rPr>
          <w:rFonts w:ascii="Times New Roman" w:eastAsia="Times New Roman" w:hAnsi="Times New Roman" w:cs="Times New Roman"/>
          <w:sz w:val="18"/>
          <w:szCs w:val="18"/>
          <w:lang w:eastAsia="ru-RU"/>
        </w:rPr>
        <w:t xml:space="preserve"> </w:t>
      </w:r>
    </w:p>
    <w:p w:rsidR="00781ABC" w:rsidRPr="00781ABC" w:rsidRDefault="00781ABC" w:rsidP="00781ABC">
      <w:pPr>
        <w:widowControl w:val="0"/>
        <w:shd w:val="clear" w:color="auto" w:fill="FFFFFF"/>
        <w:spacing w:after="0" w:line="240" w:lineRule="auto"/>
        <w:ind w:firstLine="274"/>
        <w:jc w:val="both"/>
        <w:rPr>
          <w:rFonts w:ascii="Times New Roman" w:eastAsia="Times New Roman" w:hAnsi="Times New Roman" w:cs="Times New Roman"/>
          <w:bCs/>
          <w:sz w:val="18"/>
          <w:szCs w:val="18"/>
          <w:lang w:eastAsia="ru-RU"/>
        </w:rPr>
      </w:pPr>
      <w:r w:rsidRPr="00781ABC">
        <w:rPr>
          <w:rFonts w:ascii="Times New Roman" w:eastAsia="Times New Roman" w:hAnsi="Times New Roman" w:cs="Times New Roman"/>
          <w:sz w:val="18"/>
          <w:szCs w:val="18"/>
          <w:lang w:eastAsia="ru-RU"/>
        </w:rPr>
        <w:t>по проекту решения Думы Умыганского сельского поселения «</w:t>
      </w:r>
      <w:r w:rsidRPr="00781ABC">
        <w:rPr>
          <w:rFonts w:ascii="Times New Roman" w:eastAsia="Times New Roman" w:hAnsi="Times New Roman" w:cs="Times New Roman"/>
          <w:bCs/>
          <w:sz w:val="18"/>
          <w:szCs w:val="18"/>
          <w:lang w:eastAsia="ru-RU"/>
        </w:rPr>
        <w:t>О назначении публичных слушаний по проекту решения Думы Умыганского сельского поселения «</w:t>
      </w:r>
      <w:r w:rsidRPr="00781ABC">
        <w:rPr>
          <w:rFonts w:ascii="Times New Roman" w:eastAsia="Times New Roman" w:hAnsi="Times New Roman" w:cs="Times New Roman"/>
          <w:sz w:val="18"/>
          <w:szCs w:val="18"/>
          <w:lang w:eastAsia="ru-RU"/>
        </w:rPr>
        <w:t>Об утверждении Правил благоустройства территории Умыганского сельского поселения»</w:t>
      </w:r>
      <w:r w:rsidRPr="00781ABC">
        <w:rPr>
          <w:rFonts w:ascii="Times New Roman" w:eastAsia="Times New Roman" w:hAnsi="Times New Roman" w:cs="Times New Roman"/>
          <w:bCs/>
          <w:sz w:val="18"/>
          <w:szCs w:val="18"/>
          <w:lang w:eastAsia="ru-RU"/>
        </w:rPr>
        <w:t xml:space="preserve"> </w:t>
      </w:r>
    </w:p>
    <w:p w:rsidR="00781ABC" w:rsidRPr="00781ABC" w:rsidRDefault="00781ABC" w:rsidP="00781AB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с.Умыган                                                                         25 января 2023 года</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15 часов 00 минут</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 </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Председательствующий   - Савицкий В.Н.</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Секретарь                           - Ларченко О.А.</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Присутствовало   21 человек.</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                      Вопрос повестки публичных слушаний:</w:t>
      </w:r>
    </w:p>
    <w:p w:rsidR="00781ABC" w:rsidRPr="00781ABC" w:rsidRDefault="00781ABC" w:rsidP="00781ABC">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«Об утверждении Правил благоустройства территории Умыганского сельского поселения»</w:t>
      </w:r>
    </w:p>
    <w:p w:rsidR="00781ABC" w:rsidRPr="00781ABC" w:rsidRDefault="00781ABC" w:rsidP="00781ABC">
      <w:pPr>
        <w:widowControl w:val="0"/>
        <w:shd w:val="clear" w:color="auto" w:fill="FFFFFF"/>
        <w:autoSpaceDE w:val="0"/>
        <w:autoSpaceDN w:val="0"/>
        <w:adjustRightInd w:val="0"/>
        <w:spacing w:after="0" w:line="317" w:lineRule="exact"/>
        <w:ind w:left="1985" w:right="19" w:hanging="1975"/>
        <w:jc w:val="both"/>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Савицкий В.Н. В соответствии со ст.28 ФЗ от 06.10.2003г №131-ФЗ «Об общих принципах организации местного самоуправления в Российской Федерации»</w:t>
      </w:r>
      <w:r w:rsidRPr="00781ABC">
        <w:rPr>
          <w:rFonts w:ascii="Times New Roman" w:eastAsia="Times New Roman" w:hAnsi="Times New Roman" w:cs="Times New Roman"/>
          <w:color w:val="000000"/>
          <w:spacing w:val="-9"/>
          <w:sz w:val="18"/>
          <w:szCs w:val="18"/>
          <w:lang w:eastAsia="ru-RU"/>
        </w:rPr>
        <w:t>, нам необходимо</w:t>
      </w:r>
      <w:r w:rsidRPr="00781ABC">
        <w:rPr>
          <w:rFonts w:ascii="Times New Roman" w:eastAsia="Times New Roman" w:hAnsi="Times New Roman" w:cs="Times New Roman"/>
          <w:sz w:val="18"/>
          <w:szCs w:val="18"/>
          <w:lang w:eastAsia="ru-RU"/>
        </w:rPr>
        <w:t xml:space="preserve"> </w:t>
      </w:r>
      <w:r w:rsidRPr="00781ABC">
        <w:rPr>
          <w:rFonts w:ascii="Times New Roman" w:eastAsia="Times New Roman" w:hAnsi="Times New Roman" w:cs="Times New Roman"/>
          <w:color w:val="000000"/>
          <w:spacing w:val="-7"/>
          <w:sz w:val="18"/>
          <w:szCs w:val="18"/>
          <w:lang w:eastAsia="ru-RU"/>
        </w:rPr>
        <w:t xml:space="preserve">провести публичные слушания по проекту решения Думы </w:t>
      </w:r>
      <w:r w:rsidRPr="00781ABC">
        <w:rPr>
          <w:rFonts w:ascii="Times New Roman" w:eastAsia="Times New Roman" w:hAnsi="Times New Roman" w:cs="Times New Roman"/>
          <w:sz w:val="18"/>
          <w:szCs w:val="18"/>
          <w:lang w:eastAsia="ru-RU"/>
        </w:rPr>
        <w:t xml:space="preserve">Умыганского </w:t>
      </w:r>
      <w:r w:rsidRPr="00781ABC">
        <w:rPr>
          <w:rFonts w:ascii="Times New Roman" w:eastAsia="Times New Roman" w:hAnsi="Times New Roman" w:cs="Times New Roman"/>
          <w:color w:val="000000"/>
          <w:spacing w:val="-8"/>
          <w:sz w:val="18"/>
          <w:szCs w:val="18"/>
          <w:lang w:eastAsia="ru-RU"/>
        </w:rPr>
        <w:t xml:space="preserve">сельского поселения </w:t>
      </w:r>
      <w:r w:rsidRPr="00781ABC">
        <w:rPr>
          <w:rFonts w:ascii="Times New Roman" w:eastAsia="Times New Roman" w:hAnsi="Times New Roman" w:cs="Times New Roman"/>
          <w:bCs/>
          <w:sz w:val="18"/>
          <w:szCs w:val="18"/>
          <w:lang w:eastAsia="ru-RU"/>
        </w:rPr>
        <w:t>«</w:t>
      </w:r>
      <w:r w:rsidRPr="00781ABC">
        <w:rPr>
          <w:rFonts w:ascii="Times New Roman" w:eastAsia="Times New Roman" w:hAnsi="Times New Roman" w:cs="Times New Roman"/>
          <w:sz w:val="18"/>
          <w:szCs w:val="18"/>
          <w:lang w:eastAsia="ru-RU"/>
        </w:rPr>
        <w:t>Об утверждении Правил благоустройства территории Умыганского сельского поселения»</w:t>
      </w:r>
      <w:r w:rsidRPr="00781ABC">
        <w:rPr>
          <w:rFonts w:ascii="Times New Roman" w:eastAsia="Times New Roman" w:hAnsi="Times New Roman" w:cs="Times New Roman"/>
          <w:color w:val="000000"/>
          <w:spacing w:val="-9"/>
          <w:sz w:val="18"/>
          <w:szCs w:val="18"/>
          <w:lang w:eastAsia="ru-RU"/>
        </w:rPr>
        <w:t xml:space="preserve">», опубликованному в </w:t>
      </w:r>
      <w:r w:rsidRPr="00781ABC">
        <w:rPr>
          <w:rFonts w:ascii="Times New Roman" w:eastAsia="Times New Roman" w:hAnsi="Times New Roman" w:cs="Times New Roman"/>
          <w:color w:val="000000"/>
          <w:spacing w:val="-1"/>
          <w:sz w:val="18"/>
          <w:szCs w:val="18"/>
          <w:lang w:eastAsia="ru-RU"/>
        </w:rPr>
        <w:t>газете «</w:t>
      </w:r>
      <w:r w:rsidRPr="00781ABC">
        <w:rPr>
          <w:rFonts w:ascii="Times New Roman" w:eastAsia="Times New Roman" w:hAnsi="Times New Roman" w:cs="Times New Roman"/>
          <w:sz w:val="18"/>
          <w:szCs w:val="18"/>
          <w:lang w:eastAsia="ru-RU"/>
        </w:rPr>
        <w:t>Умыганская панорама</w:t>
      </w:r>
      <w:r w:rsidRPr="00781ABC">
        <w:rPr>
          <w:rFonts w:ascii="Times New Roman" w:eastAsia="Times New Roman" w:hAnsi="Times New Roman" w:cs="Times New Roman"/>
          <w:color w:val="000000"/>
          <w:spacing w:val="-1"/>
          <w:sz w:val="18"/>
          <w:szCs w:val="18"/>
          <w:lang w:eastAsia="ru-RU"/>
        </w:rPr>
        <w:t>» от 31 января</w:t>
      </w:r>
      <w:r w:rsidRPr="00781ABC">
        <w:rPr>
          <w:rFonts w:ascii="Times New Roman" w:eastAsia="Times New Roman" w:hAnsi="Times New Roman" w:cs="Times New Roman"/>
          <w:sz w:val="18"/>
          <w:szCs w:val="18"/>
          <w:lang w:eastAsia="ru-RU"/>
        </w:rPr>
        <w:t xml:space="preserve"> 2023</w:t>
      </w:r>
      <w:r w:rsidRPr="00781ABC">
        <w:rPr>
          <w:rFonts w:ascii="Times New Roman" w:eastAsia="Times New Roman" w:hAnsi="Times New Roman" w:cs="Times New Roman"/>
          <w:color w:val="000000"/>
          <w:spacing w:val="-1"/>
          <w:sz w:val="18"/>
          <w:szCs w:val="18"/>
          <w:lang w:eastAsia="ru-RU"/>
        </w:rPr>
        <w:t xml:space="preserve"> </w:t>
      </w:r>
      <w:r w:rsidRPr="00781ABC">
        <w:rPr>
          <w:rFonts w:ascii="Times New Roman" w:eastAsia="Times New Roman" w:hAnsi="Times New Roman" w:cs="Times New Roman"/>
          <w:color w:val="000000"/>
          <w:spacing w:val="-5"/>
          <w:sz w:val="18"/>
          <w:szCs w:val="18"/>
          <w:lang w:eastAsia="ru-RU"/>
        </w:rPr>
        <w:t>года №1(259).</w:t>
      </w:r>
    </w:p>
    <w:p w:rsidR="00781ABC" w:rsidRPr="00781ABC" w:rsidRDefault="00781ABC" w:rsidP="00781ABC">
      <w:pPr>
        <w:widowControl w:val="0"/>
        <w:autoSpaceDE w:val="0"/>
        <w:autoSpaceDN w:val="0"/>
        <w:adjustRightInd w:val="0"/>
        <w:spacing w:after="0" w:line="240" w:lineRule="auto"/>
        <w:ind w:left="1985" w:hanging="1975"/>
        <w:rPr>
          <w:rFonts w:ascii="Times New Roman" w:eastAsia="Times New Roman" w:hAnsi="Times New Roman" w:cs="Times New Roman"/>
          <w:color w:val="000000"/>
          <w:spacing w:val="-8"/>
          <w:sz w:val="18"/>
          <w:szCs w:val="18"/>
          <w:lang w:eastAsia="ru-RU"/>
        </w:rPr>
      </w:pPr>
      <w:r w:rsidRPr="00781ABC">
        <w:rPr>
          <w:rFonts w:ascii="Times New Roman" w:eastAsia="Times New Roman" w:hAnsi="Times New Roman" w:cs="Times New Roman"/>
          <w:color w:val="000000"/>
          <w:spacing w:val="-8"/>
          <w:sz w:val="18"/>
          <w:szCs w:val="18"/>
          <w:lang w:eastAsia="ru-RU"/>
        </w:rPr>
        <w:t xml:space="preserve">                               Предлагаю по данному вопросу выступить Трофимову М.В.</w:t>
      </w:r>
    </w:p>
    <w:p w:rsidR="00781ABC" w:rsidRPr="00781ABC" w:rsidRDefault="00781ABC" w:rsidP="00781ABC">
      <w:pPr>
        <w:widowControl w:val="0"/>
        <w:autoSpaceDE w:val="0"/>
        <w:autoSpaceDN w:val="0"/>
        <w:adjustRightInd w:val="0"/>
        <w:spacing w:after="0" w:line="240" w:lineRule="auto"/>
        <w:ind w:left="1985" w:hanging="1985"/>
        <w:jc w:val="both"/>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Трофимова М.В.. </w:t>
      </w:r>
      <w:r w:rsidRPr="00781ABC">
        <w:rPr>
          <w:rFonts w:ascii="Times New Roman" w:eastAsia="Times New Roman" w:hAnsi="Times New Roman" w:cs="Times New Roman"/>
          <w:color w:val="000000"/>
          <w:spacing w:val="-8"/>
          <w:sz w:val="18"/>
          <w:szCs w:val="18"/>
          <w:lang w:eastAsia="ru-RU"/>
        </w:rPr>
        <w:t xml:space="preserve">- предлагаю принять предложенный проект решения Думы </w:t>
      </w:r>
      <w:r w:rsidRPr="00781ABC">
        <w:rPr>
          <w:rFonts w:ascii="Times New Roman" w:eastAsia="Times New Roman" w:hAnsi="Times New Roman" w:cs="Times New Roman"/>
          <w:sz w:val="18"/>
          <w:szCs w:val="18"/>
          <w:lang w:eastAsia="ru-RU"/>
        </w:rPr>
        <w:t xml:space="preserve">Умыганского </w:t>
      </w:r>
      <w:r w:rsidRPr="00781ABC">
        <w:rPr>
          <w:rFonts w:ascii="Times New Roman" w:eastAsia="Times New Roman" w:hAnsi="Times New Roman" w:cs="Times New Roman"/>
          <w:color w:val="000000"/>
          <w:spacing w:val="-8"/>
          <w:sz w:val="18"/>
          <w:szCs w:val="18"/>
          <w:lang w:eastAsia="ru-RU"/>
        </w:rPr>
        <w:t>сельского поселения «</w:t>
      </w:r>
      <w:r w:rsidRPr="00781ABC">
        <w:rPr>
          <w:rFonts w:ascii="Times New Roman" w:eastAsia="Times New Roman" w:hAnsi="Times New Roman" w:cs="Times New Roman"/>
          <w:sz w:val="18"/>
          <w:szCs w:val="18"/>
          <w:lang w:eastAsia="ru-RU"/>
        </w:rPr>
        <w:t>Об утверждении Правил благоустройства территории Умыганского сельского поселения»</w:t>
      </w:r>
    </w:p>
    <w:p w:rsidR="00781ABC" w:rsidRPr="00781ABC" w:rsidRDefault="00781ABC" w:rsidP="00781ABC">
      <w:pPr>
        <w:widowControl w:val="0"/>
        <w:autoSpaceDE w:val="0"/>
        <w:autoSpaceDN w:val="0"/>
        <w:adjustRightInd w:val="0"/>
        <w:spacing w:after="0" w:line="240" w:lineRule="auto"/>
        <w:ind w:left="1985" w:hanging="1985"/>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Савицкий В.Н..    </w:t>
      </w:r>
      <w:r w:rsidRPr="00781ABC">
        <w:rPr>
          <w:rFonts w:ascii="Times New Roman" w:eastAsia="Times New Roman" w:hAnsi="Times New Roman" w:cs="Times New Roman"/>
          <w:color w:val="000000"/>
          <w:spacing w:val="-11"/>
          <w:sz w:val="18"/>
          <w:szCs w:val="18"/>
          <w:lang w:eastAsia="ru-RU"/>
        </w:rPr>
        <w:t>- вопросы, предложения (не поступило).</w:t>
      </w:r>
      <w:r w:rsidRPr="00781ABC">
        <w:rPr>
          <w:rFonts w:ascii="Times New Roman" w:eastAsia="Times New Roman" w:hAnsi="Times New Roman" w:cs="Times New Roman"/>
          <w:sz w:val="18"/>
          <w:szCs w:val="18"/>
          <w:lang w:eastAsia="ru-RU"/>
        </w:rPr>
        <w:t xml:space="preserve"> </w:t>
      </w:r>
    </w:p>
    <w:p w:rsidR="00781ABC" w:rsidRPr="00781ABC" w:rsidRDefault="00781ABC" w:rsidP="00781ABC">
      <w:pPr>
        <w:widowControl w:val="0"/>
        <w:autoSpaceDE w:val="0"/>
        <w:autoSpaceDN w:val="0"/>
        <w:adjustRightInd w:val="0"/>
        <w:spacing w:after="0" w:line="240" w:lineRule="auto"/>
        <w:ind w:left="1985" w:right="-185" w:hanging="1985"/>
        <w:jc w:val="both"/>
        <w:rPr>
          <w:rFonts w:ascii="Times New Roman" w:eastAsia="Times New Roman" w:hAnsi="Times New Roman" w:cs="Times New Roman"/>
          <w:sz w:val="18"/>
          <w:szCs w:val="18"/>
          <w:lang w:eastAsia="ru-RU"/>
        </w:rPr>
      </w:pPr>
      <w:r w:rsidRPr="00781ABC">
        <w:rPr>
          <w:rFonts w:ascii="Times New Roman" w:eastAsia="Times New Roman" w:hAnsi="Times New Roman" w:cs="Times New Roman"/>
          <w:color w:val="000000"/>
          <w:spacing w:val="-6"/>
          <w:sz w:val="18"/>
          <w:szCs w:val="18"/>
          <w:lang w:eastAsia="ru-RU"/>
        </w:rPr>
        <w:t xml:space="preserve">                            - предлагаю голосовать за предложенный проект решения </w:t>
      </w:r>
      <w:r w:rsidRPr="00781ABC">
        <w:rPr>
          <w:rFonts w:ascii="Times New Roman" w:eastAsia="Times New Roman" w:hAnsi="Times New Roman" w:cs="Times New Roman"/>
          <w:color w:val="000000"/>
          <w:spacing w:val="-2"/>
          <w:sz w:val="18"/>
          <w:szCs w:val="18"/>
          <w:lang w:eastAsia="ru-RU"/>
        </w:rPr>
        <w:t>Думы сельского поселения «</w:t>
      </w:r>
      <w:r w:rsidRPr="00781ABC">
        <w:rPr>
          <w:rFonts w:ascii="Times New Roman" w:eastAsia="Times New Roman" w:hAnsi="Times New Roman" w:cs="Times New Roman"/>
          <w:sz w:val="18"/>
          <w:szCs w:val="18"/>
          <w:lang w:eastAsia="ru-RU"/>
        </w:rPr>
        <w:t>Об утверждении Правил благоустройства территории Умыганского сельского поселения</w:t>
      </w:r>
      <w:r w:rsidRPr="00781ABC">
        <w:rPr>
          <w:rFonts w:ascii="Times New Roman" w:eastAsia="Times New Roman" w:hAnsi="Times New Roman" w:cs="Times New Roman"/>
          <w:color w:val="000000"/>
          <w:spacing w:val="-7"/>
          <w:sz w:val="18"/>
          <w:szCs w:val="18"/>
          <w:lang w:eastAsia="ru-RU"/>
        </w:rPr>
        <w:t>»</w:t>
      </w:r>
      <w:r w:rsidRPr="00781ABC">
        <w:rPr>
          <w:rFonts w:ascii="Times New Roman" w:eastAsia="Times New Roman" w:hAnsi="Times New Roman" w:cs="Times New Roman"/>
          <w:sz w:val="18"/>
          <w:szCs w:val="18"/>
          <w:lang w:eastAsia="ru-RU"/>
        </w:rPr>
        <w:t>, опубликованный газете «Умыганская панорама» 31 января 2023</w:t>
      </w:r>
      <w:r w:rsidRPr="00781ABC">
        <w:rPr>
          <w:rFonts w:ascii="Times New Roman" w:eastAsia="Times New Roman" w:hAnsi="Times New Roman" w:cs="Times New Roman"/>
          <w:color w:val="000000"/>
          <w:spacing w:val="-1"/>
          <w:sz w:val="18"/>
          <w:szCs w:val="18"/>
          <w:lang w:eastAsia="ru-RU"/>
        </w:rPr>
        <w:t xml:space="preserve"> </w:t>
      </w:r>
      <w:r w:rsidRPr="00781ABC">
        <w:rPr>
          <w:rFonts w:ascii="Times New Roman" w:eastAsia="Times New Roman" w:hAnsi="Times New Roman" w:cs="Times New Roman"/>
          <w:sz w:val="18"/>
          <w:szCs w:val="18"/>
          <w:lang w:eastAsia="ru-RU"/>
        </w:rPr>
        <w:t>года №1 (259).</w:t>
      </w:r>
    </w:p>
    <w:p w:rsidR="00781ABC" w:rsidRPr="00781ABC" w:rsidRDefault="00781ABC" w:rsidP="00781ABC">
      <w:pPr>
        <w:widowControl w:val="0"/>
        <w:shd w:val="clear" w:color="auto" w:fill="FFFFFF"/>
        <w:autoSpaceDE w:val="0"/>
        <w:autoSpaceDN w:val="0"/>
        <w:adjustRightInd w:val="0"/>
        <w:spacing w:after="0" w:line="240" w:lineRule="auto"/>
        <w:ind w:left="2342" w:hanging="2342"/>
        <w:jc w:val="both"/>
        <w:rPr>
          <w:rFonts w:ascii="Times New Roman" w:eastAsia="Times New Roman" w:hAnsi="Times New Roman" w:cs="Times New Roman"/>
          <w:color w:val="000000"/>
          <w:spacing w:val="-17"/>
          <w:sz w:val="18"/>
          <w:szCs w:val="18"/>
          <w:lang w:eastAsia="ru-RU"/>
        </w:rPr>
      </w:pPr>
      <w:r w:rsidRPr="00781ABC">
        <w:rPr>
          <w:rFonts w:ascii="Times New Roman" w:eastAsia="Times New Roman" w:hAnsi="Times New Roman" w:cs="Times New Roman"/>
          <w:color w:val="000000"/>
          <w:spacing w:val="-4"/>
          <w:sz w:val="18"/>
          <w:szCs w:val="18"/>
          <w:lang w:eastAsia="ru-RU"/>
        </w:rPr>
        <w:t xml:space="preserve">Голосовали: «За» - 21 человек «Против» - нет, «Воздержались» - </w:t>
      </w:r>
      <w:r w:rsidRPr="00781ABC">
        <w:rPr>
          <w:rFonts w:ascii="Times New Roman" w:eastAsia="Times New Roman" w:hAnsi="Times New Roman" w:cs="Times New Roman"/>
          <w:color w:val="000000"/>
          <w:spacing w:val="-17"/>
          <w:sz w:val="18"/>
          <w:szCs w:val="18"/>
          <w:lang w:eastAsia="ru-RU"/>
        </w:rPr>
        <w:t>нет.</w:t>
      </w:r>
    </w:p>
    <w:p w:rsidR="00781ABC" w:rsidRPr="00781ABC" w:rsidRDefault="00781ABC" w:rsidP="00781ABC">
      <w:pPr>
        <w:widowControl w:val="0"/>
        <w:shd w:val="clear" w:color="auto" w:fill="FFFFFF"/>
        <w:autoSpaceDE w:val="0"/>
        <w:autoSpaceDN w:val="0"/>
        <w:adjustRightInd w:val="0"/>
        <w:spacing w:after="0" w:line="240" w:lineRule="auto"/>
        <w:ind w:left="1985" w:hanging="1985"/>
        <w:rPr>
          <w:rFonts w:ascii="Times New Roman" w:eastAsia="Times New Roman" w:hAnsi="Times New Roman" w:cs="Times New Roman"/>
          <w:color w:val="000000"/>
          <w:spacing w:val="-12"/>
          <w:sz w:val="18"/>
          <w:szCs w:val="18"/>
          <w:lang w:eastAsia="ru-RU"/>
        </w:rPr>
      </w:pPr>
      <w:r w:rsidRPr="00781ABC">
        <w:rPr>
          <w:rFonts w:ascii="Times New Roman" w:eastAsia="Times New Roman" w:hAnsi="Times New Roman" w:cs="Times New Roman"/>
          <w:sz w:val="18"/>
          <w:szCs w:val="18"/>
          <w:lang w:eastAsia="ru-RU"/>
        </w:rPr>
        <w:t xml:space="preserve">Савицкий В.Н..  </w:t>
      </w:r>
      <w:r w:rsidRPr="00781ABC">
        <w:rPr>
          <w:rFonts w:ascii="Times New Roman" w:eastAsia="Times New Roman" w:hAnsi="Times New Roman" w:cs="Times New Roman"/>
          <w:color w:val="000000"/>
          <w:spacing w:val="-5"/>
          <w:sz w:val="18"/>
          <w:szCs w:val="18"/>
          <w:lang w:eastAsia="ru-RU"/>
        </w:rPr>
        <w:t xml:space="preserve">- публичные слушания состоялись. Публичные слушания </w:t>
      </w:r>
      <w:r w:rsidRPr="00781ABC">
        <w:rPr>
          <w:rFonts w:ascii="Times New Roman" w:eastAsia="Times New Roman" w:hAnsi="Times New Roman" w:cs="Times New Roman"/>
          <w:color w:val="000000"/>
          <w:spacing w:val="-12"/>
          <w:sz w:val="18"/>
          <w:szCs w:val="18"/>
          <w:lang w:eastAsia="ru-RU"/>
        </w:rPr>
        <w:t>считать закрытыми.</w:t>
      </w:r>
    </w:p>
    <w:p w:rsidR="00781ABC" w:rsidRPr="00781ABC" w:rsidRDefault="00781ABC" w:rsidP="00781ABC">
      <w:pPr>
        <w:widowControl w:val="0"/>
        <w:shd w:val="clear" w:color="auto" w:fill="FFFFFF"/>
        <w:autoSpaceDE w:val="0"/>
        <w:autoSpaceDN w:val="0"/>
        <w:adjustRightInd w:val="0"/>
        <w:spacing w:after="0" w:line="240" w:lineRule="auto"/>
        <w:ind w:left="1985" w:hanging="1985"/>
        <w:rPr>
          <w:rFonts w:ascii="Times New Roman" w:eastAsia="Times New Roman" w:hAnsi="Times New Roman" w:cs="Times New Roman"/>
          <w:sz w:val="18"/>
          <w:szCs w:val="18"/>
          <w:lang w:eastAsia="ru-RU"/>
        </w:rPr>
      </w:pPr>
      <w:r w:rsidRPr="00781ABC">
        <w:rPr>
          <w:rFonts w:ascii="Times New Roman" w:eastAsia="Times New Roman" w:hAnsi="Times New Roman" w:cs="Times New Roman"/>
          <w:color w:val="000000"/>
          <w:spacing w:val="-12"/>
          <w:sz w:val="18"/>
          <w:szCs w:val="18"/>
          <w:lang w:eastAsia="ru-RU"/>
        </w:rPr>
        <w:t>Окончание публичных слушаний: 15 часов 50 минут.</w:t>
      </w: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Председатель Думы                    </w:t>
      </w: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Глава Умыганского</w:t>
      </w: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сельского поселения                   ________________       Савицкий В.Н.</w:t>
      </w:r>
    </w:p>
    <w:p w:rsidR="00781ABC" w:rsidRPr="00781ABC" w:rsidRDefault="00781ABC" w:rsidP="00781A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Секретарь                                   </w:t>
      </w:r>
      <w:r w:rsidRPr="00781ABC">
        <w:rPr>
          <w:rFonts w:ascii="Times New Roman" w:eastAsia="Times New Roman" w:hAnsi="Times New Roman" w:cs="Times New Roman"/>
          <w:sz w:val="18"/>
          <w:szCs w:val="18"/>
          <w:u w:val="single"/>
          <w:lang w:eastAsia="ru-RU"/>
        </w:rPr>
        <w:t xml:space="preserve">                                   </w:t>
      </w:r>
      <w:r w:rsidRPr="00781ABC">
        <w:rPr>
          <w:rFonts w:ascii="Times New Roman" w:eastAsia="Times New Roman" w:hAnsi="Times New Roman" w:cs="Times New Roman"/>
          <w:sz w:val="18"/>
          <w:szCs w:val="18"/>
          <w:lang w:eastAsia="ru-RU"/>
        </w:rPr>
        <w:t xml:space="preserve">         О.А.Ларченко.</w:t>
      </w:r>
    </w:p>
    <w:tbl>
      <w:tblPr>
        <w:tblW w:w="10421" w:type="dxa"/>
        <w:tblLayout w:type="fixed"/>
        <w:tblLook w:val="01E0" w:firstRow="1" w:lastRow="1" w:firstColumn="1" w:lastColumn="1" w:noHBand="0" w:noVBand="0"/>
      </w:tblPr>
      <w:tblGrid>
        <w:gridCol w:w="10421"/>
      </w:tblGrid>
      <w:tr w:rsidR="00781ABC" w:rsidRPr="00781ABC" w:rsidTr="00781ABC">
        <w:tc>
          <w:tcPr>
            <w:tcW w:w="10421" w:type="dxa"/>
          </w:tcPr>
          <w:p w:rsidR="00360279" w:rsidRDefault="00360279"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ИРКУТСКАЯ  ОБЛАСТЬ</w:t>
            </w: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Муниципальное образование</w:t>
            </w:r>
          </w:p>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 xml:space="preserve"> «Тулунский район»</w:t>
            </w:r>
          </w:p>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АДМИНИСТРАЦИЯ</w:t>
            </w: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81ABC">
              <w:rPr>
                <w:rFonts w:ascii="Times New Roman" w:eastAsia="Times New Roman" w:hAnsi="Times New Roman" w:cs="Times New Roman"/>
                <w:b/>
                <w:spacing w:val="20"/>
                <w:sz w:val="18"/>
                <w:szCs w:val="18"/>
                <w:lang w:eastAsia="ru-RU"/>
              </w:rPr>
              <w:t>Умыганского сельского поселения</w:t>
            </w: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81ABC">
              <w:rPr>
                <w:rFonts w:ascii="Times New Roman" w:eastAsia="Times New Roman" w:hAnsi="Times New Roman" w:cs="Times New Roman"/>
                <w:b/>
                <w:spacing w:val="20"/>
                <w:sz w:val="18"/>
                <w:szCs w:val="18"/>
                <w:lang w:eastAsia="ru-RU"/>
              </w:rPr>
              <w:t>П О С Т А Н О В Л Е Н И Е</w:t>
            </w: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«09» января 2023 г.                                            №1-ПА</w:t>
            </w:r>
          </w:p>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81ABC" w:rsidRPr="00781ABC" w:rsidTr="00781ABC">
        <w:tc>
          <w:tcPr>
            <w:tcW w:w="10421" w:type="dxa"/>
          </w:tcPr>
          <w:p w:rsidR="00781ABC" w:rsidRPr="00781ABC" w:rsidRDefault="00781ABC" w:rsidP="00781AB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81ABC">
              <w:rPr>
                <w:rFonts w:ascii="Times New Roman" w:eastAsia="Times New Roman" w:hAnsi="Times New Roman" w:cs="Times New Roman"/>
                <w:b/>
                <w:spacing w:val="20"/>
                <w:sz w:val="18"/>
                <w:szCs w:val="18"/>
                <w:lang w:eastAsia="ru-RU"/>
              </w:rPr>
              <w:t>с. Умыган</w:t>
            </w:r>
          </w:p>
        </w:tc>
      </w:tr>
    </w:tbl>
    <w:p w:rsidR="00781ABC" w:rsidRPr="00781ABC" w:rsidRDefault="00781ABC" w:rsidP="00781AB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781ABC" w:rsidRPr="00781ABC" w:rsidRDefault="00781ABC" w:rsidP="00781ABC">
      <w:pPr>
        <w:spacing w:after="0" w:line="240" w:lineRule="auto"/>
        <w:ind w:right="-1"/>
        <w:rPr>
          <w:rFonts w:ascii="Times New Roman" w:eastAsia="Calibri" w:hAnsi="Times New Roman" w:cs="Times New Roman"/>
          <w:sz w:val="18"/>
          <w:szCs w:val="18"/>
        </w:rPr>
      </w:pP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«О внесении изменений в муниципальную программу</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«Социально-экономическое развитие территории сельского поселения»</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 xml:space="preserve">на 2021 – 2025 годы», утвержденную постановлением администрации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 xml:space="preserve">Умыганского сельского поселения от 10 ноября 2020 года № 30-ПА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 xml:space="preserve">(с внесенными изменениями от 11.01.2021г. №1а-ПА, от 29.05.2021г. № 14-ПА,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 xml:space="preserve">от 27.09.2021г. № 19-ПА, от 11.10.2021г. №21а-ПА, от 25.10.2021г. № 24-ПА,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 xml:space="preserve">от 24.12.2021г. № 33а-ПА, от 10.01.2022г. № 2-ПА, от 25.01.2022г. № 3а-ПА,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от  25.02.2022г. № 5а-ПА, от 15.06. 2022г. № 12-ПА</w:t>
      </w:r>
      <w:r w:rsidRPr="00781ABC">
        <w:rPr>
          <w:rFonts w:ascii="Times New Roman" w:eastAsia="Calibri" w:hAnsi="Times New Roman" w:cs="Times New Roman"/>
          <w:b/>
          <w:sz w:val="18"/>
          <w:szCs w:val="18"/>
        </w:rPr>
        <w:t xml:space="preserve">, </w:t>
      </w:r>
      <w:r w:rsidRPr="00781ABC">
        <w:rPr>
          <w:rFonts w:ascii="Times New Roman" w:eastAsia="Calibri" w:hAnsi="Times New Roman" w:cs="Times New Roman"/>
          <w:b/>
          <w:i/>
          <w:sz w:val="18"/>
          <w:szCs w:val="18"/>
        </w:rPr>
        <w:t xml:space="preserve">от 15.07.2022г № 15-ПА, </w:t>
      </w:r>
    </w:p>
    <w:p w:rsidR="00781ABC" w:rsidRPr="00781ABC" w:rsidRDefault="00781ABC" w:rsidP="00781ABC">
      <w:pPr>
        <w:spacing w:after="0" w:line="240" w:lineRule="auto"/>
        <w:ind w:right="-1"/>
        <w:rPr>
          <w:rFonts w:ascii="Times New Roman" w:eastAsia="Calibri" w:hAnsi="Times New Roman" w:cs="Times New Roman"/>
          <w:b/>
          <w:i/>
          <w:sz w:val="18"/>
          <w:szCs w:val="18"/>
        </w:rPr>
      </w:pPr>
      <w:r w:rsidRPr="00781ABC">
        <w:rPr>
          <w:rFonts w:ascii="Times New Roman" w:eastAsia="Calibri" w:hAnsi="Times New Roman" w:cs="Times New Roman"/>
          <w:b/>
          <w:i/>
          <w:sz w:val="18"/>
          <w:szCs w:val="18"/>
        </w:rPr>
        <w:t>от 10.08.2022 г. № 19ПА, от 30.09.2022г. № 24-ПА; от 25.10.2022 г. №33-ПА, от 09.11.2022г. № 36-ПА, от 29.11.2022г № 38-ПА, от 12.12.2022г. №45- ПА, от 23.12.2022г. № 48-ПА, от 30.12.2022г. № 50-ПА ).</w:t>
      </w:r>
    </w:p>
    <w:p w:rsidR="00781ABC" w:rsidRPr="00781ABC" w:rsidRDefault="00781ABC" w:rsidP="00781AB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781ABC" w:rsidRPr="00781ABC" w:rsidRDefault="00781ABC" w:rsidP="00781AB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781ABC" w:rsidRPr="00781ABC" w:rsidRDefault="00781ABC" w:rsidP="00781AB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781ABC">
        <w:rPr>
          <w:rFonts w:ascii="Times New Roman" w:eastAsia="Times New Roman" w:hAnsi="Times New Roman" w:cs="Times New Roman"/>
          <w:sz w:val="18"/>
          <w:szCs w:val="18"/>
          <w:lang w:eastAsia="ru-RU"/>
        </w:rPr>
        <w:t xml:space="preserve">В соответствии с Федеральным </w:t>
      </w:r>
      <w:hyperlink r:id="rId8" w:history="1">
        <w:r w:rsidRPr="00781ABC">
          <w:rPr>
            <w:rFonts w:ascii="Times New Roman" w:eastAsia="Times New Roman" w:hAnsi="Times New Roman" w:cs="Times New Roman"/>
            <w:color w:val="000000"/>
            <w:sz w:val="18"/>
            <w:szCs w:val="18"/>
            <w:lang w:eastAsia="ru-RU"/>
          </w:rPr>
          <w:t>законом</w:t>
        </w:r>
      </w:hyperlink>
      <w:r w:rsidRPr="00781ABC">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781ABC">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781ABC">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781ABC">
        <w:rPr>
          <w:rFonts w:ascii="Times New Roman" w:eastAsia="Times New Roman" w:hAnsi="Times New Roman" w:cs="Times New Roman"/>
          <w:b/>
          <w:bCs/>
          <w:sz w:val="18"/>
          <w:szCs w:val="18"/>
          <w:lang w:eastAsia="ru-RU"/>
        </w:rPr>
        <w:t>»</w:t>
      </w:r>
      <w:r w:rsidRPr="00781ABC">
        <w:rPr>
          <w:rFonts w:ascii="Times New Roman" w:eastAsia="Times New Roman" w:hAnsi="Times New Roman" w:cs="Times New Roman"/>
          <w:bCs/>
          <w:sz w:val="18"/>
          <w:szCs w:val="18"/>
          <w:lang w:eastAsia="ru-RU"/>
        </w:rPr>
        <w:t xml:space="preserve"> (с внесенными изменениями</w:t>
      </w:r>
      <w:r w:rsidRPr="00781ABC">
        <w:rPr>
          <w:rFonts w:ascii="Times New Roman" w:eastAsia="Times New Roman" w:hAnsi="Times New Roman" w:cs="Times New Roman"/>
          <w:sz w:val="18"/>
          <w:szCs w:val="18"/>
          <w:lang w:eastAsia="ru-RU"/>
        </w:rPr>
        <w:t xml:space="preserve"> от 01.09.2017г №28-ПА; от </w:t>
      </w:r>
      <w:r w:rsidRPr="00781ABC">
        <w:rPr>
          <w:rFonts w:ascii="Times New Roman" w:eastAsia="Times New Roman" w:hAnsi="Times New Roman" w:cs="Times New Roman"/>
          <w:spacing w:val="20"/>
          <w:sz w:val="18"/>
          <w:szCs w:val="18"/>
          <w:lang w:eastAsia="ru-RU"/>
        </w:rPr>
        <w:t>02.11.2018г.№44-ПА</w:t>
      </w:r>
      <w:r w:rsidRPr="00781ABC">
        <w:rPr>
          <w:rFonts w:ascii="Times New Roman" w:eastAsia="Times New Roman" w:hAnsi="Times New Roman" w:cs="Times New Roman"/>
          <w:sz w:val="18"/>
          <w:szCs w:val="18"/>
          <w:lang w:eastAsia="ru-RU"/>
        </w:rPr>
        <w:t>), р</w:t>
      </w:r>
      <w:r w:rsidRPr="00781ABC">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781ABC" w:rsidRPr="00781ABC" w:rsidRDefault="00781ABC" w:rsidP="00781ABC">
      <w:pPr>
        <w:autoSpaceDE w:val="0"/>
        <w:autoSpaceDN w:val="0"/>
        <w:adjustRightInd w:val="0"/>
        <w:spacing w:after="0" w:line="240" w:lineRule="auto"/>
        <w:ind w:right="-1" w:firstLine="709"/>
        <w:jc w:val="both"/>
        <w:outlineLvl w:val="0"/>
        <w:rPr>
          <w:rFonts w:ascii="Times New Roman" w:eastAsia="Calibri" w:hAnsi="Times New Roman" w:cs="Times New Roman"/>
          <w:b/>
          <w:color w:val="000000"/>
          <w:sz w:val="18"/>
          <w:szCs w:val="18"/>
        </w:rPr>
      </w:pPr>
    </w:p>
    <w:p w:rsidR="00781ABC" w:rsidRPr="00781ABC" w:rsidRDefault="00781ABC" w:rsidP="00781ABC">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781ABC">
        <w:rPr>
          <w:rFonts w:ascii="Times New Roman" w:eastAsia="Calibri" w:hAnsi="Times New Roman" w:cs="Times New Roman"/>
          <w:b/>
          <w:color w:val="000000"/>
          <w:sz w:val="18"/>
          <w:szCs w:val="18"/>
        </w:rPr>
        <w:t>П О СТ А Н О В Л Я Ю:</w:t>
      </w:r>
    </w:p>
    <w:p w:rsidR="00781ABC" w:rsidRPr="00781ABC" w:rsidRDefault="00781ABC" w:rsidP="00781ABC">
      <w:pPr>
        <w:spacing w:after="0" w:line="240" w:lineRule="auto"/>
        <w:ind w:right="-1" w:firstLine="709"/>
        <w:rPr>
          <w:rFonts w:ascii="Times New Roman" w:eastAsia="Calibri" w:hAnsi="Times New Roman" w:cs="Times New Roman"/>
          <w:b/>
          <w:sz w:val="18"/>
          <w:szCs w:val="18"/>
        </w:rPr>
      </w:pPr>
    </w:p>
    <w:p w:rsidR="00781ABC" w:rsidRPr="00781ABC" w:rsidRDefault="00781ABC" w:rsidP="00781ABC">
      <w:pPr>
        <w:spacing w:after="0" w:line="240" w:lineRule="auto"/>
        <w:ind w:right="-1"/>
        <w:jc w:val="both"/>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w:t>
      </w:r>
      <w:r w:rsidRPr="00781ABC">
        <w:rPr>
          <w:rFonts w:ascii="Times New Roman" w:eastAsia="Calibri" w:hAnsi="Times New Roman" w:cs="Times New Roman"/>
          <w:sz w:val="18"/>
          <w:szCs w:val="18"/>
        </w:rPr>
        <w:lastRenderedPageBreak/>
        <w:t>№ 19-ПА, от 11.10.2021г. №21а-ПА, от 25.10.2021г. № 24-ПА, от 24.12.2021г. № 33а-ПА, от 10.01.2022г. № 2-ПА, от 25.01.2022г. № 3а-ПА, от  25.02.2022 № 5а-ПА, от 15.06. 2022 № 12-ПА</w:t>
      </w:r>
      <w:r w:rsidRPr="00781ABC">
        <w:rPr>
          <w:rFonts w:ascii="Times New Roman" w:eastAsia="Calibri" w:hAnsi="Times New Roman" w:cs="Times New Roman"/>
          <w:i/>
          <w:sz w:val="18"/>
          <w:szCs w:val="18"/>
        </w:rPr>
        <w:t xml:space="preserve">, </w:t>
      </w:r>
      <w:r w:rsidRPr="00781ABC">
        <w:rPr>
          <w:rFonts w:ascii="Times New Roman" w:eastAsia="Calibri" w:hAnsi="Times New Roman" w:cs="Times New Roman"/>
          <w:sz w:val="18"/>
          <w:szCs w:val="18"/>
        </w:rPr>
        <w:t>от 15.07.2022 № 15-ПА,</w:t>
      </w:r>
      <w:r w:rsidRPr="00781ABC">
        <w:rPr>
          <w:rFonts w:ascii="Times New Roman" w:eastAsia="Calibri" w:hAnsi="Times New Roman" w:cs="Times New Roman"/>
          <w:b/>
          <w:i/>
          <w:sz w:val="18"/>
          <w:szCs w:val="18"/>
        </w:rPr>
        <w:t xml:space="preserve"> </w:t>
      </w:r>
      <w:r w:rsidRPr="00781ABC">
        <w:rPr>
          <w:rFonts w:ascii="Times New Roman" w:eastAsia="Calibri" w:hAnsi="Times New Roman" w:cs="Times New Roman"/>
          <w:sz w:val="18"/>
          <w:szCs w:val="18"/>
        </w:rPr>
        <w:t xml:space="preserve">от 10.08.2022 г. № 19ПА, от 30.09.2022 г. № 24.ПА; от 25.10.2022г. № 33-ПА, от 09.11.2022г. № 36-ПА, от 29.11.2022г. № 38-ПА, от 12.12.2022г. № 45-ПА, от 23.12.2022г. № 48-ПА, от 30.12.2022г. № 50-ПА). </w:t>
      </w:r>
    </w:p>
    <w:p w:rsidR="00781ABC" w:rsidRPr="00781ABC" w:rsidRDefault="00781ABC" w:rsidP="00781ABC">
      <w:pPr>
        <w:spacing w:after="0" w:line="240" w:lineRule="auto"/>
        <w:ind w:firstLine="709"/>
        <w:jc w:val="both"/>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2021-2025 годы «</w:t>
      </w:r>
      <w:r w:rsidRPr="00781ABC">
        <w:rPr>
          <w:rFonts w:ascii="Times New Roman" w:eastAsia="Calibri" w:hAnsi="Times New Roman" w:cs="Times New Roman"/>
          <w:b/>
          <w:sz w:val="18"/>
          <w:szCs w:val="18"/>
        </w:rPr>
        <w:t xml:space="preserve">Ресурсное обеспечение муниципальной программы </w:t>
      </w:r>
      <w:r w:rsidRPr="00781ABC">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781ABC">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781ABC">
        <w:rPr>
          <w:rFonts w:ascii="Times New Roman" w:eastAsia="Calibri" w:hAnsi="Times New Roman" w:cs="Times New Roman"/>
          <w:sz w:val="18"/>
          <w:szCs w:val="18"/>
        </w:rPr>
        <w:t>изложить в новой редакции (приложение №1);</w:t>
      </w:r>
    </w:p>
    <w:p w:rsidR="00781ABC" w:rsidRPr="00781ABC" w:rsidRDefault="00781ABC" w:rsidP="00781ABC">
      <w:pPr>
        <w:spacing w:after="0" w:line="240" w:lineRule="auto"/>
        <w:ind w:firstLine="567"/>
        <w:rPr>
          <w:rFonts w:ascii="Times New Roman" w:eastAsia="Calibri" w:hAnsi="Times New Roman" w:cs="Times New Roman"/>
          <w:sz w:val="18"/>
          <w:szCs w:val="18"/>
        </w:rPr>
      </w:pPr>
    </w:p>
    <w:p w:rsidR="00781ABC" w:rsidRPr="00781ABC" w:rsidRDefault="00781ABC" w:rsidP="00781ABC">
      <w:pPr>
        <w:spacing w:after="0" w:line="240" w:lineRule="auto"/>
        <w:ind w:firstLine="567"/>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1.1.1. В паспорте программы </w:t>
      </w:r>
      <w:r w:rsidRPr="00781ABC">
        <w:rPr>
          <w:rFonts w:ascii="Times New Roman" w:eastAsia="Calibri" w:hAnsi="Times New Roman" w:cs="Times New Roman"/>
          <w:b/>
          <w:sz w:val="18"/>
          <w:szCs w:val="18"/>
        </w:rPr>
        <w:t xml:space="preserve"> </w:t>
      </w:r>
      <w:r w:rsidRPr="00781ABC">
        <w:rPr>
          <w:rFonts w:ascii="Times New Roman" w:eastAsia="Calibri" w:hAnsi="Times New Roman" w:cs="Times New Roman"/>
          <w:sz w:val="18"/>
          <w:szCs w:val="18"/>
        </w:rPr>
        <w:t>«Социально-экономическое развитие территории сельского поселения» на 2021 – 2025 годы»</w:t>
      </w:r>
    </w:p>
    <w:p w:rsidR="00781ABC" w:rsidRPr="00781ABC" w:rsidRDefault="00781ABC" w:rsidP="00781ABC">
      <w:pPr>
        <w:spacing w:after="0" w:line="240" w:lineRule="auto"/>
        <w:ind w:firstLine="567"/>
        <w:rPr>
          <w:rFonts w:ascii="Times New Roman" w:eastAsia="Calibri" w:hAnsi="Times New Roman" w:cs="Times New Roman"/>
          <w:b/>
          <w:sz w:val="18"/>
          <w:szCs w:val="18"/>
        </w:rPr>
      </w:pPr>
      <w:r w:rsidRPr="00781ABC">
        <w:rPr>
          <w:rFonts w:ascii="Times New Roman" w:eastAsia="Calibri" w:hAnsi="Times New Roman" w:cs="Times New Roman"/>
          <w:sz w:val="18"/>
          <w:szCs w:val="18"/>
        </w:rPr>
        <w:t xml:space="preserve"> -строку «Ресурсное обеспечение муниципальной программы» изложить в следующей редакции:</w:t>
      </w:r>
    </w:p>
    <w:tbl>
      <w:tblPr>
        <w:tblStyle w:val="a8"/>
        <w:tblW w:w="0" w:type="auto"/>
        <w:tblLook w:val="04A0" w:firstRow="1" w:lastRow="0" w:firstColumn="1" w:lastColumn="0" w:noHBand="0" w:noVBand="1"/>
      </w:tblPr>
      <w:tblGrid>
        <w:gridCol w:w="2469"/>
        <w:gridCol w:w="7019"/>
      </w:tblGrid>
      <w:tr w:rsidR="00781ABC" w:rsidRPr="00781ABC" w:rsidTr="00781ABC">
        <w:tc>
          <w:tcPr>
            <w:tcW w:w="2482" w:type="dxa"/>
          </w:tcPr>
          <w:p w:rsidR="00781ABC" w:rsidRPr="00781ABC" w:rsidRDefault="00781ABC" w:rsidP="00781ABC">
            <w:pPr>
              <w:rPr>
                <w:sz w:val="18"/>
                <w:szCs w:val="18"/>
              </w:rPr>
            </w:pPr>
            <w:r w:rsidRPr="00781ABC">
              <w:rPr>
                <w:sz w:val="18"/>
                <w:szCs w:val="18"/>
              </w:rPr>
              <w:t>Ресурсное обеспечение муниципальной программы</w:t>
            </w:r>
          </w:p>
        </w:tc>
        <w:tc>
          <w:tcPr>
            <w:tcW w:w="7089" w:type="dxa"/>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муниципальной программы составляет </w:t>
            </w:r>
            <w:r w:rsidRPr="00781ABC">
              <w:rPr>
                <w:b/>
                <w:bCs/>
                <w:color w:val="000000"/>
                <w:sz w:val="18"/>
                <w:szCs w:val="18"/>
              </w:rPr>
              <w:t xml:space="preserve">50 903,9 </w:t>
            </w:r>
            <w:r w:rsidRPr="00781ABC">
              <w:rPr>
                <w:color w:val="000000"/>
                <w:sz w:val="18"/>
                <w:szCs w:val="18"/>
              </w:rPr>
              <w:t>тыс. руб., в том числе:</w:t>
            </w:r>
          </w:p>
          <w:p w:rsidR="00781ABC" w:rsidRPr="00781ABC" w:rsidRDefault="00781ABC" w:rsidP="00781ABC">
            <w:pPr>
              <w:autoSpaceDE w:val="0"/>
              <w:autoSpaceDN w:val="0"/>
              <w:adjustRightInd w:val="0"/>
              <w:rPr>
                <w:b/>
                <w:color w:val="000000"/>
                <w:sz w:val="18"/>
                <w:szCs w:val="18"/>
              </w:rPr>
            </w:pPr>
            <w:r w:rsidRPr="00781ABC">
              <w:rPr>
                <w:color w:val="000000"/>
                <w:sz w:val="18"/>
                <w:szCs w:val="18"/>
              </w:rPr>
              <w:t>2021 год – 10 195,7 тыс. руб</w:t>
            </w:r>
            <w:r w:rsidRPr="00781ABC">
              <w:rPr>
                <w:b/>
                <w:color w:val="000000"/>
                <w:sz w:val="18"/>
                <w:szCs w:val="18"/>
              </w:rPr>
              <w:t>.;</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 год –</w:t>
            </w:r>
            <w:r w:rsidRPr="00781ABC">
              <w:rPr>
                <w:bCs/>
                <w:sz w:val="18"/>
                <w:szCs w:val="18"/>
              </w:rPr>
              <w:t xml:space="preserve"> 12 012,8</w:t>
            </w:r>
            <w:r w:rsidRPr="00781ABC">
              <w:rPr>
                <w:sz w:val="18"/>
                <w:szCs w:val="18"/>
              </w:rPr>
              <w:t xml:space="preserve"> тыс</w:t>
            </w:r>
            <w:r w:rsidRPr="00781ABC">
              <w:rPr>
                <w:color w:val="000000"/>
                <w:sz w:val="18"/>
                <w:szCs w:val="18"/>
              </w:rPr>
              <w:t>.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10 186,0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2024 год – 10 122,6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2025 год – </w:t>
            </w:r>
            <w:r w:rsidRPr="00781ABC">
              <w:rPr>
                <w:sz w:val="18"/>
                <w:szCs w:val="18"/>
              </w:rPr>
              <w:t xml:space="preserve">8 386,8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bCs/>
                <w:iCs/>
                <w:color w:val="000000"/>
                <w:sz w:val="18"/>
                <w:szCs w:val="18"/>
              </w:rPr>
              <w:t xml:space="preserve">45 697,5 </w:t>
            </w:r>
            <w:r w:rsidRPr="00781ABC">
              <w:rPr>
                <w:sz w:val="18"/>
                <w:szCs w:val="18"/>
              </w:rPr>
              <w:t>тыс. руб.,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2021год –  </w:t>
            </w:r>
            <w:r w:rsidRPr="00781ABC">
              <w:rPr>
                <w:sz w:val="18"/>
                <w:szCs w:val="18"/>
              </w:rPr>
              <w:t>9 697,1тыс</w:t>
            </w:r>
            <w:r w:rsidRPr="00781ABC">
              <w:rPr>
                <w:color w:val="000000"/>
                <w:sz w:val="18"/>
                <w:szCs w:val="18"/>
              </w:rPr>
              <w:t>.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2022 год – </w:t>
            </w:r>
            <w:r w:rsidRPr="00781ABC">
              <w:rPr>
                <w:sz w:val="18"/>
                <w:szCs w:val="18"/>
              </w:rPr>
              <w:t>10 689,3</w:t>
            </w:r>
            <w:r w:rsidRPr="00781ABC">
              <w:rPr>
                <w:i/>
                <w:iCs/>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2023 год – </w:t>
            </w:r>
            <w:r w:rsidRPr="00781ABC">
              <w:rPr>
                <w:iCs/>
                <w:color w:val="000000"/>
                <w:sz w:val="18"/>
                <w:szCs w:val="18"/>
              </w:rPr>
              <w:t xml:space="preserve">9 611,6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iCs/>
                <w:color w:val="000000"/>
                <w:sz w:val="18"/>
                <w:szCs w:val="18"/>
              </w:rPr>
              <w:t xml:space="preserve">7 902,2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7 797,3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bCs/>
                <w:color w:val="000000"/>
                <w:sz w:val="18"/>
                <w:szCs w:val="18"/>
              </w:rPr>
              <w:t xml:space="preserve">3 988,4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200,7 тыс. руб.;</w:t>
            </w:r>
          </w:p>
          <w:p w:rsidR="00781ABC" w:rsidRPr="00781ABC" w:rsidRDefault="00781ABC" w:rsidP="00781ABC">
            <w:pPr>
              <w:autoSpaceDE w:val="0"/>
              <w:autoSpaceDN w:val="0"/>
              <w:adjustRightInd w:val="0"/>
              <w:rPr>
                <w:sz w:val="18"/>
                <w:szCs w:val="18"/>
              </w:rPr>
            </w:pPr>
            <w:r w:rsidRPr="00781ABC">
              <w:rPr>
                <w:sz w:val="18"/>
                <w:szCs w:val="18"/>
              </w:rPr>
              <w:t>2022 год – 947,9 тыс. руб.;</w:t>
            </w:r>
          </w:p>
          <w:p w:rsidR="00781ABC" w:rsidRPr="00781ABC" w:rsidRDefault="00781ABC" w:rsidP="00781ABC">
            <w:pPr>
              <w:autoSpaceDE w:val="0"/>
              <w:autoSpaceDN w:val="0"/>
              <w:adjustRightInd w:val="0"/>
              <w:rPr>
                <w:sz w:val="18"/>
                <w:szCs w:val="18"/>
              </w:rPr>
            </w:pPr>
            <w:r w:rsidRPr="00781ABC">
              <w:rPr>
                <w:sz w:val="18"/>
                <w:szCs w:val="18"/>
              </w:rPr>
              <w:t>2023 год – 400,7 тыс. руб.;</w:t>
            </w:r>
          </w:p>
          <w:p w:rsidR="00781ABC" w:rsidRPr="00781ABC" w:rsidRDefault="00781ABC" w:rsidP="00781ABC">
            <w:pPr>
              <w:autoSpaceDE w:val="0"/>
              <w:autoSpaceDN w:val="0"/>
              <w:adjustRightInd w:val="0"/>
              <w:rPr>
                <w:sz w:val="18"/>
                <w:szCs w:val="18"/>
              </w:rPr>
            </w:pPr>
            <w:r w:rsidRPr="00781ABC">
              <w:rPr>
                <w:sz w:val="18"/>
                <w:szCs w:val="18"/>
              </w:rPr>
              <w:t>2024 год – 2038,4 тыс. руб.;</w:t>
            </w:r>
          </w:p>
          <w:p w:rsidR="00781ABC" w:rsidRPr="00781ABC" w:rsidRDefault="00781ABC" w:rsidP="00781ABC">
            <w:pPr>
              <w:autoSpaceDE w:val="0"/>
              <w:autoSpaceDN w:val="0"/>
              <w:adjustRightInd w:val="0"/>
              <w:rPr>
                <w:sz w:val="18"/>
                <w:szCs w:val="18"/>
              </w:rPr>
            </w:pPr>
            <w:r w:rsidRPr="00781ABC">
              <w:rPr>
                <w:sz w:val="18"/>
                <w:szCs w:val="18"/>
              </w:rPr>
              <w:t>2025 год – 400,7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bCs/>
                <w:sz w:val="18"/>
                <w:szCs w:val="18"/>
              </w:rPr>
              <w:t xml:space="preserve">873,4 </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–137,3 тыс. руб.;</w:t>
            </w:r>
          </w:p>
          <w:p w:rsidR="00781ABC" w:rsidRPr="00781ABC" w:rsidRDefault="00781ABC" w:rsidP="00781ABC">
            <w:pPr>
              <w:autoSpaceDE w:val="0"/>
              <w:autoSpaceDN w:val="0"/>
              <w:adjustRightInd w:val="0"/>
              <w:rPr>
                <w:sz w:val="18"/>
                <w:szCs w:val="18"/>
              </w:rPr>
            </w:pPr>
            <w:r w:rsidRPr="00781ABC">
              <w:rPr>
                <w:sz w:val="18"/>
                <w:szCs w:val="18"/>
              </w:rPr>
              <w:t>2022 год –191,6 тыс. руб.;</w:t>
            </w:r>
          </w:p>
          <w:p w:rsidR="00781ABC" w:rsidRPr="00781ABC" w:rsidRDefault="00781ABC" w:rsidP="00781ABC">
            <w:pPr>
              <w:autoSpaceDE w:val="0"/>
              <w:autoSpaceDN w:val="0"/>
              <w:adjustRightInd w:val="0"/>
              <w:rPr>
                <w:sz w:val="18"/>
                <w:szCs w:val="18"/>
              </w:rPr>
            </w:pPr>
            <w:r w:rsidRPr="00781ABC">
              <w:rPr>
                <w:sz w:val="18"/>
                <w:szCs w:val="18"/>
              </w:rPr>
              <w:t>2023год – 173,7 тыс. руб.;</w:t>
            </w:r>
          </w:p>
          <w:p w:rsidR="00781ABC" w:rsidRPr="00781ABC" w:rsidRDefault="00781ABC" w:rsidP="00781ABC">
            <w:pPr>
              <w:autoSpaceDE w:val="0"/>
              <w:autoSpaceDN w:val="0"/>
              <w:adjustRightInd w:val="0"/>
              <w:rPr>
                <w:sz w:val="18"/>
                <w:szCs w:val="18"/>
              </w:rPr>
            </w:pPr>
            <w:r w:rsidRPr="00781ABC">
              <w:rPr>
                <w:sz w:val="18"/>
                <w:szCs w:val="18"/>
              </w:rPr>
              <w:t>2024 год – 182,0  тыс. руб.;</w:t>
            </w:r>
          </w:p>
          <w:p w:rsidR="00781ABC" w:rsidRPr="00781ABC" w:rsidRDefault="00781ABC" w:rsidP="00781ABC">
            <w:pPr>
              <w:autoSpaceDE w:val="0"/>
              <w:autoSpaceDN w:val="0"/>
              <w:adjustRightInd w:val="0"/>
              <w:rPr>
                <w:sz w:val="18"/>
                <w:szCs w:val="18"/>
              </w:rPr>
            </w:pPr>
            <w:r w:rsidRPr="00781ABC">
              <w:rPr>
                <w:sz w:val="18"/>
                <w:szCs w:val="18"/>
              </w:rPr>
              <w:t>2025 год – 188,8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344,6</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–160,6тыс. руб.;</w:t>
            </w:r>
          </w:p>
          <w:p w:rsidR="00781ABC" w:rsidRPr="00781ABC" w:rsidRDefault="00781ABC" w:rsidP="00781ABC">
            <w:pPr>
              <w:autoSpaceDE w:val="0"/>
              <w:autoSpaceDN w:val="0"/>
              <w:adjustRightInd w:val="0"/>
              <w:rPr>
                <w:sz w:val="18"/>
                <w:szCs w:val="18"/>
              </w:rPr>
            </w:pPr>
            <w:r w:rsidRPr="00781ABC">
              <w:rPr>
                <w:sz w:val="18"/>
                <w:szCs w:val="18"/>
              </w:rPr>
              <w:t>2022 год –184,0 тыс. руб.;</w:t>
            </w:r>
          </w:p>
          <w:p w:rsidR="00781ABC" w:rsidRPr="00781ABC" w:rsidRDefault="00781ABC" w:rsidP="00781ABC">
            <w:pPr>
              <w:autoSpaceDE w:val="0"/>
              <w:autoSpaceDN w:val="0"/>
              <w:adjustRightInd w:val="0"/>
              <w:rPr>
                <w:sz w:val="18"/>
                <w:szCs w:val="18"/>
              </w:rPr>
            </w:pPr>
            <w:r w:rsidRPr="00781ABC">
              <w:rPr>
                <w:sz w:val="18"/>
                <w:szCs w:val="18"/>
              </w:rPr>
              <w:t>2023год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rPr>
                <w:sz w:val="18"/>
                <w:szCs w:val="18"/>
              </w:rPr>
            </w:pPr>
            <w:r w:rsidRPr="00781ABC">
              <w:rPr>
                <w:sz w:val="18"/>
                <w:szCs w:val="18"/>
              </w:rPr>
              <w:t>2025 год –0,0тыс. руб.</w:t>
            </w:r>
          </w:p>
        </w:tc>
      </w:tr>
    </w:tbl>
    <w:p w:rsidR="00781ABC" w:rsidRPr="00781ABC" w:rsidRDefault="00781ABC" w:rsidP="00781ABC">
      <w:pPr>
        <w:spacing w:after="0" w:line="240" w:lineRule="auto"/>
        <w:ind w:right="-1" w:firstLine="709"/>
        <w:jc w:val="both"/>
        <w:rPr>
          <w:rFonts w:ascii="Times New Roman" w:eastAsia="Calibri" w:hAnsi="Times New Roman" w:cs="Times New Roman"/>
          <w:sz w:val="18"/>
          <w:szCs w:val="18"/>
        </w:rPr>
      </w:pPr>
    </w:p>
    <w:p w:rsidR="00781ABC" w:rsidRPr="00781ABC" w:rsidRDefault="00781ABC" w:rsidP="00781ABC">
      <w:pPr>
        <w:spacing w:after="0" w:line="240" w:lineRule="auto"/>
        <w:ind w:right="-1" w:firstLine="709"/>
        <w:jc w:val="both"/>
        <w:rPr>
          <w:rFonts w:ascii="Times New Roman" w:eastAsia="Calibri" w:hAnsi="Times New Roman" w:cs="Times New Roman"/>
          <w:sz w:val="18"/>
          <w:szCs w:val="18"/>
          <w:u w:val="single"/>
        </w:rPr>
      </w:pPr>
      <w:r w:rsidRPr="00781ABC">
        <w:rPr>
          <w:rFonts w:ascii="Times New Roman" w:eastAsia="Calibri" w:hAnsi="Times New Roman" w:cs="Times New Roman"/>
          <w:sz w:val="18"/>
          <w:szCs w:val="18"/>
        </w:rPr>
        <w:t xml:space="preserve">1.1.2. В паспорте подпрограммы «Обеспечение деятельности главы Умыганского сельского поселения и администрации Умыганского сельского поселения»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781ABC" w:rsidRPr="00781ABC" w:rsidRDefault="00781ABC" w:rsidP="00781ABC">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2466"/>
        <w:gridCol w:w="7022"/>
      </w:tblGrid>
      <w:tr w:rsidR="00781ABC" w:rsidRPr="00781ABC" w:rsidTr="00781ABC">
        <w:tc>
          <w:tcPr>
            <w:tcW w:w="2480" w:type="dxa"/>
          </w:tcPr>
          <w:p w:rsidR="00781ABC" w:rsidRPr="00781ABC" w:rsidRDefault="00781ABC" w:rsidP="00781ABC">
            <w:pPr>
              <w:widowControl w:val="0"/>
              <w:autoSpaceDE w:val="0"/>
              <w:autoSpaceDN w:val="0"/>
              <w:adjustRightInd w:val="0"/>
              <w:outlineLvl w:val="2"/>
              <w:rPr>
                <w:sz w:val="18"/>
                <w:szCs w:val="18"/>
              </w:rPr>
            </w:pPr>
            <w:r w:rsidRPr="00781ABC">
              <w:rPr>
                <w:sz w:val="18"/>
                <w:szCs w:val="18"/>
              </w:rPr>
              <w:t>Ресурсное обеспечение подпрограммы</w:t>
            </w:r>
          </w:p>
        </w:tc>
        <w:tc>
          <w:tcPr>
            <w:tcW w:w="7091" w:type="dxa"/>
          </w:tcPr>
          <w:p w:rsidR="00781ABC" w:rsidRPr="00781ABC" w:rsidRDefault="00781ABC" w:rsidP="00781ABC">
            <w:pPr>
              <w:autoSpaceDE w:val="0"/>
              <w:autoSpaceDN w:val="0"/>
              <w:adjustRightInd w:val="0"/>
              <w:ind w:left="-108" w:right="-108"/>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26 201,4 </w:t>
            </w:r>
            <w:r w:rsidRPr="00781ABC">
              <w:rPr>
                <w:b/>
                <w:color w:val="000000"/>
                <w:sz w:val="18"/>
                <w:szCs w:val="18"/>
              </w:rPr>
              <w:t>т. руб</w:t>
            </w:r>
            <w:r w:rsidRPr="00781ABC">
              <w:rPr>
                <w:color w:val="000000"/>
                <w:sz w:val="18"/>
                <w:szCs w:val="18"/>
              </w:rPr>
              <w:t>., в том числе:</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2021 год – </w:t>
            </w:r>
            <w:r w:rsidRPr="00781ABC">
              <w:rPr>
                <w:bCs/>
                <w:sz w:val="18"/>
                <w:szCs w:val="18"/>
              </w:rPr>
              <w:t>5 033,0 тыс</w:t>
            </w:r>
            <w:r w:rsidRPr="00781ABC">
              <w:rPr>
                <w:color w:val="000000"/>
                <w:sz w:val="18"/>
                <w:szCs w:val="18"/>
              </w:rPr>
              <w:t>.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2022 год – </w:t>
            </w:r>
            <w:r w:rsidRPr="00781ABC">
              <w:rPr>
                <w:sz w:val="18"/>
                <w:szCs w:val="18"/>
              </w:rPr>
              <w:t xml:space="preserve">6 211,1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2023 год – </w:t>
            </w:r>
            <w:r w:rsidRPr="00781ABC">
              <w:rPr>
                <w:sz w:val="18"/>
                <w:szCs w:val="18"/>
              </w:rPr>
              <w:t>4 927,3</w:t>
            </w:r>
            <w:r w:rsidRPr="00781ABC">
              <w:rPr>
                <w:color w:val="000000"/>
                <w:sz w:val="18"/>
                <w:szCs w:val="18"/>
              </w:rPr>
              <w:t xml:space="preserve"> 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2024 год – </w:t>
            </w:r>
            <w:r w:rsidRPr="00781ABC">
              <w:rPr>
                <w:sz w:val="18"/>
                <w:szCs w:val="18"/>
              </w:rPr>
              <w:t xml:space="preserve">5 011,6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2025 год – </w:t>
            </w:r>
            <w:r w:rsidRPr="00781ABC">
              <w:rPr>
                <w:sz w:val="18"/>
                <w:szCs w:val="18"/>
              </w:rPr>
              <w:t>5 018,4</w:t>
            </w:r>
            <w:r w:rsidRPr="00781ABC">
              <w:rPr>
                <w:color w:val="000000"/>
                <w:sz w:val="18"/>
                <w:szCs w:val="18"/>
              </w:rPr>
              <w:t xml:space="preserve"> тыс. руб.</w:t>
            </w:r>
          </w:p>
          <w:p w:rsidR="00781ABC" w:rsidRPr="00781ABC" w:rsidRDefault="00781ABC" w:rsidP="00781ABC">
            <w:pPr>
              <w:autoSpaceDE w:val="0"/>
              <w:autoSpaceDN w:val="0"/>
              <w:adjustRightInd w:val="0"/>
              <w:ind w:left="-108" w:right="-108"/>
              <w:rPr>
                <w:b/>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bCs/>
                <w:color w:val="000000"/>
                <w:sz w:val="18"/>
                <w:szCs w:val="18"/>
              </w:rPr>
              <w:t>25 203,9</w:t>
            </w:r>
            <w:r w:rsidRPr="00781ABC">
              <w:rPr>
                <w:b/>
                <w:sz w:val="18"/>
                <w:szCs w:val="18"/>
              </w:rPr>
              <w:t xml:space="preserve"> т.руб., </w:t>
            </w:r>
            <w:r w:rsidRPr="00781ABC">
              <w:rPr>
                <w:sz w:val="18"/>
                <w:szCs w:val="18"/>
              </w:rPr>
              <w:t>в том числе</w:t>
            </w:r>
            <w:r w:rsidRPr="00781ABC">
              <w:rPr>
                <w:b/>
                <w:sz w:val="18"/>
                <w:szCs w:val="18"/>
              </w:rPr>
              <w:t>:</w:t>
            </w:r>
          </w:p>
          <w:p w:rsidR="00781ABC" w:rsidRPr="00781ABC" w:rsidRDefault="00781ABC" w:rsidP="00781ABC">
            <w:pPr>
              <w:autoSpaceDE w:val="0"/>
              <w:autoSpaceDN w:val="0"/>
              <w:adjustRightInd w:val="0"/>
              <w:ind w:left="-108" w:right="-108"/>
              <w:rPr>
                <w:color w:val="000000"/>
                <w:sz w:val="18"/>
                <w:szCs w:val="18"/>
              </w:rPr>
            </w:pPr>
            <w:r w:rsidRPr="00781ABC">
              <w:rPr>
                <w:sz w:val="18"/>
                <w:szCs w:val="18"/>
              </w:rPr>
              <w:t xml:space="preserve">  </w:t>
            </w:r>
            <w:r w:rsidRPr="00781ABC">
              <w:rPr>
                <w:color w:val="000000"/>
                <w:sz w:val="18"/>
                <w:szCs w:val="18"/>
              </w:rPr>
              <w:t xml:space="preserve">2021 год – </w:t>
            </w:r>
            <w:r w:rsidRPr="00781ABC">
              <w:rPr>
                <w:sz w:val="18"/>
                <w:szCs w:val="18"/>
              </w:rPr>
              <w:t xml:space="preserve">4 734,4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2022 год – 6 058,8 </w:t>
            </w:r>
            <w:r w:rsidRPr="00781ABC">
              <w:rPr>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2023 год – </w:t>
            </w:r>
            <w:r w:rsidRPr="00781ABC">
              <w:rPr>
                <w:sz w:val="18"/>
                <w:szCs w:val="18"/>
              </w:rPr>
              <w:t xml:space="preserve">4 752,9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  2024 год – </w:t>
            </w:r>
            <w:r w:rsidRPr="00781ABC">
              <w:rPr>
                <w:sz w:val="18"/>
                <w:szCs w:val="18"/>
              </w:rPr>
              <w:t xml:space="preserve">4 828,9 </w:t>
            </w:r>
            <w:r w:rsidRPr="00781ABC">
              <w:rPr>
                <w:color w:val="000000"/>
                <w:sz w:val="18"/>
                <w:szCs w:val="18"/>
              </w:rPr>
              <w:t>тыс. руб.;</w:t>
            </w:r>
          </w:p>
          <w:p w:rsidR="00781ABC" w:rsidRPr="00781ABC" w:rsidRDefault="00781ABC" w:rsidP="00781ABC">
            <w:pPr>
              <w:autoSpaceDE w:val="0"/>
              <w:autoSpaceDN w:val="0"/>
              <w:adjustRightInd w:val="0"/>
              <w:ind w:left="-108" w:right="-108"/>
              <w:rPr>
                <w:sz w:val="18"/>
                <w:szCs w:val="18"/>
              </w:rPr>
            </w:pPr>
            <w:r w:rsidRPr="00781ABC">
              <w:rPr>
                <w:color w:val="000000"/>
                <w:sz w:val="18"/>
                <w:szCs w:val="18"/>
              </w:rPr>
              <w:t xml:space="preserve">  2025 год – 4 828,9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3,5 т.</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2021 год – 0,7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2022 год – 0,7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2023 год – 0,7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2024 год – 0,7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2025 год – 0,7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833,4</w:t>
            </w:r>
            <w:r w:rsidRPr="00781ABC">
              <w:rPr>
                <w:b/>
                <w:bCs/>
                <w:sz w:val="18"/>
                <w:szCs w:val="18"/>
              </w:rPr>
              <w:t xml:space="preserve"> </w:t>
            </w:r>
            <w:r w:rsidRPr="00781ABC">
              <w:rPr>
                <w:b/>
                <w:sz w:val="18"/>
                <w:szCs w:val="18"/>
              </w:rPr>
              <w:t>т. руб</w:t>
            </w:r>
            <w:r w:rsidRPr="00781ABC">
              <w:rPr>
                <w:sz w:val="18"/>
                <w:szCs w:val="18"/>
              </w:rPr>
              <w:t>., в том числе:</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2021 год –137,3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2022 год –151,6 тыс. руб.;</w:t>
            </w:r>
          </w:p>
          <w:p w:rsidR="00781ABC" w:rsidRPr="00781ABC" w:rsidRDefault="00781ABC" w:rsidP="00781ABC">
            <w:pPr>
              <w:autoSpaceDE w:val="0"/>
              <w:autoSpaceDN w:val="0"/>
              <w:adjustRightInd w:val="0"/>
              <w:ind w:left="-108" w:right="-108"/>
              <w:rPr>
                <w:sz w:val="18"/>
                <w:szCs w:val="18"/>
              </w:rPr>
            </w:pPr>
            <w:r w:rsidRPr="00781ABC">
              <w:rPr>
                <w:sz w:val="18"/>
                <w:szCs w:val="18"/>
              </w:rPr>
              <w:lastRenderedPageBreak/>
              <w:t xml:space="preserve">  2023год – 173,7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2024 год – 182,0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2025 год – 188,8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160,6</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–160,6тыс. руб.;</w:t>
            </w:r>
          </w:p>
          <w:p w:rsidR="00781ABC" w:rsidRPr="00781ABC" w:rsidRDefault="00781ABC" w:rsidP="00781ABC">
            <w:pPr>
              <w:autoSpaceDE w:val="0"/>
              <w:autoSpaceDN w:val="0"/>
              <w:adjustRightInd w:val="0"/>
              <w:rPr>
                <w:sz w:val="18"/>
                <w:szCs w:val="18"/>
              </w:rPr>
            </w:pPr>
            <w:r w:rsidRPr="00781ABC">
              <w:rPr>
                <w:sz w:val="18"/>
                <w:szCs w:val="18"/>
              </w:rPr>
              <w:t>2022 год –0,0 тыс. руб.;</w:t>
            </w:r>
          </w:p>
          <w:p w:rsidR="00781ABC" w:rsidRPr="00781ABC" w:rsidRDefault="00781ABC" w:rsidP="00781ABC">
            <w:pPr>
              <w:autoSpaceDE w:val="0"/>
              <w:autoSpaceDN w:val="0"/>
              <w:adjustRightInd w:val="0"/>
              <w:rPr>
                <w:sz w:val="18"/>
                <w:szCs w:val="18"/>
              </w:rPr>
            </w:pPr>
            <w:r w:rsidRPr="00781ABC">
              <w:rPr>
                <w:sz w:val="18"/>
                <w:szCs w:val="18"/>
              </w:rPr>
              <w:t>2023год – 0,0 тыс. руб.;</w:t>
            </w:r>
          </w:p>
          <w:p w:rsidR="00781ABC" w:rsidRPr="00781ABC" w:rsidRDefault="00781ABC" w:rsidP="00781ABC">
            <w:pPr>
              <w:autoSpaceDE w:val="0"/>
              <w:autoSpaceDN w:val="0"/>
              <w:adjustRightInd w:val="0"/>
              <w:rPr>
                <w:sz w:val="18"/>
                <w:szCs w:val="18"/>
              </w:rPr>
            </w:pPr>
            <w:r w:rsidRPr="00781ABC">
              <w:rPr>
                <w:sz w:val="18"/>
                <w:szCs w:val="18"/>
              </w:rPr>
              <w:t>2024 год –0, 0тыс. руб.;</w:t>
            </w:r>
          </w:p>
          <w:p w:rsidR="00781ABC" w:rsidRPr="00781ABC" w:rsidRDefault="00781ABC" w:rsidP="00781ABC">
            <w:pPr>
              <w:widowControl w:val="0"/>
              <w:autoSpaceDE w:val="0"/>
              <w:autoSpaceDN w:val="0"/>
              <w:adjustRightInd w:val="0"/>
              <w:outlineLvl w:val="2"/>
              <w:rPr>
                <w:sz w:val="18"/>
                <w:szCs w:val="18"/>
              </w:rPr>
            </w:pPr>
            <w:r w:rsidRPr="00781ABC">
              <w:rPr>
                <w:sz w:val="18"/>
                <w:szCs w:val="18"/>
              </w:rPr>
              <w:t>2025 год –0,0 тыс. руб.</w:t>
            </w:r>
          </w:p>
        </w:tc>
      </w:tr>
    </w:tbl>
    <w:p w:rsidR="00781ABC" w:rsidRPr="00781ABC" w:rsidRDefault="00781ABC" w:rsidP="00781ABC">
      <w:pPr>
        <w:widowControl w:val="0"/>
        <w:autoSpaceDE w:val="0"/>
        <w:autoSpaceDN w:val="0"/>
        <w:adjustRightInd w:val="0"/>
        <w:spacing w:after="0" w:line="240" w:lineRule="auto"/>
        <w:ind w:firstLine="709"/>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1.1.3.  В паспорте подпрограммы </w:t>
      </w:r>
      <w:r w:rsidRPr="00781ABC">
        <w:rPr>
          <w:rFonts w:ascii="Times New Roman" w:eastAsia="Calibri" w:hAnsi="Times New Roman" w:cs="Times New Roman"/>
          <w:i/>
          <w:sz w:val="18"/>
          <w:szCs w:val="18"/>
        </w:rPr>
        <w:t>«</w:t>
      </w:r>
      <w:r w:rsidRPr="00781ABC">
        <w:rPr>
          <w:rFonts w:ascii="Times New Roman" w:eastAsia="Calibri" w:hAnsi="Times New Roman" w:cs="Times New Roman"/>
          <w:sz w:val="18"/>
          <w:szCs w:val="18"/>
        </w:rPr>
        <w:t>Повышение 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w:t>
      </w:r>
    </w:p>
    <w:p w:rsidR="00781ABC" w:rsidRPr="00781ABC" w:rsidRDefault="00781ABC" w:rsidP="00781ABC">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8"/>
        <w:tblW w:w="0" w:type="auto"/>
        <w:tblInd w:w="250" w:type="dxa"/>
        <w:tblLook w:val="04A0" w:firstRow="1" w:lastRow="0" w:firstColumn="1" w:lastColumn="0" w:noHBand="0" w:noVBand="1"/>
      </w:tblPr>
      <w:tblGrid>
        <w:gridCol w:w="2227"/>
        <w:gridCol w:w="7011"/>
      </w:tblGrid>
      <w:tr w:rsidR="00781ABC" w:rsidRPr="00781ABC" w:rsidTr="00781ABC">
        <w:tc>
          <w:tcPr>
            <w:tcW w:w="223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Ресурсное обеспечение подпрограммы</w:t>
            </w:r>
          </w:p>
        </w:tc>
        <w:tc>
          <w:tcPr>
            <w:tcW w:w="708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 xml:space="preserve">Предполагаемый общий объем финансирования подпрограммы составляет </w:t>
            </w:r>
            <w:r w:rsidRPr="00781ABC">
              <w:rPr>
                <w:rFonts w:eastAsia="Calibri"/>
                <w:b/>
                <w:sz w:val="18"/>
                <w:szCs w:val="18"/>
              </w:rPr>
              <w:t>40,2 тыс. руб</w:t>
            </w:r>
            <w:r w:rsidRPr="00781ABC">
              <w:rPr>
                <w:rFonts w:eastAsia="Calibri"/>
                <w:sz w:val="18"/>
                <w:szCs w:val="18"/>
              </w:rPr>
              <w:t>., в том числе:</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2021 год – 3,6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2022 год – 7,8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2023 год – 9,6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2024 год – 9,6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2025 год – 9,6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 xml:space="preserve">Объем финансирования за счет средств бюджета Умыганского сельского поселения составляет </w:t>
            </w:r>
            <w:r w:rsidRPr="00781ABC">
              <w:rPr>
                <w:rFonts w:eastAsia="Calibri"/>
                <w:b/>
                <w:sz w:val="18"/>
                <w:szCs w:val="18"/>
              </w:rPr>
              <w:t>40,2 т. руб</w:t>
            </w:r>
            <w:r w:rsidRPr="00781ABC">
              <w:rPr>
                <w:rFonts w:eastAsia="Calibri"/>
                <w:sz w:val="18"/>
                <w:szCs w:val="18"/>
              </w:rPr>
              <w:t>., в том числе:</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2021 год – 3,6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2022 год – 7,8,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2023 год – 9,6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2024 год – 9,6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 xml:space="preserve">2025 год – 9,6 тыс. руб. </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 xml:space="preserve">Прогнозный объем финансирования за счет средств областного бюджета составляет </w:t>
            </w:r>
            <w:r w:rsidRPr="00781ABC">
              <w:rPr>
                <w:rFonts w:eastAsia="Calibri"/>
                <w:b/>
                <w:sz w:val="18"/>
                <w:szCs w:val="18"/>
              </w:rPr>
              <w:t>0,0 тыс. руб</w:t>
            </w:r>
            <w:r w:rsidRPr="00781ABC">
              <w:rPr>
                <w:rFonts w:eastAsia="Calibri"/>
                <w:sz w:val="18"/>
                <w:szCs w:val="18"/>
              </w:rPr>
              <w:t>., в том числе:</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2021 год – 0,0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2022 год – 0,0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2023год –  0,0</w:t>
            </w:r>
            <w:r w:rsidRPr="00781ABC">
              <w:rPr>
                <w:rFonts w:eastAsia="Calibri"/>
                <w:b/>
                <w:sz w:val="18"/>
                <w:szCs w:val="18"/>
              </w:rPr>
              <w:t xml:space="preserve"> </w:t>
            </w:r>
            <w:r w:rsidRPr="00781ABC">
              <w:rPr>
                <w:rFonts w:eastAsia="Calibri"/>
                <w:sz w:val="18"/>
                <w:szCs w:val="18"/>
              </w:rPr>
              <w:t xml:space="preserve">тыс. руб.; </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2024 год – 0,0</w:t>
            </w:r>
            <w:r w:rsidRPr="00781ABC">
              <w:rPr>
                <w:rFonts w:eastAsia="Calibri"/>
                <w:b/>
                <w:sz w:val="18"/>
                <w:szCs w:val="18"/>
              </w:rPr>
              <w:t xml:space="preserve"> </w:t>
            </w:r>
            <w:r w:rsidRPr="00781ABC">
              <w:rPr>
                <w:rFonts w:eastAsia="Calibri"/>
                <w:sz w:val="18"/>
                <w:szCs w:val="18"/>
              </w:rPr>
              <w:t>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2025 год – 0,0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 xml:space="preserve">Прогнозный объем финансирования за счет средств федерального бюджета составляет </w:t>
            </w:r>
            <w:r w:rsidRPr="00781ABC">
              <w:rPr>
                <w:rFonts w:eastAsia="Calibri"/>
                <w:b/>
                <w:sz w:val="18"/>
                <w:szCs w:val="18"/>
              </w:rPr>
              <w:t>0,0 тыс. руб</w:t>
            </w:r>
            <w:r w:rsidRPr="00781ABC">
              <w:rPr>
                <w:rFonts w:eastAsia="Calibri"/>
                <w:sz w:val="18"/>
                <w:szCs w:val="18"/>
              </w:rPr>
              <w:t>., в том числе:</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2021 год – 0,0тыс.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2022 год – 0,0 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2023год – 0,0</w:t>
            </w:r>
            <w:r w:rsidRPr="00781ABC">
              <w:rPr>
                <w:rFonts w:eastAsia="Calibri"/>
                <w:b/>
                <w:sz w:val="18"/>
                <w:szCs w:val="18"/>
              </w:rPr>
              <w:t xml:space="preserve"> </w:t>
            </w:r>
            <w:r w:rsidRPr="00781ABC">
              <w:rPr>
                <w:rFonts w:eastAsia="Calibri"/>
                <w:sz w:val="18"/>
                <w:szCs w:val="18"/>
              </w:rPr>
              <w:t xml:space="preserve">тыс. руб.; </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2024 год – 0,0</w:t>
            </w:r>
            <w:r w:rsidRPr="00781ABC">
              <w:rPr>
                <w:rFonts w:eastAsia="Calibri"/>
                <w:b/>
                <w:sz w:val="18"/>
                <w:szCs w:val="18"/>
              </w:rPr>
              <w:t xml:space="preserve"> </w:t>
            </w:r>
            <w:r w:rsidRPr="00781ABC">
              <w:rPr>
                <w:rFonts w:eastAsia="Calibri"/>
                <w:sz w:val="18"/>
                <w:szCs w:val="18"/>
              </w:rPr>
              <w:t>тыс. руб.;</w:t>
            </w:r>
          </w:p>
          <w:p w:rsidR="00781ABC" w:rsidRPr="00781ABC" w:rsidRDefault="00781ABC" w:rsidP="00781ABC">
            <w:pPr>
              <w:widowControl w:val="0"/>
              <w:autoSpaceDE w:val="0"/>
              <w:autoSpaceDN w:val="0"/>
              <w:adjustRightInd w:val="0"/>
              <w:outlineLvl w:val="2"/>
              <w:rPr>
                <w:rFonts w:eastAsia="Calibri"/>
                <w:sz w:val="18"/>
                <w:szCs w:val="18"/>
              </w:rPr>
            </w:pPr>
            <w:r w:rsidRPr="00781ABC">
              <w:rPr>
                <w:rFonts w:eastAsia="Calibri"/>
                <w:sz w:val="18"/>
                <w:szCs w:val="18"/>
              </w:rPr>
              <w:t>2025 год – 0,0 тыс. руб.</w:t>
            </w:r>
          </w:p>
        </w:tc>
      </w:tr>
    </w:tbl>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 xml:space="preserve">1.1.4. В паспорте подпрограммы </w:t>
      </w:r>
      <w:r w:rsidRPr="00781ABC">
        <w:rPr>
          <w:rFonts w:ascii="Times New Roman" w:eastAsia="Times New Roman" w:hAnsi="Times New Roman" w:cs="Times New Roman"/>
          <w:i/>
          <w:color w:val="000000"/>
          <w:sz w:val="18"/>
          <w:szCs w:val="18"/>
          <w:lang w:eastAsia="ru-RU"/>
        </w:rPr>
        <w:t>«</w:t>
      </w:r>
      <w:r w:rsidRPr="00781ABC">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781ABC" w:rsidRPr="00781ABC" w:rsidRDefault="00781ABC" w:rsidP="00781ABC">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8"/>
        <w:tblW w:w="0" w:type="auto"/>
        <w:tblInd w:w="250" w:type="dxa"/>
        <w:tblLook w:val="04A0" w:firstRow="1" w:lastRow="0" w:firstColumn="1" w:lastColumn="0" w:noHBand="0" w:noVBand="1"/>
      </w:tblPr>
      <w:tblGrid>
        <w:gridCol w:w="2750"/>
        <w:gridCol w:w="6488"/>
      </w:tblGrid>
      <w:tr w:rsidR="00781ABC" w:rsidRPr="00781ABC" w:rsidTr="00781ABC">
        <w:tc>
          <w:tcPr>
            <w:tcW w:w="276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highlight w:val="yellow"/>
              </w:rPr>
            </w:pPr>
            <w:r w:rsidRPr="00781ABC">
              <w:rPr>
                <w:sz w:val="18"/>
                <w:szCs w:val="18"/>
              </w:rPr>
              <w:t>Ресурсное обеспечение подпрограммы</w:t>
            </w:r>
          </w:p>
        </w:tc>
        <w:tc>
          <w:tcPr>
            <w:tcW w:w="655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ind w:left="-108" w:right="-108"/>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7 843,2 тыс.</w:t>
            </w:r>
            <w:r w:rsidRPr="00781ABC">
              <w:rPr>
                <w:b/>
                <w:color w:val="000000"/>
                <w:sz w:val="18"/>
                <w:szCs w:val="18"/>
              </w:rPr>
              <w:t xml:space="preserve"> руб</w:t>
            </w:r>
            <w:r w:rsidRPr="00781ABC">
              <w:rPr>
                <w:color w:val="000000"/>
                <w:sz w:val="18"/>
                <w:szCs w:val="18"/>
              </w:rPr>
              <w:t>., в том числе:</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2021 год – </w:t>
            </w:r>
            <w:r w:rsidRPr="00781ABC">
              <w:rPr>
                <w:sz w:val="18"/>
                <w:szCs w:val="18"/>
              </w:rPr>
              <w:t xml:space="preserve">1 797,3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2022 год – </w:t>
            </w:r>
            <w:r w:rsidRPr="00781ABC">
              <w:rPr>
                <w:sz w:val="18"/>
                <w:szCs w:val="18"/>
              </w:rPr>
              <w:t xml:space="preserve">1 967,2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2023 год – </w:t>
            </w:r>
            <w:r w:rsidRPr="00781ABC">
              <w:rPr>
                <w:sz w:val="18"/>
                <w:szCs w:val="18"/>
              </w:rPr>
              <w:t xml:space="preserve">1 195,1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2024 год – </w:t>
            </w:r>
            <w:r w:rsidRPr="00781ABC">
              <w:rPr>
                <w:sz w:val="18"/>
                <w:szCs w:val="18"/>
              </w:rPr>
              <w:t>1 416,3 тыс</w:t>
            </w:r>
            <w:r w:rsidRPr="00781ABC">
              <w:rPr>
                <w:color w:val="000000"/>
                <w:sz w:val="18"/>
                <w:szCs w:val="18"/>
              </w:rPr>
              <w:t>.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2025 год – 1 467,3тыс.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 xml:space="preserve">4 917,9 </w:t>
            </w:r>
            <w:r w:rsidRPr="00781ABC">
              <w:rPr>
                <w:b/>
                <w:color w:val="000000"/>
                <w:sz w:val="18"/>
                <w:szCs w:val="18"/>
              </w:rPr>
              <w:t>т. руб</w:t>
            </w:r>
            <w:r w:rsidRPr="00781ABC">
              <w:rPr>
                <w:sz w:val="18"/>
                <w:szCs w:val="18"/>
              </w:rPr>
              <w:t>.,  в том числе:</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2021 год – </w:t>
            </w:r>
            <w:r w:rsidRPr="00781ABC">
              <w:rPr>
                <w:sz w:val="18"/>
                <w:szCs w:val="18"/>
              </w:rPr>
              <w:t>1597,3</w:t>
            </w:r>
            <w:r w:rsidRPr="00781ABC">
              <w:rPr>
                <w:color w:val="000000"/>
                <w:sz w:val="18"/>
                <w:szCs w:val="18"/>
              </w:rPr>
              <w:t xml:space="preserve"> 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2022 год – </w:t>
            </w:r>
            <w:r w:rsidRPr="00781ABC">
              <w:rPr>
                <w:sz w:val="18"/>
                <w:szCs w:val="18"/>
              </w:rPr>
              <w:t>1109,2,</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2023 год – </w:t>
            </w:r>
            <w:r w:rsidRPr="00781ABC">
              <w:rPr>
                <w:sz w:val="18"/>
                <w:szCs w:val="18"/>
              </w:rPr>
              <w:t xml:space="preserve">1 195,1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2024 год – </w:t>
            </w:r>
            <w:r w:rsidRPr="00781ABC">
              <w:rPr>
                <w:sz w:val="18"/>
                <w:szCs w:val="18"/>
              </w:rPr>
              <w:t>1 016,3тыс</w:t>
            </w:r>
            <w:r w:rsidRPr="00781ABC">
              <w:rPr>
                <w:color w:val="000000"/>
                <w:sz w:val="18"/>
                <w:szCs w:val="18"/>
              </w:rPr>
              <w:t>. руб.;</w:t>
            </w:r>
          </w:p>
          <w:p w:rsidR="00781ABC" w:rsidRPr="00781ABC" w:rsidRDefault="00781ABC" w:rsidP="00781ABC">
            <w:pPr>
              <w:widowControl w:val="0"/>
              <w:autoSpaceDE w:val="0"/>
              <w:autoSpaceDN w:val="0"/>
              <w:adjustRightInd w:val="0"/>
              <w:ind w:left="-108" w:right="-108"/>
              <w:rPr>
                <w:color w:val="000000"/>
                <w:sz w:val="18"/>
                <w:szCs w:val="18"/>
              </w:rPr>
            </w:pPr>
            <w:r w:rsidRPr="00781ABC">
              <w:rPr>
                <w:color w:val="000000"/>
                <w:sz w:val="18"/>
                <w:szCs w:val="18"/>
              </w:rPr>
              <w:t xml:space="preserve">2025 год – 1 067,3 тыс. руб. </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1858,0 т. руб</w:t>
            </w:r>
            <w:r w:rsidRPr="00781ABC">
              <w:rPr>
                <w:sz w:val="18"/>
                <w:szCs w:val="18"/>
              </w:rPr>
              <w:t>., в том числе:</w:t>
            </w:r>
          </w:p>
          <w:p w:rsidR="00781ABC" w:rsidRPr="00781ABC" w:rsidRDefault="00781ABC" w:rsidP="00781ABC">
            <w:pPr>
              <w:autoSpaceDE w:val="0"/>
              <w:autoSpaceDN w:val="0"/>
              <w:adjustRightInd w:val="0"/>
              <w:ind w:left="-108" w:right="-108"/>
              <w:rPr>
                <w:sz w:val="18"/>
                <w:szCs w:val="18"/>
              </w:rPr>
            </w:pPr>
            <w:r w:rsidRPr="00781ABC">
              <w:rPr>
                <w:sz w:val="18"/>
                <w:szCs w:val="18"/>
              </w:rPr>
              <w:t>2021 год – 200,0 т.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2022 год – </w:t>
            </w:r>
            <w:r w:rsidRPr="00781ABC">
              <w:rPr>
                <w:sz w:val="18"/>
                <w:szCs w:val="18"/>
              </w:rPr>
              <w:t>858,0,</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 xml:space="preserve">2023 год – </w:t>
            </w:r>
            <w:r w:rsidRPr="00781ABC">
              <w:rPr>
                <w:sz w:val="18"/>
                <w:szCs w:val="18"/>
              </w:rPr>
              <w:t xml:space="preserve">400,0 </w:t>
            </w:r>
            <w:r w:rsidRPr="00781ABC">
              <w:rPr>
                <w:color w:val="000000"/>
                <w:sz w:val="18"/>
                <w:szCs w:val="18"/>
              </w:rPr>
              <w:t>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2024 год –400,0 тыс. руб.;</w:t>
            </w:r>
          </w:p>
          <w:p w:rsidR="00781ABC" w:rsidRPr="00781ABC" w:rsidRDefault="00781ABC" w:rsidP="00781ABC">
            <w:pPr>
              <w:autoSpaceDE w:val="0"/>
              <w:autoSpaceDN w:val="0"/>
              <w:adjustRightInd w:val="0"/>
              <w:ind w:left="-108" w:right="-108"/>
              <w:rPr>
                <w:color w:val="000000"/>
                <w:sz w:val="18"/>
                <w:szCs w:val="18"/>
              </w:rPr>
            </w:pPr>
            <w:r w:rsidRPr="00781ABC">
              <w:rPr>
                <w:color w:val="000000"/>
                <w:sz w:val="18"/>
                <w:szCs w:val="18"/>
              </w:rPr>
              <w:t>2025 год 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w:t>
            </w:r>
            <w:r w:rsidRPr="00781ABC">
              <w:rPr>
                <w:b/>
                <w:bCs/>
                <w:sz w:val="18"/>
                <w:szCs w:val="18"/>
              </w:rPr>
              <w:t xml:space="preserve"> </w:t>
            </w:r>
            <w:r w:rsidRPr="00781ABC">
              <w:rPr>
                <w:b/>
                <w:sz w:val="18"/>
                <w:szCs w:val="18"/>
              </w:rPr>
              <w:t>т. руб</w:t>
            </w:r>
            <w:r w:rsidRPr="00781ABC">
              <w:rPr>
                <w:sz w:val="18"/>
                <w:szCs w:val="18"/>
              </w:rPr>
              <w:t>., в том числе:</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2021 год –0,0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2022 год –0,0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2023год – 0,0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2024 год – 0,0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  2025 год – 0,0 тыс. руб.;</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0,0</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–0,0 тыс. руб.;</w:t>
            </w:r>
          </w:p>
          <w:p w:rsidR="00781ABC" w:rsidRPr="00781ABC" w:rsidRDefault="00781ABC" w:rsidP="00781ABC">
            <w:pPr>
              <w:autoSpaceDE w:val="0"/>
              <w:autoSpaceDN w:val="0"/>
              <w:adjustRightInd w:val="0"/>
              <w:rPr>
                <w:sz w:val="18"/>
                <w:szCs w:val="18"/>
              </w:rPr>
            </w:pPr>
            <w:r w:rsidRPr="00781ABC">
              <w:rPr>
                <w:sz w:val="18"/>
                <w:szCs w:val="18"/>
              </w:rPr>
              <w:lastRenderedPageBreak/>
              <w:t>2022 год –0,0 тыс. руб.;</w:t>
            </w:r>
          </w:p>
          <w:p w:rsidR="00781ABC" w:rsidRPr="00781ABC" w:rsidRDefault="00781ABC" w:rsidP="00781ABC">
            <w:pPr>
              <w:autoSpaceDE w:val="0"/>
              <w:autoSpaceDN w:val="0"/>
              <w:adjustRightInd w:val="0"/>
              <w:rPr>
                <w:sz w:val="18"/>
                <w:szCs w:val="18"/>
              </w:rPr>
            </w:pPr>
            <w:r w:rsidRPr="00781ABC">
              <w:rPr>
                <w:sz w:val="18"/>
                <w:szCs w:val="18"/>
              </w:rPr>
              <w:t>2023год –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autoSpaceDE w:val="0"/>
              <w:autoSpaceDN w:val="0"/>
              <w:adjustRightInd w:val="0"/>
              <w:ind w:left="-108" w:right="-108"/>
              <w:rPr>
                <w:sz w:val="18"/>
                <w:szCs w:val="18"/>
                <w:highlight w:val="yellow"/>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1.1.5. В паспорте подпрограммы </w:t>
      </w:r>
      <w:r w:rsidRPr="00781ABC">
        <w:rPr>
          <w:rFonts w:ascii="Times New Roman" w:eastAsia="Calibri" w:hAnsi="Times New Roman" w:cs="Times New Roman"/>
          <w:i/>
          <w:color w:val="000000"/>
          <w:sz w:val="18"/>
          <w:szCs w:val="18"/>
        </w:rPr>
        <w:t>«</w:t>
      </w:r>
      <w:r w:rsidRPr="00781ABC">
        <w:rPr>
          <w:rFonts w:ascii="Times New Roman" w:eastAsia="Calibri" w:hAnsi="Times New Roman" w:cs="Times New Roman"/>
          <w:sz w:val="18"/>
          <w:szCs w:val="18"/>
        </w:rPr>
        <w:t xml:space="preserve">Обеспечение комплексного пространственного и территориального развития сельского поселения на 2021-2025 гг.»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2464"/>
        <w:gridCol w:w="7024"/>
      </w:tblGrid>
      <w:tr w:rsidR="00781ABC" w:rsidRPr="00781ABC" w:rsidTr="00781ABC">
        <w:tc>
          <w:tcPr>
            <w:tcW w:w="247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61,5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1,5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20,0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20,0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20,0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61,5 тыс. руб</w:t>
            </w:r>
            <w:r w:rsidRPr="00781ABC">
              <w:rPr>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1,5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20,0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20,0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20,0 тыс.руб.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0,0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0,0 тыс. руб.</w:t>
            </w:r>
            <w:r w:rsidRPr="00781ABC">
              <w:rPr>
                <w:sz w:val="18"/>
                <w:szCs w:val="18"/>
              </w:rPr>
              <w:t xml:space="preserve"> </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0,0</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–0,0 тыс. руб.;</w:t>
            </w:r>
          </w:p>
          <w:p w:rsidR="00781ABC" w:rsidRPr="00781ABC" w:rsidRDefault="00781ABC" w:rsidP="00781ABC">
            <w:pPr>
              <w:autoSpaceDE w:val="0"/>
              <w:autoSpaceDN w:val="0"/>
              <w:adjustRightInd w:val="0"/>
              <w:rPr>
                <w:sz w:val="18"/>
                <w:szCs w:val="18"/>
              </w:rPr>
            </w:pPr>
            <w:r w:rsidRPr="00781ABC">
              <w:rPr>
                <w:sz w:val="18"/>
                <w:szCs w:val="18"/>
              </w:rPr>
              <w:t>2022 год –0,0 тыс. руб.;</w:t>
            </w:r>
          </w:p>
          <w:p w:rsidR="00781ABC" w:rsidRPr="00781ABC" w:rsidRDefault="00781ABC" w:rsidP="00781ABC">
            <w:pPr>
              <w:autoSpaceDE w:val="0"/>
              <w:autoSpaceDN w:val="0"/>
              <w:adjustRightInd w:val="0"/>
              <w:rPr>
                <w:sz w:val="18"/>
                <w:szCs w:val="18"/>
              </w:rPr>
            </w:pPr>
            <w:r w:rsidRPr="00781ABC">
              <w:rPr>
                <w:sz w:val="18"/>
                <w:szCs w:val="18"/>
              </w:rPr>
              <w:t>2023год –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widowControl w:val="0"/>
              <w:autoSpaceDE w:val="0"/>
              <w:autoSpaceDN w:val="0"/>
              <w:adjustRightInd w:val="0"/>
              <w:rPr>
                <w:sz w:val="18"/>
                <w:szCs w:val="18"/>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1.1.6. В паспорте подпрограммы </w:t>
      </w:r>
      <w:r w:rsidRPr="00781ABC">
        <w:rPr>
          <w:rFonts w:ascii="Times New Roman" w:eastAsia="Calibri" w:hAnsi="Times New Roman" w:cs="Times New Roman"/>
          <w:i/>
          <w:color w:val="000000"/>
          <w:sz w:val="18"/>
          <w:szCs w:val="18"/>
        </w:rPr>
        <w:t>«</w:t>
      </w:r>
      <w:r w:rsidRPr="00781ABC">
        <w:rPr>
          <w:rFonts w:ascii="Times New Roman" w:eastAsia="Calibri" w:hAnsi="Times New Roman" w:cs="Times New Roman"/>
          <w:sz w:val="18"/>
          <w:szCs w:val="18"/>
        </w:rPr>
        <w:t xml:space="preserve">Обеспечение комплексных мер безопасности на территории сельского поселения на 2021-2025 гг.»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2464"/>
        <w:gridCol w:w="7024"/>
      </w:tblGrid>
      <w:tr w:rsidR="00781ABC" w:rsidRPr="00781ABC" w:rsidTr="00781ABC">
        <w:tc>
          <w:tcPr>
            <w:tcW w:w="247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531,6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20,5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0,5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439,6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2024 год – 3</w:t>
            </w:r>
            <w:r w:rsidRPr="00781ABC">
              <w:rPr>
                <w:sz w:val="18"/>
                <w:szCs w:val="18"/>
              </w:rPr>
              <w:t>5,5</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35,5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131,6</w:t>
            </w:r>
            <w:r w:rsidRPr="00781ABC">
              <w:rPr>
                <w:sz w:val="18"/>
                <w:szCs w:val="18"/>
              </w:rPr>
              <w:t xml:space="preserve"> тыс. руб., в том числе:</w:t>
            </w:r>
          </w:p>
          <w:p w:rsidR="00781ABC" w:rsidRPr="00781ABC" w:rsidRDefault="00781ABC" w:rsidP="00781ABC">
            <w:pPr>
              <w:autoSpaceDE w:val="0"/>
              <w:autoSpaceDN w:val="0"/>
              <w:adjustRightInd w:val="0"/>
              <w:rPr>
                <w:sz w:val="18"/>
                <w:szCs w:val="18"/>
              </w:rPr>
            </w:pPr>
            <w:r w:rsidRPr="00781ABC">
              <w:rPr>
                <w:sz w:val="18"/>
                <w:szCs w:val="18"/>
              </w:rPr>
              <w:t>2021год – 20,5 руб.;</w:t>
            </w:r>
          </w:p>
          <w:p w:rsidR="00781ABC" w:rsidRPr="00781ABC" w:rsidRDefault="00781ABC" w:rsidP="00781ABC">
            <w:pPr>
              <w:autoSpaceDE w:val="0"/>
              <w:autoSpaceDN w:val="0"/>
              <w:adjustRightInd w:val="0"/>
              <w:rPr>
                <w:sz w:val="18"/>
                <w:szCs w:val="18"/>
              </w:rPr>
            </w:pPr>
            <w:r w:rsidRPr="00781ABC">
              <w:rPr>
                <w:sz w:val="18"/>
                <w:szCs w:val="18"/>
              </w:rPr>
              <w:t>2022год – 0,5 тыс. руб.;</w:t>
            </w:r>
          </w:p>
          <w:p w:rsidR="00781ABC" w:rsidRPr="00781ABC" w:rsidRDefault="00781ABC" w:rsidP="00781ABC">
            <w:pPr>
              <w:autoSpaceDE w:val="0"/>
              <w:autoSpaceDN w:val="0"/>
              <w:adjustRightInd w:val="0"/>
              <w:rPr>
                <w:sz w:val="18"/>
                <w:szCs w:val="18"/>
              </w:rPr>
            </w:pPr>
            <w:r w:rsidRPr="00781ABC">
              <w:rPr>
                <w:sz w:val="18"/>
                <w:szCs w:val="18"/>
              </w:rPr>
              <w:t>2023 год – 39,6 тыс. руб.;</w:t>
            </w:r>
          </w:p>
          <w:p w:rsidR="00781ABC" w:rsidRPr="00781ABC" w:rsidRDefault="00781ABC" w:rsidP="00781ABC">
            <w:pPr>
              <w:autoSpaceDE w:val="0"/>
              <w:autoSpaceDN w:val="0"/>
              <w:adjustRightInd w:val="0"/>
              <w:rPr>
                <w:sz w:val="18"/>
                <w:szCs w:val="18"/>
              </w:rPr>
            </w:pPr>
            <w:r w:rsidRPr="00781ABC">
              <w:rPr>
                <w:sz w:val="18"/>
                <w:szCs w:val="18"/>
              </w:rPr>
              <w:t>2024 год – 35,5 тыс. руб.;</w:t>
            </w:r>
          </w:p>
          <w:p w:rsidR="00781ABC" w:rsidRPr="00781ABC" w:rsidRDefault="00781ABC" w:rsidP="00781ABC">
            <w:pPr>
              <w:autoSpaceDE w:val="0"/>
              <w:autoSpaceDN w:val="0"/>
              <w:adjustRightInd w:val="0"/>
              <w:rPr>
                <w:sz w:val="18"/>
                <w:szCs w:val="18"/>
              </w:rPr>
            </w:pPr>
            <w:r w:rsidRPr="00781ABC">
              <w:rPr>
                <w:sz w:val="18"/>
                <w:szCs w:val="18"/>
              </w:rPr>
              <w:t xml:space="preserve">2025 год – 35,5 тыс. руб. </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400,0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400,0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0,0 тыс. руб.</w:t>
            </w:r>
            <w:r w:rsidRPr="00781ABC">
              <w:rPr>
                <w:sz w:val="18"/>
                <w:szCs w:val="18"/>
              </w:rPr>
              <w:t xml:space="preserve"> </w:t>
            </w:r>
          </w:p>
          <w:p w:rsidR="00781ABC" w:rsidRPr="00781ABC" w:rsidRDefault="00781ABC" w:rsidP="00781ABC">
            <w:pPr>
              <w:autoSpaceDE w:val="0"/>
              <w:autoSpaceDN w:val="0"/>
              <w:adjustRightInd w:val="0"/>
              <w:ind w:left="-108" w:right="-108"/>
              <w:rPr>
                <w:sz w:val="18"/>
                <w:szCs w:val="18"/>
              </w:rPr>
            </w:pPr>
            <w:r w:rsidRPr="00781ABC">
              <w:rPr>
                <w:sz w:val="18"/>
                <w:szCs w:val="18"/>
              </w:rPr>
              <w:lastRenderedPageBreak/>
              <w:t xml:space="preserve">Прогнозный объем финансирования за счет средств районного бюджета составляет </w:t>
            </w:r>
            <w:r w:rsidRPr="00781ABC">
              <w:rPr>
                <w:b/>
                <w:sz w:val="18"/>
                <w:szCs w:val="18"/>
              </w:rPr>
              <w:t>0,0</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–0,0 тыс. руб.;</w:t>
            </w:r>
          </w:p>
          <w:p w:rsidR="00781ABC" w:rsidRPr="00781ABC" w:rsidRDefault="00781ABC" w:rsidP="00781ABC">
            <w:pPr>
              <w:autoSpaceDE w:val="0"/>
              <w:autoSpaceDN w:val="0"/>
              <w:adjustRightInd w:val="0"/>
              <w:rPr>
                <w:sz w:val="18"/>
                <w:szCs w:val="18"/>
              </w:rPr>
            </w:pPr>
            <w:r w:rsidRPr="00781ABC">
              <w:rPr>
                <w:sz w:val="18"/>
                <w:szCs w:val="18"/>
              </w:rPr>
              <w:t>2022 год –0,0 тыс. руб.;</w:t>
            </w:r>
          </w:p>
          <w:p w:rsidR="00781ABC" w:rsidRPr="00781ABC" w:rsidRDefault="00781ABC" w:rsidP="00781ABC">
            <w:pPr>
              <w:autoSpaceDE w:val="0"/>
              <w:autoSpaceDN w:val="0"/>
              <w:adjustRightInd w:val="0"/>
              <w:rPr>
                <w:sz w:val="18"/>
                <w:szCs w:val="18"/>
              </w:rPr>
            </w:pPr>
            <w:r w:rsidRPr="00781ABC">
              <w:rPr>
                <w:sz w:val="18"/>
                <w:szCs w:val="18"/>
              </w:rPr>
              <w:t>2023год –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widowControl w:val="0"/>
              <w:autoSpaceDE w:val="0"/>
              <w:autoSpaceDN w:val="0"/>
              <w:adjustRightInd w:val="0"/>
              <w:rPr>
                <w:sz w:val="18"/>
                <w:szCs w:val="18"/>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1.1.7. В паспорте подпрограммы </w:t>
      </w:r>
      <w:r w:rsidRPr="00781ABC">
        <w:rPr>
          <w:rFonts w:ascii="Times New Roman" w:eastAsia="Calibri" w:hAnsi="Times New Roman" w:cs="Times New Roman"/>
          <w:i/>
          <w:color w:val="000000"/>
          <w:sz w:val="18"/>
          <w:szCs w:val="18"/>
        </w:rPr>
        <w:t>«</w:t>
      </w:r>
      <w:r w:rsidRPr="00781ABC">
        <w:rPr>
          <w:rFonts w:ascii="Times New Roman" w:eastAsia="Calibri" w:hAnsi="Times New Roman" w:cs="Times New Roman"/>
          <w:sz w:val="18"/>
          <w:szCs w:val="18"/>
        </w:rPr>
        <w:t xml:space="preserve">Развитие сферы культуры и спорта на территории Умыганского сельского поселения»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3010"/>
        <w:gridCol w:w="6478"/>
      </w:tblGrid>
      <w:tr w:rsidR="00781ABC" w:rsidRPr="00781ABC" w:rsidTr="00781ABC">
        <w:tc>
          <w:tcPr>
            <w:tcW w:w="3031"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Ресурсное обеспечение подпрограммы</w:t>
            </w:r>
          </w:p>
        </w:tc>
        <w:tc>
          <w:tcPr>
            <w:tcW w:w="6540"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16 222,9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3 339,8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3 826,1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3 593,4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3 628,6</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1 835,0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14 312,0 тыс. руб</w:t>
            </w:r>
            <w:r w:rsidRPr="00781ABC">
              <w:rPr>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 год – 3 339,8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 год – 3 552,9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2023 год – 3 593,4 </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1 990,9</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color w:val="000000"/>
                <w:sz w:val="18"/>
                <w:szCs w:val="18"/>
              </w:rPr>
            </w:pPr>
            <w:r w:rsidRPr="00781ABC">
              <w:rPr>
                <w:color w:val="000000"/>
                <w:sz w:val="18"/>
                <w:szCs w:val="18"/>
              </w:rPr>
              <w:t>2025 год – 1 835,0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1 726,9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 тыс. руб.;</w:t>
            </w:r>
          </w:p>
          <w:p w:rsidR="00781ABC" w:rsidRPr="00781ABC" w:rsidRDefault="00781ABC" w:rsidP="00781ABC">
            <w:pPr>
              <w:autoSpaceDE w:val="0"/>
              <w:autoSpaceDN w:val="0"/>
              <w:adjustRightInd w:val="0"/>
              <w:rPr>
                <w:sz w:val="18"/>
                <w:szCs w:val="18"/>
              </w:rPr>
            </w:pPr>
            <w:r w:rsidRPr="00781ABC">
              <w:rPr>
                <w:sz w:val="18"/>
                <w:szCs w:val="18"/>
              </w:rPr>
              <w:t>2022год – 89,2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1 637,7</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40,0 тыс. руб</w:t>
            </w:r>
            <w:r w:rsidRPr="00781ABC">
              <w:rPr>
                <w:sz w:val="18"/>
                <w:szCs w:val="18"/>
              </w:rPr>
              <w:t xml:space="preserve">., </w:t>
            </w:r>
          </w:p>
          <w:p w:rsidR="00781ABC" w:rsidRPr="00781ABC" w:rsidRDefault="00781ABC" w:rsidP="00781ABC">
            <w:pPr>
              <w:autoSpaceDE w:val="0"/>
              <w:autoSpaceDN w:val="0"/>
              <w:adjustRightInd w:val="0"/>
              <w:ind w:left="34"/>
              <w:rPr>
                <w:sz w:val="18"/>
                <w:szCs w:val="18"/>
              </w:rPr>
            </w:pPr>
            <w:r w:rsidRPr="00781ABC">
              <w:rPr>
                <w:sz w:val="18"/>
                <w:szCs w:val="18"/>
              </w:rPr>
              <w:t>в том числе:</w:t>
            </w:r>
          </w:p>
          <w:p w:rsidR="00781ABC" w:rsidRPr="00781ABC" w:rsidRDefault="00781ABC" w:rsidP="00781ABC">
            <w:pPr>
              <w:autoSpaceDE w:val="0"/>
              <w:autoSpaceDN w:val="0"/>
              <w:adjustRightInd w:val="0"/>
              <w:rPr>
                <w:sz w:val="18"/>
                <w:szCs w:val="18"/>
              </w:rPr>
            </w:pPr>
            <w:r w:rsidRPr="00781ABC">
              <w:rPr>
                <w:sz w:val="18"/>
                <w:szCs w:val="18"/>
              </w:rPr>
              <w:t>2021 год – 0тыс. руб.;</w:t>
            </w:r>
          </w:p>
          <w:p w:rsidR="00781ABC" w:rsidRPr="00781ABC" w:rsidRDefault="00781ABC" w:rsidP="00781ABC">
            <w:pPr>
              <w:autoSpaceDE w:val="0"/>
              <w:autoSpaceDN w:val="0"/>
              <w:adjustRightInd w:val="0"/>
              <w:rPr>
                <w:sz w:val="18"/>
                <w:szCs w:val="18"/>
              </w:rPr>
            </w:pPr>
            <w:r w:rsidRPr="00781ABC">
              <w:rPr>
                <w:sz w:val="18"/>
                <w:szCs w:val="18"/>
              </w:rPr>
              <w:t>2022 год – 40,0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2023год – 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 тыс. руб.</w:t>
            </w:r>
            <w:r w:rsidRPr="00781ABC">
              <w:rPr>
                <w:sz w:val="18"/>
                <w:szCs w:val="18"/>
              </w:rPr>
              <w:t xml:space="preserve"> </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184,0</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–0,0 тыс. руб.;</w:t>
            </w:r>
          </w:p>
          <w:p w:rsidR="00781ABC" w:rsidRPr="00781ABC" w:rsidRDefault="00781ABC" w:rsidP="00781ABC">
            <w:pPr>
              <w:autoSpaceDE w:val="0"/>
              <w:autoSpaceDN w:val="0"/>
              <w:adjustRightInd w:val="0"/>
              <w:rPr>
                <w:sz w:val="18"/>
                <w:szCs w:val="18"/>
              </w:rPr>
            </w:pPr>
            <w:r w:rsidRPr="00781ABC">
              <w:rPr>
                <w:sz w:val="18"/>
                <w:szCs w:val="18"/>
              </w:rPr>
              <w:t>2022 год –184,0 тыс. руб.;</w:t>
            </w:r>
          </w:p>
          <w:p w:rsidR="00781ABC" w:rsidRPr="00781ABC" w:rsidRDefault="00781ABC" w:rsidP="00781ABC">
            <w:pPr>
              <w:autoSpaceDE w:val="0"/>
              <w:autoSpaceDN w:val="0"/>
              <w:adjustRightInd w:val="0"/>
              <w:rPr>
                <w:sz w:val="18"/>
                <w:szCs w:val="18"/>
              </w:rPr>
            </w:pPr>
            <w:r w:rsidRPr="00781ABC">
              <w:rPr>
                <w:sz w:val="18"/>
                <w:szCs w:val="18"/>
              </w:rPr>
              <w:t>2023год –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widowControl w:val="0"/>
              <w:autoSpaceDE w:val="0"/>
              <w:autoSpaceDN w:val="0"/>
              <w:adjustRightInd w:val="0"/>
              <w:rPr>
                <w:sz w:val="18"/>
                <w:szCs w:val="18"/>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1.1.8. В паспорте подпрограммы </w:t>
      </w:r>
      <w:r w:rsidRPr="00781ABC">
        <w:rPr>
          <w:rFonts w:ascii="Times New Roman" w:eastAsia="Calibri" w:hAnsi="Times New Roman" w:cs="Times New Roman"/>
          <w:i/>
          <w:color w:val="000000"/>
          <w:sz w:val="18"/>
          <w:szCs w:val="18"/>
        </w:rPr>
        <w:t>«</w:t>
      </w:r>
      <w:r w:rsidRPr="00781ABC">
        <w:rPr>
          <w:rFonts w:ascii="Times New Roman" w:eastAsia="Calibri" w:hAnsi="Times New Roman" w:cs="Times New Roman"/>
          <w:sz w:val="18"/>
          <w:szCs w:val="18"/>
        </w:rPr>
        <w:t xml:space="preserve">Энергосбережение и повышение энергетической эффективности на территории сельских поселений на 2021-2025 гг.»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2464"/>
        <w:gridCol w:w="7024"/>
      </w:tblGrid>
      <w:tr w:rsidR="00781ABC" w:rsidRPr="00781ABC" w:rsidTr="00781ABC">
        <w:tc>
          <w:tcPr>
            <w:tcW w:w="247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3,0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0,0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1,0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1,0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1,0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3,0 тыс. руб</w:t>
            </w:r>
            <w:r w:rsidRPr="00781ABC">
              <w:rPr>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0,0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1,0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2024 год – 1,0</w:t>
            </w:r>
            <w:r w:rsidRPr="00781ABC">
              <w:rPr>
                <w:b/>
                <w:color w:val="000000"/>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1,0 тыс.руб.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0,0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lastRenderedPageBreak/>
              <w:t>2023год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0,0 тыс. руб.</w:t>
            </w:r>
            <w:r w:rsidRPr="00781ABC">
              <w:rPr>
                <w:sz w:val="18"/>
                <w:szCs w:val="18"/>
              </w:rPr>
              <w:t xml:space="preserve"> </w:t>
            </w:r>
          </w:p>
        </w:tc>
      </w:tr>
    </w:tbl>
    <w:p w:rsidR="00781ABC" w:rsidRPr="00781ABC" w:rsidRDefault="00781ABC" w:rsidP="00781ABC">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1.1.9.  В паспорте подпрограммы </w:t>
      </w:r>
      <w:r w:rsidRPr="00781ABC">
        <w:rPr>
          <w:rFonts w:ascii="Times New Roman" w:eastAsia="Calibri" w:hAnsi="Times New Roman" w:cs="Times New Roman"/>
          <w:color w:val="000000"/>
          <w:sz w:val="18"/>
          <w:szCs w:val="18"/>
        </w:rPr>
        <w:t>«Использование и охрана земель муниципального образования Умыганского сельского поселения на 2023-2025 гг.»</w:t>
      </w:r>
      <w:r w:rsidRPr="00781ABC">
        <w:rPr>
          <w:rFonts w:ascii="Times New Roman" w:eastAsia="Calibri" w:hAnsi="Times New Roman" w:cs="Times New Roman"/>
          <w:sz w:val="18"/>
          <w:szCs w:val="18"/>
        </w:rPr>
        <w:t xml:space="preserve">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8"/>
        <w:tblW w:w="0" w:type="auto"/>
        <w:tblLook w:val="04A0" w:firstRow="1" w:lastRow="0" w:firstColumn="1" w:lastColumn="0" w:noHBand="0" w:noVBand="1"/>
      </w:tblPr>
      <w:tblGrid>
        <w:gridCol w:w="2464"/>
        <w:gridCol w:w="7024"/>
      </w:tblGrid>
      <w:tr w:rsidR="00781ABC" w:rsidRPr="00781ABC" w:rsidTr="00781ABC">
        <w:tc>
          <w:tcPr>
            <w:tcW w:w="2478"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0,0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0,0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0,0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0,0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2024 год – 0,0</w:t>
            </w:r>
            <w:r w:rsidRPr="00781ABC">
              <w:rPr>
                <w:b/>
                <w:color w:val="000000"/>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0,0 тыс.руб.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0,0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0,0 тыс. руб.</w:t>
            </w:r>
            <w:r w:rsidRPr="00781ABC">
              <w:rPr>
                <w:sz w:val="18"/>
                <w:szCs w:val="18"/>
              </w:rPr>
              <w:t xml:space="preserve"> </w:t>
            </w:r>
          </w:p>
        </w:tc>
      </w:tr>
    </w:tbl>
    <w:p w:rsidR="00781ABC" w:rsidRPr="00781ABC" w:rsidRDefault="00781ABC" w:rsidP="00781ABC">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781ABC">
        <w:rPr>
          <w:rFonts w:ascii="Times New Roman" w:eastAsia="Calibri" w:hAnsi="Times New Roman" w:cs="Times New Roman"/>
          <w:sz w:val="18"/>
          <w:szCs w:val="18"/>
        </w:rPr>
        <w:t>1.2.</w:t>
      </w:r>
      <w:r w:rsidRPr="00781ABC">
        <w:rPr>
          <w:rFonts w:ascii="Times New Roman" w:eastAsia="Calibri" w:hAnsi="Times New Roman" w:cs="Times New Roman"/>
          <w:b/>
          <w:sz w:val="18"/>
          <w:szCs w:val="18"/>
        </w:rPr>
        <w:t xml:space="preserve"> </w:t>
      </w:r>
      <w:r w:rsidRPr="00781ABC">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2021-2025 годы </w:t>
      </w:r>
      <w:r w:rsidRPr="00781ABC">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781ABC">
        <w:rPr>
          <w:rFonts w:ascii="Times New Roman" w:eastAsia="Calibri" w:hAnsi="Times New Roman" w:cs="Times New Roman"/>
          <w:sz w:val="18"/>
          <w:szCs w:val="18"/>
        </w:rPr>
        <w:t xml:space="preserve">МУНИЦИПАЛЬНОЙ ПРОГРАММЫ </w:t>
      </w:r>
      <w:r w:rsidRPr="00781ABC">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781ABC">
        <w:rPr>
          <w:rFonts w:ascii="Times New Roman" w:eastAsia="Calibri" w:hAnsi="Times New Roman" w:cs="Times New Roman"/>
          <w:sz w:val="18"/>
          <w:szCs w:val="18"/>
        </w:rPr>
        <w:t>ЗА СЧЕТ ВСЕХ ИСТОЧНИКОВ ФИНАНСИРОВАНИЯ» изложить в новой редакции (приложение №2);</w:t>
      </w:r>
    </w:p>
    <w:p w:rsidR="00781ABC" w:rsidRPr="00781ABC" w:rsidRDefault="00781ABC" w:rsidP="00781ABC">
      <w:pPr>
        <w:spacing w:after="0" w:line="240" w:lineRule="auto"/>
        <w:ind w:firstLine="567"/>
        <w:rPr>
          <w:rFonts w:ascii="Times New Roman" w:eastAsia="Calibri" w:hAnsi="Times New Roman" w:cs="Times New Roman"/>
          <w:sz w:val="18"/>
          <w:szCs w:val="18"/>
        </w:rPr>
      </w:pPr>
    </w:p>
    <w:p w:rsidR="00781ABC" w:rsidRPr="00781ABC" w:rsidRDefault="00781ABC" w:rsidP="00781ABC">
      <w:pPr>
        <w:spacing w:after="0" w:line="240" w:lineRule="auto"/>
        <w:ind w:firstLine="567"/>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1.2.1. В паспорте программы </w:t>
      </w:r>
      <w:r w:rsidRPr="00781ABC">
        <w:rPr>
          <w:rFonts w:ascii="Times New Roman" w:eastAsia="Calibri" w:hAnsi="Times New Roman" w:cs="Times New Roman"/>
          <w:b/>
          <w:sz w:val="18"/>
          <w:szCs w:val="18"/>
        </w:rPr>
        <w:t xml:space="preserve"> </w:t>
      </w:r>
      <w:r w:rsidRPr="00781ABC">
        <w:rPr>
          <w:rFonts w:ascii="Times New Roman" w:eastAsia="Calibri" w:hAnsi="Times New Roman" w:cs="Times New Roman"/>
          <w:sz w:val="18"/>
          <w:szCs w:val="18"/>
        </w:rPr>
        <w:t>«Социально-экономическое развитие территории сельского поселения» на 2021 – 2025 годы»</w:t>
      </w:r>
    </w:p>
    <w:p w:rsidR="00781ABC" w:rsidRPr="00781ABC" w:rsidRDefault="00781ABC" w:rsidP="00781ABC">
      <w:pPr>
        <w:spacing w:after="0" w:line="240" w:lineRule="auto"/>
        <w:ind w:firstLine="567"/>
        <w:rPr>
          <w:rFonts w:ascii="Times New Roman" w:eastAsia="Calibri" w:hAnsi="Times New Roman" w:cs="Times New Roman"/>
          <w:b/>
          <w:sz w:val="18"/>
          <w:szCs w:val="18"/>
        </w:rPr>
      </w:pPr>
      <w:r w:rsidRPr="00781ABC">
        <w:rPr>
          <w:rFonts w:ascii="Times New Roman" w:eastAsia="Calibri" w:hAnsi="Times New Roman" w:cs="Times New Roman"/>
          <w:sz w:val="18"/>
          <w:szCs w:val="18"/>
        </w:rPr>
        <w:t xml:space="preserve"> -строку «</w:t>
      </w:r>
      <w:r w:rsidRPr="00781ABC">
        <w:rPr>
          <w:rFonts w:ascii="Times New Roman" w:eastAsia="Calibri" w:hAnsi="Times New Roman" w:cs="Times New Roman"/>
          <w:b/>
          <w:sz w:val="18"/>
          <w:szCs w:val="18"/>
        </w:rPr>
        <w:t>Прогнозная (справочная) оценка ресурсного обеспечения реализации муниципальной программы</w:t>
      </w:r>
      <w:r w:rsidRPr="00781ABC">
        <w:rPr>
          <w:rFonts w:ascii="Times New Roman" w:eastAsia="Calibri" w:hAnsi="Times New Roman" w:cs="Times New Roman"/>
          <w:sz w:val="18"/>
          <w:szCs w:val="18"/>
        </w:rPr>
        <w:t>» изложить в следующей редакции:</w:t>
      </w:r>
    </w:p>
    <w:tbl>
      <w:tblPr>
        <w:tblStyle w:val="a8"/>
        <w:tblW w:w="0" w:type="auto"/>
        <w:tblLook w:val="04A0" w:firstRow="1" w:lastRow="0" w:firstColumn="1" w:lastColumn="0" w:noHBand="0" w:noVBand="1"/>
      </w:tblPr>
      <w:tblGrid>
        <w:gridCol w:w="2474"/>
        <w:gridCol w:w="7014"/>
      </w:tblGrid>
      <w:tr w:rsidR="00781ABC" w:rsidRPr="00781ABC" w:rsidTr="00781ABC">
        <w:tc>
          <w:tcPr>
            <w:tcW w:w="2487" w:type="dxa"/>
          </w:tcPr>
          <w:p w:rsidR="00781ABC" w:rsidRPr="00781ABC" w:rsidRDefault="00781ABC" w:rsidP="00781ABC">
            <w:pPr>
              <w:rPr>
                <w:sz w:val="18"/>
                <w:szCs w:val="18"/>
              </w:rPr>
            </w:pPr>
            <w:r w:rsidRPr="00781ABC">
              <w:rPr>
                <w:sz w:val="18"/>
                <w:szCs w:val="18"/>
              </w:rPr>
              <w:t>Прогнозная (справочная) оценка ресурсного обеспечения реализации муниципальной программы</w:t>
            </w:r>
          </w:p>
        </w:tc>
        <w:tc>
          <w:tcPr>
            <w:tcW w:w="7084" w:type="dxa"/>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муниципальной программы составляет </w:t>
            </w:r>
            <w:r w:rsidRPr="00781ABC">
              <w:rPr>
                <w:b/>
                <w:bCs/>
                <w:color w:val="000000"/>
                <w:sz w:val="18"/>
                <w:szCs w:val="18"/>
              </w:rPr>
              <w:t xml:space="preserve">51 523,3 </w:t>
            </w:r>
            <w:r w:rsidRPr="00781ABC">
              <w:rPr>
                <w:color w:val="000000"/>
                <w:sz w:val="18"/>
                <w:szCs w:val="18"/>
              </w:rPr>
              <w:t>тыс. руб., в том числе:</w:t>
            </w:r>
          </w:p>
          <w:p w:rsidR="00781ABC" w:rsidRPr="00781ABC" w:rsidRDefault="00781ABC" w:rsidP="00781ABC">
            <w:pPr>
              <w:autoSpaceDE w:val="0"/>
              <w:autoSpaceDN w:val="0"/>
              <w:adjustRightInd w:val="0"/>
              <w:rPr>
                <w:b/>
                <w:color w:val="000000"/>
                <w:sz w:val="18"/>
                <w:szCs w:val="18"/>
              </w:rPr>
            </w:pPr>
            <w:r w:rsidRPr="00781ABC">
              <w:rPr>
                <w:color w:val="000000"/>
                <w:sz w:val="18"/>
                <w:szCs w:val="18"/>
              </w:rPr>
              <w:t>2021 год – 10 195,7 тыс. руб</w:t>
            </w:r>
            <w:r w:rsidRPr="00781ABC">
              <w:rPr>
                <w:b/>
                <w:color w:val="000000"/>
                <w:sz w:val="18"/>
                <w:szCs w:val="18"/>
              </w:rPr>
              <w:t>.;</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 год –</w:t>
            </w:r>
            <w:r w:rsidRPr="00781ABC">
              <w:rPr>
                <w:bCs/>
                <w:sz w:val="18"/>
                <w:szCs w:val="18"/>
              </w:rPr>
              <w:t xml:space="preserve"> 12 012,8</w:t>
            </w:r>
            <w:r w:rsidRPr="00781ABC">
              <w:rPr>
                <w:sz w:val="18"/>
                <w:szCs w:val="18"/>
              </w:rPr>
              <w:t xml:space="preserve"> тыс</w:t>
            </w:r>
            <w:r w:rsidRPr="00781ABC">
              <w:rPr>
                <w:color w:val="000000"/>
                <w:sz w:val="18"/>
                <w:szCs w:val="18"/>
              </w:rPr>
              <w:t>.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10 805,0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2024 год – 10 122,6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2025 год – </w:t>
            </w:r>
            <w:r w:rsidRPr="00781ABC">
              <w:rPr>
                <w:sz w:val="18"/>
                <w:szCs w:val="18"/>
              </w:rPr>
              <w:t xml:space="preserve">8 386,8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bCs/>
                <w:iCs/>
                <w:color w:val="000000"/>
                <w:sz w:val="18"/>
                <w:szCs w:val="18"/>
              </w:rPr>
              <w:t xml:space="preserve">45 697,5 </w:t>
            </w:r>
            <w:r w:rsidRPr="00781ABC">
              <w:rPr>
                <w:sz w:val="18"/>
                <w:szCs w:val="18"/>
              </w:rPr>
              <w:t>тыс. руб.,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2021год –  </w:t>
            </w:r>
            <w:r w:rsidRPr="00781ABC">
              <w:rPr>
                <w:sz w:val="18"/>
                <w:szCs w:val="18"/>
              </w:rPr>
              <w:t>9 697,1тыс</w:t>
            </w:r>
            <w:r w:rsidRPr="00781ABC">
              <w:rPr>
                <w:color w:val="000000"/>
                <w:sz w:val="18"/>
                <w:szCs w:val="18"/>
              </w:rPr>
              <w:t>.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2022 год – </w:t>
            </w:r>
            <w:r w:rsidRPr="00781ABC">
              <w:rPr>
                <w:sz w:val="18"/>
                <w:szCs w:val="18"/>
              </w:rPr>
              <w:t>10 689,3</w:t>
            </w:r>
            <w:r w:rsidRPr="00781ABC">
              <w:rPr>
                <w:i/>
                <w:iCs/>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2023 год – </w:t>
            </w:r>
            <w:r w:rsidRPr="00781ABC">
              <w:rPr>
                <w:iCs/>
                <w:color w:val="000000"/>
                <w:sz w:val="18"/>
                <w:szCs w:val="18"/>
              </w:rPr>
              <w:t xml:space="preserve">9 611,6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iCs/>
                <w:color w:val="000000"/>
                <w:sz w:val="18"/>
                <w:szCs w:val="18"/>
              </w:rPr>
              <w:t xml:space="preserve">7 902,2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7 797,3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bCs/>
                <w:color w:val="000000"/>
                <w:sz w:val="18"/>
                <w:szCs w:val="18"/>
              </w:rPr>
              <w:t xml:space="preserve">4 607,8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200,7 тыс. руб.;</w:t>
            </w:r>
          </w:p>
          <w:p w:rsidR="00781ABC" w:rsidRPr="00781ABC" w:rsidRDefault="00781ABC" w:rsidP="00781ABC">
            <w:pPr>
              <w:autoSpaceDE w:val="0"/>
              <w:autoSpaceDN w:val="0"/>
              <w:adjustRightInd w:val="0"/>
              <w:rPr>
                <w:sz w:val="18"/>
                <w:szCs w:val="18"/>
              </w:rPr>
            </w:pPr>
            <w:r w:rsidRPr="00781ABC">
              <w:rPr>
                <w:sz w:val="18"/>
                <w:szCs w:val="18"/>
              </w:rPr>
              <w:t>2022 год – 947,9 тыс. руб.;</w:t>
            </w:r>
          </w:p>
          <w:p w:rsidR="00781ABC" w:rsidRPr="00781ABC" w:rsidRDefault="00781ABC" w:rsidP="00781ABC">
            <w:pPr>
              <w:autoSpaceDE w:val="0"/>
              <w:autoSpaceDN w:val="0"/>
              <w:adjustRightInd w:val="0"/>
              <w:rPr>
                <w:sz w:val="18"/>
                <w:szCs w:val="18"/>
              </w:rPr>
            </w:pPr>
            <w:r w:rsidRPr="00781ABC">
              <w:rPr>
                <w:sz w:val="18"/>
                <w:szCs w:val="18"/>
              </w:rPr>
              <w:t>2023 год – 1 020,1 тыс. руб.;</w:t>
            </w:r>
          </w:p>
          <w:p w:rsidR="00781ABC" w:rsidRPr="00781ABC" w:rsidRDefault="00781ABC" w:rsidP="00781ABC">
            <w:pPr>
              <w:autoSpaceDE w:val="0"/>
              <w:autoSpaceDN w:val="0"/>
              <w:adjustRightInd w:val="0"/>
              <w:rPr>
                <w:sz w:val="18"/>
                <w:szCs w:val="18"/>
              </w:rPr>
            </w:pPr>
            <w:r w:rsidRPr="00781ABC">
              <w:rPr>
                <w:sz w:val="18"/>
                <w:szCs w:val="18"/>
              </w:rPr>
              <w:t>2024 год – 2 038,4 тыс. руб.;</w:t>
            </w:r>
          </w:p>
          <w:p w:rsidR="00781ABC" w:rsidRPr="00781ABC" w:rsidRDefault="00781ABC" w:rsidP="00781ABC">
            <w:pPr>
              <w:autoSpaceDE w:val="0"/>
              <w:autoSpaceDN w:val="0"/>
              <w:adjustRightInd w:val="0"/>
              <w:rPr>
                <w:sz w:val="18"/>
                <w:szCs w:val="18"/>
              </w:rPr>
            </w:pPr>
            <w:r w:rsidRPr="00781ABC">
              <w:rPr>
                <w:sz w:val="18"/>
                <w:szCs w:val="18"/>
              </w:rPr>
              <w:t>2025 год – 400,7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bCs/>
                <w:sz w:val="18"/>
                <w:szCs w:val="18"/>
              </w:rPr>
              <w:t xml:space="preserve">873,4 </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–137,3 тыс. руб.;</w:t>
            </w:r>
          </w:p>
          <w:p w:rsidR="00781ABC" w:rsidRPr="00781ABC" w:rsidRDefault="00781ABC" w:rsidP="00781ABC">
            <w:pPr>
              <w:autoSpaceDE w:val="0"/>
              <w:autoSpaceDN w:val="0"/>
              <w:adjustRightInd w:val="0"/>
              <w:rPr>
                <w:sz w:val="18"/>
                <w:szCs w:val="18"/>
              </w:rPr>
            </w:pPr>
            <w:r w:rsidRPr="00781ABC">
              <w:rPr>
                <w:sz w:val="18"/>
                <w:szCs w:val="18"/>
              </w:rPr>
              <w:t>2022 год –191,6 тыс. руб.;</w:t>
            </w:r>
          </w:p>
          <w:p w:rsidR="00781ABC" w:rsidRPr="00781ABC" w:rsidRDefault="00781ABC" w:rsidP="00781ABC">
            <w:pPr>
              <w:autoSpaceDE w:val="0"/>
              <w:autoSpaceDN w:val="0"/>
              <w:adjustRightInd w:val="0"/>
              <w:rPr>
                <w:sz w:val="18"/>
                <w:szCs w:val="18"/>
              </w:rPr>
            </w:pPr>
            <w:r w:rsidRPr="00781ABC">
              <w:rPr>
                <w:sz w:val="18"/>
                <w:szCs w:val="18"/>
              </w:rPr>
              <w:t>2023год – 173,7 тыс. руб.;</w:t>
            </w:r>
          </w:p>
          <w:p w:rsidR="00781ABC" w:rsidRPr="00781ABC" w:rsidRDefault="00781ABC" w:rsidP="00781ABC">
            <w:pPr>
              <w:autoSpaceDE w:val="0"/>
              <w:autoSpaceDN w:val="0"/>
              <w:adjustRightInd w:val="0"/>
              <w:rPr>
                <w:sz w:val="18"/>
                <w:szCs w:val="18"/>
              </w:rPr>
            </w:pPr>
            <w:r w:rsidRPr="00781ABC">
              <w:rPr>
                <w:sz w:val="18"/>
                <w:szCs w:val="18"/>
              </w:rPr>
              <w:t>2024 год – 182,0  тыс. руб.;</w:t>
            </w:r>
          </w:p>
          <w:p w:rsidR="00781ABC" w:rsidRPr="00781ABC" w:rsidRDefault="00781ABC" w:rsidP="00781ABC">
            <w:pPr>
              <w:autoSpaceDE w:val="0"/>
              <w:autoSpaceDN w:val="0"/>
              <w:adjustRightInd w:val="0"/>
              <w:rPr>
                <w:sz w:val="18"/>
                <w:szCs w:val="18"/>
              </w:rPr>
            </w:pPr>
            <w:r w:rsidRPr="00781ABC">
              <w:rPr>
                <w:sz w:val="18"/>
                <w:szCs w:val="18"/>
              </w:rPr>
              <w:t>2025 год – 188,8 тыс. 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344,6</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–160,6тыс. руб.;</w:t>
            </w:r>
          </w:p>
          <w:p w:rsidR="00781ABC" w:rsidRPr="00781ABC" w:rsidRDefault="00781ABC" w:rsidP="00781ABC">
            <w:pPr>
              <w:autoSpaceDE w:val="0"/>
              <w:autoSpaceDN w:val="0"/>
              <w:adjustRightInd w:val="0"/>
              <w:rPr>
                <w:sz w:val="18"/>
                <w:szCs w:val="18"/>
              </w:rPr>
            </w:pPr>
            <w:r w:rsidRPr="00781ABC">
              <w:rPr>
                <w:sz w:val="18"/>
                <w:szCs w:val="18"/>
              </w:rPr>
              <w:lastRenderedPageBreak/>
              <w:t>2022 год –184,0 тыс. руб.;</w:t>
            </w:r>
          </w:p>
          <w:p w:rsidR="00781ABC" w:rsidRPr="00781ABC" w:rsidRDefault="00781ABC" w:rsidP="00781ABC">
            <w:pPr>
              <w:autoSpaceDE w:val="0"/>
              <w:autoSpaceDN w:val="0"/>
              <w:adjustRightInd w:val="0"/>
              <w:rPr>
                <w:sz w:val="18"/>
                <w:szCs w:val="18"/>
              </w:rPr>
            </w:pPr>
            <w:r w:rsidRPr="00781ABC">
              <w:rPr>
                <w:sz w:val="18"/>
                <w:szCs w:val="18"/>
              </w:rPr>
              <w:t>2023год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rPr>
                <w:sz w:val="18"/>
                <w:szCs w:val="18"/>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1.2.2. В паспорте подпрограммы </w:t>
      </w:r>
      <w:r w:rsidRPr="00781ABC">
        <w:rPr>
          <w:rFonts w:ascii="Times New Roman" w:eastAsia="Calibri" w:hAnsi="Times New Roman" w:cs="Times New Roman"/>
          <w:i/>
          <w:color w:val="000000"/>
          <w:sz w:val="18"/>
          <w:szCs w:val="18"/>
        </w:rPr>
        <w:t>«</w:t>
      </w:r>
      <w:r w:rsidRPr="00781ABC">
        <w:rPr>
          <w:rFonts w:ascii="Times New Roman" w:eastAsia="Calibri" w:hAnsi="Times New Roman" w:cs="Times New Roman"/>
          <w:sz w:val="18"/>
          <w:szCs w:val="18"/>
        </w:rPr>
        <w:t xml:space="preserve">Обеспечение комплексного пространственного и территориального развития сельского поселения на 2021-2025 гг.» </w:t>
      </w:r>
      <w:r w:rsidRPr="00781ABC">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81ABC">
        <w:rPr>
          <w:rFonts w:ascii="Times New Roman" w:eastAsia="Calibri" w:hAnsi="Times New Roman" w:cs="Times New Roman"/>
          <w:sz w:val="18"/>
          <w:szCs w:val="18"/>
        </w:rPr>
        <w:t>»</w:t>
      </w: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p>
    <w:p w:rsidR="00781ABC" w:rsidRPr="00781ABC" w:rsidRDefault="00781ABC" w:rsidP="00781ABC">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81ABC">
        <w:rPr>
          <w:rFonts w:ascii="Times New Roman" w:eastAsia="Times New Roman" w:hAnsi="Times New Roman" w:cs="Times New Roman"/>
          <w:sz w:val="18"/>
          <w:szCs w:val="18"/>
          <w:lang w:eastAsia="ru-RU"/>
        </w:rPr>
        <w:t>-строку «</w:t>
      </w:r>
      <w:r w:rsidRPr="00781ABC">
        <w:rPr>
          <w:rFonts w:ascii="Times New Roman" w:eastAsia="Times New Roman" w:hAnsi="Times New Roman" w:cs="Times New Roman"/>
          <w:b/>
          <w:sz w:val="18"/>
          <w:szCs w:val="18"/>
          <w:lang w:eastAsia="ru-RU"/>
        </w:rPr>
        <w:t>Прогнозная (справочная) оценка ресурсного обеспечения реализации муниципальной программы</w:t>
      </w:r>
      <w:r w:rsidRPr="00781ABC">
        <w:rPr>
          <w:rFonts w:ascii="Times New Roman" w:eastAsia="Times New Roman" w:hAnsi="Times New Roman" w:cs="Times New Roman"/>
          <w:sz w:val="18"/>
          <w:szCs w:val="18"/>
          <w:lang w:eastAsia="ru-RU"/>
        </w:rPr>
        <w:t>» изложить в следующей редакции:</w:t>
      </w:r>
    </w:p>
    <w:tbl>
      <w:tblPr>
        <w:tblStyle w:val="a8"/>
        <w:tblW w:w="0" w:type="auto"/>
        <w:tblLook w:val="04A0" w:firstRow="1" w:lastRow="0" w:firstColumn="1" w:lastColumn="0" w:noHBand="0" w:noVBand="1"/>
      </w:tblPr>
      <w:tblGrid>
        <w:gridCol w:w="2474"/>
        <w:gridCol w:w="7014"/>
      </w:tblGrid>
      <w:tr w:rsidR="00781ABC" w:rsidRPr="00781ABC" w:rsidTr="00781ABC">
        <w:tc>
          <w:tcPr>
            <w:tcW w:w="2487"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widowControl w:val="0"/>
              <w:autoSpaceDE w:val="0"/>
              <w:autoSpaceDN w:val="0"/>
              <w:adjustRightInd w:val="0"/>
              <w:rPr>
                <w:sz w:val="18"/>
                <w:szCs w:val="18"/>
              </w:rPr>
            </w:pPr>
            <w:r w:rsidRPr="00781ABC">
              <w:rPr>
                <w:sz w:val="18"/>
                <w:szCs w:val="18"/>
              </w:rPr>
              <w:t>Прогнозная (справочная) оценка ресурсного обеспечения реализации муниципальной программы</w:t>
            </w:r>
          </w:p>
        </w:tc>
        <w:tc>
          <w:tcPr>
            <w:tcW w:w="7084" w:type="dxa"/>
            <w:tcBorders>
              <w:top w:val="single" w:sz="4" w:space="0" w:color="auto"/>
              <w:left w:val="single" w:sz="4" w:space="0" w:color="auto"/>
              <w:bottom w:val="single" w:sz="4" w:space="0" w:color="auto"/>
              <w:right w:val="single" w:sz="4" w:space="0" w:color="auto"/>
            </w:tcBorders>
            <w:hideMark/>
          </w:tcPr>
          <w:p w:rsidR="00781ABC" w:rsidRPr="00781ABC" w:rsidRDefault="00781ABC" w:rsidP="00781ABC">
            <w:pPr>
              <w:autoSpaceDE w:val="0"/>
              <w:autoSpaceDN w:val="0"/>
              <w:adjustRightInd w:val="0"/>
              <w:rPr>
                <w:color w:val="000000"/>
                <w:sz w:val="18"/>
                <w:szCs w:val="18"/>
              </w:rPr>
            </w:pPr>
            <w:r w:rsidRPr="00781ABC">
              <w:rPr>
                <w:sz w:val="18"/>
                <w:szCs w:val="18"/>
              </w:rPr>
              <w:t xml:space="preserve">Предполагаемый общий объем финансирования подпрограммы составляет </w:t>
            </w:r>
            <w:r w:rsidRPr="00781ABC">
              <w:rPr>
                <w:b/>
                <w:sz w:val="18"/>
                <w:szCs w:val="18"/>
              </w:rPr>
              <w:t xml:space="preserve">680,9 </w:t>
            </w:r>
            <w:r w:rsidRPr="00781ABC">
              <w:rPr>
                <w:b/>
                <w:color w:val="000000"/>
                <w:sz w:val="18"/>
                <w:szCs w:val="18"/>
              </w:rPr>
              <w:t>тыс. руб</w:t>
            </w:r>
            <w:r w:rsidRPr="00781ABC">
              <w:rPr>
                <w:color w:val="000000"/>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1,5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639,4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20,0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20,0 тыс.руб.</w:t>
            </w:r>
          </w:p>
          <w:p w:rsidR="00781ABC" w:rsidRPr="00781ABC" w:rsidRDefault="00781ABC" w:rsidP="00781ABC">
            <w:pPr>
              <w:autoSpaceDE w:val="0"/>
              <w:autoSpaceDN w:val="0"/>
              <w:adjustRightInd w:val="0"/>
              <w:rPr>
                <w:sz w:val="18"/>
                <w:szCs w:val="18"/>
              </w:rPr>
            </w:pPr>
            <w:r w:rsidRPr="00781ABC">
              <w:rPr>
                <w:sz w:val="18"/>
                <w:szCs w:val="18"/>
              </w:rPr>
              <w:t xml:space="preserve">Объем финансирования за счет средств бюджета Умыганского сельского поселения составляет </w:t>
            </w:r>
            <w:r w:rsidRPr="00781ABC">
              <w:rPr>
                <w:b/>
                <w:sz w:val="18"/>
                <w:szCs w:val="18"/>
              </w:rPr>
              <w:t>61,5 тыс. руб</w:t>
            </w:r>
            <w:r w:rsidRPr="00781ABC">
              <w:rPr>
                <w:sz w:val="18"/>
                <w:szCs w:val="18"/>
              </w:rPr>
              <w:t>., в том числе:</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2021год – 1,5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2022год – 0,0тыс.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20,0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20,0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2025 год – 20,0 тыс.руб.</w:t>
            </w:r>
          </w:p>
          <w:p w:rsidR="00781ABC" w:rsidRPr="00781ABC" w:rsidRDefault="00781ABC" w:rsidP="00781ABC">
            <w:pPr>
              <w:autoSpaceDE w:val="0"/>
              <w:autoSpaceDN w:val="0"/>
              <w:adjustRightInd w:val="0"/>
              <w:rPr>
                <w:sz w:val="18"/>
                <w:szCs w:val="18"/>
              </w:rPr>
            </w:pPr>
            <w:r w:rsidRPr="00781ABC">
              <w:rPr>
                <w:sz w:val="18"/>
                <w:szCs w:val="18"/>
              </w:rPr>
              <w:t xml:space="preserve">Прогнозный объем финансирования за счет средств областного бюджета составляет </w:t>
            </w:r>
            <w:r w:rsidRPr="00781ABC">
              <w:rPr>
                <w:b/>
                <w:sz w:val="18"/>
                <w:szCs w:val="18"/>
              </w:rPr>
              <w:t>619,4,0 тыс.</w:t>
            </w:r>
            <w:r w:rsidRPr="00781ABC">
              <w:rPr>
                <w:sz w:val="18"/>
                <w:szCs w:val="18"/>
              </w:rPr>
              <w:t xml:space="preserve"> </w:t>
            </w:r>
            <w:r w:rsidRPr="00781ABC">
              <w:rPr>
                <w:b/>
                <w:sz w:val="18"/>
                <w:szCs w:val="18"/>
              </w:rPr>
              <w:t>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 год – 619,4</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w:t>
            </w:r>
            <w:r w:rsidRPr="00781ABC">
              <w:rPr>
                <w:b/>
                <w:sz w:val="18"/>
                <w:szCs w:val="18"/>
              </w:rPr>
              <w:t xml:space="preserve"> </w:t>
            </w:r>
            <w:r w:rsidRPr="00781ABC">
              <w:rPr>
                <w:color w:val="000000"/>
                <w:sz w:val="18"/>
                <w:szCs w:val="18"/>
              </w:rPr>
              <w:t>тыс. руб.;</w:t>
            </w:r>
          </w:p>
          <w:p w:rsidR="00781ABC" w:rsidRPr="00781ABC" w:rsidRDefault="00781ABC" w:rsidP="00781ABC">
            <w:pPr>
              <w:autoSpaceDE w:val="0"/>
              <w:autoSpaceDN w:val="0"/>
              <w:adjustRightInd w:val="0"/>
              <w:rPr>
                <w:sz w:val="18"/>
                <w:szCs w:val="18"/>
              </w:rPr>
            </w:pPr>
            <w:r w:rsidRPr="00781ABC">
              <w:rPr>
                <w:color w:val="000000"/>
                <w:sz w:val="18"/>
                <w:szCs w:val="18"/>
              </w:rPr>
              <w:t>2025 год – 0,0 тыс. руб.</w:t>
            </w:r>
          </w:p>
          <w:p w:rsidR="00781ABC" w:rsidRPr="00781ABC" w:rsidRDefault="00781ABC" w:rsidP="00781ABC">
            <w:pPr>
              <w:autoSpaceDE w:val="0"/>
              <w:autoSpaceDN w:val="0"/>
              <w:adjustRightInd w:val="0"/>
              <w:ind w:left="34"/>
              <w:rPr>
                <w:sz w:val="18"/>
                <w:szCs w:val="18"/>
              </w:rPr>
            </w:pPr>
            <w:r w:rsidRPr="00781ABC">
              <w:rPr>
                <w:sz w:val="18"/>
                <w:szCs w:val="18"/>
              </w:rPr>
              <w:t xml:space="preserve">Прогнозный объем финансирования за счет средств федерального бюджета составляет  </w:t>
            </w:r>
            <w:r w:rsidRPr="00781ABC">
              <w:rPr>
                <w:b/>
                <w:sz w:val="18"/>
                <w:szCs w:val="18"/>
              </w:rPr>
              <w:t>0,0 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 0,0 тыс. руб.;</w:t>
            </w:r>
          </w:p>
          <w:p w:rsidR="00781ABC" w:rsidRPr="00781ABC" w:rsidRDefault="00781ABC" w:rsidP="00781ABC">
            <w:pPr>
              <w:autoSpaceDE w:val="0"/>
              <w:autoSpaceDN w:val="0"/>
              <w:adjustRightInd w:val="0"/>
              <w:rPr>
                <w:sz w:val="18"/>
                <w:szCs w:val="18"/>
              </w:rPr>
            </w:pPr>
            <w:r w:rsidRPr="00781ABC">
              <w:rPr>
                <w:sz w:val="18"/>
                <w:szCs w:val="18"/>
              </w:rPr>
              <w:t>2022 год – 0,0 тыс. руб.;</w:t>
            </w:r>
          </w:p>
          <w:p w:rsidR="00781ABC" w:rsidRPr="00781ABC" w:rsidRDefault="00781ABC" w:rsidP="00781ABC">
            <w:pPr>
              <w:autoSpaceDE w:val="0"/>
              <w:autoSpaceDN w:val="0"/>
              <w:adjustRightInd w:val="0"/>
              <w:rPr>
                <w:color w:val="000000"/>
                <w:sz w:val="18"/>
                <w:szCs w:val="18"/>
              </w:rPr>
            </w:pPr>
            <w:r w:rsidRPr="00781ABC">
              <w:rPr>
                <w:color w:val="000000"/>
                <w:sz w:val="18"/>
                <w:szCs w:val="18"/>
              </w:rPr>
              <w:t>2023год – 0,0</w:t>
            </w:r>
            <w:r w:rsidRPr="00781ABC">
              <w:rPr>
                <w:b/>
                <w:color w:val="000000"/>
                <w:sz w:val="18"/>
                <w:szCs w:val="18"/>
              </w:rPr>
              <w:t xml:space="preserve"> </w:t>
            </w:r>
            <w:r w:rsidRPr="00781ABC">
              <w:rPr>
                <w:color w:val="000000"/>
                <w:sz w:val="18"/>
                <w:szCs w:val="18"/>
              </w:rPr>
              <w:t xml:space="preserve">тыс. руб.; </w:t>
            </w:r>
          </w:p>
          <w:p w:rsidR="00781ABC" w:rsidRPr="00781ABC" w:rsidRDefault="00781ABC" w:rsidP="00781ABC">
            <w:pPr>
              <w:autoSpaceDE w:val="0"/>
              <w:autoSpaceDN w:val="0"/>
              <w:adjustRightInd w:val="0"/>
              <w:rPr>
                <w:color w:val="000000"/>
                <w:sz w:val="18"/>
                <w:szCs w:val="18"/>
              </w:rPr>
            </w:pPr>
            <w:r w:rsidRPr="00781ABC">
              <w:rPr>
                <w:color w:val="000000"/>
                <w:sz w:val="18"/>
                <w:szCs w:val="18"/>
              </w:rPr>
              <w:t xml:space="preserve">2024 год – </w:t>
            </w:r>
            <w:r w:rsidRPr="00781ABC">
              <w:rPr>
                <w:sz w:val="18"/>
                <w:szCs w:val="18"/>
              </w:rPr>
              <w:t>0,0</w:t>
            </w:r>
            <w:r w:rsidRPr="00781ABC">
              <w:rPr>
                <w:b/>
                <w:sz w:val="18"/>
                <w:szCs w:val="18"/>
              </w:rPr>
              <w:t xml:space="preserve"> </w:t>
            </w:r>
            <w:r w:rsidRPr="00781ABC">
              <w:rPr>
                <w:color w:val="000000"/>
                <w:sz w:val="18"/>
                <w:szCs w:val="18"/>
              </w:rPr>
              <w:t>тыс. руб.;</w:t>
            </w:r>
          </w:p>
          <w:p w:rsidR="00781ABC" w:rsidRPr="00781ABC" w:rsidRDefault="00781ABC" w:rsidP="00781ABC">
            <w:pPr>
              <w:widowControl w:val="0"/>
              <w:autoSpaceDE w:val="0"/>
              <w:autoSpaceDN w:val="0"/>
              <w:adjustRightInd w:val="0"/>
              <w:rPr>
                <w:sz w:val="18"/>
                <w:szCs w:val="18"/>
              </w:rPr>
            </w:pPr>
            <w:r w:rsidRPr="00781ABC">
              <w:rPr>
                <w:color w:val="000000"/>
                <w:sz w:val="18"/>
                <w:szCs w:val="18"/>
              </w:rPr>
              <w:t>2025 год – 0,0 тыс. руб.</w:t>
            </w:r>
            <w:r w:rsidRPr="00781ABC">
              <w:rPr>
                <w:sz w:val="18"/>
                <w:szCs w:val="18"/>
              </w:rPr>
              <w:t xml:space="preserve"> </w:t>
            </w:r>
          </w:p>
          <w:p w:rsidR="00781ABC" w:rsidRPr="00781ABC" w:rsidRDefault="00781ABC" w:rsidP="00781ABC">
            <w:pPr>
              <w:autoSpaceDE w:val="0"/>
              <w:autoSpaceDN w:val="0"/>
              <w:adjustRightInd w:val="0"/>
              <w:ind w:left="-108" w:right="-108"/>
              <w:rPr>
                <w:sz w:val="18"/>
                <w:szCs w:val="18"/>
              </w:rPr>
            </w:pPr>
            <w:r w:rsidRPr="00781ABC">
              <w:rPr>
                <w:sz w:val="18"/>
                <w:szCs w:val="18"/>
              </w:rPr>
              <w:t xml:space="preserve">Прогнозный объем финансирования за счет средств районного бюджета составляет </w:t>
            </w:r>
            <w:r w:rsidRPr="00781ABC">
              <w:rPr>
                <w:b/>
                <w:sz w:val="18"/>
                <w:szCs w:val="18"/>
              </w:rPr>
              <w:t>0,0</w:t>
            </w:r>
            <w:r w:rsidRPr="00781ABC">
              <w:rPr>
                <w:sz w:val="18"/>
                <w:szCs w:val="18"/>
              </w:rPr>
              <w:t xml:space="preserve"> </w:t>
            </w:r>
            <w:r w:rsidRPr="00781ABC">
              <w:rPr>
                <w:b/>
                <w:sz w:val="18"/>
                <w:szCs w:val="18"/>
              </w:rPr>
              <w:t>тыс. руб</w:t>
            </w:r>
            <w:r w:rsidRPr="00781ABC">
              <w:rPr>
                <w:sz w:val="18"/>
                <w:szCs w:val="18"/>
              </w:rPr>
              <w:t>., в том числе:</w:t>
            </w:r>
          </w:p>
          <w:p w:rsidR="00781ABC" w:rsidRPr="00781ABC" w:rsidRDefault="00781ABC" w:rsidP="00781ABC">
            <w:pPr>
              <w:autoSpaceDE w:val="0"/>
              <w:autoSpaceDN w:val="0"/>
              <w:adjustRightInd w:val="0"/>
              <w:rPr>
                <w:sz w:val="18"/>
                <w:szCs w:val="18"/>
              </w:rPr>
            </w:pPr>
            <w:r w:rsidRPr="00781ABC">
              <w:rPr>
                <w:sz w:val="18"/>
                <w:szCs w:val="18"/>
              </w:rPr>
              <w:t>2021 год –0,0 тыс. руб.;</w:t>
            </w:r>
          </w:p>
          <w:p w:rsidR="00781ABC" w:rsidRPr="00781ABC" w:rsidRDefault="00781ABC" w:rsidP="00781ABC">
            <w:pPr>
              <w:autoSpaceDE w:val="0"/>
              <w:autoSpaceDN w:val="0"/>
              <w:adjustRightInd w:val="0"/>
              <w:rPr>
                <w:sz w:val="18"/>
                <w:szCs w:val="18"/>
              </w:rPr>
            </w:pPr>
            <w:r w:rsidRPr="00781ABC">
              <w:rPr>
                <w:sz w:val="18"/>
                <w:szCs w:val="18"/>
              </w:rPr>
              <w:t>2022 год –0,0 тыс. руб.;</w:t>
            </w:r>
          </w:p>
          <w:p w:rsidR="00781ABC" w:rsidRPr="00781ABC" w:rsidRDefault="00781ABC" w:rsidP="00781ABC">
            <w:pPr>
              <w:autoSpaceDE w:val="0"/>
              <w:autoSpaceDN w:val="0"/>
              <w:adjustRightInd w:val="0"/>
              <w:rPr>
                <w:sz w:val="18"/>
                <w:szCs w:val="18"/>
              </w:rPr>
            </w:pPr>
            <w:r w:rsidRPr="00781ABC">
              <w:rPr>
                <w:sz w:val="18"/>
                <w:szCs w:val="18"/>
              </w:rPr>
              <w:t>2023год – 0,0тыс. руб.;</w:t>
            </w:r>
          </w:p>
          <w:p w:rsidR="00781ABC" w:rsidRPr="00781ABC" w:rsidRDefault="00781ABC" w:rsidP="00781ABC">
            <w:pPr>
              <w:autoSpaceDE w:val="0"/>
              <w:autoSpaceDN w:val="0"/>
              <w:adjustRightInd w:val="0"/>
              <w:rPr>
                <w:sz w:val="18"/>
                <w:szCs w:val="18"/>
              </w:rPr>
            </w:pPr>
            <w:r w:rsidRPr="00781ABC">
              <w:rPr>
                <w:sz w:val="18"/>
                <w:szCs w:val="18"/>
              </w:rPr>
              <w:t>2024 год –0,0тыс. руб.;</w:t>
            </w:r>
          </w:p>
          <w:p w:rsidR="00781ABC" w:rsidRPr="00781ABC" w:rsidRDefault="00781ABC" w:rsidP="00781ABC">
            <w:pPr>
              <w:widowControl w:val="0"/>
              <w:autoSpaceDE w:val="0"/>
              <w:autoSpaceDN w:val="0"/>
              <w:adjustRightInd w:val="0"/>
              <w:rPr>
                <w:sz w:val="18"/>
                <w:szCs w:val="18"/>
              </w:rPr>
            </w:pPr>
            <w:r w:rsidRPr="00781ABC">
              <w:rPr>
                <w:sz w:val="18"/>
                <w:szCs w:val="18"/>
              </w:rPr>
              <w:t>2025 год –0,0тыс. руб.</w:t>
            </w:r>
          </w:p>
        </w:tc>
      </w:tr>
    </w:tbl>
    <w:p w:rsidR="00781ABC" w:rsidRPr="00781ABC" w:rsidRDefault="00781ABC" w:rsidP="00781ABC">
      <w:pPr>
        <w:widowControl w:val="0"/>
        <w:autoSpaceDE w:val="0"/>
        <w:autoSpaceDN w:val="0"/>
        <w:adjustRightInd w:val="0"/>
        <w:spacing w:after="0" w:line="240" w:lineRule="auto"/>
        <w:ind w:firstLine="709"/>
        <w:jc w:val="both"/>
        <w:outlineLvl w:val="2"/>
        <w:rPr>
          <w:rFonts w:ascii="Times New Roman" w:eastAsia="Calibri" w:hAnsi="Times New Roman" w:cs="Times New Roman"/>
          <w:bCs/>
          <w:sz w:val="18"/>
          <w:szCs w:val="18"/>
        </w:rPr>
      </w:pPr>
    </w:p>
    <w:p w:rsidR="00781ABC" w:rsidRPr="00781ABC" w:rsidRDefault="00781ABC" w:rsidP="00781ABC">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781ABC">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781ABC">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781ABC" w:rsidRPr="00781ABC" w:rsidRDefault="00781ABC" w:rsidP="00781ABC">
      <w:pPr>
        <w:spacing w:after="0" w:line="240" w:lineRule="auto"/>
        <w:ind w:firstLine="660"/>
        <w:jc w:val="both"/>
        <w:rPr>
          <w:rFonts w:ascii="Times New Roman" w:eastAsia="Calibri" w:hAnsi="Times New Roman" w:cs="Times New Roman"/>
          <w:bCs/>
          <w:color w:val="000000"/>
          <w:sz w:val="18"/>
          <w:szCs w:val="18"/>
        </w:rPr>
      </w:pPr>
    </w:p>
    <w:p w:rsidR="00781ABC" w:rsidRPr="00781ABC" w:rsidRDefault="00781ABC" w:rsidP="00781ABC">
      <w:pPr>
        <w:spacing w:after="0" w:line="240" w:lineRule="auto"/>
        <w:ind w:firstLine="660"/>
        <w:jc w:val="both"/>
        <w:rPr>
          <w:rFonts w:ascii="Times New Roman" w:eastAsia="Calibri" w:hAnsi="Times New Roman" w:cs="Times New Roman"/>
          <w:bCs/>
          <w:color w:val="000000"/>
          <w:sz w:val="18"/>
          <w:szCs w:val="18"/>
        </w:rPr>
      </w:pPr>
      <w:r w:rsidRPr="00781ABC">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781ABC" w:rsidRPr="00781ABC" w:rsidRDefault="00781ABC" w:rsidP="00781ABC">
      <w:pPr>
        <w:spacing w:after="0" w:line="240" w:lineRule="auto"/>
        <w:jc w:val="both"/>
        <w:rPr>
          <w:rFonts w:ascii="Times New Roman" w:eastAsia="Calibri" w:hAnsi="Times New Roman" w:cs="Times New Roman"/>
          <w:bCs/>
          <w:sz w:val="18"/>
          <w:szCs w:val="18"/>
        </w:rPr>
      </w:pPr>
    </w:p>
    <w:p w:rsidR="00781ABC" w:rsidRPr="00781ABC" w:rsidRDefault="00781ABC" w:rsidP="00781ABC">
      <w:pPr>
        <w:spacing w:after="0" w:line="240" w:lineRule="auto"/>
        <w:jc w:val="both"/>
        <w:rPr>
          <w:rFonts w:ascii="Times New Roman" w:eastAsia="Calibri" w:hAnsi="Times New Roman" w:cs="Times New Roman"/>
          <w:bCs/>
          <w:sz w:val="18"/>
          <w:szCs w:val="18"/>
        </w:rPr>
      </w:pPr>
    </w:p>
    <w:p w:rsidR="00781ABC" w:rsidRPr="00781ABC" w:rsidRDefault="00781ABC" w:rsidP="00781ABC">
      <w:pPr>
        <w:spacing w:after="0" w:line="240" w:lineRule="auto"/>
        <w:jc w:val="both"/>
        <w:rPr>
          <w:rFonts w:ascii="Times New Roman" w:eastAsia="Calibri" w:hAnsi="Times New Roman" w:cs="Times New Roman"/>
          <w:bCs/>
          <w:sz w:val="18"/>
          <w:szCs w:val="18"/>
        </w:rPr>
      </w:pPr>
      <w:r w:rsidRPr="00781ABC">
        <w:rPr>
          <w:rFonts w:ascii="Times New Roman" w:eastAsia="Calibri" w:hAnsi="Times New Roman" w:cs="Times New Roman"/>
          <w:bCs/>
          <w:sz w:val="18"/>
          <w:szCs w:val="18"/>
        </w:rPr>
        <w:t xml:space="preserve">Глава Умыганского  </w:t>
      </w:r>
    </w:p>
    <w:p w:rsidR="00781ABC" w:rsidRPr="00781ABC" w:rsidRDefault="00781ABC" w:rsidP="00781ABC">
      <w:pPr>
        <w:spacing w:after="0" w:line="240" w:lineRule="auto"/>
        <w:jc w:val="both"/>
        <w:rPr>
          <w:rFonts w:ascii="Times New Roman" w:eastAsia="Calibri" w:hAnsi="Times New Roman" w:cs="Times New Roman"/>
          <w:sz w:val="18"/>
          <w:szCs w:val="18"/>
        </w:rPr>
      </w:pPr>
      <w:r w:rsidRPr="00781ABC">
        <w:rPr>
          <w:rFonts w:ascii="Times New Roman" w:eastAsia="Calibri" w:hAnsi="Times New Roman" w:cs="Times New Roman"/>
          <w:bCs/>
          <w:color w:val="000000"/>
          <w:sz w:val="18"/>
          <w:szCs w:val="18"/>
        </w:rPr>
        <w:t>сельского поселения                                                                       В.Н.Савицкий</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Приложение№1</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к постановлению администрации</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Умыганского сельского поселения от «  »           .2022г. №    -ПА</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«О внесении изменений в муниципальную программу</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«Социально-экономическое развитие территории сельского поселения»</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на 2021 – 2025 годы», утвержденную постановлением</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администрации Умыганского сельского поселения</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от 10 ноября 2020 года № 30-ПА»</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Приложение №3</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к муниципальной программе </w:t>
      </w:r>
    </w:p>
    <w:p w:rsidR="00781ABC" w:rsidRPr="00781ABC" w:rsidRDefault="00781ABC" w:rsidP="00781ABC">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781ABC">
        <w:rPr>
          <w:rFonts w:ascii="Times New Roman" w:eastAsia="Times New Roman" w:hAnsi="Times New Roman" w:cs="Times New Roman"/>
          <w:b/>
          <w:sz w:val="18"/>
          <w:szCs w:val="18"/>
          <w:u w:val="single"/>
          <w:lang w:eastAsia="ru-RU"/>
        </w:rPr>
        <w:t>«</w:t>
      </w:r>
      <w:r w:rsidRPr="00781ABC">
        <w:rPr>
          <w:rFonts w:ascii="Times New Roman" w:eastAsia="Times New Roman" w:hAnsi="Times New Roman" w:cs="Times New Roman"/>
          <w:sz w:val="18"/>
          <w:szCs w:val="18"/>
          <w:u w:val="single"/>
          <w:lang w:eastAsia="ru-RU"/>
        </w:rPr>
        <w:t xml:space="preserve">Социально-экономическое развитие </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781ABC">
        <w:rPr>
          <w:rFonts w:ascii="Times New Roman" w:eastAsia="Calibri" w:hAnsi="Times New Roman" w:cs="Times New Roman"/>
          <w:sz w:val="18"/>
          <w:szCs w:val="18"/>
          <w:u w:val="single"/>
        </w:rPr>
        <w:t xml:space="preserve">территории сельского поселения» на 2021-2025гг,  </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w:t>
      </w:r>
    </w:p>
    <w:p w:rsidR="00781ABC" w:rsidRPr="00781ABC" w:rsidRDefault="00781ABC" w:rsidP="00781AB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781ABC">
        <w:rPr>
          <w:rFonts w:ascii="Times New Roman" w:eastAsia="Calibri" w:hAnsi="Times New Roman" w:cs="Times New Roman"/>
          <w:b/>
          <w:sz w:val="18"/>
          <w:szCs w:val="18"/>
        </w:rPr>
        <w:t>РЕСУРСНОЕ ОБЕСПЕЧЕНИЕ</w:t>
      </w:r>
    </w:p>
    <w:p w:rsidR="00781ABC" w:rsidRPr="00781ABC" w:rsidRDefault="00781ABC" w:rsidP="00781ABC">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781ABC">
        <w:rPr>
          <w:rFonts w:ascii="Times New Roman" w:eastAsia="Calibri" w:hAnsi="Times New Roman" w:cs="Times New Roman"/>
          <w:b/>
          <w:sz w:val="18"/>
          <w:szCs w:val="18"/>
        </w:rPr>
        <w:t xml:space="preserve">МУНИЦИПАЛЬНОЙ ПРОГРАММЫ </w:t>
      </w:r>
      <w:r w:rsidRPr="00781ABC">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781ABC">
        <w:rPr>
          <w:rFonts w:ascii="Times New Roman" w:eastAsia="Calibri" w:hAnsi="Times New Roman" w:cs="Times New Roman"/>
          <w:b/>
          <w:sz w:val="18"/>
          <w:szCs w:val="18"/>
        </w:rPr>
        <w:t>ЗА СЧЕТ СРЕДСТВ ПРЕДУСМОТРЕННЫХ В БЮДЖЕТЕ УМЫГАНСКОГО СЕЛЬСКОГО ПОСЕЛЕНИЯ</w:t>
      </w:r>
    </w:p>
    <w:p w:rsidR="00781ABC" w:rsidRPr="00781ABC" w:rsidRDefault="00781ABC" w:rsidP="00781ABC">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0"/>
        <w:tblW w:w="11094" w:type="dxa"/>
        <w:tblInd w:w="-1281" w:type="dxa"/>
        <w:tblLayout w:type="fixed"/>
        <w:tblLook w:val="0000" w:firstRow="0" w:lastRow="0" w:firstColumn="0" w:lastColumn="0" w:noHBand="0" w:noVBand="0"/>
      </w:tblPr>
      <w:tblGrid>
        <w:gridCol w:w="2269"/>
        <w:gridCol w:w="1559"/>
        <w:gridCol w:w="1967"/>
        <w:gridCol w:w="868"/>
        <w:gridCol w:w="850"/>
        <w:gridCol w:w="851"/>
        <w:gridCol w:w="850"/>
        <w:gridCol w:w="851"/>
        <w:gridCol w:w="992"/>
        <w:gridCol w:w="37"/>
      </w:tblGrid>
      <w:tr w:rsidR="00781ABC" w:rsidRPr="00781ABC" w:rsidTr="00360279">
        <w:trPr>
          <w:trHeight w:val="20"/>
        </w:trPr>
        <w:tc>
          <w:tcPr>
            <w:tcW w:w="2269"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bookmarkStart w:id="0" w:name="OLE_LINK1"/>
            <w:r w:rsidRPr="00781ABC">
              <w:rPr>
                <w:rFonts w:ascii="Times New Roman" w:hAnsi="Times New Roman"/>
                <w:sz w:val="18"/>
                <w:szCs w:val="18"/>
              </w:rPr>
              <w:t xml:space="preserve">Наименование программы, подпрограммы, основного мероприятия, </w:t>
            </w:r>
            <w:r w:rsidRPr="00781ABC">
              <w:rPr>
                <w:rFonts w:ascii="Times New Roman" w:hAnsi="Times New Roman"/>
                <w:sz w:val="18"/>
                <w:szCs w:val="18"/>
              </w:rPr>
              <w:lastRenderedPageBreak/>
              <w:t>мероприятия</w:t>
            </w:r>
            <w:bookmarkEnd w:id="0"/>
          </w:p>
        </w:tc>
        <w:tc>
          <w:tcPr>
            <w:tcW w:w="1559"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r w:rsidRPr="00781ABC">
              <w:rPr>
                <w:rFonts w:ascii="Times New Roman" w:hAnsi="Times New Roman"/>
                <w:sz w:val="18"/>
                <w:szCs w:val="18"/>
              </w:rPr>
              <w:lastRenderedPageBreak/>
              <w:t>Ответственный исполнитель, соисполнители, участники</w:t>
            </w:r>
          </w:p>
        </w:tc>
        <w:tc>
          <w:tcPr>
            <w:tcW w:w="1967"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r w:rsidRPr="00781ABC">
              <w:rPr>
                <w:rFonts w:ascii="Times New Roman" w:hAnsi="Times New Roman"/>
                <w:sz w:val="18"/>
                <w:szCs w:val="18"/>
              </w:rPr>
              <w:t>Источники финансирования</w:t>
            </w:r>
          </w:p>
        </w:tc>
        <w:tc>
          <w:tcPr>
            <w:tcW w:w="5299" w:type="dxa"/>
            <w:gridSpan w:val="7"/>
          </w:tcPr>
          <w:p w:rsidR="00781ABC" w:rsidRPr="00781ABC" w:rsidRDefault="00781ABC" w:rsidP="00781ABC">
            <w:pPr>
              <w:widowControl w:val="0"/>
              <w:autoSpaceDE w:val="0"/>
              <w:autoSpaceDN w:val="0"/>
              <w:adjustRightInd w:val="0"/>
              <w:jc w:val="center"/>
              <w:rPr>
                <w:rFonts w:ascii="Times New Roman" w:hAnsi="Times New Roman"/>
                <w:sz w:val="18"/>
                <w:szCs w:val="18"/>
              </w:rPr>
            </w:pPr>
            <w:bookmarkStart w:id="1" w:name="OLE_LINK2"/>
            <w:r w:rsidRPr="00781ABC">
              <w:rPr>
                <w:rFonts w:ascii="Times New Roman" w:hAnsi="Times New Roman"/>
                <w:sz w:val="18"/>
                <w:szCs w:val="18"/>
              </w:rPr>
              <w:t>Расходы (тыс. руб.), годы</w:t>
            </w:r>
            <w:bookmarkEnd w:id="1"/>
          </w:p>
        </w:tc>
      </w:tr>
      <w:tr w:rsidR="00781ABC" w:rsidRPr="00781ABC" w:rsidTr="00360279">
        <w:trPr>
          <w:gridAfter w:val="1"/>
          <w:wAfter w:w="37" w:type="dxa"/>
          <w:trHeight w:val="386"/>
        </w:trPr>
        <w:tc>
          <w:tcPr>
            <w:tcW w:w="2269"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1967"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868"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highlight w:val="yellow"/>
              </w:rPr>
            </w:pPr>
            <w:r w:rsidRPr="00781ABC">
              <w:rPr>
                <w:rFonts w:ascii="Times New Roman" w:hAnsi="Times New Roman"/>
                <w:sz w:val="18"/>
                <w:szCs w:val="18"/>
              </w:rPr>
              <w:t>2021г</w:t>
            </w:r>
          </w:p>
        </w:tc>
        <w:tc>
          <w:tcPr>
            <w:tcW w:w="850"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2022г</w:t>
            </w:r>
          </w:p>
        </w:tc>
        <w:tc>
          <w:tcPr>
            <w:tcW w:w="851"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2023г</w:t>
            </w:r>
          </w:p>
        </w:tc>
        <w:tc>
          <w:tcPr>
            <w:tcW w:w="850"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2024г</w:t>
            </w:r>
          </w:p>
        </w:tc>
        <w:tc>
          <w:tcPr>
            <w:tcW w:w="851"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2025г</w:t>
            </w:r>
          </w:p>
        </w:tc>
        <w:tc>
          <w:tcPr>
            <w:tcW w:w="992"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r>
      <w:tr w:rsidR="00781ABC" w:rsidRPr="00781ABC" w:rsidTr="00360279">
        <w:trPr>
          <w:gridAfter w:val="1"/>
          <w:wAfter w:w="37" w:type="dxa"/>
          <w:trHeight w:val="161"/>
        </w:trPr>
        <w:tc>
          <w:tcPr>
            <w:tcW w:w="2269"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1</w:t>
            </w:r>
          </w:p>
        </w:tc>
        <w:tc>
          <w:tcPr>
            <w:tcW w:w="1559"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w:t>
            </w:r>
          </w:p>
        </w:tc>
        <w:tc>
          <w:tcPr>
            <w:tcW w:w="1967" w:type="dxa"/>
          </w:tcPr>
          <w:p w:rsidR="00781ABC" w:rsidRPr="00781ABC" w:rsidRDefault="00781ABC" w:rsidP="00781ABC">
            <w:pPr>
              <w:widowControl w:val="0"/>
              <w:autoSpaceDE w:val="0"/>
              <w:autoSpaceDN w:val="0"/>
              <w:adjustRightInd w:val="0"/>
              <w:rPr>
                <w:rFonts w:ascii="Times New Roman" w:hAnsi="Times New Roman"/>
                <w:sz w:val="18"/>
                <w:szCs w:val="18"/>
              </w:rPr>
            </w:pPr>
          </w:p>
        </w:tc>
        <w:tc>
          <w:tcPr>
            <w:tcW w:w="868"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3</w:t>
            </w:r>
          </w:p>
        </w:tc>
        <w:tc>
          <w:tcPr>
            <w:tcW w:w="850"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4</w:t>
            </w:r>
          </w:p>
        </w:tc>
        <w:tc>
          <w:tcPr>
            <w:tcW w:w="851"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5</w:t>
            </w:r>
          </w:p>
        </w:tc>
        <w:tc>
          <w:tcPr>
            <w:tcW w:w="850"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6</w:t>
            </w:r>
          </w:p>
        </w:tc>
        <w:tc>
          <w:tcPr>
            <w:tcW w:w="851"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7</w:t>
            </w:r>
          </w:p>
        </w:tc>
        <w:tc>
          <w:tcPr>
            <w:tcW w:w="992"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8</w:t>
            </w:r>
          </w:p>
        </w:tc>
      </w:tr>
      <w:tr w:rsidR="00781ABC" w:rsidRPr="00781ABC" w:rsidTr="00360279">
        <w:trPr>
          <w:gridAfter w:val="1"/>
          <w:wAfter w:w="37" w:type="dxa"/>
          <w:trHeight w:val="20"/>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Программа</w:t>
            </w:r>
          </w:p>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«Социально-экономическое развитие территории сельского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МКУК</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 КДЦ с.Умыган»</w:t>
            </w:r>
          </w:p>
        </w:tc>
        <w:tc>
          <w:tcPr>
            <w:tcW w:w="1967" w:type="dxa"/>
          </w:tcPr>
          <w:p w:rsidR="00781ABC" w:rsidRPr="00781ABC" w:rsidRDefault="00781ABC" w:rsidP="00781ABC">
            <w:pPr>
              <w:widowControl w:val="0"/>
              <w:autoSpaceDE w:val="0"/>
              <w:autoSpaceDN w:val="0"/>
              <w:adjustRightInd w:val="0"/>
              <w:rPr>
                <w:rFonts w:ascii="Times New Roman" w:hAnsi="Times New Roman"/>
                <w:b/>
                <w:sz w:val="18"/>
                <w:szCs w:val="18"/>
              </w:rPr>
            </w:pPr>
            <w:r w:rsidRPr="00781ABC">
              <w:rPr>
                <w:rFonts w:ascii="Times New Roman" w:hAnsi="Times New Roman"/>
                <w:b/>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10195,7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12012,8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10186,0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10122,6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8386,8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50903,9</w:t>
            </w:r>
          </w:p>
        </w:tc>
      </w:tr>
      <w:tr w:rsidR="00781ABC" w:rsidRPr="00781ABC" w:rsidTr="00360279">
        <w:trPr>
          <w:gridAfter w:val="1"/>
          <w:wAfter w:w="37" w:type="dxa"/>
          <w:trHeight w:val="457"/>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0" w:lineRule="auto"/>
              <w:ind w:right="-108"/>
              <w:jc w:val="center"/>
              <w:rPr>
                <w:rFonts w:ascii="Times New Roman" w:hAnsi="Times New Roman"/>
                <w:sz w:val="18"/>
                <w:szCs w:val="18"/>
              </w:rPr>
            </w:pPr>
            <w:r w:rsidRPr="00781ABC">
              <w:rPr>
                <w:rFonts w:ascii="Times New Roman" w:hAnsi="Times New Roman"/>
                <w:sz w:val="18"/>
                <w:szCs w:val="18"/>
              </w:rPr>
              <w:t>Местный бюджет (далее – МБ)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9697,1</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10689,3</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9611,6</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7902,2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7797,3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i/>
                <w:iCs/>
                <w:color w:val="000000"/>
                <w:sz w:val="18"/>
                <w:szCs w:val="18"/>
              </w:rPr>
            </w:pPr>
            <w:r w:rsidRPr="00781ABC">
              <w:rPr>
                <w:rFonts w:ascii="Times New Roman" w:hAnsi="Times New Roman"/>
                <w:b/>
                <w:bCs/>
                <w:i/>
                <w:iCs/>
                <w:color w:val="000000"/>
                <w:sz w:val="18"/>
                <w:szCs w:val="18"/>
              </w:rPr>
              <w:t>45697,5</w:t>
            </w:r>
          </w:p>
        </w:tc>
      </w:tr>
      <w:tr w:rsidR="00781ABC" w:rsidRPr="00781ABC" w:rsidTr="00360279">
        <w:trPr>
          <w:gridAfter w:val="1"/>
          <w:wAfter w:w="37" w:type="dxa"/>
          <w:trHeight w:val="20"/>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tcPr>
          <w:p w:rsidR="00781ABC" w:rsidRPr="00781ABC" w:rsidRDefault="00781ABC" w:rsidP="00781ABC">
            <w:pPr>
              <w:widowControl w:val="0"/>
              <w:autoSpaceDE w:val="0"/>
              <w:autoSpaceDN w:val="0"/>
              <w:adjustRightInd w:val="0"/>
              <w:spacing w:line="192" w:lineRule="auto"/>
              <w:rPr>
                <w:rFonts w:ascii="Times New Roman" w:hAnsi="Times New Roman"/>
                <w:sz w:val="18"/>
                <w:szCs w:val="18"/>
              </w:rPr>
            </w:pPr>
            <w:r w:rsidRPr="00781ABC">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160,6</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184,0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i/>
                <w:iCs/>
                <w:color w:val="000000"/>
                <w:sz w:val="18"/>
                <w:szCs w:val="18"/>
              </w:rPr>
            </w:pPr>
            <w:r w:rsidRPr="00781ABC">
              <w:rPr>
                <w:rFonts w:ascii="Times New Roman" w:hAnsi="Times New Roman"/>
                <w:b/>
                <w:bCs/>
                <w:i/>
                <w:iCs/>
                <w:color w:val="000000"/>
                <w:sz w:val="18"/>
                <w:szCs w:val="18"/>
              </w:rPr>
              <w:t>344,6</w:t>
            </w:r>
          </w:p>
        </w:tc>
      </w:tr>
      <w:tr w:rsidR="00781ABC" w:rsidRPr="00781ABC" w:rsidTr="00360279">
        <w:trPr>
          <w:gridAfter w:val="1"/>
          <w:wAfter w:w="37" w:type="dxa"/>
          <w:trHeight w:val="918"/>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tcPr>
          <w:p w:rsidR="00781ABC" w:rsidRPr="00781ABC" w:rsidRDefault="00781ABC" w:rsidP="00781ABC">
            <w:pPr>
              <w:widowControl w:val="0"/>
              <w:autoSpaceDE w:val="0"/>
              <w:autoSpaceDN w:val="0"/>
              <w:adjustRightInd w:val="0"/>
              <w:spacing w:line="192" w:lineRule="auto"/>
              <w:rPr>
                <w:rFonts w:ascii="Times New Roman" w:hAnsi="Times New Roman"/>
                <w:sz w:val="18"/>
                <w:szCs w:val="18"/>
              </w:rPr>
            </w:pPr>
            <w:r w:rsidRPr="00781ABC">
              <w:rPr>
                <w:rFonts w:ascii="Times New Roman" w:hAnsi="Times New Roman"/>
                <w:sz w:val="18"/>
                <w:szCs w:val="18"/>
              </w:rPr>
              <w:t>Средства областного бюджета, предусмотренные в местном бюджете (далее - ОБ) – при наличии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200,7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947,9</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2038,4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3988,4</w:t>
            </w:r>
          </w:p>
        </w:tc>
      </w:tr>
      <w:tr w:rsidR="00781ABC" w:rsidRPr="00781ABC" w:rsidTr="00360279">
        <w:trPr>
          <w:gridAfter w:val="1"/>
          <w:wAfter w:w="37" w:type="dxa"/>
          <w:trHeight w:val="20"/>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tcPr>
          <w:p w:rsidR="00781ABC" w:rsidRPr="00781ABC" w:rsidRDefault="00781ABC" w:rsidP="00781ABC">
            <w:pPr>
              <w:widowControl w:val="0"/>
              <w:autoSpaceDE w:val="0"/>
              <w:autoSpaceDN w:val="0"/>
              <w:adjustRightInd w:val="0"/>
              <w:spacing w:line="185" w:lineRule="auto"/>
              <w:rPr>
                <w:rFonts w:ascii="Times New Roman" w:hAnsi="Times New Roman"/>
                <w:sz w:val="18"/>
                <w:szCs w:val="18"/>
              </w:rPr>
            </w:pPr>
            <w:r w:rsidRPr="00781ABC">
              <w:rPr>
                <w:rFonts w:ascii="Times New Roman" w:hAnsi="Times New Roman"/>
                <w:sz w:val="18"/>
                <w:szCs w:val="18"/>
              </w:rPr>
              <w:t>Средства федерального бюджета, предусмотренные в местном бюджете (далее - ФБ) - при наличии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137,3</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191,6</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873,4</w:t>
            </w:r>
          </w:p>
        </w:tc>
      </w:tr>
      <w:tr w:rsidR="00781ABC" w:rsidRPr="00781ABC" w:rsidTr="00360279">
        <w:trPr>
          <w:gridAfter w:val="1"/>
          <w:wAfter w:w="37" w:type="dxa"/>
          <w:trHeight w:val="256"/>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tcPr>
          <w:p w:rsidR="00781ABC" w:rsidRPr="00781ABC" w:rsidRDefault="00781ABC" w:rsidP="00781ABC">
            <w:pPr>
              <w:widowControl w:val="0"/>
              <w:autoSpaceDE w:val="0"/>
              <w:autoSpaceDN w:val="0"/>
              <w:adjustRightInd w:val="0"/>
              <w:spacing w:line="180" w:lineRule="auto"/>
              <w:rPr>
                <w:rFonts w:ascii="Times New Roman" w:hAnsi="Times New Roman"/>
                <w:sz w:val="18"/>
                <w:szCs w:val="18"/>
              </w:rPr>
            </w:pPr>
            <w:r w:rsidRPr="00781ABC">
              <w:rPr>
                <w:rFonts w:ascii="Times New Roman" w:hAnsi="Times New Roman"/>
                <w:sz w:val="18"/>
                <w:szCs w:val="18"/>
              </w:rPr>
              <w:t>Иные источники, предусмотренные в местном бюджете (далее - ИИ) - при наличии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0"/>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i/>
                <w:color w:val="000000"/>
                <w:sz w:val="18"/>
                <w:szCs w:val="18"/>
              </w:rPr>
              <w:t>«</w:t>
            </w:r>
            <w:r w:rsidRPr="00781ABC">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781ABC">
              <w:rPr>
                <w:rFonts w:ascii="Times New Roman" w:hAnsi="Times New Roman"/>
                <w:sz w:val="18"/>
                <w:szCs w:val="18"/>
              </w:rPr>
              <w:t>»</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5033,0</w:t>
            </w:r>
          </w:p>
        </w:tc>
        <w:tc>
          <w:tcPr>
            <w:tcW w:w="850" w:type="dxa"/>
            <w:tcBorders>
              <w:top w:val="single" w:sz="4" w:space="0" w:color="auto"/>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6211,1</w:t>
            </w:r>
          </w:p>
        </w:tc>
        <w:tc>
          <w:tcPr>
            <w:tcW w:w="851" w:type="dxa"/>
            <w:tcBorders>
              <w:top w:val="single" w:sz="4" w:space="0" w:color="auto"/>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4927,3</w:t>
            </w:r>
          </w:p>
        </w:tc>
        <w:tc>
          <w:tcPr>
            <w:tcW w:w="850" w:type="dxa"/>
            <w:tcBorders>
              <w:top w:val="single" w:sz="4" w:space="0" w:color="auto"/>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5011,6</w:t>
            </w:r>
          </w:p>
        </w:tc>
        <w:tc>
          <w:tcPr>
            <w:tcW w:w="851" w:type="dxa"/>
            <w:tcBorders>
              <w:top w:val="single" w:sz="4" w:space="0" w:color="auto"/>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5018,4</w:t>
            </w:r>
          </w:p>
        </w:tc>
        <w:tc>
          <w:tcPr>
            <w:tcW w:w="992" w:type="dxa"/>
            <w:tcBorders>
              <w:top w:val="single" w:sz="4" w:space="0" w:color="auto"/>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26201,4</w:t>
            </w:r>
          </w:p>
        </w:tc>
      </w:tr>
      <w:tr w:rsidR="00781ABC" w:rsidRPr="00781ABC" w:rsidTr="00360279">
        <w:trPr>
          <w:gridAfter w:val="1"/>
          <w:wAfter w:w="37" w:type="dxa"/>
          <w:trHeight w:val="280"/>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4734,4</w:t>
            </w:r>
          </w:p>
        </w:tc>
        <w:tc>
          <w:tcPr>
            <w:tcW w:w="850" w:type="dxa"/>
            <w:tcBorders>
              <w:top w:val="single" w:sz="4" w:space="0" w:color="auto"/>
              <w:left w:val="nil"/>
              <w:bottom w:val="single" w:sz="4" w:space="0" w:color="auto"/>
              <w:right w:val="single" w:sz="4" w:space="0" w:color="auto"/>
            </w:tcBorders>
            <w:shd w:val="clear" w:color="auto"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6058,8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4752,9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4828,9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4828,9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25203,9</w:t>
            </w:r>
          </w:p>
        </w:tc>
      </w:tr>
      <w:tr w:rsidR="00781ABC" w:rsidRPr="00781ABC" w:rsidTr="00360279">
        <w:trPr>
          <w:gridAfter w:val="1"/>
          <w:wAfter w:w="37" w:type="dxa"/>
          <w:trHeight w:val="20"/>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160,6</w:t>
            </w:r>
          </w:p>
        </w:tc>
        <w:tc>
          <w:tcPr>
            <w:tcW w:w="850" w:type="dxa"/>
            <w:tcBorders>
              <w:top w:val="single" w:sz="4" w:space="0" w:color="auto"/>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160,6</w:t>
            </w:r>
          </w:p>
        </w:tc>
      </w:tr>
      <w:tr w:rsidR="00781ABC" w:rsidRPr="00781ABC" w:rsidTr="00360279">
        <w:trPr>
          <w:gridAfter w:val="1"/>
          <w:wAfter w:w="37" w:type="dxa"/>
          <w:trHeight w:val="274"/>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r>
      <w:tr w:rsidR="00781ABC" w:rsidRPr="00781ABC" w:rsidTr="00360279">
        <w:trPr>
          <w:gridAfter w:val="1"/>
          <w:wAfter w:w="37" w:type="dxa"/>
          <w:trHeight w:val="20"/>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137,3</w:t>
            </w:r>
          </w:p>
        </w:tc>
        <w:tc>
          <w:tcPr>
            <w:tcW w:w="850" w:type="dxa"/>
            <w:tcBorders>
              <w:top w:val="nil"/>
              <w:left w:val="single" w:sz="8" w:space="0" w:color="auto"/>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151,6</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833,4</w:t>
            </w:r>
          </w:p>
        </w:tc>
      </w:tr>
      <w:tr w:rsidR="00781ABC" w:rsidRPr="00781ABC" w:rsidTr="00360279">
        <w:trPr>
          <w:gridAfter w:val="1"/>
          <w:wAfter w:w="37" w:type="dxa"/>
          <w:trHeight w:val="20"/>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ind w:left="-108"/>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1.1.</w:t>
            </w:r>
          </w:p>
          <w:p w:rsidR="00781ABC" w:rsidRPr="00781ABC" w:rsidRDefault="00781ABC" w:rsidP="00781ABC">
            <w:pPr>
              <w:widowControl w:val="0"/>
              <w:autoSpaceDE w:val="0"/>
              <w:autoSpaceDN w:val="0"/>
              <w:adjustRightInd w:val="0"/>
              <w:ind w:left="-108"/>
              <w:jc w:val="center"/>
              <w:rPr>
                <w:rFonts w:ascii="Times New Roman" w:hAnsi="Times New Roman"/>
                <w:sz w:val="18"/>
                <w:szCs w:val="18"/>
              </w:rPr>
            </w:pPr>
            <w:r w:rsidRPr="00781ABC">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3195,1</w:t>
            </w:r>
          </w:p>
        </w:tc>
        <w:tc>
          <w:tcPr>
            <w:tcW w:w="850"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4012,2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3222,3</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3306,6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3313,4</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17049,6</w:t>
            </w:r>
          </w:p>
        </w:tc>
      </w:tr>
      <w:tr w:rsidR="00781ABC" w:rsidRPr="00781ABC" w:rsidTr="00360279">
        <w:trPr>
          <w:gridAfter w:val="1"/>
          <w:wAfter w:w="37" w:type="dxa"/>
          <w:trHeight w:val="5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2896,5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3859,9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3047,9</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3123,9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3123,9</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16052,1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160,6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137,3</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151,6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833,4</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29"/>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1.2</w:t>
            </w:r>
          </w:p>
          <w:p w:rsidR="00781ABC" w:rsidRPr="00781ABC" w:rsidRDefault="00781ABC" w:rsidP="00781ABC">
            <w:pPr>
              <w:widowControl w:val="0"/>
              <w:autoSpaceDE w:val="0"/>
              <w:autoSpaceDN w:val="0"/>
              <w:adjustRightInd w:val="0"/>
              <w:ind w:right="-2"/>
              <w:jc w:val="center"/>
              <w:rPr>
                <w:rFonts w:ascii="Times New Roman" w:hAnsi="Times New Roman"/>
                <w:sz w:val="18"/>
                <w:szCs w:val="18"/>
                <w:u w:val="single"/>
              </w:rPr>
            </w:pPr>
            <w:r w:rsidRPr="00781ABC">
              <w:rPr>
                <w:rFonts w:ascii="Times New Roman" w:hAnsi="Times New Roman"/>
                <w:sz w:val="18"/>
                <w:szCs w:val="18"/>
              </w:rPr>
              <w:t>Управление муниципальным долгом</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0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1.3</w:t>
            </w:r>
          </w:p>
          <w:p w:rsidR="00781ABC" w:rsidRPr="00781ABC" w:rsidRDefault="00781ABC" w:rsidP="00781ABC">
            <w:pPr>
              <w:widowControl w:val="0"/>
              <w:autoSpaceDE w:val="0"/>
              <w:autoSpaceDN w:val="0"/>
              <w:adjustRightInd w:val="0"/>
              <w:ind w:left="-108" w:right="-142"/>
              <w:jc w:val="center"/>
              <w:rPr>
                <w:rFonts w:ascii="Times New Roman" w:hAnsi="Times New Roman"/>
                <w:sz w:val="18"/>
                <w:szCs w:val="18"/>
              </w:rPr>
            </w:pPr>
            <w:r w:rsidRPr="00781ABC">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137,0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182,8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850,8</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182,8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850,8</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47"/>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1.4</w:t>
            </w:r>
          </w:p>
          <w:p w:rsidR="00781ABC" w:rsidRPr="00781ABC" w:rsidRDefault="00781ABC" w:rsidP="00781ABC">
            <w:pPr>
              <w:widowControl w:val="0"/>
              <w:autoSpaceDE w:val="0"/>
              <w:autoSpaceDN w:val="0"/>
              <w:adjustRightInd w:val="0"/>
              <w:ind w:right="-61"/>
              <w:jc w:val="center"/>
              <w:rPr>
                <w:rFonts w:ascii="Times New Roman" w:hAnsi="Times New Roman"/>
                <w:color w:val="000000"/>
                <w:sz w:val="18"/>
                <w:szCs w:val="18"/>
              </w:rPr>
            </w:pPr>
            <w:r w:rsidRPr="00781ABC">
              <w:rPr>
                <w:rFonts w:ascii="Times New Roman" w:hAnsi="Times New Roman"/>
                <w:sz w:val="18"/>
                <w:szCs w:val="18"/>
              </w:rPr>
              <w:t>Повышение квалификации муниципальных служащих</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123,5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123,5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1.5.</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color w:val="000000"/>
                <w:sz w:val="18"/>
                <w:szCs w:val="18"/>
              </w:rPr>
              <w:t>Управление средствами резервного фонда администраций сельских поселений</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80,5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80,5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67"/>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1.6.</w:t>
            </w:r>
          </w:p>
          <w:p w:rsidR="00781ABC" w:rsidRPr="00781ABC" w:rsidRDefault="00781ABC" w:rsidP="00781ABC">
            <w:pPr>
              <w:widowControl w:val="0"/>
              <w:autoSpaceDE w:val="0"/>
              <w:autoSpaceDN w:val="0"/>
              <w:adjustRightInd w:val="0"/>
              <w:ind w:left="-108" w:right="-142"/>
              <w:jc w:val="center"/>
              <w:rPr>
                <w:rFonts w:ascii="Times New Roman" w:hAnsi="Times New Roman"/>
                <w:sz w:val="18"/>
                <w:szCs w:val="18"/>
              </w:rPr>
            </w:pPr>
            <w:r w:rsidRPr="00781ABC">
              <w:rPr>
                <w:rFonts w:ascii="Times New Roman" w:hAnsi="Times New Roman"/>
                <w:sz w:val="18"/>
                <w:szCs w:val="18"/>
              </w:rPr>
              <w:t xml:space="preserve">Межбюджетные трансферты бюджетам муниципальных районов из бюджетов поселений на осуществление части полномочий по </w:t>
            </w:r>
            <w:r w:rsidRPr="00781ABC">
              <w:rPr>
                <w:rFonts w:ascii="Times New Roman" w:hAnsi="Times New Roman"/>
                <w:sz w:val="18"/>
                <w:szCs w:val="18"/>
              </w:rPr>
              <w:lastRenderedPageBreak/>
              <w:t>решению вопросов местного значения в соответствии с заключенными соглашениями.</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1698,4</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1990,6</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8087,0</w:t>
            </w:r>
          </w:p>
        </w:tc>
      </w:tr>
      <w:tr w:rsidR="00781ABC" w:rsidRPr="00781ABC" w:rsidTr="00360279">
        <w:trPr>
          <w:gridAfter w:val="1"/>
          <w:wAfter w:w="37" w:type="dxa"/>
          <w:trHeight w:val="270"/>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1698,4</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1990,6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8087,0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64"/>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320"/>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2</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Повышение эффективности бюджетных расходов Умыганского сельского поселения</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6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2.1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"Информационные технологии в управлении"</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3,6</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b/>
                <w:sz w:val="18"/>
                <w:szCs w:val="18"/>
                <w:u w:val="single"/>
              </w:rPr>
              <w:t>Подпрограмма 3</w:t>
            </w:r>
          </w:p>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sz w:val="18"/>
                <w:szCs w:val="18"/>
              </w:rPr>
              <w:t>«</w:t>
            </w:r>
            <w:r w:rsidRPr="00781ABC">
              <w:rPr>
                <w:rFonts w:ascii="Times New Roman" w:hAnsi="Times New Roman"/>
                <w:b/>
                <w:sz w:val="18"/>
                <w:szCs w:val="18"/>
              </w:rPr>
              <w:t>Развитие инфраструктуры на территории Умыганского сельского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1797,3</w:t>
            </w:r>
          </w:p>
        </w:tc>
        <w:tc>
          <w:tcPr>
            <w:tcW w:w="850" w:type="dxa"/>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1967,2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1195,1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1416,3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7843,2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1597,3</w:t>
            </w:r>
          </w:p>
        </w:tc>
        <w:tc>
          <w:tcPr>
            <w:tcW w:w="850"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1109,2</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1195,1</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1016,3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4917,9</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bookmarkStart w:id="2" w:name="RANGE!F66"/>
            <w:r w:rsidRPr="00781ABC">
              <w:rPr>
                <w:rFonts w:ascii="Times New Roman" w:hAnsi="Times New Roman"/>
                <w:color w:val="000000"/>
                <w:sz w:val="18"/>
                <w:szCs w:val="18"/>
              </w:rPr>
              <w:t>0,0</w:t>
            </w:r>
            <w:bookmarkEnd w:id="2"/>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200,0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858,0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1858,0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75"/>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67"/>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3.1</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Ремонт и содержание автомобильных дорог</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856,5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993,4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820,2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912,2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1367,3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4949,6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856,5</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993,4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820,2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912,2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967,1</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4549,4</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325"/>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3.2</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Организация благоустройства территории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840,8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1421,5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640,8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109,9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900,7</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520,8</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3.3</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rPr>
              <w:t>Организация водоснабжения населения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454,1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504,1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54,1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104,1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403"/>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3.4</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Водохозяйственная деятельность</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59"/>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306"/>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3.5</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Создание мест (площадок) накопления твердых коммунальных  отходов</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543,2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274,9</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818,1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6,0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274,9</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280,9</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64"/>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537,2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537,2</w:t>
            </w:r>
          </w:p>
        </w:tc>
      </w:tr>
      <w:tr w:rsidR="00781ABC" w:rsidRPr="00781ABC" w:rsidTr="00360279">
        <w:trPr>
          <w:gridAfter w:val="1"/>
          <w:wAfter w:w="37" w:type="dxa"/>
          <w:trHeight w:val="241"/>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76"/>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3.6</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Проведение оценки объектов муниципальной собственности</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4</w:t>
            </w:r>
          </w:p>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i/>
                <w:color w:val="000000"/>
                <w:sz w:val="18"/>
                <w:szCs w:val="18"/>
              </w:rPr>
              <w:t>«</w:t>
            </w:r>
            <w:r w:rsidRPr="00781ABC">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61,5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61,5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4.1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Проведение топографических, геодезических, картографических и кадастровых работ</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 xml:space="preserve">Администрация Умыганского </w:t>
            </w:r>
            <w:r w:rsidRPr="00781ABC">
              <w:rPr>
                <w:rFonts w:ascii="Times New Roman" w:hAnsi="Times New Roman"/>
                <w:sz w:val="18"/>
                <w:szCs w:val="18"/>
              </w:rPr>
              <w:lastRenderedPageBreak/>
              <w:t>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31,5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31,5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38"/>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79"/>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4.2</w:t>
            </w:r>
          </w:p>
          <w:p w:rsidR="00781ABC" w:rsidRPr="00781ABC" w:rsidRDefault="00781ABC" w:rsidP="00781ABC">
            <w:pPr>
              <w:widowControl w:val="0"/>
              <w:autoSpaceDE w:val="0"/>
              <w:autoSpaceDN w:val="0"/>
              <w:adjustRightInd w:val="0"/>
              <w:jc w:val="center"/>
              <w:rPr>
                <w:rFonts w:ascii="Times New Roman" w:hAnsi="Times New Roman"/>
                <w:color w:val="000000"/>
                <w:sz w:val="18"/>
                <w:szCs w:val="18"/>
              </w:rPr>
            </w:pPr>
            <w:r w:rsidRPr="00781ABC">
              <w:rPr>
                <w:rFonts w:ascii="Times New Roman" w:hAnsi="Times New Roman"/>
                <w:color w:val="000000"/>
                <w:sz w:val="18"/>
                <w:szCs w:val="18"/>
              </w:rPr>
              <w:t>Обеспечение градостроительной и землеустроительной деятельности на территории сельского поселения (Актуализация документов территориального планирования)</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30,0</w:t>
            </w:r>
          </w:p>
        </w:tc>
      </w:tr>
      <w:tr w:rsidR="00781ABC" w:rsidRPr="00781ABC" w:rsidTr="00360279">
        <w:trPr>
          <w:gridAfter w:val="1"/>
          <w:wAfter w:w="37" w:type="dxa"/>
          <w:trHeight w:val="203"/>
        </w:trPr>
        <w:tc>
          <w:tcPr>
            <w:tcW w:w="2269"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30,0</w:t>
            </w:r>
          </w:p>
        </w:tc>
      </w:tr>
      <w:tr w:rsidR="00781ABC" w:rsidRPr="00781ABC" w:rsidTr="00360279">
        <w:trPr>
          <w:gridAfter w:val="1"/>
          <w:wAfter w:w="37" w:type="dxa"/>
          <w:trHeight w:val="76"/>
        </w:trPr>
        <w:tc>
          <w:tcPr>
            <w:tcW w:w="2269"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76"/>
        </w:trPr>
        <w:tc>
          <w:tcPr>
            <w:tcW w:w="2269"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76"/>
        </w:trPr>
        <w:tc>
          <w:tcPr>
            <w:tcW w:w="2269"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278"/>
        </w:trPr>
        <w:tc>
          <w:tcPr>
            <w:tcW w:w="2269"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5</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Обеспечение комплексных мер безопасности на территории Умыганского сельского поселения</w:t>
            </w:r>
            <w:r w:rsidRPr="00781ABC">
              <w:rPr>
                <w:rFonts w:ascii="Times New Roman" w:hAnsi="Times New Roman"/>
                <w:sz w:val="18"/>
                <w:szCs w:val="18"/>
              </w:rPr>
              <w:t>»</w:t>
            </w:r>
          </w:p>
        </w:tc>
        <w:tc>
          <w:tcPr>
            <w:tcW w:w="1559"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8" w:type="dxa"/>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531,6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39,6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131,6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5.1.</w:t>
            </w:r>
          </w:p>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rPr>
            </w:pPr>
            <w:r w:rsidRPr="00781ABC">
              <w:rPr>
                <w:rFonts w:ascii="Times New Roman" w:hAnsi="Times New Roman"/>
                <w:sz w:val="18"/>
                <w:szCs w:val="18"/>
              </w:rPr>
              <w:t>Обеспечение первичных мер пожарной безопасности в границах населенных пунктов</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439,1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529,1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39,1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129,1</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5.2.</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Профилактика безнадзорности и правонарушений на территории сельского поселения</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2,5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2,5</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5.3.</w:t>
            </w:r>
          </w:p>
          <w:p w:rsidR="00781ABC" w:rsidRPr="00781ABC" w:rsidRDefault="00781ABC" w:rsidP="00781ABC">
            <w:pPr>
              <w:widowControl w:val="0"/>
              <w:autoSpaceDE w:val="0"/>
              <w:autoSpaceDN w:val="0"/>
              <w:adjustRightInd w:val="0"/>
              <w:spacing w:line="18" w:lineRule="atLeast"/>
              <w:ind w:left="-108" w:right="-142"/>
              <w:jc w:val="center"/>
              <w:rPr>
                <w:rFonts w:ascii="Times New Roman" w:hAnsi="Times New Roman"/>
                <w:sz w:val="18"/>
                <w:szCs w:val="18"/>
              </w:rPr>
            </w:pPr>
            <w:r w:rsidRPr="00781ABC">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45"/>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sz w:val="18"/>
                <w:szCs w:val="18"/>
                <w:u w:val="single"/>
              </w:rPr>
              <w:t>Подпрограмма 6</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Развитие сферы  культуры и спорта на территории Умыганского сельского поселения</w:t>
            </w:r>
            <w:r w:rsidRPr="00781ABC">
              <w:rPr>
                <w:rFonts w:ascii="Times New Roman" w:hAnsi="Times New Roman"/>
                <w:sz w:val="18"/>
                <w:szCs w:val="18"/>
              </w:rPr>
              <w:t>»</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МКУК КДЦ с.Умыган</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3826,1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3628,6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16222,9</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3339,8</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3552,9</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3593,4</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1990,9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14312,0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184,0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184,0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89,2</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1637,7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1726,9</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r>
      <w:tr w:rsidR="00781ABC" w:rsidRPr="00781ABC" w:rsidTr="00360279">
        <w:trPr>
          <w:gridAfter w:val="1"/>
          <w:wAfter w:w="37" w:type="dxa"/>
          <w:trHeight w:val="195"/>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6.1</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МКУК КДЦ с.Умыган</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3686,1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1825,0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14408,6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3502,1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1825,0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14224,6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184,0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184,0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6.2</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 xml:space="preserve">МКУК КДЦ </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с. Умыган</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90,0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120,0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40,8</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79,2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79,2</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6.3</w:t>
            </w:r>
          </w:p>
          <w:p w:rsidR="00781ABC" w:rsidRPr="00781ABC" w:rsidRDefault="00781ABC" w:rsidP="00781ABC">
            <w:pPr>
              <w:widowControl w:val="0"/>
              <w:autoSpaceDE w:val="0"/>
              <w:autoSpaceDN w:val="0"/>
              <w:adjustRightInd w:val="0"/>
              <w:spacing w:line="18" w:lineRule="atLeast"/>
              <w:jc w:val="both"/>
              <w:rPr>
                <w:rFonts w:ascii="Times New Roman" w:hAnsi="Times New Roman"/>
                <w:sz w:val="18"/>
                <w:szCs w:val="18"/>
                <w:u w:val="single"/>
              </w:rPr>
            </w:pPr>
            <w:r w:rsidRPr="00781ABC">
              <w:rPr>
                <w:rFonts w:ascii="Times New Roman" w:hAnsi="Times New Roman"/>
                <w:sz w:val="18"/>
                <w:szCs w:val="18"/>
              </w:rPr>
              <w:t>"Развитие домов культуры поселений''</w:t>
            </w: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 xml:space="preserve">МКУК КДЦ </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с. Умыган</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1654,3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1654,3</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16,6</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1637,7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1637,7</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45"/>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lastRenderedPageBreak/>
              <w:t>Основное мероприятие 6.4</w:t>
            </w:r>
          </w:p>
          <w:p w:rsidR="00781ABC" w:rsidRPr="00781ABC" w:rsidRDefault="00781ABC" w:rsidP="00781ABC">
            <w:pPr>
              <w:jc w:val="center"/>
              <w:rPr>
                <w:rFonts w:ascii="Times New Roman" w:hAnsi="Times New Roman"/>
                <w:color w:val="000000"/>
                <w:sz w:val="18"/>
                <w:szCs w:val="18"/>
                <w:u w:val="single"/>
              </w:rPr>
            </w:pPr>
            <w:r w:rsidRPr="00781ABC">
              <w:rPr>
                <w:rFonts w:ascii="Times New Roman" w:hAnsi="Times New Roman"/>
                <w:color w:val="000000"/>
                <w:sz w:val="18"/>
                <w:szCs w:val="18"/>
              </w:rPr>
              <w:t>Региональный проект "Создание условий для реализации творческого потенциала нации"</w:t>
            </w:r>
          </w:p>
        </w:tc>
        <w:tc>
          <w:tcPr>
            <w:tcW w:w="1559" w:type="dxa"/>
            <w:vMerge w:val="restart"/>
          </w:tcPr>
          <w:p w:rsidR="00781ABC" w:rsidRPr="00781ABC" w:rsidRDefault="00781ABC" w:rsidP="00781ABC">
            <w:pPr>
              <w:jc w:val="center"/>
              <w:rPr>
                <w:rFonts w:ascii="Times New Roman" w:hAnsi="Times New Roman"/>
                <w:color w:val="000000"/>
                <w:sz w:val="18"/>
                <w:szCs w:val="18"/>
              </w:rPr>
            </w:pPr>
            <w:r w:rsidRPr="00781ABC">
              <w:rPr>
                <w:rFonts w:ascii="Times New Roman" w:hAnsi="Times New Roman"/>
                <w:color w:val="000000"/>
                <w:sz w:val="18"/>
                <w:szCs w:val="18"/>
              </w:rPr>
              <w:t>МКУК КДЦ с.Умыган</w:t>
            </w:r>
          </w:p>
        </w:tc>
        <w:tc>
          <w:tcPr>
            <w:tcW w:w="1967" w:type="dxa"/>
            <w:tcBorders>
              <w:right w:val="single" w:sz="8" w:space="0" w:color="auto"/>
            </w:tcBorders>
            <w:vAlign w:val="bottom"/>
          </w:tcPr>
          <w:p w:rsidR="00781ABC" w:rsidRPr="00781ABC" w:rsidRDefault="00781ABC" w:rsidP="00781ABC">
            <w:pPr>
              <w:jc w:val="center"/>
              <w:rPr>
                <w:rFonts w:ascii="Times New Roman" w:hAnsi="Times New Roman"/>
                <w:color w:val="000000"/>
                <w:sz w:val="18"/>
                <w:szCs w:val="18"/>
              </w:rPr>
            </w:pPr>
            <w:r w:rsidRPr="00781ABC">
              <w:rPr>
                <w:rFonts w:ascii="Times New Roman" w:hAnsi="Times New Roman"/>
                <w:color w:val="000000"/>
                <w:sz w:val="18"/>
                <w:szCs w:val="18"/>
              </w:rPr>
              <w:t>Всего</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50,0</w:t>
            </w:r>
          </w:p>
        </w:tc>
      </w:tr>
      <w:tr w:rsidR="00781ABC" w:rsidRPr="00781ABC" w:rsidTr="00360279">
        <w:trPr>
          <w:gridAfter w:val="1"/>
          <w:wAfter w:w="37" w:type="dxa"/>
          <w:trHeight w:val="45"/>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МБ</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45"/>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РБ</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45"/>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ОБ</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37" w:type="dxa"/>
          <w:trHeight w:val="45"/>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ФБ</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40,0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40,0</w:t>
            </w:r>
          </w:p>
        </w:tc>
      </w:tr>
      <w:tr w:rsidR="00781ABC" w:rsidRPr="00781ABC" w:rsidTr="00360279">
        <w:trPr>
          <w:gridAfter w:val="1"/>
          <w:wAfter w:w="37" w:type="dxa"/>
          <w:trHeight w:val="45"/>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ИИ</w:t>
            </w:r>
          </w:p>
        </w:tc>
        <w:tc>
          <w:tcPr>
            <w:tcW w:w="868"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sz w:val="18"/>
                <w:szCs w:val="18"/>
                <w:u w:val="single"/>
              </w:rPr>
              <w:t>Подпрограмма 7</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rPr>
            </w:pPr>
            <w:r w:rsidRPr="00781ABC">
              <w:rPr>
                <w:rFonts w:ascii="Times New Roman" w:hAnsi="Times New Roman"/>
                <w:b/>
                <w:sz w:val="18"/>
                <w:szCs w:val="18"/>
              </w:rPr>
              <w:t>« Энергосбережение и повышение энергетической эффективности на территории сельских поселений на 2021-2025гг.»</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6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76"/>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76"/>
        </w:trPr>
        <w:tc>
          <w:tcPr>
            <w:tcW w:w="226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7.1</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«Технические и организационные мероприятия по снижению использования энергоресурсов»</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37" w:type="dxa"/>
          <w:trHeight w:val="229"/>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8.</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color w:val="000000"/>
                <w:sz w:val="18"/>
                <w:szCs w:val="18"/>
              </w:rPr>
              <w:t>«Использование и охрана земель муниципального образования Умыганского сельского поселения на 2023-2025 гг.</w:t>
            </w:r>
            <w:r w:rsidRPr="00781ABC">
              <w:rPr>
                <w:rFonts w:ascii="Times New Roman" w:hAnsi="Times New Roman"/>
                <w:b/>
                <w:sz w:val="18"/>
                <w:szCs w:val="18"/>
              </w:rPr>
              <w:t>»</w:t>
            </w:r>
          </w:p>
        </w:tc>
        <w:tc>
          <w:tcPr>
            <w:tcW w:w="1559"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6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76"/>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76"/>
        </w:trPr>
        <w:tc>
          <w:tcPr>
            <w:tcW w:w="2269"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8.1.</w:t>
            </w:r>
          </w:p>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rPr>
              <w:t>«Мероприятия по разъяснению гражданам земельного законодательства и выявлению фактов самовольного занятия земельных участков»</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29"/>
        </w:trPr>
        <w:tc>
          <w:tcPr>
            <w:tcW w:w="226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76"/>
        </w:trPr>
        <w:tc>
          <w:tcPr>
            <w:tcW w:w="2269"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8.2.</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«Мероприятия по выявлению фактов использования земельных участков, приводящих к значительному ухудшению экологической обстановки»</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8"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12"/>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blPrEx>
          <w:tblLook w:val="04A0" w:firstRow="1" w:lastRow="0" w:firstColumn="1" w:lastColumn="0" w:noHBand="0" w:noVBand="1"/>
        </w:tblPrEx>
        <w:trPr>
          <w:gridAfter w:val="1"/>
          <w:wAfter w:w="37" w:type="dxa"/>
          <w:trHeight w:val="229"/>
        </w:trPr>
        <w:tc>
          <w:tcPr>
            <w:tcW w:w="226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59"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967"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8"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bl>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Приложение №2</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к постановлению администрации</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Умыганского сельского поселения от «   »            2022г №    -ПА</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«О внесении изменений в муниципальную программу</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«Социально-экономическое развитие территории сельского поселения»</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на 2021 – 2025 годы», утвержденную постановлением</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администрации Умыганского сельского поселения</w:t>
      </w:r>
    </w:p>
    <w:p w:rsidR="00781ABC" w:rsidRPr="00781ABC" w:rsidRDefault="00781ABC" w:rsidP="00781ABC">
      <w:pPr>
        <w:spacing w:after="0" w:line="240" w:lineRule="auto"/>
        <w:ind w:left="142"/>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от 10 ноября 2020 года № 30-ПА»</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Приложение №4</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к муниципальной программе </w:t>
      </w:r>
    </w:p>
    <w:p w:rsidR="00781ABC" w:rsidRPr="00781ABC" w:rsidRDefault="00781ABC" w:rsidP="00781ABC">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781ABC">
        <w:rPr>
          <w:rFonts w:ascii="Times New Roman" w:eastAsia="Times New Roman" w:hAnsi="Times New Roman" w:cs="Times New Roman"/>
          <w:b/>
          <w:sz w:val="18"/>
          <w:szCs w:val="18"/>
          <w:u w:val="single"/>
          <w:lang w:eastAsia="ru-RU"/>
        </w:rPr>
        <w:t>«</w:t>
      </w:r>
      <w:r w:rsidRPr="00781ABC">
        <w:rPr>
          <w:rFonts w:ascii="Times New Roman" w:eastAsia="Times New Roman" w:hAnsi="Times New Roman" w:cs="Times New Roman"/>
          <w:sz w:val="18"/>
          <w:szCs w:val="18"/>
          <w:u w:val="single"/>
          <w:lang w:eastAsia="ru-RU"/>
        </w:rPr>
        <w:t xml:space="preserve">Социально-экономическое развитие </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781ABC">
        <w:rPr>
          <w:rFonts w:ascii="Times New Roman" w:eastAsia="Calibri" w:hAnsi="Times New Roman" w:cs="Times New Roman"/>
          <w:sz w:val="18"/>
          <w:szCs w:val="18"/>
          <w:u w:val="single"/>
        </w:rPr>
        <w:t xml:space="preserve">территории сельского поселения» на 2021-2025гг,  </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81ABC">
        <w:rPr>
          <w:rFonts w:ascii="Times New Roman" w:eastAsia="Calibri" w:hAnsi="Times New Roman" w:cs="Times New Roman"/>
          <w:sz w:val="18"/>
          <w:szCs w:val="18"/>
        </w:rPr>
        <w:t xml:space="preserve"> </w:t>
      </w:r>
    </w:p>
    <w:p w:rsidR="00781ABC" w:rsidRPr="00781ABC" w:rsidRDefault="00781ABC" w:rsidP="00781ABC">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781ABC">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781ABC" w:rsidRPr="00781ABC" w:rsidRDefault="00781ABC" w:rsidP="00781ABC">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781ABC">
        <w:rPr>
          <w:rFonts w:ascii="Times New Roman" w:eastAsia="Calibri" w:hAnsi="Times New Roman" w:cs="Times New Roman"/>
          <w:sz w:val="18"/>
          <w:szCs w:val="18"/>
        </w:rPr>
        <w:t xml:space="preserve">МУНИЦИПАЛЬНОЙ ПРОГРАММЫ </w:t>
      </w:r>
      <w:r w:rsidRPr="00781ABC">
        <w:rPr>
          <w:rFonts w:ascii="Times New Roman" w:eastAsia="Calibri" w:hAnsi="Times New Roman" w:cs="Times New Roman"/>
          <w:b/>
          <w:i/>
          <w:sz w:val="18"/>
          <w:szCs w:val="18"/>
          <w:u w:val="single"/>
        </w:rPr>
        <w:t>«СОЦИАЛЬНО-ЭКОНОМИЧЕСКОЕ РАЗВИТИЕ СЕЛЬСКОГО ПОСЕЛЕНИЯ»</w:t>
      </w:r>
    </w:p>
    <w:p w:rsidR="00781ABC" w:rsidRPr="00781ABC" w:rsidRDefault="00781ABC" w:rsidP="00781ABC">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781ABC">
        <w:rPr>
          <w:rFonts w:ascii="Times New Roman" w:eastAsia="Calibri" w:hAnsi="Times New Roman" w:cs="Times New Roman"/>
          <w:sz w:val="18"/>
          <w:szCs w:val="18"/>
        </w:rPr>
        <w:t>ЗА СЧЕТ ВСЕХ ИСТОЧНИКОВ ФИНАНСИРОВАНИЯ</w:t>
      </w:r>
    </w:p>
    <w:p w:rsidR="00781ABC" w:rsidRPr="00781ABC" w:rsidRDefault="00781ABC" w:rsidP="00781ABC">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130"/>
        <w:tblW w:w="11081" w:type="dxa"/>
        <w:tblInd w:w="-1423" w:type="dxa"/>
        <w:tblLayout w:type="fixed"/>
        <w:tblLook w:val="0000" w:firstRow="0" w:lastRow="0" w:firstColumn="0" w:lastColumn="0" w:noHBand="0" w:noVBand="0"/>
      </w:tblPr>
      <w:tblGrid>
        <w:gridCol w:w="1985"/>
        <w:gridCol w:w="1560"/>
        <w:gridCol w:w="2109"/>
        <w:gridCol w:w="867"/>
        <w:gridCol w:w="851"/>
        <w:gridCol w:w="850"/>
        <w:gridCol w:w="992"/>
        <w:gridCol w:w="851"/>
        <w:gridCol w:w="992"/>
        <w:gridCol w:w="24"/>
      </w:tblGrid>
      <w:tr w:rsidR="00781ABC" w:rsidRPr="00781ABC" w:rsidTr="00360279">
        <w:trPr>
          <w:trHeight w:val="20"/>
        </w:trPr>
        <w:tc>
          <w:tcPr>
            <w:tcW w:w="1985"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r w:rsidRPr="00781ABC">
              <w:rPr>
                <w:rFonts w:ascii="Times New Roman" w:hAnsi="Times New Roman"/>
                <w:sz w:val="18"/>
                <w:szCs w:val="18"/>
              </w:rPr>
              <w:t xml:space="preserve">Наименование программы, подпрограммы, основного </w:t>
            </w:r>
            <w:r w:rsidRPr="00781ABC">
              <w:rPr>
                <w:rFonts w:ascii="Times New Roman" w:hAnsi="Times New Roman"/>
                <w:sz w:val="18"/>
                <w:szCs w:val="18"/>
              </w:rPr>
              <w:lastRenderedPageBreak/>
              <w:t>мероприятия, мероприятия</w:t>
            </w:r>
          </w:p>
        </w:tc>
        <w:tc>
          <w:tcPr>
            <w:tcW w:w="1560"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r w:rsidRPr="00781ABC">
              <w:rPr>
                <w:rFonts w:ascii="Times New Roman" w:hAnsi="Times New Roman"/>
                <w:sz w:val="18"/>
                <w:szCs w:val="18"/>
              </w:rPr>
              <w:lastRenderedPageBreak/>
              <w:t>Ответственный исполнитель, соисполнители, участники</w:t>
            </w:r>
          </w:p>
        </w:tc>
        <w:tc>
          <w:tcPr>
            <w:tcW w:w="2109" w:type="dxa"/>
            <w:vMerge w:val="restart"/>
          </w:tcPr>
          <w:p w:rsidR="00781ABC" w:rsidRPr="00781ABC" w:rsidRDefault="00781ABC" w:rsidP="00781ABC">
            <w:pPr>
              <w:widowControl w:val="0"/>
              <w:autoSpaceDE w:val="0"/>
              <w:autoSpaceDN w:val="0"/>
              <w:adjustRightInd w:val="0"/>
              <w:spacing w:line="216" w:lineRule="auto"/>
              <w:jc w:val="center"/>
              <w:rPr>
                <w:rFonts w:ascii="Times New Roman" w:hAnsi="Times New Roman"/>
                <w:sz w:val="18"/>
                <w:szCs w:val="18"/>
              </w:rPr>
            </w:pPr>
            <w:r w:rsidRPr="00781ABC">
              <w:rPr>
                <w:rFonts w:ascii="Times New Roman" w:hAnsi="Times New Roman"/>
                <w:sz w:val="18"/>
                <w:szCs w:val="18"/>
              </w:rPr>
              <w:t>Источники финансирования</w:t>
            </w:r>
          </w:p>
        </w:tc>
        <w:tc>
          <w:tcPr>
            <w:tcW w:w="5427" w:type="dxa"/>
            <w:gridSpan w:val="7"/>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Расходы (тыс. руб.), годы</w:t>
            </w:r>
          </w:p>
        </w:tc>
      </w:tr>
      <w:tr w:rsidR="00781ABC" w:rsidRPr="00781ABC" w:rsidTr="00360279">
        <w:trPr>
          <w:gridAfter w:val="1"/>
          <w:wAfter w:w="24" w:type="dxa"/>
          <w:trHeight w:val="386"/>
        </w:trPr>
        <w:tc>
          <w:tcPr>
            <w:tcW w:w="1985"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2109" w:type="dxa"/>
            <w:vMerge/>
          </w:tcPr>
          <w:p w:rsidR="00781ABC" w:rsidRPr="00781ABC" w:rsidRDefault="00781ABC" w:rsidP="00781ABC">
            <w:pPr>
              <w:widowControl w:val="0"/>
              <w:pBdr>
                <w:top w:val="single" w:sz="6" w:space="0" w:color="auto"/>
              </w:pBdr>
              <w:autoSpaceDE w:val="0"/>
              <w:autoSpaceDN w:val="0"/>
              <w:adjustRightInd w:val="0"/>
              <w:rPr>
                <w:rFonts w:ascii="Times New Roman" w:hAnsi="Times New Roman"/>
                <w:sz w:val="18"/>
                <w:szCs w:val="18"/>
              </w:rPr>
            </w:pPr>
          </w:p>
        </w:tc>
        <w:tc>
          <w:tcPr>
            <w:tcW w:w="867"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highlight w:val="yellow"/>
              </w:rPr>
            </w:pPr>
            <w:r w:rsidRPr="00781ABC">
              <w:rPr>
                <w:rFonts w:ascii="Times New Roman" w:hAnsi="Times New Roman"/>
                <w:sz w:val="18"/>
                <w:szCs w:val="18"/>
              </w:rPr>
              <w:t>2021г</w:t>
            </w:r>
          </w:p>
        </w:tc>
        <w:tc>
          <w:tcPr>
            <w:tcW w:w="851"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2022г</w:t>
            </w:r>
          </w:p>
        </w:tc>
        <w:tc>
          <w:tcPr>
            <w:tcW w:w="850"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2023г</w:t>
            </w:r>
          </w:p>
        </w:tc>
        <w:tc>
          <w:tcPr>
            <w:tcW w:w="992"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2024г</w:t>
            </w:r>
          </w:p>
        </w:tc>
        <w:tc>
          <w:tcPr>
            <w:tcW w:w="851"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2025г</w:t>
            </w:r>
          </w:p>
        </w:tc>
        <w:tc>
          <w:tcPr>
            <w:tcW w:w="992"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r>
      <w:tr w:rsidR="00781ABC" w:rsidRPr="00781ABC" w:rsidTr="00360279">
        <w:trPr>
          <w:gridAfter w:val="1"/>
          <w:wAfter w:w="24" w:type="dxa"/>
          <w:trHeight w:val="161"/>
        </w:trPr>
        <w:tc>
          <w:tcPr>
            <w:tcW w:w="1985"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1</w:t>
            </w:r>
          </w:p>
        </w:tc>
        <w:tc>
          <w:tcPr>
            <w:tcW w:w="1560"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2</w:t>
            </w:r>
          </w:p>
        </w:tc>
        <w:tc>
          <w:tcPr>
            <w:tcW w:w="2109" w:type="dxa"/>
          </w:tcPr>
          <w:p w:rsidR="00781ABC" w:rsidRPr="00781ABC" w:rsidRDefault="00781ABC" w:rsidP="00781ABC">
            <w:pPr>
              <w:widowControl w:val="0"/>
              <w:autoSpaceDE w:val="0"/>
              <w:autoSpaceDN w:val="0"/>
              <w:adjustRightInd w:val="0"/>
              <w:rPr>
                <w:rFonts w:ascii="Times New Roman" w:hAnsi="Times New Roman"/>
                <w:sz w:val="18"/>
                <w:szCs w:val="18"/>
              </w:rPr>
            </w:pPr>
          </w:p>
        </w:tc>
        <w:tc>
          <w:tcPr>
            <w:tcW w:w="867"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3</w:t>
            </w:r>
          </w:p>
        </w:tc>
        <w:tc>
          <w:tcPr>
            <w:tcW w:w="851"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4</w:t>
            </w:r>
          </w:p>
        </w:tc>
        <w:tc>
          <w:tcPr>
            <w:tcW w:w="850"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5</w:t>
            </w:r>
          </w:p>
        </w:tc>
        <w:tc>
          <w:tcPr>
            <w:tcW w:w="992"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6</w:t>
            </w:r>
          </w:p>
        </w:tc>
        <w:tc>
          <w:tcPr>
            <w:tcW w:w="851"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7</w:t>
            </w:r>
          </w:p>
        </w:tc>
        <w:tc>
          <w:tcPr>
            <w:tcW w:w="992" w:type="dxa"/>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8</w:t>
            </w:r>
          </w:p>
        </w:tc>
      </w:tr>
      <w:tr w:rsidR="00781ABC" w:rsidRPr="00781ABC" w:rsidTr="00360279">
        <w:trPr>
          <w:gridAfter w:val="1"/>
          <w:wAfter w:w="24" w:type="dxa"/>
          <w:trHeight w:val="20"/>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Программа</w:t>
            </w:r>
          </w:p>
          <w:p w:rsidR="00781ABC" w:rsidRPr="00781ABC" w:rsidRDefault="00781ABC" w:rsidP="00360279">
            <w:pPr>
              <w:widowControl w:val="0"/>
              <w:autoSpaceDE w:val="0"/>
              <w:autoSpaceDN w:val="0"/>
              <w:adjustRightInd w:val="0"/>
              <w:ind w:left="59" w:hanging="59"/>
              <w:jc w:val="center"/>
              <w:rPr>
                <w:rFonts w:ascii="Times New Roman" w:hAnsi="Times New Roman"/>
                <w:b/>
                <w:sz w:val="18"/>
                <w:szCs w:val="18"/>
              </w:rPr>
            </w:pPr>
            <w:r w:rsidRPr="00781ABC">
              <w:rPr>
                <w:rFonts w:ascii="Times New Roman" w:hAnsi="Times New Roman"/>
                <w:b/>
                <w:sz w:val="18"/>
                <w:szCs w:val="18"/>
              </w:rPr>
              <w:t>«Социально-экономическое развитие территории сельского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МКУК</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 КДЦ с.Умыган»</w:t>
            </w:r>
          </w:p>
        </w:tc>
        <w:tc>
          <w:tcPr>
            <w:tcW w:w="2109" w:type="dxa"/>
          </w:tcPr>
          <w:p w:rsidR="00781ABC" w:rsidRPr="00781ABC" w:rsidRDefault="00781ABC" w:rsidP="00781ABC">
            <w:pPr>
              <w:widowControl w:val="0"/>
              <w:autoSpaceDE w:val="0"/>
              <w:autoSpaceDN w:val="0"/>
              <w:adjustRightInd w:val="0"/>
              <w:rPr>
                <w:rFonts w:ascii="Times New Roman" w:hAnsi="Times New Roman"/>
                <w:b/>
                <w:sz w:val="18"/>
                <w:szCs w:val="18"/>
              </w:rPr>
            </w:pPr>
            <w:r w:rsidRPr="00781ABC">
              <w:rPr>
                <w:rFonts w:ascii="Times New Roman" w:hAnsi="Times New Roman"/>
                <w:b/>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10195,7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12012,8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10805,4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10122,6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8386,8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51523,3</w:t>
            </w:r>
          </w:p>
        </w:tc>
      </w:tr>
      <w:tr w:rsidR="00781ABC" w:rsidRPr="00781ABC" w:rsidTr="00360279">
        <w:trPr>
          <w:gridAfter w:val="1"/>
          <w:wAfter w:w="24" w:type="dxa"/>
          <w:trHeight w:val="457"/>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0" w:lineRule="auto"/>
              <w:ind w:right="-108"/>
              <w:jc w:val="center"/>
              <w:rPr>
                <w:rFonts w:ascii="Times New Roman" w:hAnsi="Times New Roman"/>
                <w:sz w:val="18"/>
                <w:szCs w:val="18"/>
              </w:rPr>
            </w:pPr>
            <w:r w:rsidRPr="00781ABC">
              <w:rPr>
                <w:rFonts w:ascii="Times New Roman" w:hAnsi="Times New Roman"/>
                <w:sz w:val="18"/>
                <w:szCs w:val="18"/>
              </w:rPr>
              <w:t>Местный бюджет (далее – МБ)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9697,1</w:t>
            </w:r>
          </w:p>
        </w:tc>
        <w:tc>
          <w:tcPr>
            <w:tcW w:w="851"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10689,3</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9611,6</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7902,2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7797,3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i/>
                <w:iCs/>
                <w:color w:val="000000"/>
                <w:sz w:val="18"/>
                <w:szCs w:val="18"/>
              </w:rPr>
            </w:pPr>
            <w:r w:rsidRPr="00781ABC">
              <w:rPr>
                <w:rFonts w:ascii="Times New Roman" w:hAnsi="Times New Roman"/>
                <w:b/>
                <w:bCs/>
                <w:i/>
                <w:iCs/>
                <w:color w:val="000000"/>
                <w:sz w:val="18"/>
                <w:szCs w:val="18"/>
              </w:rPr>
              <w:t>45697,5</w:t>
            </w:r>
          </w:p>
        </w:tc>
      </w:tr>
      <w:tr w:rsidR="00781ABC" w:rsidRPr="00781ABC" w:rsidTr="00360279">
        <w:trPr>
          <w:gridAfter w:val="1"/>
          <w:wAfter w:w="24" w:type="dxa"/>
          <w:trHeight w:val="20"/>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tcPr>
          <w:p w:rsidR="00781ABC" w:rsidRPr="00781ABC" w:rsidRDefault="00781ABC" w:rsidP="00781ABC">
            <w:pPr>
              <w:widowControl w:val="0"/>
              <w:autoSpaceDE w:val="0"/>
              <w:autoSpaceDN w:val="0"/>
              <w:adjustRightInd w:val="0"/>
              <w:spacing w:line="192" w:lineRule="auto"/>
              <w:rPr>
                <w:rFonts w:ascii="Times New Roman" w:hAnsi="Times New Roman"/>
                <w:sz w:val="18"/>
                <w:szCs w:val="18"/>
              </w:rPr>
            </w:pPr>
            <w:r w:rsidRPr="00781ABC">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160,6</w:t>
            </w:r>
          </w:p>
        </w:tc>
        <w:tc>
          <w:tcPr>
            <w:tcW w:w="851"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184,0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i/>
                <w:iCs/>
                <w:color w:val="000000"/>
                <w:sz w:val="18"/>
                <w:szCs w:val="18"/>
              </w:rPr>
            </w:pPr>
            <w:r w:rsidRPr="00781ABC">
              <w:rPr>
                <w:rFonts w:ascii="Times New Roman" w:hAnsi="Times New Roman"/>
                <w:b/>
                <w:bCs/>
                <w:i/>
                <w:iCs/>
                <w:color w:val="000000"/>
                <w:sz w:val="18"/>
                <w:szCs w:val="18"/>
              </w:rPr>
              <w:t>344,6</w:t>
            </w:r>
          </w:p>
        </w:tc>
      </w:tr>
      <w:tr w:rsidR="00781ABC" w:rsidRPr="00781ABC" w:rsidTr="00360279">
        <w:trPr>
          <w:gridAfter w:val="1"/>
          <w:wAfter w:w="24" w:type="dxa"/>
          <w:trHeight w:val="918"/>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tcPr>
          <w:p w:rsidR="00781ABC" w:rsidRPr="00781ABC" w:rsidRDefault="00781ABC" w:rsidP="00781ABC">
            <w:pPr>
              <w:widowControl w:val="0"/>
              <w:autoSpaceDE w:val="0"/>
              <w:autoSpaceDN w:val="0"/>
              <w:adjustRightInd w:val="0"/>
              <w:spacing w:line="192" w:lineRule="auto"/>
              <w:rPr>
                <w:rFonts w:ascii="Times New Roman" w:hAnsi="Times New Roman"/>
                <w:sz w:val="18"/>
                <w:szCs w:val="18"/>
              </w:rPr>
            </w:pPr>
            <w:r w:rsidRPr="00781ABC">
              <w:rPr>
                <w:rFonts w:ascii="Times New Roman" w:hAnsi="Times New Roman"/>
                <w:sz w:val="18"/>
                <w:szCs w:val="18"/>
              </w:rPr>
              <w:t>Средства областного бюджета, предусмотренные в местном бюджете (далее - ОБ) – при наличии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200,7</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947,9</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1020,1</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2038,4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4607,8</w:t>
            </w:r>
          </w:p>
        </w:tc>
      </w:tr>
      <w:tr w:rsidR="00781ABC" w:rsidRPr="00781ABC" w:rsidTr="00360279">
        <w:trPr>
          <w:gridAfter w:val="1"/>
          <w:wAfter w:w="24" w:type="dxa"/>
          <w:trHeight w:val="20"/>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tcPr>
          <w:p w:rsidR="00781ABC" w:rsidRPr="00781ABC" w:rsidRDefault="00781ABC" w:rsidP="00781ABC">
            <w:pPr>
              <w:widowControl w:val="0"/>
              <w:autoSpaceDE w:val="0"/>
              <w:autoSpaceDN w:val="0"/>
              <w:adjustRightInd w:val="0"/>
              <w:spacing w:line="185" w:lineRule="auto"/>
              <w:rPr>
                <w:rFonts w:ascii="Times New Roman" w:hAnsi="Times New Roman"/>
                <w:sz w:val="18"/>
                <w:szCs w:val="18"/>
              </w:rPr>
            </w:pPr>
            <w:r w:rsidRPr="00781ABC">
              <w:rPr>
                <w:rFonts w:ascii="Times New Roman" w:hAnsi="Times New Roman"/>
                <w:sz w:val="18"/>
                <w:szCs w:val="18"/>
              </w:rPr>
              <w:t>Средства федерального бюджета, предусмотренные в местном бюджете (далее - ФБ) - при наличии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137,3</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191,6</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873,4</w:t>
            </w:r>
          </w:p>
        </w:tc>
      </w:tr>
      <w:tr w:rsidR="00781ABC" w:rsidRPr="00781ABC" w:rsidTr="00360279">
        <w:trPr>
          <w:gridAfter w:val="1"/>
          <w:wAfter w:w="24" w:type="dxa"/>
          <w:trHeight w:val="264"/>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tcPr>
          <w:p w:rsidR="00781ABC" w:rsidRPr="00781ABC" w:rsidRDefault="00781ABC" w:rsidP="00781ABC">
            <w:pPr>
              <w:widowControl w:val="0"/>
              <w:autoSpaceDE w:val="0"/>
              <w:autoSpaceDN w:val="0"/>
              <w:adjustRightInd w:val="0"/>
              <w:spacing w:line="180" w:lineRule="auto"/>
              <w:rPr>
                <w:rFonts w:ascii="Times New Roman" w:hAnsi="Times New Roman"/>
                <w:sz w:val="18"/>
                <w:szCs w:val="18"/>
              </w:rPr>
            </w:pPr>
            <w:r w:rsidRPr="00781ABC">
              <w:rPr>
                <w:rFonts w:ascii="Times New Roman" w:hAnsi="Times New Roman"/>
                <w:sz w:val="18"/>
                <w:szCs w:val="18"/>
              </w:rPr>
              <w:t>Иные источники, предусмотренные в местном бюджете (далее - ИИ) - при наличии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 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0"/>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i/>
                <w:color w:val="000000"/>
                <w:sz w:val="18"/>
                <w:szCs w:val="18"/>
              </w:rPr>
              <w:t>«</w:t>
            </w:r>
            <w:r w:rsidRPr="00781ABC">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781ABC">
              <w:rPr>
                <w:rFonts w:ascii="Times New Roman" w:hAnsi="Times New Roman"/>
                <w:sz w:val="18"/>
                <w:szCs w:val="18"/>
              </w:rPr>
              <w:t>»</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5033,0</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6211,1</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4927,3</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5011,6</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5018,4</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26201,4</w:t>
            </w:r>
          </w:p>
        </w:tc>
      </w:tr>
      <w:tr w:rsidR="00781ABC" w:rsidRPr="00781ABC" w:rsidTr="00360279">
        <w:trPr>
          <w:gridAfter w:val="1"/>
          <w:wAfter w:w="24" w:type="dxa"/>
          <w:trHeight w:val="280"/>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4734,4</w:t>
            </w:r>
          </w:p>
        </w:tc>
        <w:tc>
          <w:tcPr>
            <w:tcW w:w="851"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6058,8</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4752,9</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4828,9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4828,9</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25203,9</w:t>
            </w:r>
          </w:p>
        </w:tc>
      </w:tr>
      <w:tr w:rsidR="00781ABC" w:rsidRPr="00781ABC" w:rsidTr="00360279">
        <w:trPr>
          <w:gridAfter w:val="1"/>
          <w:wAfter w:w="24" w:type="dxa"/>
          <w:trHeight w:val="20"/>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160,6</w:t>
            </w:r>
          </w:p>
        </w:tc>
        <w:tc>
          <w:tcPr>
            <w:tcW w:w="851"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160,6</w:t>
            </w:r>
          </w:p>
        </w:tc>
      </w:tr>
      <w:tr w:rsidR="00781ABC" w:rsidRPr="00781ABC" w:rsidTr="00360279">
        <w:trPr>
          <w:gridAfter w:val="1"/>
          <w:wAfter w:w="24" w:type="dxa"/>
          <w:trHeight w:val="274"/>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r>
      <w:tr w:rsidR="00781ABC" w:rsidRPr="00781ABC" w:rsidTr="00360279">
        <w:trPr>
          <w:gridAfter w:val="1"/>
          <w:wAfter w:w="24" w:type="dxa"/>
          <w:trHeight w:val="20"/>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137,3</w:t>
            </w:r>
          </w:p>
        </w:tc>
        <w:tc>
          <w:tcPr>
            <w:tcW w:w="851" w:type="dxa"/>
            <w:tcBorders>
              <w:top w:val="nil"/>
              <w:left w:val="single" w:sz="8" w:space="0" w:color="auto"/>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151,6</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833,4</w:t>
            </w:r>
          </w:p>
        </w:tc>
      </w:tr>
      <w:tr w:rsidR="00781ABC" w:rsidRPr="00781ABC" w:rsidTr="00360279">
        <w:trPr>
          <w:gridAfter w:val="1"/>
          <w:wAfter w:w="24" w:type="dxa"/>
          <w:trHeight w:val="20"/>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ind w:left="-108"/>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1.1.</w:t>
            </w:r>
          </w:p>
          <w:p w:rsidR="00781ABC" w:rsidRPr="00781ABC" w:rsidRDefault="00781ABC" w:rsidP="00781ABC">
            <w:pPr>
              <w:widowControl w:val="0"/>
              <w:autoSpaceDE w:val="0"/>
              <w:autoSpaceDN w:val="0"/>
              <w:adjustRightInd w:val="0"/>
              <w:ind w:left="-108"/>
              <w:jc w:val="center"/>
              <w:rPr>
                <w:rFonts w:ascii="Times New Roman" w:hAnsi="Times New Roman"/>
                <w:sz w:val="18"/>
                <w:szCs w:val="18"/>
              </w:rPr>
            </w:pPr>
            <w:r w:rsidRPr="00781ABC">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3195,1</w:t>
            </w:r>
          </w:p>
        </w:tc>
        <w:tc>
          <w:tcPr>
            <w:tcW w:w="851" w:type="dxa"/>
            <w:tcBorders>
              <w:top w:val="nil"/>
              <w:left w:val="nil"/>
              <w:bottom w:val="single" w:sz="8" w:space="0" w:color="auto"/>
              <w:right w:val="single" w:sz="8" w:space="0" w:color="auto"/>
            </w:tcBorders>
            <w:shd w:val="clear" w:color="auto"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4012,2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3222,3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3306,6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3313,4</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17049,6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2896,5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3859,9</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3047,9</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3123,9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3123,9</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16052,1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160,6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160,6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0,7</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151,6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173,7</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188,8</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833,4</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29"/>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1.2</w:t>
            </w:r>
          </w:p>
          <w:p w:rsidR="00781ABC" w:rsidRPr="00781ABC" w:rsidRDefault="00781ABC" w:rsidP="00781ABC">
            <w:pPr>
              <w:widowControl w:val="0"/>
              <w:autoSpaceDE w:val="0"/>
              <w:autoSpaceDN w:val="0"/>
              <w:adjustRightInd w:val="0"/>
              <w:ind w:right="-2"/>
              <w:jc w:val="center"/>
              <w:rPr>
                <w:rFonts w:ascii="Times New Roman" w:hAnsi="Times New Roman"/>
                <w:sz w:val="18"/>
                <w:szCs w:val="18"/>
                <w:u w:val="single"/>
              </w:rPr>
            </w:pPr>
            <w:r w:rsidRPr="00781ABC">
              <w:rPr>
                <w:rFonts w:ascii="Times New Roman" w:hAnsi="Times New Roman"/>
                <w:sz w:val="18"/>
                <w:szCs w:val="18"/>
              </w:rPr>
              <w:t>Управление муниципальным долгом</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0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1.3</w:t>
            </w:r>
          </w:p>
          <w:p w:rsidR="00781ABC" w:rsidRPr="00781ABC" w:rsidRDefault="00781ABC" w:rsidP="00781ABC">
            <w:pPr>
              <w:widowControl w:val="0"/>
              <w:autoSpaceDE w:val="0"/>
              <w:autoSpaceDN w:val="0"/>
              <w:adjustRightInd w:val="0"/>
              <w:ind w:left="-108" w:right="-142"/>
              <w:jc w:val="center"/>
              <w:rPr>
                <w:rFonts w:ascii="Times New Roman" w:hAnsi="Times New Roman"/>
                <w:sz w:val="18"/>
                <w:szCs w:val="18"/>
              </w:rPr>
            </w:pPr>
            <w:r w:rsidRPr="00781ABC">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137,0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182,8</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177,0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850,8</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137,0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182,8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177,0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850,8</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47"/>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pBdr>
                <w:top w:val="single" w:sz="6" w:space="0" w:color="auto"/>
              </w:pBdr>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1.4</w:t>
            </w:r>
          </w:p>
          <w:p w:rsidR="00781ABC" w:rsidRPr="00781ABC" w:rsidRDefault="00781ABC" w:rsidP="00781ABC">
            <w:pPr>
              <w:widowControl w:val="0"/>
              <w:autoSpaceDE w:val="0"/>
              <w:autoSpaceDN w:val="0"/>
              <w:adjustRightInd w:val="0"/>
              <w:ind w:right="-61"/>
              <w:jc w:val="center"/>
              <w:rPr>
                <w:rFonts w:ascii="Times New Roman" w:hAnsi="Times New Roman"/>
                <w:color w:val="000000"/>
                <w:sz w:val="18"/>
                <w:szCs w:val="18"/>
              </w:rPr>
            </w:pPr>
            <w:r w:rsidRPr="00781ABC">
              <w:rPr>
                <w:rFonts w:ascii="Times New Roman" w:hAnsi="Times New Roman"/>
                <w:sz w:val="18"/>
                <w:szCs w:val="18"/>
              </w:rPr>
              <w:t>Повышение квалификации муниципальных служащих</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123,5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123,5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1.5.</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color w:val="000000"/>
                <w:sz w:val="18"/>
                <w:szCs w:val="18"/>
              </w:rPr>
              <w:t>Управление средствами резервного фонда администраций сельских поселений</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80,5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1"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80,5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67"/>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1.6.</w:t>
            </w:r>
          </w:p>
          <w:p w:rsidR="00781ABC" w:rsidRPr="00781ABC" w:rsidRDefault="00781ABC" w:rsidP="00781ABC">
            <w:pPr>
              <w:widowControl w:val="0"/>
              <w:autoSpaceDE w:val="0"/>
              <w:autoSpaceDN w:val="0"/>
              <w:adjustRightInd w:val="0"/>
              <w:ind w:left="-108" w:right="-142"/>
              <w:jc w:val="center"/>
              <w:rPr>
                <w:rFonts w:ascii="Times New Roman" w:hAnsi="Times New Roman"/>
                <w:sz w:val="18"/>
                <w:szCs w:val="18"/>
              </w:rPr>
            </w:pPr>
            <w:r w:rsidRPr="00781ABC">
              <w:rPr>
                <w:rFonts w:ascii="Times New Roman" w:hAnsi="Times New Roman"/>
                <w:sz w:val="18"/>
                <w:szCs w:val="18"/>
              </w:rPr>
              <w:t xml:space="preserve">Межбюджетные </w:t>
            </w:r>
            <w:r w:rsidRPr="00781ABC">
              <w:rPr>
                <w:rFonts w:ascii="Times New Roman" w:hAnsi="Times New Roman"/>
                <w:sz w:val="18"/>
                <w:szCs w:val="18"/>
              </w:rPr>
              <w:lastRenderedPageBreak/>
              <w:t>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 xml:space="preserve">Администрация Умыганского сельского </w:t>
            </w:r>
            <w:r w:rsidRPr="00781ABC">
              <w:rPr>
                <w:rFonts w:ascii="Times New Roman" w:hAnsi="Times New Roman"/>
                <w:sz w:val="18"/>
                <w:szCs w:val="18"/>
              </w:rPr>
              <w:lastRenderedPageBreak/>
              <w:t>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1698,4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1990,6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1466,0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8087,0</w:t>
            </w:r>
          </w:p>
        </w:tc>
      </w:tr>
      <w:tr w:rsidR="00781ABC" w:rsidRPr="00781ABC" w:rsidTr="00360279">
        <w:trPr>
          <w:gridAfter w:val="1"/>
          <w:wAfter w:w="24" w:type="dxa"/>
          <w:trHeight w:val="270"/>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1698,4</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1990,6</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1466,0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8087,0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64"/>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320"/>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2</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Повышение эффективности бюджетных расходов Умыганского сельского поселения</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6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2.1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"Информационные технологии в управлении"</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3,6</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b/>
                <w:sz w:val="18"/>
                <w:szCs w:val="18"/>
                <w:u w:val="single"/>
              </w:rPr>
              <w:t>Подпрограмма 3</w:t>
            </w:r>
          </w:p>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sz w:val="18"/>
                <w:szCs w:val="18"/>
              </w:rPr>
              <w:t>«</w:t>
            </w:r>
            <w:r w:rsidRPr="00781ABC">
              <w:rPr>
                <w:rFonts w:ascii="Times New Roman" w:hAnsi="Times New Roman"/>
                <w:b/>
                <w:sz w:val="18"/>
                <w:szCs w:val="18"/>
              </w:rPr>
              <w:t>Развитие инфраструктуры на территории Умыганского сельского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1797,3</w:t>
            </w:r>
          </w:p>
        </w:tc>
        <w:tc>
          <w:tcPr>
            <w:tcW w:w="851" w:type="dxa"/>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1967,2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1195,1</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1416,3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7843,2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1597,3</w:t>
            </w:r>
          </w:p>
        </w:tc>
        <w:tc>
          <w:tcPr>
            <w:tcW w:w="851"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1109,2</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1195,1</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1016,3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4917,9</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200,0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858,0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1858,0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75"/>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67"/>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3.1</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Ремонт и содержание автомобильных дорог</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856,5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993,4</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820,2</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912,2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1367,3</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4949,6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856,5</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993,4</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820,2</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912,2</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967,1</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4549,4</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325"/>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3.2</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Организация благоустройства территории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840,8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430,7</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1421,5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640,8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109,9</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900,7</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200,0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320,8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520,8</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3.3</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rPr>
              <w:t>Организация водоснабжения населения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454,1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504,1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54,1</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104,1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317"/>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3.4</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Водохозяйственная деятельность</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100,0</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59"/>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306"/>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3.5</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Создание мест (площадок) накопления твердых коммунальных  отходов</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543,2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274,9</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818,1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6,0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274,9</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280,9</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64"/>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537,2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537,2</w:t>
            </w:r>
          </w:p>
        </w:tc>
      </w:tr>
      <w:tr w:rsidR="00781ABC" w:rsidRPr="00781ABC" w:rsidTr="00360279">
        <w:trPr>
          <w:gridAfter w:val="1"/>
          <w:wAfter w:w="24" w:type="dxa"/>
          <w:trHeight w:val="241"/>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76"/>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u w:val="single"/>
              </w:rPr>
              <w:t>Основное мероприятие 3.6</w:t>
            </w:r>
            <w:r w:rsidRPr="00781ABC">
              <w:rPr>
                <w:rFonts w:ascii="Times New Roman" w:hAnsi="Times New Roman"/>
                <w:sz w:val="18"/>
                <w:szCs w:val="18"/>
              </w:rPr>
              <w:t>.</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Проведение оценки объектов муниципальной собственности</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4</w:t>
            </w:r>
          </w:p>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i/>
                <w:color w:val="000000"/>
                <w:sz w:val="18"/>
                <w:szCs w:val="18"/>
              </w:rPr>
              <w:t>«</w:t>
            </w:r>
            <w:r w:rsidRPr="00781ABC">
              <w:rPr>
                <w:rFonts w:ascii="Times New Roman" w:hAnsi="Times New Roman"/>
                <w:b/>
                <w:sz w:val="18"/>
                <w:szCs w:val="18"/>
              </w:rPr>
              <w:t xml:space="preserve">Обеспечение комплексного </w:t>
            </w:r>
            <w:r w:rsidRPr="00781ABC">
              <w:rPr>
                <w:rFonts w:ascii="Times New Roman" w:hAnsi="Times New Roman"/>
                <w:b/>
                <w:sz w:val="18"/>
                <w:szCs w:val="18"/>
              </w:rPr>
              <w:lastRenderedPageBreak/>
              <w:t>пространственного и территориального развития  Умыганского сельского поселения»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 xml:space="preserve">Администрация Умыганского сельского </w:t>
            </w:r>
            <w:r w:rsidRPr="00781ABC">
              <w:rPr>
                <w:rFonts w:ascii="Times New Roman" w:hAnsi="Times New Roman"/>
                <w:sz w:val="18"/>
                <w:szCs w:val="18"/>
              </w:rPr>
              <w:lastRenderedPageBreak/>
              <w:t>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lastRenderedPageBreak/>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639,4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680,9</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1,5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61,5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619,4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619,4</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b/>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4.1</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Проведение топографических, геодезических, картографических и кадастровых работ</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31,5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1,5</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31,5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04"/>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79"/>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4.2</w:t>
            </w:r>
          </w:p>
          <w:p w:rsidR="00781ABC" w:rsidRPr="00781ABC" w:rsidRDefault="00781ABC" w:rsidP="00781ABC">
            <w:pPr>
              <w:widowControl w:val="0"/>
              <w:autoSpaceDE w:val="0"/>
              <w:autoSpaceDN w:val="0"/>
              <w:adjustRightInd w:val="0"/>
              <w:jc w:val="center"/>
              <w:rPr>
                <w:rFonts w:ascii="Times New Roman" w:hAnsi="Times New Roman"/>
                <w:color w:val="000000"/>
                <w:sz w:val="18"/>
                <w:szCs w:val="18"/>
              </w:rPr>
            </w:pPr>
            <w:r w:rsidRPr="00781ABC">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  (Актуализация документов территориального планирования)</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629,4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649,4</w:t>
            </w:r>
          </w:p>
        </w:tc>
      </w:tr>
      <w:tr w:rsidR="00781ABC" w:rsidRPr="00781ABC" w:rsidTr="00360279">
        <w:trPr>
          <w:gridAfter w:val="1"/>
          <w:wAfter w:w="24" w:type="dxa"/>
          <w:trHeight w:val="76"/>
        </w:trPr>
        <w:tc>
          <w:tcPr>
            <w:tcW w:w="1985"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30,0</w:t>
            </w:r>
          </w:p>
        </w:tc>
      </w:tr>
      <w:tr w:rsidR="00781ABC" w:rsidRPr="00781ABC" w:rsidTr="00360279">
        <w:trPr>
          <w:gridAfter w:val="1"/>
          <w:wAfter w:w="24" w:type="dxa"/>
          <w:trHeight w:val="76"/>
        </w:trPr>
        <w:tc>
          <w:tcPr>
            <w:tcW w:w="1985"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76"/>
        </w:trPr>
        <w:tc>
          <w:tcPr>
            <w:tcW w:w="1985"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619,4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76"/>
        </w:trPr>
        <w:tc>
          <w:tcPr>
            <w:tcW w:w="1985"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278"/>
        </w:trPr>
        <w:tc>
          <w:tcPr>
            <w:tcW w:w="1985" w:type="dxa"/>
            <w:vMerge/>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highlight w:val="green"/>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5</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Обеспечение комплексных мер безопасности на территории Умыганского сельского поселения</w:t>
            </w:r>
            <w:r w:rsidRPr="00781ABC">
              <w:rPr>
                <w:rFonts w:ascii="Times New Roman" w:hAnsi="Times New Roman"/>
                <w:sz w:val="18"/>
                <w:szCs w:val="18"/>
              </w:rPr>
              <w:t>»</w:t>
            </w:r>
          </w:p>
        </w:tc>
        <w:tc>
          <w:tcPr>
            <w:tcW w:w="1560" w:type="dxa"/>
            <w:vMerge w:val="restart"/>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rPr>
            </w:pPr>
            <w:r w:rsidRPr="00781ABC">
              <w:rPr>
                <w:rFonts w:ascii="Times New Roman" w:hAnsi="Times New Roman"/>
                <w:b/>
                <w:sz w:val="18"/>
                <w:szCs w:val="18"/>
              </w:rPr>
              <w:t>Всего</w:t>
            </w:r>
          </w:p>
        </w:tc>
        <w:tc>
          <w:tcPr>
            <w:tcW w:w="867" w:type="dxa"/>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531,6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39,6</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131,6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highlight w:val="green"/>
              </w:rPr>
            </w:pP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5.1.</w:t>
            </w:r>
          </w:p>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rPr>
            </w:pPr>
            <w:r w:rsidRPr="00781ABC">
              <w:rPr>
                <w:rFonts w:ascii="Times New Roman" w:hAnsi="Times New Roman"/>
                <w:sz w:val="18"/>
                <w:szCs w:val="18"/>
              </w:rPr>
              <w:t>Обеспечение первичных мер пожарной безопасности в границах населенных пунктов</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Всего</w:t>
            </w:r>
          </w:p>
        </w:tc>
        <w:tc>
          <w:tcPr>
            <w:tcW w:w="867" w:type="dxa"/>
            <w:tcBorders>
              <w:right w:val="single" w:sz="4" w:space="0" w:color="auto"/>
            </w:tcBorders>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529,1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20,0</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39,1</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w:t>
            </w:r>
          </w:p>
        </w:tc>
        <w:tc>
          <w:tcPr>
            <w:tcW w:w="851"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w:t>
            </w:r>
          </w:p>
        </w:tc>
        <w:tc>
          <w:tcPr>
            <w:tcW w:w="992" w:type="dxa"/>
            <w:tcBorders>
              <w:top w:val="single" w:sz="4" w:space="0" w:color="auto"/>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129,1</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5.2.</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Профилактика безнадзорности и правонарушений на территории сельского поселения</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2,5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2,5</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2,5</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ind w:right="-2"/>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5.3.</w:t>
            </w:r>
          </w:p>
          <w:p w:rsidR="00781ABC" w:rsidRPr="00781ABC" w:rsidRDefault="00781ABC" w:rsidP="00781ABC">
            <w:pPr>
              <w:widowControl w:val="0"/>
              <w:autoSpaceDE w:val="0"/>
              <w:autoSpaceDN w:val="0"/>
              <w:adjustRightInd w:val="0"/>
              <w:spacing w:line="18" w:lineRule="atLeast"/>
              <w:ind w:left="-108" w:right="-142"/>
              <w:jc w:val="center"/>
              <w:rPr>
                <w:rFonts w:ascii="Times New Roman" w:hAnsi="Times New Roman"/>
                <w:sz w:val="18"/>
                <w:szCs w:val="18"/>
              </w:rPr>
            </w:pPr>
            <w:r w:rsidRPr="00781ABC">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sz w:val="18"/>
                <w:szCs w:val="18"/>
                <w:u w:val="single"/>
              </w:rPr>
              <w:t>Подпрограмма 6</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w:t>
            </w:r>
            <w:r w:rsidRPr="00781ABC">
              <w:rPr>
                <w:rFonts w:ascii="Times New Roman" w:hAnsi="Times New Roman"/>
                <w:b/>
                <w:sz w:val="18"/>
                <w:szCs w:val="18"/>
              </w:rPr>
              <w:t>Развитие сферы  культуры и спорта на территории Умыганского сельского поселения</w:t>
            </w:r>
            <w:r w:rsidRPr="00781ABC">
              <w:rPr>
                <w:rFonts w:ascii="Times New Roman" w:hAnsi="Times New Roman"/>
                <w:sz w:val="18"/>
                <w:szCs w:val="18"/>
              </w:rPr>
              <w:t>»</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МКУК КДЦ с.Умыган</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3339,8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3826,1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3628,6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16222,9</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3339,8</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3552,9</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3593,4</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1990,9</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1835,0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14312,0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184,0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184,0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89,2</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1637,7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1726,9</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40,0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40,0</w:t>
            </w:r>
          </w:p>
        </w:tc>
      </w:tr>
      <w:tr w:rsidR="00781ABC" w:rsidRPr="00781ABC" w:rsidTr="00360279">
        <w:trPr>
          <w:gridAfter w:val="1"/>
          <w:wAfter w:w="24" w:type="dxa"/>
          <w:trHeight w:val="164"/>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6.1</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МКУК КДЦ с.Умыган</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3339,8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3686,1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1825,0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14408,6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3339,8</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3502,1</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3593,4</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1964,3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1825,0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14224,6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iCs/>
                <w:sz w:val="18"/>
                <w:szCs w:val="18"/>
              </w:rPr>
            </w:pPr>
            <w:r w:rsidRPr="00781ABC">
              <w:rPr>
                <w:rFonts w:ascii="Times New Roman" w:hAnsi="Times New Roman"/>
                <w:i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184,0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184,0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lastRenderedPageBreak/>
              <w:t>Основное мероприятие 6.2</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 xml:space="preserve">МКУК КДЦ </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с. Умыган</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90,0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sz w:val="18"/>
                <w:szCs w:val="18"/>
              </w:rPr>
            </w:pPr>
            <w:r w:rsidRPr="00781ABC">
              <w:rPr>
                <w:rFonts w:ascii="Times New Roman" w:hAnsi="Times New Roman"/>
                <w:b/>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120,0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10,8</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40,8</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79,2</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79,2</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6.3</w:t>
            </w:r>
          </w:p>
          <w:p w:rsidR="00781ABC" w:rsidRPr="00781ABC" w:rsidRDefault="00781ABC" w:rsidP="00781ABC">
            <w:pPr>
              <w:widowControl w:val="0"/>
              <w:autoSpaceDE w:val="0"/>
              <w:autoSpaceDN w:val="0"/>
              <w:adjustRightInd w:val="0"/>
              <w:spacing w:line="18" w:lineRule="atLeast"/>
              <w:jc w:val="both"/>
              <w:rPr>
                <w:rFonts w:ascii="Times New Roman" w:hAnsi="Times New Roman"/>
                <w:sz w:val="18"/>
                <w:szCs w:val="18"/>
                <w:u w:val="single"/>
              </w:rPr>
            </w:pPr>
            <w:r w:rsidRPr="00781ABC">
              <w:rPr>
                <w:rFonts w:ascii="Times New Roman" w:hAnsi="Times New Roman"/>
                <w:sz w:val="18"/>
                <w:szCs w:val="18"/>
              </w:rPr>
              <w:t>"Развитие домов культуры поселений''</w:t>
            </w: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 xml:space="preserve">МКУК КДЦ </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с. Умыган</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1654,3</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1654,3</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16,6</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16,6</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1637,7</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1637,7</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Cs/>
                <w:color w:val="000000"/>
                <w:sz w:val="18"/>
                <w:szCs w:val="18"/>
              </w:rPr>
            </w:pPr>
            <w:r w:rsidRPr="00781ABC">
              <w:rPr>
                <w:rFonts w:ascii="Times New Roman" w:hAnsi="Times New Roman"/>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45"/>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6.4</w:t>
            </w:r>
          </w:p>
          <w:p w:rsidR="00781ABC" w:rsidRPr="00781ABC" w:rsidRDefault="00781ABC" w:rsidP="00781ABC">
            <w:pPr>
              <w:jc w:val="center"/>
              <w:rPr>
                <w:rFonts w:ascii="Times New Roman" w:hAnsi="Times New Roman"/>
                <w:color w:val="000000"/>
                <w:sz w:val="18"/>
                <w:szCs w:val="18"/>
                <w:u w:val="single"/>
              </w:rPr>
            </w:pPr>
            <w:r w:rsidRPr="00781ABC">
              <w:rPr>
                <w:rFonts w:ascii="Times New Roman" w:hAnsi="Times New Roman"/>
                <w:color w:val="000000"/>
                <w:sz w:val="18"/>
                <w:szCs w:val="18"/>
              </w:rPr>
              <w:t>Региональный проект "Создание условий для реализации творческого потенциала нации"</w:t>
            </w:r>
          </w:p>
        </w:tc>
        <w:tc>
          <w:tcPr>
            <w:tcW w:w="1560" w:type="dxa"/>
            <w:vMerge w:val="restart"/>
          </w:tcPr>
          <w:p w:rsidR="00781ABC" w:rsidRPr="00781ABC" w:rsidRDefault="00781ABC" w:rsidP="00781ABC">
            <w:pPr>
              <w:jc w:val="center"/>
              <w:rPr>
                <w:rFonts w:ascii="Times New Roman" w:hAnsi="Times New Roman"/>
                <w:color w:val="000000"/>
                <w:sz w:val="18"/>
                <w:szCs w:val="18"/>
              </w:rPr>
            </w:pPr>
            <w:r w:rsidRPr="00781ABC">
              <w:rPr>
                <w:rFonts w:ascii="Times New Roman" w:hAnsi="Times New Roman"/>
                <w:color w:val="000000"/>
                <w:sz w:val="18"/>
                <w:szCs w:val="18"/>
              </w:rPr>
              <w:t>МКУК КДЦ с.Умыган</w:t>
            </w:r>
          </w:p>
        </w:tc>
        <w:tc>
          <w:tcPr>
            <w:tcW w:w="2109" w:type="dxa"/>
            <w:tcBorders>
              <w:right w:val="single" w:sz="8" w:space="0" w:color="auto"/>
            </w:tcBorders>
            <w:vAlign w:val="bottom"/>
          </w:tcPr>
          <w:p w:rsidR="00781ABC" w:rsidRPr="00781ABC" w:rsidRDefault="00781ABC" w:rsidP="00781ABC">
            <w:pPr>
              <w:jc w:val="center"/>
              <w:rPr>
                <w:rFonts w:ascii="Times New Roman" w:hAnsi="Times New Roman"/>
                <w:color w:val="000000"/>
                <w:sz w:val="18"/>
                <w:szCs w:val="18"/>
              </w:rPr>
            </w:pPr>
            <w:r w:rsidRPr="00781ABC">
              <w:rPr>
                <w:rFonts w:ascii="Times New Roman" w:hAnsi="Times New Roman"/>
                <w:color w:val="000000"/>
                <w:sz w:val="18"/>
                <w:szCs w:val="18"/>
              </w:rPr>
              <w:t>Всего</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50,0</w:t>
            </w:r>
          </w:p>
        </w:tc>
      </w:tr>
      <w:tr w:rsidR="00781ABC" w:rsidRPr="00781ABC" w:rsidTr="00360279">
        <w:trPr>
          <w:gridAfter w:val="1"/>
          <w:wAfter w:w="24" w:type="dxa"/>
          <w:trHeight w:val="45"/>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МБ</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45"/>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РБ</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45"/>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ОБ</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10,0</w:t>
            </w:r>
          </w:p>
        </w:tc>
      </w:tr>
      <w:tr w:rsidR="00781ABC" w:rsidRPr="00781ABC" w:rsidTr="00360279">
        <w:trPr>
          <w:gridAfter w:val="1"/>
          <w:wAfter w:w="24" w:type="dxa"/>
          <w:trHeight w:val="45"/>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ФБ</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40,0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40,0</w:t>
            </w:r>
          </w:p>
        </w:tc>
      </w:tr>
      <w:tr w:rsidR="00781ABC" w:rsidRPr="00781ABC" w:rsidTr="00360279">
        <w:trPr>
          <w:gridAfter w:val="1"/>
          <w:wAfter w:w="24" w:type="dxa"/>
          <w:trHeight w:val="45"/>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tcBorders>
              <w:right w:val="single" w:sz="8" w:space="0" w:color="auto"/>
            </w:tcBorders>
            <w:vAlign w:val="bottom"/>
          </w:tcPr>
          <w:p w:rsidR="00781ABC" w:rsidRPr="00781ABC" w:rsidRDefault="00781ABC" w:rsidP="00781ABC">
            <w:pPr>
              <w:jc w:val="center"/>
              <w:rPr>
                <w:rFonts w:ascii="Times New Roman" w:hAnsi="Times New Roman"/>
                <w:b/>
                <w:bCs/>
                <w:color w:val="000000"/>
                <w:sz w:val="18"/>
                <w:szCs w:val="18"/>
              </w:rPr>
            </w:pPr>
            <w:r w:rsidRPr="00781ABC">
              <w:rPr>
                <w:rFonts w:ascii="Times New Roman" w:hAnsi="Times New Roman"/>
                <w:color w:val="000000"/>
                <w:sz w:val="18"/>
                <w:szCs w:val="18"/>
              </w:rPr>
              <w:t>ИИ</w:t>
            </w:r>
          </w:p>
        </w:tc>
        <w:tc>
          <w:tcPr>
            <w:tcW w:w="867"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right w:val="single" w:sz="8" w:space="0" w:color="auto"/>
            </w:tcBorders>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right w:val="single" w:sz="8" w:space="0" w:color="auto"/>
            </w:tcBorders>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sz w:val="18"/>
                <w:szCs w:val="18"/>
                <w:u w:val="single"/>
              </w:rPr>
              <w:t>Подпрограмма 7</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rPr>
            </w:pPr>
            <w:r w:rsidRPr="00781ABC">
              <w:rPr>
                <w:rFonts w:ascii="Times New Roman" w:hAnsi="Times New Roman"/>
                <w:b/>
                <w:sz w:val="18"/>
                <w:szCs w:val="18"/>
              </w:rPr>
              <w:t>« Энергосбережение и повышение энергетической эффективности на территории сельских поселений на 2021-2025гг.»</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6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76"/>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76"/>
        </w:trPr>
        <w:tc>
          <w:tcPr>
            <w:tcW w:w="1985"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7.1</w:t>
            </w: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«Технические и организационные мероприятия по снижению использования энергоресурсов»</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restart"/>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color w:val="000000"/>
                <w:sz w:val="18"/>
                <w:szCs w:val="18"/>
              </w:rPr>
            </w:pPr>
            <w:r w:rsidRPr="00781ABC">
              <w:rPr>
                <w:rFonts w:ascii="Times New Roman" w:hAnsi="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10,0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3,0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12"/>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top w:val="nil"/>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top w:val="nil"/>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top w:val="nil"/>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color w:val="000000"/>
                <w:sz w:val="18"/>
                <w:szCs w:val="18"/>
              </w:rPr>
              <w:t>0,0</w:t>
            </w:r>
          </w:p>
        </w:tc>
        <w:tc>
          <w:tcPr>
            <w:tcW w:w="992" w:type="dxa"/>
            <w:tcBorders>
              <w:top w:val="nil"/>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b/>
                <w:sz w:val="18"/>
                <w:szCs w:val="18"/>
                <w:u w:val="single"/>
              </w:rPr>
            </w:pPr>
            <w:r w:rsidRPr="00781ABC">
              <w:rPr>
                <w:rFonts w:ascii="Times New Roman" w:hAnsi="Times New Roman"/>
                <w:b/>
                <w:sz w:val="18"/>
                <w:szCs w:val="18"/>
                <w:u w:val="single"/>
              </w:rPr>
              <w:t>Подпрограмма 8.</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r w:rsidRPr="00781ABC">
              <w:rPr>
                <w:rFonts w:ascii="Times New Roman" w:hAnsi="Times New Roman"/>
                <w:b/>
                <w:color w:val="000000"/>
                <w:sz w:val="18"/>
                <w:szCs w:val="18"/>
              </w:rPr>
              <w:t>«Использование и охрана земель муниципального образования Умыганского сельского поселения на 2023-2025 гг.</w:t>
            </w:r>
            <w:r w:rsidRPr="00781ABC">
              <w:rPr>
                <w:rFonts w:ascii="Times New Roman" w:hAnsi="Times New Roman"/>
                <w:b/>
                <w:sz w:val="18"/>
                <w:szCs w:val="18"/>
              </w:rPr>
              <w:t>»</w:t>
            </w:r>
          </w:p>
        </w:tc>
        <w:tc>
          <w:tcPr>
            <w:tcW w:w="1560"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8.1.</w:t>
            </w:r>
          </w:p>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rPr>
              <w:t>«Мероприятия по разъяснению гражданам земельного законодательства и выявлению фактов самовольного занятия земельных участков»</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val="restart"/>
            <w:vAlign w:val="center"/>
          </w:tcPr>
          <w:p w:rsidR="00781ABC" w:rsidRPr="00781ABC" w:rsidRDefault="00781ABC" w:rsidP="00781ABC">
            <w:pPr>
              <w:widowControl w:val="0"/>
              <w:autoSpaceDE w:val="0"/>
              <w:autoSpaceDN w:val="0"/>
              <w:adjustRightInd w:val="0"/>
              <w:jc w:val="center"/>
              <w:rPr>
                <w:rFonts w:ascii="Times New Roman" w:hAnsi="Times New Roman"/>
                <w:sz w:val="18"/>
                <w:szCs w:val="18"/>
                <w:u w:val="single"/>
              </w:rPr>
            </w:pPr>
            <w:r w:rsidRPr="00781ABC">
              <w:rPr>
                <w:rFonts w:ascii="Times New Roman" w:hAnsi="Times New Roman"/>
                <w:sz w:val="18"/>
                <w:szCs w:val="18"/>
                <w:u w:val="single"/>
              </w:rPr>
              <w:t>Основное мероприятие 8.2.</w:t>
            </w:r>
          </w:p>
          <w:p w:rsidR="00781ABC" w:rsidRPr="00781ABC" w:rsidRDefault="00781ABC" w:rsidP="00781ABC">
            <w:pPr>
              <w:widowControl w:val="0"/>
              <w:autoSpaceDE w:val="0"/>
              <w:autoSpaceDN w:val="0"/>
              <w:adjustRightInd w:val="0"/>
              <w:jc w:val="center"/>
              <w:rPr>
                <w:rFonts w:ascii="Times New Roman" w:hAnsi="Times New Roman"/>
                <w:sz w:val="18"/>
                <w:szCs w:val="18"/>
              </w:rPr>
            </w:pPr>
            <w:r w:rsidRPr="00781ABC">
              <w:rPr>
                <w:rFonts w:ascii="Times New Roman" w:hAnsi="Times New Roman"/>
                <w:sz w:val="18"/>
                <w:szCs w:val="18"/>
              </w:rPr>
              <w:t>«Мероприятия по выявлению фактов использования земельных участков, приводящих к значительному ухудшению экологической обстановки»</w:t>
            </w:r>
          </w:p>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val="restart"/>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Администрация Умыганского сельского поселения</w:t>
            </w: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Всего</w:t>
            </w:r>
          </w:p>
        </w:tc>
        <w:tc>
          <w:tcPr>
            <w:tcW w:w="867" w:type="dxa"/>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b/>
                <w:bCs/>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МБ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РБ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ОБ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ФБ</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nil"/>
              <w:bottom w:val="single" w:sz="4" w:space="0" w:color="auto"/>
              <w:right w:val="single" w:sz="8"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r w:rsidR="00781ABC" w:rsidRPr="00781ABC" w:rsidTr="00360279">
        <w:trPr>
          <w:gridAfter w:val="1"/>
          <w:wAfter w:w="24" w:type="dxa"/>
          <w:trHeight w:val="229"/>
        </w:trPr>
        <w:tc>
          <w:tcPr>
            <w:tcW w:w="1985"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b/>
                <w:sz w:val="18"/>
                <w:szCs w:val="18"/>
                <w:u w:val="single"/>
              </w:rPr>
            </w:pPr>
          </w:p>
        </w:tc>
        <w:tc>
          <w:tcPr>
            <w:tcW w:w="1560" w:type="dxa"/>
            <w:vMerge/>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p>
        </w:tc>
        <w:tc>
          <w:tcPr>
            <w:tcW w:w="2109" w:type="dxa"/>
            <w:vAlign w:val="center"/>
          </w:tcPr>
          <w:p w:rsidR="00781ABC" w:rsidRPr="00781ABC" w:rsidRDefault="00781ABC" w:rsidP="00781ABC">
            <w:pPr>
              <w:widowControl w:val="0"/>
              <w:autoSpaceDE w:val="0"/>
              <w:autoSpaceDN w:val="0"/>
              <w:adjustRightInd w:val="0"/>
              <w:spacing w:line="18" w:lineRule="atLeast"/>
              <w:jc w:val="center"/>
              <w:rPr>
                <w:rFonts w:ascii="Times New Roman" w:hAnsi="Times New Roman"/>
                <w:sz w:val="18"/>
                <w:szCs w:val="18"/>
              </w:rPr>
            </w:pPr>
            <w:r w:rsidRPr="00781ABC">
              <w:rPr>
                <w:rFonts w:ascii="Times New Roman" w:hAnsi="Times New Roman"/>
                <w:sz w:val="18"/>
                <w:szCs w:val="18"/>
              </w:rPr>
              <w:t>ИИ</w:t>
            </w:r>
          </w:p>
        </w:tc>
        <w:tc>
          <w:tcPr>
            <w:tcW w:w="867" w:type="dxa"/>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nil"/>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0" w:type="dxa"/>
            <w:tcBorders>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992" w:type="dxa"/>
            <w:tcBorders>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sz w:val="18"/>
                <w:szCs w:val="18"/>
              </w:rPr>
            </w:pPr>
            <w:r w:rsidRPr="00781ABC">
              <w:rPr>
                <w:rFonts w:ascii="Times New Roman" w:hAnsi="Times New Roman"/>
                <w:sz w:val="18"/>
                <w:szCs w:val="18"/>
              </w:rPr>
              <w:t>0,0</w:t>
            </w:r>
          </w:p>
        </w:tc>
        <w:tc>
          <w:tcPr>
            <w:tcW w:w="851" w:type="dxa"/>
            <w:tcBorders>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color w:val="000000"/>
                <w:sz w:val="18"/>
                <w:szCs w:val="18"/>
              </w:rPr>
            </w:pPr>
            <w:r w:rsidRPr="00781ABC">
              <w:rPr>
                <w:rFonts w:ascii="Times New Roman" w:hAnsi="Times New Roman"/>
                <w:sz w:val="18"/>
                <w:szCs w:val="18"/>
              </w:rPr>
              <w:t>0,0</w:t>
            </w:r>
          </w:p>
        </w:tc>
        <w:tc>
          <w:tcPr>
            <w:tcW w:w="992" w:type="dxa"/>
            <w:tcBorders>
              <w:left w:val="single" w:sz="4" w:space="0" w:color="auto"/>
              <w:bottom w:val="single" w:sz="4" w:space="0" w:color="auto"/>
              <w:right w:val="single" w:sz="4" w:space="0" w:color="auto"/>
            </w:tcBorders>
            <w:shd w:val="clear" w:color="auto" w:fill="auto"/>
            <w:vAlign w:val="center"/>
          </w:tcPr>
          <w:p w:rsidR="00781ABC" w:rsidRPr="00781ABC" w:rsidRDefault="00781ABC" w:rsidP="00781ABC">
            <w:pPr>
              <w:jc w:val="right"/>
              <w:rPr>
                <w:rFonts w:ascii="Times New Roman" w:hAnsi="Times New Roman"/>
                <w:b/>
                <w:bCs/>
                <w:sz w:val="18"/>
                <w:szCs w:val="18"/>
              </w:rPr>
            </w:pPr>
            <w:r w:rsidRPr="00781ABC">
              <w:rPr>
                <w:rFonts w:ascii="Times New Roman" w:hAnsi="Times New Roman"/>
                <w:sz w:val="18"/>
                <w:szCs w:val="18"/>
              </w:rPr>
              <w:t>0,0</w:t>
            </w:r>
          </w:p>
        </w:tc>
      </w:tr>
    </w:tbl>
    <w:p w:rsidR="00781ABC" w:rsidRPr="00781ABC" w:rsidRDefault="00781ABC" w:rsidP="00781ABC">
      <w:pPr>
        <w:widowControl w:val="0"/>
        <w:tabs>
          <w:tab w:val="left" w:pos="186"/>
        </w:tabs>
        <w:autoSpaceDE w:val="0"/>
        <w:autoSpaceDN w:val="0"/>
        <w:adjustRightInd w:val="0"/>
        <w:spacing w:after="0" w:line="240" w:lineRule="auto"/>
        <w:rPr>
          <w:rFonts w:ascii="Times New Roman" w:eastAsia="Calibri" w:hAnsi="Times New Roman" w:cs="Times New Roman"/>
          <w:b/>
          <w:sz w:val="18"/>
          <w:szCs w:val="18"/>
          <w:u w:val="single"/>
        </w:rPr>
      </w:pPr>
    </w:p>
    <w:tbl>
      <w:tblPr>
        <w:tblW w:w="10456" w:type="dxa"/>
        <w:tblInd w:w="-851" w:type="dxa"/>
        <w:tblLook w:val="01E0" w:firstRow="1" w:lastRow="1" w:firstColumn="1" w:lastColumn="1" w:noHBand="0" w:noVBand="0"/>
      </w:tblPr>
      <w:tblGrid>
        <w:gridCol w:w="10456"/>
      </w:tblGrid>
      <w:tr w:rsidR="00360279" w:rsidRPr="00360279" w:rsidTr="00360279">
        <w:tc>
          <w:tcPr>
            <w:tcW w:w="10456" w:type="dxa"/>
            <w:hideMark/>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РОССИЙСКАЯ ФЕДЕРАЦИЯ</w:t>
            </w: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 xml:space="preserve">ИРКУТСКАЯ ОБЛАСТЬ </w:t>
            </w:r>
          </w:p>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АДМИНИСТРАЦИЯ</w:t>
            </w:r>
          </w:p>
        </w:tc>
      </w:tr>
      <w:tr w:rsidR="00360279" w:rsidRPr="00360279" w:rsidTr="00360279">
        <w:tc>
          <w:tcPr>
            <w:tcW w:w="10456" w:type="dxa"/>
            <w:hideMark/>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Умыганского сельского поселения</w:t>
            </w: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highlight w:val="yellow"/>
                <w:lang w:eastAsia="ru-RU"/>
              </w:rPr>
            </w:pP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ПОСТАНОВЛЕНИЕ</w:t>
            </w:r>
          </w:p>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 xml:space="preserve">           12.01.2023 г                                                              № 2-ПА</w:t>
            </w:r>
          </w:p>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360279" w:rsidRPr="00360279" w:rsidTr="00360279">
        <w:tc>
          <w:tcPr>
            <w:tcW w:w="10456" w:type="dxa"/>
            <w:hideMark/>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60279">
              <w:rPr>
                <w:rFonts w:ascii="Times New Roman" w:eastAsia="Times New Roman" w:hAnsi="Times New Roman" w:cs="Times New Roman"/>
                <w:b/>
                <w:spacing w:val="20"/>
                <w:sz w:val="18"/>
                <w:szCs w:val="18"/>
                <w:lang w:eastAsia="ru-RU"/>
              </w:rPr>
              <w:t>с. Умыган</w:t>
            </w:r>
          </w:p>
        </w:tc>
      </w:tr>
      <w:tr w:rsidR="00360279" w:rsidRPr="00360279" w:rsidTr="00360279">
        <w:tc>
          <w:tcPr>
            <w:tcW w:w="10456" w:type="dxa"/>
          </w:tcPr>
          <w:p w:rsidR="00360279" w:rsidRPr="00360279" w:rsidRDefault="00360279" w:rsidP="00360279">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bl>
    <w:p w:rsidR="00360279" w:rsidRPr="00360279" w:rsidRDefault="00360279" w:rsidP="003602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360279">
        <w:rPr>
          <w:rFonts w:ascii="Times New Roman" w:eastAsia="Times New Roman" w:hAnsi="Times New Roman" w:cs="Times New Roman"/>
          <w:b/>
          <w:bCs/>
          <w:color w:val="000000"/>
          <w:sz w:val="18"/>
          <w:szCs w:val="18"/>
          <w:lang w:eastAsia="ru-RU"/>
        </w:rPr>
        <w:t>О подготовке проекта «Внесение изменений</w:t>
      </w:r>
    </w:p>
    <w:p w:rsidR="00360279" w:rsidRPr="00360279" w:rsidRDefault="00360279" w:rsidP="003602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360279">
        <w:rPr>
          <w:rFonts w:ascii="Times New Roman" w:eastAsia="Times New Roman" w:hAnsi="Times New Roman" w:cs="Times New Roman"/>
          <w:b/>
          <w:bCs/>
          <w:color w:val="000000"/>
          <w:sz w:val="18"/>
          <w:szCs w:val="18"/>
          <w:lang w:eastAsia="ru-RU"/>
        </w:rPr>
        <w:t xml:space="preserve">в генеральный план Умыганского муниципального </w:t>
      </w:r>
    </w:p>
    <w:p w:rsidR="00360279" w:rsidRPr="00360279" w:rsidRDefault="00360279" w:rsidP="003602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360279">
        <w:rPr>
          <w:rFonts w:ascii="Times New Roman" w:eastAsia="Times New Roman" w:hAnsi="Times New Roman" w:cs="Times New Roman"/>
          <w:b/>
          <w:bCs/>
          <w:color w:val="000000"/>
          <w:sz w:val="18"/>
          <w:szCs w:val="18"/>
          <w:lang w:eastAsia="ru-RU"/>
        </w:rPr>
        <w:t>образования Тулунского района Иркутской области,</w:t>
      </w:r>
    </w:p>
    <w:p w:rsidR="00360279" w:rsidRPr="00360279" w:rsidRDefault="00360279" w:rsidP="00360279">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60279">
        <w:rPr>
          <w:rFonts w:ascii="Times New Roman" w:eastAsia="Times New Roman" w:hAnsi="Times New Roman" w:cs="Times New Roman"/>
          <w:b/>
          <w:color w:val="000000"/>
          <w:sz w:val="18"/>
          <w:szCs w:val="18"/>
          <w:lang w:eastAsia="ru-RU"/>
        </w:rPr>
        <w:t>утвержденного решением Думы Умыганского</w:t>
      </w:r>
    </w:p>
    <w:p w:rsidR="00360279" w:rsidRPr="00360279" w:rsidRDefault="00360279" w:rsidP="003602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360279">
        <w:rPr>
          <w:rFonts w:ascii="Times New Roman" w:eastAsia="Times New Roman" w:hAnsi="Times New Roman" w:cs="Times New Roman"/>
          <w:b/>
          <w:color w:val="000000"/>
          <w:sz w:val="18"/>
          <w:szCs w:val="18"/>
          <w:lang w:eastAsia="ru-RU"/>
        </w:rPr>
        <w:t>сельского поселения от 26.11.2013 г. № 36</w:t>
      </w:r>
      <w:r w:rsidRPr="00360279">
        <w:rPr>
          <w:rFonts w:ascii="Times New Roman" w:eastAsia="Times New Roman" w:hAnsi="Times New Roman" w:cs="Times New Roman"/>
          <w:b/>
          <w:bCs/>
          <w:color w:val="000000"/>
          <w:sz w:val="18"/>
          <w:szCs w:val="18"/>
          <w:lang w:eastAsia="ru-RU"/>
        </w:rPr>
        <w:t>»</w:t>
      </w:r>
    </w:p>
    <w:p w:rsidR="00360279" w:rsidRPr="00360279" w:rsidRDefault="00360279" w:rsidP="003602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lang w:eastAsia="ru-RU"/>
        </w:rPr>
      </w:pPr>
    </w:p>
    <w:p w:rsidR="00360279" w:rsidRPr="00360279" w:rsidRDefault="00360279" w:rsidP="003602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В целях приведения генерального плана Умыганского муниципального образования Тулунского района Иркутской области, утвержденного решением Думы Умыганского сельского поселения от 26.11.2013г. №36, в соответствие с требованиями статей 9, 23, 24, 25 Градостроительного кодекса Российской Федерации, урегулирования с уполномоченным Правительством РФ федеральным органом исполнительной власти, с высшим исполнительным органом государственной власти субъекта РФ границ населенных пунктов сельского поселения, уточнения плановых мероприятий, реализация которых необходима для осуществления полномочий разного уровня, основываясь на Федеральный закон от 06.10.2003 года № 131-ФЗ «Об общих принципах организации местного самоуправления в Российской Федерации», Постановление от 14.11.2018г. №46 «Об утверждении Положения о составе, порядке подготовки генерального плана Умыганского сельского поселения Тулунского района Иркутской области, порядке подготовки предложений о внесении в него изменений, а также о порядке его реализации», Устав Умыганского муниципального образования,</w:t>
      </w:r>
    </w:p>
    <w:p w:rsidR="00360279" w:rsidRPr="00360279" w:rsidRDefault="00360279" w:rsidP="003602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360279" w:rsidRPr="00360279" w:rsidRDefault="00360279" w:rsidP="0036027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18"/>
          <w:szCs w:val="18"/>
          <w:lang w:eastAsia="ru-RU"/>
        </w:rPr>
      </w:pPr>
      <w:r w:rsidRPr="00360279">
        <w:rPr>
          <w:rFonts w:ascii="Times New Roman" w:eastAsia="Times New Roman" w:hAnsi="Times New Roman" w:cs="Times New Roman"/>
          <w:b/>
          <w:color w:val="000000"/>
          <w:sz w:val="18"/>
          <w:szCs w:val="18"/>
          <w:lang w:eastAsia="ru-RU"/>
        </w:rPr>
        <w:t>ПОСТАНОВЛЯЮ:</w:t>
      </w:r>
    </w:p>
    <w:p w:rsidR="00360279" w:rsidRPr="00360279" w:rsidRDefault="00360279" w:rsidP="003602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360279" w:rsidRPr="00360279" w:rsidRDefault="00360279" w:rsidP="00360279">
      <w:pPr>
        <w:numPr>
          <w:ilvl w:val="0"/>
          <w:numId w:val="1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 xml:space="preserve">Приступить к подготовке проекта «Внесение изменений в </w:t>
      </w:r>
      <w:r w:rsidRPr="00360279">
        <w:rPr>
          <w:rFonts w:ascii="Times New Roman" w:eastAsia="Times New Roman" w:hAnsi="Times New Roman" w:cs="Times New Roman"/>
          <w:bCs/>
          <w:color w:val="000000"/>
          <w:sz w:val="18"/>
          <w:szCs w:val="18"/>
          <w:lang w:eastAsia="ru-RU"/>
        </w:rPr>
        <w:t xml:space="preserve">генеральный план </w:t>
      </w:r>
      <w:r w:rsidRPr="00360279">
        <w:rPr>
          <w:rFonts w:ascii="Times New Roman" w:eastAsia="Times New Roman" w:hAnsi="Times New Roman" w:cs="Times New Roman"/>
          <w:color w:val="000000"/>
          <w:sz w:val="18"/>
          <w:szCs w:val="18"/>
          <w:lang w:eastAsia="ru-RU"/>
        </w:rPr>
        <w:t>Умыганского</w:t>
      </w:r>
      <w:r w:rsidRPr="00360279">
        <w:rPr>
          <w:rFonts w:ascii="Times New Roman" w:eastAsia="Times New Roman" w:hAnsi="Times New Roman" w:cs="Times New Roman"/>
          <w:bCs/>
          <w:color w:val="000000"/>
          <w:sz w:val="18"/>
          <w:szCs w:val="18"/>
          <w:lang w:eastAsia="ru-RU"/>
        </w:rPr>
        <w:t xml:space="preserve"> муниципального образования Тулунского района Иркутской области,</w:t>
      </w:r>
      <w:r w:rsidRPr="00360279">
        <w:rPr>
          <w:rFonts w:ascii="Times New Roman" w:eastAsia="Times New Roman" w:hAnsi="Times New Roman" w:cs="Times New Roman"/>
          <w:color w:val="000000"/>
          <w:sz w:val="18"/>
          <w:szCs w:val="18"/>
          <w:lang w:eastAsia="ru-RU"/>
        </w:rPr>
        <w:t xml:space="preserve"> утвержденного решением Думы Умыганского сельского поселения от 26.11.2013г. №36» с (далее Проект) с 20.01.2023 г.</w:t>
      </w:r>
    </w:p>
    <w:p w:rsidR="00360279" w:rsidRPr="00360279" w:rsidRDefault="00360279" w:rsidP="00360279">
      <w:pPr>
        <w:shd w:val="clear" w:color="auto" w:fill="FFFFFF"/>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18"/>
          <w:szCs w:val="18"/>
          <w:lang w:eastAsia="ru-RU"/>
        </w:rPr>
      </w:pPr>
    </w:p>
    <w:p w:rsidR="00360279" w:rsidRPr="00360279" w:rsidRDefault="00360279" w:rsidP="00360279">
      <w:pPr>
        <w:numPr>
          <w:ilvl w:val="0"/>
          <w:numId w:val="15"/>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Утвердить состав комиссии по подготовке Проекта, согласно приложению 1 к настоящему постановлению.</w:t>
      </w:r>
    </w:p>
    <w:p w:rsidR="00360279" w:rsidRPr="00360279" w:rsidRDefault="00360279" w:rsidP="00360279">
      <w:pPr>
        <w:spacing w:after="0" w:line="240" w:lineRule="auto"/>
        <w:ind w:left="708"/>
        <w:rPr>
          <w:rFonts w:ascii="Times New Roman" w:eastAsia="Times New Roman" w:hAnsi="Times New Roman" w:cs="Times New Roman"/>
          <w:color w:val="000000"/>
          <w:sz w:val="18"/>
          <w:szCs w:val="18"/>
          <w:lang w:eastAsia="ru-RU"/>
        </w:rPr>
      </w:pPr>
    </w:p>
    <w:p w:rsidR="00360279" w:rsidRPr="00360279" w:rsidRDefault="00360279" w:rsidP="00360279">
      <w:pPr>
        <w:numPr>
          <w:ilvl w:val="0"/>
          <w:numId w:val="15"/>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 xml:space="preserve">Утвердить план мероприятий и сроки исполнения работ по подготовке Проекта, согласно приложению 2 к настоящему постановлению. </w:t>
      </w:r>
    </w:p>
    <w:p w:rsidR="00360279" w:rsidRPr="00360279" w:rsidRDefault="00360279" w:rsidP="00360279">
      <w:pPr>
        <w:numPr>
          <w:ilvl w:val="0"/>
          <w:numId w:val="15"/>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Утвердить порядок приема предложений заинтересованных лиц и внесению их в Проект, согласно приложению 3 к настоящему постановлению.</w:t>
      </w:r>
    </w:p>
    <w:p w:rsidR="00360279" w:rsidRPr="00360279" w:rsidRDefault="00360279" w:rsidP="00360279">
      <w:pPr>
        <w:shd w:val="clear" w:color="auto" w:fill="FFFFFF"/>
        <w:tabs>
          <w:tab w:val="left" w:pos="993"/>
          <w:tab w:val="left" w:pos="1276"/>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18"/>
          <w:szCs w:val="18"/>
          <w:lang w:eastAsia="ru-RU"/>
        </w:rPr>
      </w:pPr>
    </w:p>
    <w:p w:rsidR="00360279" w:rsidRPr="00360279" w:rsidRDefault="00360279" w:rsidP="00360279">
      <w:pPr>
        <w:numPr>
          <w:ilvl w:val="0"/>
          <w:numId w:val="15"/>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 xml:space="preserve"> Ведущего специалиста администрации Умыганского сельского поселения Ларченко Ольгу Александровну назначить ответственной за подготовку Проекта, и поручить:</w:t>
      </w:r>
    </w:p>
    <w:p w:rsidR="00360279" w:rsidRPr="00360279" w:rsidRDefault="00360279" w:rsidP="00360279">
      <w:pPr>
        <w:tabs>
          <w:tab w:val="left" w:pos="567"/>
        </w:tabs>
        <w:spacing w:after="0" w:line="240" w:lineRule="auto"/>
        <w:jc w:val="both"/>
        <w:rPr>
          <w:rFonts w:ascii="Times New Roman" w:eastAsia="Calibri" w:hAnsi="Times New Roman" w:cs="Times New Roman"/>
          <w:sz w:val="18"/>
          <w:szCs w:val="18"/>
        </w:rPr>
      </w:pPr>
      <w:r w:rsidRPr="00360279">
        <w:rPr>
          <w:rFonts w:ascii="Times New Roman" w:eastAsia="Times New Roman" w:hAnsi="Times New Roman" w:cs="Times New Roman"/>
          <w:color w:val="000000"/>
          <w:sz w:val="18"/>
          <w:szCs w:val="18"/>
          <w:lang w:eastAsia="ru-RU"/>
        </w:rPr>
        <w:t xml:space="preserve">         -   </w:t>
      </w:r>
      <w:r w:rsidRPr="00360279">
        <w:rPr>
          <w:rFonts w:ascii="Times New Roman" w:eastAsia="Calibri" w:hAnsi="Times New Roman" w:cs="Times New Roman"/>
          <w:sz w:val="18"/>
          <w:szCs w:val="18"/>
        </w:rPr>
        <w:t>в срок до 20.01.2023г. 17-30 часов обеспечить готовность и направление в Службу архитектуры Иркутской области заявки для участия Умыганского сельского поселения в подпрограмме «Обеспечение комплексного пространственного и территориального развития Иркутской области» на 2018-2022 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С целью получения софинансирования на выполнение работ;</w:t>
      </w:r>
    </w:p>
    <w:p w:rsidR="00360279" w:rsidRPr="00360279" w:rsidRDefault="00360279" w:rsidP="00360279">
      <w:pPr>
        <w:shd w:val="clear" w:color="auto" w:fill="FFFFFF"/>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 xml:space="preserve">- с 01.03.2023г. организовать прием и регистрацию предложений заинтересованных лиц; </w:t>
      </w:r>
    </w:p>
    <w:p w:rsidR="00360279" w:rsidRPr="00360279" w:rsidRDefault="00360279" w:rsidP="00360279">
      <w:pPr>
        <w:shd w:val="clear" w:color="auto" w:fill="FFFFFF"/>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 в срок до 01.04.2023г. подготовить конкурсную документацию по</w:t>
      </w:r>
      <w:r w:rsidRPr="00360279">
        <w:rPr>
          <w:rFonts w:ascii="Times New Roman" w:eastAsia="Times New Roman" w:hAnsi="Times New Roman" w:cs="Times New Roman"/>
          <w:sz w:val="18"/>
          <w:szCs w:val="18"/>
          <w:lang w:eastAsia="ru-RU"/>
        </w:rPr>
        <w:t xml:space="preserve"> </w:t>
      </w:r>
      <w:r w:rsidRPr="00360279">
        <w:rPr>
          <w:rFonts w:ascii="Times New Roman" w:eastAsia="Times New Roman" w:hAnsi="Times New Roman" w:cs="Times New Roman"/>
          <w:color w:val="000000"/>
          <w:sz w:val="18"/>
          <w:szCs w:val="18"/>
          <w:lang w:eastAsia="ru-RU"/>
        </w:rPr>
        <w:t>определения профессионального подрядчика (исполнителя), занимающегося проектной, исследовательской деятельностью в области градостроительства, планировки и застройки городов и сельских поселений.</w:t>
      </w:r>
    </w:p>
    <w:p w:rsidR="00360279" w:rsidRPr="00360279" w:rsidRDefault="00360279" w:rsidP="0036027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color w:val="000000"/>
          <w:sz w:val="18"/>
          <w:szCs w:val="18"/>
          <w:lang w:eastAsia="ru-RU"/>
        </w:rPr>
        <w:t xml:space="preserve">6. </w:t>
      </w:r>
      <w:r w:rsidRPr="00360279">
        <w:rPr>
          <w:rFonts w:ascii="Times New Roman" w:eastAsia="Times New Roman" w:hAnsi="Times New Roman" w:cs="Times New Roman"/>
          <w:sz w:val="18"/>
          <w:szCs w:val="18"/>
          <w:lang w:eastAsia="ru-RU"/>
        </w:rPr>
        <w:t>Опубликовать настоящее постановление в газете "Умыганская панорама " и разместить на официальном сайте администрации Умыганского сельского поселения в информационно-телекоммуникационной сети «Интернет».</w:t>
      </w:r>
    </w:p>
    <w:p w:rsidR="00360279" w:rsidRPr="00360279" w:rsidRDefault="00360279" w:rsidP="00360279">
      <w:pPr>
        <w:shd w:val="clear" w:color="auto" w:fill="FFFFFF"/>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360279" w:rsidRPr="00360279" w:rsidRDefault="00360279" w:rsidP="003602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60279">
        <w:rPr>
          <w:rFonts w:ascii="Times New Roman" w:eastAsia="Times New Roman" w:hAnsi="Times New Roman" w:cs="Times New Roman"/>
          <w:color w:val="000000"/>
          <w:sz w:val="18"/>
          <w:szCs w:val="18"/>
          <w:lang w:eastAsia="ru-RU"/>
        </w:rPr>
        <w:t>7. Контроль за исполнением настоящего постановления оставляю за собой.</w:t>
      </w:r>
    </w:p>
    <w:p w:rsidR="00360279" w:rsidRPr="00360279" w:rsidRDefault="00360279" w:rsidP="003602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360279" w:rsidRPr="00360279" w:rsidRDefault="00360279" w:rsidP="0036027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Глава Умыганского</w:t>
      </w:r>
    </w:p>
    <w:p w:rsidR="00360279" w:rsidRPr="00360279" w:rsidRDefault="00360279" w:rsidP="00360279">
      <w:pPr>
        <w:autoSpaceDE w:val="0"/>
        <w:autoSpaceDN w:val="0"/>
        <w:adjustRightInd w:val="0"/>
        <w:spacing w:after="0" w:line="240" w:lineRule="auto"/>
        <w:ind w:firstLine="709"/>
        <w:jc w:val="both"/>
        <w:rPr>
          <w:rFonts w:ascii="Times New Roman" w:eastAsia="Times New Roman" w:hAnsi="Times New Roman" w:cs="Times New Roman"/>
          <w:b/>
          <w:sz w:val="18"/>
          <w:szCs w:val="18"/>
          <w:u w:val="single"/>
          <w:lang w:eastAsia="ru-RU"/>
        </w:rPr>
      </w:pPr>
      <w:r w:rsidRPr="00360279">
        <w:rPr>
          <w:rFonts w:ascii="Times New Roman" w:eastAsia="Times New Roman" w:hAnsi="Times New Roman" w:cs="Times New Roman"/>
          <w:sz w:val="18"/>
          <w:szCs w:val="18"/>
          <w:lang w:eastAsia="ru-RU"/>
        </w:rPr>
        <w:t>сельского поселения:_______________ В.Н.Савицкий</w:t>
      </w:r>
    </w:p>
    <w:p w:rsidR="00360279" w:rsidRPr="00360279" w:rsidRDefault="00360279" w:rsidP="00360279">
      <w:pPr>
        <w:autoSpaceDE w:val="0"/>
        <w:autoSpaceDN w:val="0"/>
        <w:adjustRightInd w:val="0"/>
        <w:spacing w:after="0" w:line="240" w:lineRule="auto"/>
        <w:ind w:firstLine="709"/>
        <w:jc w:val="both"/>
        <w:rPr>
          <w:rFonts w:ascii="Times New Roman" w:eastAsia="Times New Roman" w:hAnsi="Times New Roman" w:cs="Times New Roman"/>
          <w:b/>
          <w:sz w:val="18"/>
          <w:szCs w:val="18"/>
          <w:u w:val="single"/>
          <w:lang w:eastAsia="ru-RU"/>
        </w:rPr>
      </w:pPr>
    </w:p>
    <w:p w:rsidR="00360279" w:rsidRPr="00360279" w:rsidRDefault="00360279" w:rsidP="00360279">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p>
    <w:p w:rsidR="00360279" w:rsidRPr="00360279" w:rsidRDefault="00360279" w:rsidP="00360279">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Приложение 1</w:t>
      </w:r>
    </w:p>
    <w:p w:rsidR="00360279" w:rsidRPr="00360279" w:rsidRDefault="00360279" w:rsidP="00360279">
      <w:pPr>
        <w:spacing w:after="0" w:line="240" w:lineRule="auto"/>
        <w:jc w:val="right"/>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к постановлению</w:t>
      </w:r>
    </w:p>
    <w:p w:rsidR="00360279" w:rsidRPr="00360279" w:rsidRDefault="00360279" w:rsidP="00360279">
      <w:pPr>
        <w:spacing w:after="0" w:line="240" w:lineRule="auto"/>
        <w:jc w:val="right"/>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от 12.01.2023г 21г. № 2-ПА</w:t>
      </w: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Cs/>
          <w:sz w:val="18"/>
          <w:szCs w:val="18"/>
        </w:rPr>
      </w:pP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 xml:space="preserve">Состав комиссии по рассмотрению проекта «Внесение изменений в генеральный план </w:t>
      </w:r>
      <w:r w:rsidRPr="00360279">
        <w:rPr>
          <w:rFonts w:ascii="Times New Roman" w:eastAsia="Times New Roman" w:hAnsi="Times New Roman" w:cs="Times New Roman"/>
          <w:b/>
          <w:sz w:val="18"/>
          <w:szCs w:val="18"/>
          <w:lang w:eastAsia="ru-RU"/>
        </w:rPr>
        <w:t>Умыганского</w:t>
      </w:r>
      <w:r w:rsidRPr="00360279">
        <w:rPr>
          <w:rFonts w:ascii="Times New Roman" w:eastAsia="Times New Roman" w:hAnsi="Times New Roman" w:cs="Times New Roman"/>
          <w:b/>
          <w:bCs/>
          <w:sz w:val="18"/>
          <w:szCs w:val="18"/>
        </w:rPr>
        <w:t xml:space="preserve"> муниципального образования Тулунского района Иркутской области, утвержденного решением Думы </w:t>
      </w:r>
      <w:r w:rsidRPr="00360279">
        <w:rPr>
          <w:rFonts w:ascii="Times New Roman" w:eastAsia="Times New Roman" w:hAnsi="Times New Roman" w:cs="Times New Roman"/>
          <w:b/>
          <w:sz w:val="18"/>
          <w:szCs w:val="18"/>
          <w:lang w:eastAsia="ru-RU"/>
        </w:rPr>
        <w:t>Умыганского сельского поселения</w:t>
      </w:r>
      <w:r w:rsidRPr="00360279">
        <w:rPr>
          <w:rFonts w:ascii="Times New Roman" w:eastAsia="Times New Roman" w:hAnsi="Times New Roman" w:cs="Times New Roman"/>
          <w:b/>
          <w:bCs/>
          <w:sz w:val="18"/>
          <w:szCs w:val="18"/>
        </w:rPr>
        <w:t xml:space="preserve"> от 26.11.2013г.№36»</w:t>
      </w: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Cs/>
          <w:sz w:val="18"/>
          <w:szCs w:val="18"/>
        </w:rPr>
      </w:pPr>
    </w:p>
    <w:tbl>
      <w:tblPr>
        <w:tblW w:w="103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43"/>
        <w:gridCol w:w="2351"/>
        <w:gridCol w:w="2660"/>
      </w:tblGrid>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п/п</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Наименование </w:t>
            </w:r>
          </w:p>
        </w:tc>
        <w:tc>
          <w:tcPr>
            <w:tcW w:w="2351"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ФИО</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Состав</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1</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Глава </w:t>
            </w:r>
            <w:r w:rsidRPr="00360279">
              <w:rPr>
                <w:rFonts w:ascii="Times New Roman" w:eastAsia="Times New Roman" w:hAnsi="Times New Roman" w:cs="Times New Roman"/>
                <w:sz w:val="18"/>
                <w:szCs w:val="18"/>
                <w:lang w:eastAsia="ru-RU"/>
              </w:rPr>
              <w:t>Умыганского</w:t>
            </w:r>
            <w:r w:rsidRPr="00360279">
              <w:rPr>
                <w:rFonts w:ascii="Times New Roman" w:eastAsia="Times New Roman" w:hAnsi="Times New Roman" w:cs="Times New Roman"/>
                <w:bCs/>
                <w:sz w:val="18"/>
                <w:szCs w:val="18"/>
              </w:rPr>
              <w:t xml:space="preserve"> </w:t>
            </w:r>
          </w:p>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сельского поселения</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Савицкий Владимир Николаевич</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председатель</w:t>
            </w:r>
          </w:p>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комиссии, член комиссии</w:t>
            </w:r>
          </w:p>
        </w:tc>
      </w:tr>
      <w:tr w:rsidR="00360279" w:rsidRPr="00360279" w:rsidTr="00360279">
        <w:trPr>
          <w:trHeight w:val="972"/>
        </w:trPr>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2</w:t>
            </w:r>
          </w:p>
        </w:tc>
        <w:tc>
          <w:tcPr>
            <w:tcW w:w="474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Ведущий специалист администрации</w:t>
            </w:r>
            <w:r w:rsidRPr="00360279">
              <w:rPr>
                <w:rFonts w:ascii="Times New Roman" w:eastAsia="Times New Roman" w:hAnsi="Times New Roman" w:cs="Times New Roman"/>
                <w:bCs/>
                <w:sz w:val="18"/>
                <w:szCs w:val="18"/>
                <w:highlight w:val="yellow"/>
              </w:rPr>
              <w:t xml:space="preserve"> </w:t>
            </w:r>
            <w:r w:rsidRPr="00360279">
              <w:rPr>
                <w:rFonts w:ascii="Times New Roman" w:eastAsia="Times New Roman" w:hAnsi="Times New Roman" w:cs="Times New Roman"/>
                <w:sz w:val="18"/>
                <w:szCs w:val="18"/>
                <w:lang w:eastAsia="ru-RU"/>
              </w:rPr>
              <w:t>Умыганского</w:t>
            </w:r>
            <w:r w:rsidRPr="00360279">
              <w:rPr>
                <w:rFonts w:ascii="Times New Roman" w:eastAsia="Times New Roman" w:hAnsi="Times New Roman" w:cs="Times New Roman"/>
                <w:bCs/>
                <w:sz w:val="18"/>
                <w:szCs w:val="18"/>
              </w:rPr>
              <w:t xml:space="preserve"> сельского поселения  </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Ларченко Ольга Александровна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заместитель председателя</w:t>
            </w:r>
          </w:p>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комиссии, член комиссии</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3</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Ведущий специалист администрации </w:t>
            </w:r>
            <w:r w:rsidRPr="00360279">
              <w:rPr>
                <w:rFonts w:ascii="Times New Roman" w:eastAsia="Times New Roman" w:hAnsi="Times New Roman" w:cs="Times New Roman"/>
                <w:sz w:val="18"/>
                <w:szCs w:val="18"/>
                <w:lang w:eastAsia="ru-RU"/>
              </w:rPr>
              <w:t xml:space="preserve">Умыганского </w:t>
            </w:r>
            <w:r w:rsidRPr="00360279">
              <w:rPr>
                <w:rFonts w:ascii="Times New Roman" w:eastAsia="Times New Roman" w:hAnsi="Times New Roman" w:cs="Times New Roman"/>
                <w:bCs/>
                <w:sz w:val="18"/>
                <w:szCs w:val="18"/>
              </w:rPr>
              <w:t xml:space="preserve">сельского поселения  </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spacing w:after="0" w:line="240" w:lineRule="auto"/>
              <w:jc w:val="center"/>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Носовко Олеся Сергеевна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spacing w:after="0" w:line="240" w:lineRule="auto"/>
              <w:jc w:val="center"/>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секретарь комиссии,</w:t>
            </w:r>
            <w:r w:rsidRPr="00360279">
              <w:rPr>
                <w:rFonts w:ascii="Times New Roman" w:eastAsia="Times New Roman" w:hAnsi="Times New Roman" w:cs="Times New Roman"/>
                <w:bCs/>
                <w:sz w:val="18"/>
                <w:szCs w:val="18"/>
              </w:rPr>
              <w:t xml:space="preserve"> </w:t>
            </w:r>
            <w:r w:rsidRPr="00360279">
              <w:rPr>
                <w:rFonts w:ascii="Times New Roman" w:eastAsia="Times New Roman" w:hAnsi="Times New Roman" w:cs="Times New Roman"/>
                <w:bCs/>
                <w:sz w:val="18"/>
                <w:szCs w:val="18"/>
                <w:lang w:eastAsia="ru-RU"/>
              </w:rPr>
              <w:t>член комиссии</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lastRenderedPageBreak/>
              <w:t>4</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Депутат   Думы Умыганского сельского поселения</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Алгазина Надежда Александровна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член комиссии</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5</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Депутат   Думы Умыганского сельского поселения</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Крушевская Олеся Александровна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spacing w:after="0" w:line="240" w:lineRule="auto"/>
              <w:jc w:val="center"/>
              <w:rPr>
                <w:rFonts w:ascii="Times New Roman" w:eastAsia="Times New Roman" w:hAnsi="Times New Roman" w:cs="Times New Roman"/>
                <w:sz w:val="18"/>
                <w:szCs w:val="18"/>
                <w:lang w:eastAsia="ru-RU"/>
              </w:rPr>
            </w:pPr>
            <w:r w:rsidRPr="00360279">
              <w:rPr>
                <w:rFonts w:ascii="Times New Roman" w:eastAsia="Times New Roman" w:hAnsi="Times New Roman" w:cs="Times New Roman"/>
                <w:bCs/>
                <w:sz w:val="18"/>
                <w:szCs w:val="18"/>
              </w:rPr>
              <w:t>член комиссии</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6</w:t>
            </w:r>
          </w:p>
        </w:tc>
        <w:tc>
          <w:tcPr>
            <w:tcW w:w="4743"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Заинтересованное лицо</w:t>
            </w: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Бернацкий Михаил Иванович</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spacing w:after="0" w:line="240" w:lineRule="auto"/>
              <w:jc w:val="center"/>
              <w:rPr>
                <w:rFonts w:ascii="Times New Roman" w:eastAsia="Times New Roman" w:hAnsi="Times New Roman" w:cs="Times New Roman"/>
                <w:sz w:val="18"/>
                <w:szCs w:val="18"/>
                <w:lang w:eastAsia="ru-RU"/>
              </w:rPr>
            </w:pPr>
            <w:r w:rsidRPr="00360279">
              <w:rPr>
                <w:rFonts w:ascii="Times New Roman" w:eastAsia="Times New Roman" w:hAnsi="Times New Roman" w:cs="Times New Roman"/>
                <w:bCs/>
                <w:sz w:val="18"/>
                <w:szCs w:val="18"/>
              </w:rPr>
              <w:t>член комиссии</w:t>
            </w:r>
          </w:p>
        </w:tc>
      </w:tr>
      <w:tr w:rsidR="00360279" w:rsidRPr="00360279" w:rsidTr="00360279">
        <w:tc>
          <w:tcPr>
            <w:tcW w:w="594" w:type="dxa"/>
            <w:tcBorders>
              <w:top w:val="single" w:sz="4" w:space="0" w:color="auto"/>
              <w:left w:val="single" w:sz="4" w:space="0" w:color="auto"/>
              <w:bottom w:val="single" w:sz="4" w:space="0" w:color="auto"/>
              <w:right w:val="single" w:sz="4" w:space="0" w:color="auto"/>
            </w:tcBorders>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sz w:val="18"/>
                <w:szCs w:val="18"/>
                <w:lang w:eastAsia="ru-RU"/>
              </w:rPr>
            </w:pPr>
          </w:p>
        </w:tc>
        <w:tc>
          <w:tcPr>
            <w:tcW w:w="4743"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sz w:val="18"/>
                <w:szCs w:val="18"/>
                <w:lang w:eastAsia="ru-RU"/>
              </w:rPr>
            </w:pPr>
          </w:p>
        </w:tc>
        <w:tc>
          <w:tcPr>
            <w:tcW w:w="2351"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p>
        </w:tc>
        <w:tc>
          <w:tcPr>
            <w:tcW w:w="2660" w:type="dxa"/>
            <w:tcBorders>
              <w:top w:val="single" w:sz="4" w:space="0" w:color="auto"/>
              <w:left w:val="single" w:sz="4" w:space="0" w:color="auto"/>
              <w:bottom w:val="single" w:sz="4" w:space="0" w:color="auto"/>
              <w:right w:val="single" w:sz="4" w:space="0" w:color="auto"/>
            </w:tcBorders>
            <w:vAlign w:val="center"/>
          </w:tcPr>
          <w:p w:rsidR="00360279" w:rsidRPr="00360279" w:rsidRDefault="00360279" w:rsidP="00360279">
            <w:pPr>
              <w:spacing w:after="0" w:line="240" w:lineRule="auto"/>
              <w:jc w:val="center"/>
              <w:rPr>
                <w:rFonts w:ascii="Times New Roman" w:eastAsia="Times New Roman" w:hAnsi="Times New Roman" w:cs="Times New Roman"/>
                <w:sz w:val="18"/>
                <w:szCs w:val="18"/>
                <w:lang w:eastAsia="ru-RU"/>
              </w:rPr>
            </w:pPr>
          </w:p>
        </w:tc>
      </w:tr>
    </w:tbl>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 </w:t>
      </w: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Cs/>
          <w:sz w:val="18"/>
          <w:szCs w:val="18"/>
        </w:rPr>
      </w:pPr>
    </w:p>
    <w:p w:rsidR="00360279" w:rsidRPr="00360279" w:rsidRDefault="00360279" w:rsidP="00360279">
      <w:pPr>
        <w:tabs>
          <w:tab w:val="left" w:pos="1859"/>
          <w:tab w:val="center" w:pos="5173"/>
        </w:tabs>
        <w:spacing w:after="0" w:line="240" w:lineRule="auto"/>
        <w:ind w:firstLine="709"/>
        <w:jc w:val="right"/>
        <w:rPr>
          <w:rFonts w:ascii="Times New Roman" w:eastAsia="Times New Roman" w:hAnsi="Times New Roman" w:cs="Times New Roman"/>
          <w:bCs/>
          <w:sz w:val="18"/>
          <w:szCs w:val="18"/>
        </w:rPr>
      </w:pPr>
    </w:p>
    <w:p w:rsidR="00360279" w:rsidRPr="00360279" w:rsidRDefault="00360279" w:rsidP="00360279">
      <w:pPr>
        <w:tabs>
          <w:tab w:val="left" w:pos="1859"/>
          <w:tab w:val="center" w:pos="5173"/>
        </w:tabs>
        <w:spacing w:after="0" w:line="240" w:lineRule="auto"/>
        <w:ind w:firstLine="709"/>
        <w:jc w:val="right"/>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Приложение 2</w:t>
      </w:r>
    </w:p>
    <w:p w:rsidR="00360279" w:rsidRPr="00360279" w:rsidRDefault="00360279" w:rsidP="00360279">
      <w:pPr>
        <w:tabs>
          <w:tab w:val="left" w:pos="1859"/>
          <w:tab w:val="center" w:pos="5173"/>
        </w:tabs>
        <w:spacing w:after="0" w:line="240" w:lineRule="auto"/>
        <w:ind w:firstLine="709"/>
        <w:jc w:val="right"/>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 постановлению</w:t>
      </w:r>
    </w:p>
    <w:p w:rsidR="00360279" w:rsidRPr="00360279" w:rsidRDefault="00360279" w:rsidP="00360279">
      <w:pPr>
        <w:spacing w:after="0" w:line="240" w:lineRule="auto"/>
        <w:jc w:val="right"/>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от 12.01.2023г. № 2-ПА</w:t>
      </w:r>
    </w:p>
    <w:p w:rsidR="00360279" w:rsidRPr="00360279" w:rsidRDefault="00360279" w:rsidP="00360279">
      <w:pPr>
        <w:tabs>
          <w:tab w:val="left" w:pos="1859"/>
          <w:tab w:val="center" w:pos="5173"/>
        </w:tabs>
        <w:spacing w:after="0" w:line="240" w:lineRule="auto"/>
        <w:ind w:firstLine="709"/>
        <w:jc w:val="right"/>
        <w:rPr>
          <w:rFonts w:ascii="Times New Roman" w:eastAsia="Times New Roman" w:hAnsi="Times New Roman" w:cs="Times New Roman"/>
          <w:bCs/>
          <w:sz w:val="18"/>
          <w:szCs w:val="18"/>
        </w:rPr>
      </w:pP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План мероприятий и сроки исполнения работ по подготовке проекта «Внесение изменений в генеральный план Умыганского</w:t>
      </w:r>
      <w:r w:rsidRPr="00360279">
        <w:rPr>
          <w:rFonts w:ascii="Times New Roman" w:eastAsia="Times New Roman" w:hAnsi="Times New Roman" w:cs="Times New Roman"/>
          <w:bCs/>
          <w:sz w:val="18"/>
          <w:szCs w:val="18"/>
        </w:rPr>
        <w:t xml:space="preserve"> </w:t>
      </w:r>
      <w:r w:rsidRPr="00360279">
        <w:rPr>
          <w:rFonts w:ascii="Times New Roman" w:eastAsia="Times New Roman" w:hAnsi="Times New Roman" w:cs="Times New Roman"/>
          <w:b/>
          <w:bCs/>
          <w:sz w:val="18"/>
          <w:szCs w:val="18"/>
        </w:rPr>
        <w:t xml:space="preserve">муниципального образования Тулунского района Иркутской области, утвержденного решением Думы Умыганского сельского поселения от 26.11.2013г. №36»  </w:t>
      </w:r>
    </w:p>
    <w:p w:rsidR="00360279" w:rsidRPr="00360279" w:rsidRDefault="00360279" w:rsidP="00360279">
      <w:pPr>
        <w:tabs>
          <w:tab w:val="left" w:pos="1859"/>
          <w:tab w:val="center" w:pos="5173"/>
        </w:tabs>
        <w:spacing w:after="0" w:line="240" w:lineRule="auto"/>
        <w:ind w:firstLine="709"/>
        <w:jc w:val="center"/>
        <w:rPr>
          <w:rFonts w:ascii="Times New Roman" w:eastAsia="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682"/>
      </w:tblGrid>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 xml:space="preserve">Мероприятие </w:t>
            </w:r>
          </w:p>
        </w:tc>
        <w:tc>
          <w:tcPr>
            <w:tcW w:w="506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Срок исполнения</w:t>
            </w:r>
          </w:p>
        </w:tc>
      </w:tr>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Прием предложений для внесения в Проект </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с 01.03.2022 г.</w:t>
            </w:r>
          </w:p>
        </w:tc>
      </w:tr>
      <w:tr w:rsidR="00360279" w:rsidRPr="00360279" w:rsidTr="00360279">
        <w:trPr>
          <w:trHeight w:val="602"/>
        </w:trPr>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Комиссионное рассмотрение предложений для внесения в Проект, подготовка рекомендаций по их включению (исключению) в Проект</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до 01.04.2022 г.</w:t>
            </w:r>
          </w:p>
        </w:tc>
      </w:tr>
      <w:tr w:rsidR="00360279" w:rsidRPr="00360279" w:rsidTr="00360279">
        <w:trPr>
          <w:trHeight w:val="668"/>
        </w:trPr>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Подготовка, сбор исходных данных, согласно техническому заданию</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Согласно муниципальному контракту</w:t>
            </w:r>
          </w:p>
        </w:tc>
      </w:tr>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Комиссионное контрольное рассмотрение 1 этапа Проекта - градостроительное обоснование, подготовка замечаний, предложений по представленным материалам</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от даты</w:t>
            </w:r>
            <w:r w:rsidRPr="00360279">
              <w:rPr>
                <w:rFonts w:ascii="Times New Roman" w:eastAsia="Times New Roman" w:hAnsi="Times New Roman" w:cs="Times New Roman"/>
                <w:sz w:val="18"/>
                <w:szCs w:val="18"/>
                <w:lang w:eastAsia="ru-RU"/>
              </w:rPr>
              <w:t xml:space="preserve"> </w:t>
            </w:r>
            <w:r w:rsidRPr="00360279">
              <w:rPr>
                <w:rFonts w:ascii="Times New Roman" w:eastAsia="Times New Roman" w:hAnsi="Times New Roman" w:cs="Times New Roman"/>
                <w:bCs/>
                <w:sz w:val="18"/>
                <w:szCs w:val="18"/>
              </w:rPr>
              <w:t>календарного плана работ (приложение к контракту), в течение 10 рабочих дней</w:t>
            </w:r>
          </w:p>
        </w:tc>
      </w:tr>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Комиссионное контрольное рассмотрение 2 этапа Проекта - измененная редакция Проекта, подготовка замечаний, предложений по представленным материалам</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от даты календарного плана работ (приложение к контракту), в течение 15 рабочих дней</w:t>
            </w:r>
          </w:p>
        </w:tc>
      </w:tr>
      <w:tr w:rsidR="00360279" w:rsidRPr="00360279" w:rsidTr="00360279">
        <w:trPr>
          <w:trHeight w:val="1858"/>
        </w:trPr>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Направление на согласование проекта </w:t>
            </w:r>
          </w:p>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в соответствии со ст.25 Градостроительного кодекса РФ и в порядке, установленном уполномоченным Правительством Российской Федерации федеральным органом исполнительной власти</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В случае комиссионного одобрения Проекта, Проект размещается в федеральной информационной системе территориального планирования на официальном сайте в сети «Интернет» (ФГИС ТП), и в Порядке, установленном Приказом Минэкономразвития России от 21.07.2016 N 460 уведомляются органы власти о размещении Проекта в течение 3 рабочих дней</w:t>
            </w:r>
          </w:p>
        </w:tc>
      </w:tr>
      <w:tr w:rsidR="00360279" w:rsidRPr="00360279" w:rsidTr="00360279">
        <w:trPr>
          <w:trHeight w:val="624"/>
        </w:trPr>
        <w:tc>
          <w:tcPr>
            <w:tcW w:w="5211" w:type="dxa"/>
            <w:tcBorders>
              <w:top w:val="single" w:sz="4" w:space="0" w:color="auto"/>
              <w:left w:val="single" w:sz="4" w:space="0" w:color="auto"/>
              <w:bottom w:val="single" w:sz="4" w:space="0" w:color="auto"/>
              <w:right w:val="single" w:sz="4" w:space="0" w:color="auto"/>
            </w:tcBorders>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Опубликование Проекта, проведение публичных слушаний по Проекту</w:t>
            </w:r>
          </w:p>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В случае комиссионного одобрения Проекта, принимается решение о назначении публичных слушаний в течение 10 рабочих дней </w:t>
            </w:r>
          </w:p>
        </w:tc>
      </w:tr>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sz w:val="18"/>
                <w:szCs w:val="18"/>
                <w:lang w:eastAsia="ru-RU"/>
              </w:rPr>
              <w:t>В случае, предусмотренном п.9 ст. 25 Градостроительного  кодекса Российской Федерации принимается решение о создании согласительной комиссии</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sz w:val="18"/>
                <w:szCs w:val="18"/>
                <w:lang w:eastAsia="ru-RU"/>
              </w:rPr>
              <w:t>Максимальный срок работы согласительной комиссии не более трех месяцев</w:t>
            </w:r>
          </w:p>
        </w:tc>
      </w:tr>
      <w:tr w:rsidR="00360279" w:rsidRPr="00360279" w:rsidTr="00360279">
        <w:tc>
          <w:tcPr>
            <w:tcW w:w="521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tabs>
                <w:tab w:val="left" w:pos="1859"/>
                <w:tab w:val="center" w:pos="5173"/>
              </w:tab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Внесение Проекта на утверждение</w:t>
            </w:r>
          </w:p>
        </w:tc>
        <w:tc>
          <w:tcPr>
            <w:tcW w:w="5068" w:type="dxa"/>
            <w:tcBorders>
              <w:top w:val="single" w:sz="4" w:space="0" w:color="auto"/>
              <w:left w:val="single" w:sz="4" w:space="0" w:color="auto"/>
              <w:bottom w:val="single" w:sz="4" w:space="0" w:color="auto"/>
              <w:right w:val="single" w:sz="4" w:space="0" w:color="auto"/>
            </w:tcBorders>
            <w:vAlign w:val="center"/>
            <w:hideMark/>
          </w:tcPr>
          <w:p w:rsidR="00360279" w:rsidRPr="00360279" w:rsidRDefault="00360279" w:rsidP="00360279">
            <w:pPr>
              <w:tabs>
                <w:tab w:val="left" w:pos="1859"/>
                <w:tab w:val="center" w:pos="5173"/>
              </w:tabs>
              <w:spacing w:after="0" w:line="240" w:lineRule="auto"/>
              <w:jc w:val="center"/>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При получении положительных заключений по результатам согласований Проекта, в результате публичных слушаний по Проекту, Проект направляется на утверждение в Думу Умыганского сельского поселения в течение 3 дней. Проект может быть направлен в Думу Умыганского сельского поселения на утверждение и в случае исключения из Проекта материалов по несогласованным вопросам</w:t>
            </w:r>
          </w:p>
        </w:tc>
      </w:tr>
    </w:tbl>
    <w:p w:rsidR="00360279" w:rsidRPr="00360279" w:rsidRDefault="00360279" w:rsidP="00360279">
      <w:pPr>
        <w:tabs>
          <w:tab w:val="left" w:pos="1859"/>
          <w:tab w:val="center" w:pos="5173"/>
        </w:tabs>
        <w:spacing w:after="0" w:line="240" w:lineRule="auto"/>
        <w:ind w:firstLine="709"/>
        <w:jc w:val="right"/>
        <w:rPr>
          <w:rFonts w:ascii="Times New Roman" w:eastAsia="Times New Roman" w:hAnsi="Times New Roman" w:cs="Times New Roman"/>
          <w:bCs/>
          <w:sz w:val="18"/>
          <w:szCs w:val="18"/>
        </w:rPr>
      </w:pPr>
    </w:p>
    <w:p w:rsidR="00360279" w:rsidRPr="00360279" w:rsidRDefault="00360279" w:rsidP="00360279">
      <w:pPr>
        <w:spacing w:after="0" w:line="240" w:lineRule="auto"/>
        <w:rPr>
          <w:rFonts w:ascii="Times New Roman" w:eastAsia="Times New Roman" w:hAnsi="Times New Roman" w:cs="Times New Roman"/>
          <w:sz w:val="18"/>
          <w:szCs w:val="18"/>
          <w:lang w:eastAsia="ru-RU"/>
        </w:rPr>
      </w:pP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РОССИЙСКАЯ ФЕДЕРАЦИЯ</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ИРКУТСКАЯ ОБЛАСТЬ</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АДМИНИСТРАЦИЯ</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Умыганского сельского поселения</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ПОСТАНОВЛЕНИЕ</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p>
    <w:p w:rsidR="00360279" w:rsidRPr="00360279" w:rsidRDefault="00360279" w:rsidP="00360279">
      <w:pPr>
        <w:spacing w:after="0" w:line="240" w:lineRule="auto"/>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«19» января 2023г.                                                  №3-ПА</w:t>
      </w: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p>
    <w:p w:rsidR="00360279" w:rsidRPr="00360279" w:rsidRDefault="00360279" w:rsidP="00360279">
      <w:pPr>
        <w:spacing w:after="0" w:line="240" w:lineRule="auto"/>
        <w:jc w:val="center"/>
        <w:rPr>
          <w:rFonts w:ascii="Times New Roman" w:eastAsia="Times New Roman" w:hAnsi="Times New Roman" w:cs="Times New Roman"/>
          <w:b/>
          <w:spacing w:val="20"/>
          <w:sz w:val="18"/>
          <w:szCs w:val="18"/>
        </w:rPr>
      </w:pPr>
      <w:r w:rsidRPr="00360279">
        <w:rPr>
          <w:rFonts w:ascii="Times New Roman" w:eastAsia="Times New Roman" w:hAnsi="Times New Roman" w:cs="Times New Roman"/>
          <w:b/>
          <w:spacing w:val="20"/>
          <w:sz w:val="18"/>
          <w:szCs w:val="18"/>
        </w:rPr>
        <w:t>с. Умыган</w:t>
      </w:r>
    </w:p>
    <w:p w:rsidR="00360279" w:rsidRPr="00360279" w:rsidRDefault="00360279" w:rsidP="00360279">
      <w:pPr>
        <w:spacing w:after="0" w:line="240" w:lineRule="auto"/>
        <w:ind w:firstLine="709"/>
        <w:jc w:val="center"/>
        <w:rPr>
          <w:rFonts w:ascii="Times New Roman" w:eastAsia="Times New Roman" w:hAnsi="Times New Roman" w:cs="Times New Roman"/>
          <w:b/>
          <w:spacing w:val="20"/>
          <w:sz w:val="18"/>
          <w:szCs w:val="18"/>
        </w:rPr>
      </w:pP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«О внесении изменений в муниципальную программу</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«Социально-экономическое развитие территории сельского поселения»</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xml:space="preserve">на 2021 – 2025 годы», утвержденную постановлением администрации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xml:space="preserve">Умыганского сельского поселения от 10 ноября 2020 года № 30-ПА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(с внесенными изменениями от 11.01.2021г. №1а-ПА, от 29.05.2021г.</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xml:space="preserve"> № 14-ПА, от 27.09.2021г. № 19-ПА, от 11.10.2021г. №21а-ПА, от 25.10.2021г.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xml:space="preserve">№ 24-ПА, от 24.12.2021г. № 33а-ПА, от 10.01.2022г. № 2-ПА, от 25.01.2022г.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lastRenderedPageBreak/>
        <w:t>№ 3а-ПА, от  25.02.2022г. № 5а-ПА, от 15.06. 2022г. № 12-ПА</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b/>
          <w:i/>
          <w:sz w:val="18"/>
          <w:szCs w:val="18"/>
        </w:rPr>
        <w:t xml:space="preserve">от 15.07.2022г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15-ПА, от 10.08.2022 г. № 19ПА, от 30.09.2022г. № 24-ПА; от 25.10.2022 г.</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 xml:space="preserve">№33-ПА, от 09.11.2022г. № 36-ПА, от 29.11.2022г № 38-ПА, от 12.12.2022г. </w:t>
      </w:r>
    </w:p>
    <w:p w:rsidR="00360279" w:rsidRPr="00360279" w:rsidRDefault="00360279" w:rsidP="00360279">
      <w:pPr>
        <w:spacing w:after="0" w:line="240" w:lineRule="auto"/>
        <w:ind w:right="-1"/>
        <w:rPr>
          <w:rFonts w:ascii="Times New Roman" w:eastAsia="Times New Roman" w:hAnsi="Times New Roman" w:cs="Times New Roman"/>
          <w:b/>
          <w:i/>
          <w:sz w:val="18"/>
          <w:szCs w:val="18"/>
        </w:rPr>
      </w:pPr>
      <w:r w:rsidRPr="00360279">
        <w:rPr>
          <w:rFonts w:ascii="Times New Roman" w:eastAsia="Times New Roman" w:hAnsi="Times New Roman" w:cs="Times New Roman"/>
          <w:b/>
          <w:i/>
          <w:sz w:val="18"/>
          <w:szCs w:val="18"/>
        </w:rPr>
        <w:t>№45- ПА, от 23.12.2022г. № 48-ПА, от 30.12.2022г. № 50-ПА, от 09.01.2023г.</w:t>
      </w:r>
    </w:p>
    <w:p w:rsidR="00360279" w:rsidRPr="00360279" w:rsidRDefault="00360279" w:rsidP="00360279">
      <w:pPr>
        <w:spacing w:after="0" w:line="240" w:lineRule="auto"/>
        <w:ind w:right="-1"/>
        <w:rPr>
          <w:rFonts w:ascii="Times New Roman" w:eastAsia="Times New Roman" w:hAnsi="Times New Roman" w:cs="Times New Roman"/>
          <w:i/>
          <w:color w:val="000000"/>
          <w:sz w:val="18"/>
          <w:szCs w:val="18"/>
        </w:rPr>
      </w:pPr>
      <w:r w:rsidRPr="00360279">
        <w:rPr>
          <w:rFonts w:ascii="Times New Roman" w:eastAsia="Times New Roman" w:hAnsi="Times New Roman" w:cs="Times New Roman"/>
          <w:b/>
          <w:i/>
          <w:sz w:val="18"/>
          <w:szCs w:val="18"/>
        </w:rPr>
        <w:t>№ 1-ПА)</w:t>
      </w:r>
    </w:p>
    <w:p w:rsidR="00360279" w:rsidRPr="00360279" w:rsidRDefault="00360279" w:rsidP="00360279">
      <w:pPr>
        <w:spacing w:after="0" w:line="240" w:lineRule="auto"/>
        <w:ind w:firstLine="709"/>
        <w:rPr>
          <w:rFonts w:ascii="Times New Roman" w:eastAsia="Times New Roman" w:hAnsi="Times New Roman" w:cs="Times New Roman"/>
          <w:color w:val="000000"/>
          <w:sz w:val="18"/>
          <w:szCs w:val="18"/>
        </w:rPr>
      </w:pPr>
    </w:p>
    <w:p w:rsidR="00360279" w:rsidRPr="00360279" w:rsidRDefault="00360279" w:rsidP="0036027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18"/>
          <w:szCs w:val="18"/>
          <w:lang w:eastAsia="ru-RU"/>
        </w:rPr>
      </w:pPr>
      <w:r w:rsidRPr="00360279">
        <w:rPr>
          <w:rFonts w:ascii="Times New Roman" w:eastAsia="Calibri" w:hAnsi="Times New Roman" w:cs="Times New Roman"/>
          <w:sz w:val="18"/>
          <w:szCs w:val="18"/>
          <w:lang w:eastAsia="ru-RU"/>
        </w:rPr>
        <w:t xml:space="preserve">В соответствии с Федеральным </w:t>
      </w:r>
      <w:hyperlink r:id="rId9" w:history="1">
        <w:r w:rsidRPr="00360279">
          <w:rPr>
            <w:rFonts w:ascii="Times New Roman" w:eastAsia="Calibri" w:hAnsi="Times New Roman" w:cs="Times New Roman"/>
            <w:color w:val="000000"/>
            <w:sz w:val="18"/>
            <w:szCs w:val="18"/>
            <w:u w:val="single"/>
            <w:lang w:eastAsia="ru-RU"/>
          </w:rPr>
          <w:t>законом</w:t>
        </w:r>
      </w:hyperlink>
      <w:r w:rsidRPr="00360279">
        <w:rPr>
          <w:rFonts w:ascii="Times New Roman" w:eastAsia="Calibri"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360279">
        <w:rPr>
          <w:rFonts w:ascii="Times New Roman" w:eastAsia="Calibri"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360279">
        <w:rPr>
          <w:rFonts w:ascii="Times New Roman" w:eastAsia="Calibri"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360279">
        <w:rPr>
          <w:rFonts w:ascii="Times New Roman" w:eastAsia="Calibri" w:hAnsi="Times New Roman" w:cs="Times New Roman"/>
          <w:b/>
          <w:bCs/>
          <w:sz w:val="18"/>
          <w:szCs w:val="18"/>
          <w:lang w:eastAsia="ru-RU"/>
        </w:rPr>
        <w:t>»</w:t>
      </w:r>
      <w:r w:rsidRPr="00360279">
        <w:rPr>
          <w:rFonts w:ascii="Times New Roman" w:eastAsia="Calibri" w:hAnsi="Times New Roman" w:cs="Times New Roman"/>
          <w:bCs/>
          <w:sz w:val="18"/>
          <w:szCs w:val="18"/>
          <w:lang w:eastAsia="ru-RU"/>
        </w:rPr>
        <w:t xml:space="preserve"> (с внесенными изменениями</w:t>
      </w:r>
      <w:r w:rsidRPr="00360279">
        <w:rPr>
          <w:rFonts w:ascii="Times New Roman" w:eastAsia="Calibri" w:hAnsi="Times New Roman" w:cs="Times New Roman"/>
          <w:sz w:val="18"/>
          <w:szCs w:val="18"/>
          <w:lang w:eastAsia="ru-RU"/>
        </w:rPr>
        <w:t xml:space="preserve"> от 01.09.2017г №28-ПА; от </w:t>
      </w:r>
      <w:r w:rsidRPr="00360279">
        <w:rPr>
          <w:rFonts w:ascii="Times New Roman" w:eastAsia="Calibri" w:hAnsi="Times New Roman" w:cs="Times New Roman"/>
          <w:spacing w:val="20"/>
          <w:sz w:val="18"/>
          <w:szCs w:val="18"/>
          <w:lang w:eastAsia="ru-RU"/>
        </w:rPr>
        <w:t>02.11.2018г.№44-ПА</w:t>
      </w:r>
      <w:r w:rsidRPr="00360279">
        <w:rPr>
          <w:rFonts w:ascii="Times New Roman" w:eastAsia="Calibri" w:hAnsi="Times New Roman" w:cs="Times New Roman"/>
          <w:sz w:val="18"/>
          <w:szCs w:val="18"/>
          <w:lang w:eastAsia="ru-RU"/>
        </w:rPr>
        <w:t>), р</w:t>
      </w:r>
      <w:r w:rsidRPr="00360279">
        <w:rPr>
          <w:rFonts w:ascii="Times New Roman" w:eastAsia="Calibri" w:hAnsi="Times New Roman" w:cs="Times New Roman"/>
          <w:color w:val="000000"/>
          <w:sz w:val="18"/>
          <w:szCs w:val="18"/>
          <w:lang w:eastAsia="ru-RU"/>
        </w:rPr>
        <w:t>уководствуясь статьёй 24 Устава Умыганского муниципального образования</w:t>
      </w:r>
    </w:p>
    <w:p w:rsidR="00360279" w:rsidRPr="00360279" w:rsidRDefault="00360279" w:rsidP="00360279">
      <w:pPr>
        <w:spacing w:after="0" w:line="240" w:lineRule="auto"/>
        <w:ind w:firstLine="709"/>
        <w:jc w:val="both"/>
        <w:rPr>
          <w:rFonts w:ascii="Times New Roman" w:eastAsia="Times New Roman" w:hAnsi="Times New Roman" w:cs="Times New Roman"/>
          <w:sz w:val="18"/>
          <w:szCs w:val="18"/>
          <w:lang w:eastAsia="ru-RU"/>
        </w:rPr>
      </w:pPr>
    </w:p>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ПОСТАНОВЛЯЮ:</w:t>
      </w:r>
    </w:p>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p>
    <w:p w:rsidR="00360279" w:rsidRPr="00360279" w:rsidRDefault="00360279" w:rsidP="00360279">
      <w:pPr>
        <w:spacing w:after="0" w:line="240" w:lineRule="auto"/>
        <w:ind w:firstLine="708"/>
        <w:jc w:val="both"/>
        <w:rPr>
          <w:rFonts w:ascii="Times New Roman" w:eastAsia="Times New Roman" w:hAnsi="Times New Roman" w:cs="Times New Roman"/>
          <w:bCs/>
          <w:sz w:val="18"/>
          <w:szCs w:val="18"/>
        </w:rPr>
      </w:pPr>
      <w:r w:rsidRPr="00360279">
        <w:rPr>
          <w:rFonts w:ascii="Times New Roman" w:eastAsia="Times New Roman" w:hAnsi="Times New Roman" w:cs="Times New Roman"/>
          <w:bCs/>
          <w:color w:val="000000"/>
          <w:sz w:val="18"/>
          <w:szCs w:val="18"/>
        </w:rPr>
        <w:t xml:space="preserve">1. </w:t>
      </w:r>
      <w:r w:rsidRPr="00360279">
        <w:rPr>
          <w:rFonts w:ascii="Times New Roman" w:eastAsia="Times New Roman" w:hAnsi="Times New Roman" w:cs="Times New Roman"/>
          <w:sz w:val="18"/>
          <w:szCs w:val="18"/>
        </w:rPr>
        <w:t>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от 15.06. 2022 № 12-ПА</w:t>
      </w:r>
      <w:r w:rsidRPr="00360279">
        <w:rPr>
          <w:rFonts w:ascii="Times New Roman" w:eastAsia="Times New Roman" w:hAnsi="Times New Roman" w:cs="Times New Roman"/>
          <w:i/>
          <w:sz w:val="18"/>
          <w:szCs w:val="18"/>
        </w:rPr>
        <w:t xml:space="preserve">, </w:t>
      </w:r>
      <w:r w:rsidRPr="00360279">
        <w:rPr>
          <w:rFonts w:ascii="Times New Roman" w:eastAsia="Times New Roman" w:hAnsi="Times New Roman" w:cs="Times New Roman"/>
          <w:sz w:val="18"/>
          <w:szCs w:val="18"/>
        </w:rPr>
        <w:t>от 15.07.2022 № 15-ПА,</w:t>
      </w:r>
      <w:r w:rsidRPr="00360279">
        <w:rPr>
          <w:rFonts w:ascii="Times New Roman" w:eastAsia="Times New Roman" w:hAnsi="Times New Roman" w:cs="Times New Roman"/>
          <w:b/>
          <w:i/>
          <w:sz w:val="18"/>
          <w:szCs w:val="18"/>
        </w:rPr>
        <w:t xml:space="preserve"> </w:t>
      </w:r>
      <w:r w:rsidRPr="00360279">
        <w:rPr>
          <w:rFonts w:ascii="Times New Roman" w:eastAsia="Times New Roman" w:hAnsi="Times New Roman" w:cs="Times New Roman"/>
          <w:sz w:val="18"/>
          <w:szCs w:val="18"/>
        </w:rPr>
        <w:t>от 10.08.2022 г. № 19ПА, от 30.09.2022 г. № 24.ПА; от 25.10.2022г. № 33-ПА, от 09.11.2022г. № 36-ПА, от 29.11.2022г. № 38-ПА, от 12.12.2022г. № 45-ПА, от 23.12.2022г. № 48-ПА</w:t>
      </w:r>
      <w:r w:rsidRPr="00360279">
        <w:rPr>
          <w:rFonts w:ascii="Times New Roman" w:eastAsia="Times New Roman" w:hAnsi="Times New Roman" w:cs="Times New Roman"/>
          <w:b/>
          <w:i/>
          <w:sz w:val="18"/>
          <w:szCs w:val="18"/>
        </w:rPr>
        <w:t xml:space="preserve">, </w:t>
      </w:r>
      <w:r w:rsidRPr="00360279">
        <w:rPr>
          <w:rFonts w:ascii="Times New Roman" w:eastAsia="Times New Roman" w:hAnsi="Times New Roman" w:cs="Times New Roman"/>
          <w:sz w:val="18"/>
          <w:szCs w:val="18"/>
        </w:rPr>
        <w:t>от 30.12.2022г. № 50-ПА, от 09.01.2023г. № 1-ПА)</w:t>
      </w: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bCs/>
          <w:sz w:val="18"/>
          <w:szCs w:val="18"/>
        </w:rPr>
        <w:t xml:space="preserve">1.1. В </w:t>
      </w:r>
      <w:r w:rsidRPr="00360279">
        <w:rPr>
          <w:rFonts w:ascii="Times New Roman" w:eastAsia="Times New Roman" w:hAnsi="Times New Roman" w:cs="Times New Roman"/>
          <w:sz w:val="18"/>
          <w:szCs w:val="18"/>
        </w:rPr>
        <w:t>Паспорте муниципальной программы Умыганского сельского поселения «Социально-экономическое развитие территории Умыганского сельского поселения на 2021-2025 гг.» строку «Целевые показатели муниципальной программы» дополнить следующим подпунктом</w:t>
      </w:r>
      <w:r w:rsidRPr="00360279">
        <w:rPr>
          <w:rFonts w:ascii="Times New Roman" w:eastAsia="Times New Roman" w:hAnsi="Times New Roman" w:cs="Times New Roman"/>
          <w:color w:val="000000"/>
          <w:sz w:val="18"/>
          <w:szCs w:val="18"/>
        </w:rPr>
        <w:t>:</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w:t>
      </w:r>
      <w:r w:rsidRPr="00360279">
        <w:rPr>
          <w:rFonts w:ascii="Times New Roman" w:eastAsia="Times New Roman" w:hAnsi="Times New Roman" w:cs="Times New Roman"/>
          <w:sz w:val="18"/>
          <w:szCs w:val="1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r w:rsidRPr="00360279">
        <w:rPr>
          <w:rFonts w:ascii="Times New Roman" w:eastAsia="Times New Roman" w:hAnsi="Times New Roman" w:cs="Times New Roman"/>
          <w:color w:val="000000"/>
          <w:sz w:val="18"/>
          <w:szCs w:val="18"/>
        </w:rPr>
        <w:t>».</w:t>
      </w:r>
    </w:p>
    <w:p w:rsidR="00360279" w:rsidRPr="00360279" w:rsidRDefault="00360279" w:rsidP="00360279">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rPr>
      </w:pP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1.2.</w:t>
      </w:r>
      <w:r w:rsidRPr="00360279">
        <w:rPr>
          <w:rFonts w:ascii="Times New Roman" w:eastAsia="Times New Roman" w:hAnsi="Times New Roman" w:cs="Times New Roman"/>
          <w:bCs/>
          <w:sz w:val="18"/>
          <w:szCs w:val="18"/>
        </w:rPr>
        <w:t xml:space="preserve"> </w:t>
      </w:r>
      <w:r w:rsidRPr="00360279">
        <w:rPr>
          <w:rFonts w:ascii="Times New Roman" w:eastAsia="Times New Roman" w:hAnsi="Times New Roman" w:cs="Times New Roman"/>
          <w:color w:val="000000"/>
          <w:sz w:val="18"/>
          <w:szCs w:val="18"/>
        </w:rPr>
        <w:t xml:space="preserve"> </w:t>
      </w:r>
      <w:r w:rsidRPr="00360279">
        <w:rPr>
          <w:rFonts w:ascii="Times New Roman" w:eastAsia="Times New Roman" w:hAnsi="Times New Roman" w:cs="Times New Roman"/>
          <w:bCs/>
          <w:sz w:val="18"/>
          <w:szCs w:val="18"/>
        </w:rPr>
        <w:t xml:space="preserve">В </w:t>
      </w:r>
      <w:r w:rsidRPr="00360279">
        <w:rPr>
          <w:rFonts w:ascii="Times New Roman" w:eastAsia="Times New Roman" w:hAnsi="Times New Roman" w:cs="Times New Roman"/>
          <w:sz w:val="18"/>
          <w:szCs w:val="18"/>
        </w:rPr>
        <w:t>Паспорте муниципальной программы Умыганского сельского поселения «Социально-экономическое развитие территории Умыганского сельского поселения на 2021-2025 гг.» строку «Ожидаемые конечные результаты реализации муниципальной программы» дополнить следующим подпунктом</w:t>
      </w:r>
      <w:r w:rsidRPr="00360279">
        <w:rPr>
          <w:rFonts w:ascii="Times New Roman" w:eastAsia="Times New Roman" w:hAnsi="Times New Roman" w:cs="Times New Roman"/>
          <w:color w:val="000000"/>
          <w:sz w:val="18"/>
          <w:szCs w:val="18"/>
        </w:rPr>
        <w:t>:</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«-оказание мер социальной поддержки отдельным категориям граждан в части установления льгот по местным налогам составит 100%».</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360279" w:rsidRPr="00360279" w:rsidRDefault="00360279" w:rsidP="00360279">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1.3.</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sz w:val="18"/>
          <w:szCs w:val="18"/>
        </w:rPr>
        <w:t>В разделе 2. муниципальной программы Умыганского сельского поселения «Социально-экономическое развитие территории Умыганского сельского поселения на 2021-2025 гг.» «Цель и задачи муниципальной программы, целевые показатели муниципальной программы, сроки реализации муниципальной программы», пункт «</w:t>
      </w:r>
      <w:r w:rsidRPr="00360279">
        <w:rPr>
          <w:rFonts w:ascii="Times New Roman" w:eastAsia="Times New Roman" w:hAnsi="Times New Roman" w:cs="Times New Roman"/>
          <w:color w:val="000000"/>
          <w:sz w:val="18"/>
          <w:szCs w:val="18"/>
        </w:rPr>
        <w:t>Оценкой выполнения поставленных задач будут являться следующие целевые показатели»</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sz w:val="18"/>
          <w:szCs w:val="18"/>
        </w:rPr>
        <w:t>изложить в новой редакции:</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360279" w:rsidRPr="00360279" w:rsidRDefault="00360279" w:rsidP="00360279">
      <w:pPr>
        <w:autoSpaceDE w:val="0"/>
        <w:autoSpaceDN w:val="0"/>
        <w:adjustRightInd w:val="0"/>
        <w:spacing w:after="0" w:line="240" w:lineRule="auto"/>
        <w:ind w:firstLine="709"/>
        <w:jc w:val="both"/>
        <w:rPr>
          <w:rFonts w:ascii="Times New Roman" w:eastAsia="Times New Roman" w:hAnsi="Times New Roman" w:cs="Times New Roman"/>
          <w:b/>
          <w:color w:val="000000"/>
          <w:sz w:val="18"/>
          <w:szCs w:val="18"/>
          <w:highlight w:val="yellow"/>
        </w:rPr>
      </w:pPr>
      <w:r w:rsidRPr="00360279">
        <w:rPr>
          <w:rFonts w:ascii="Times New Roman" w:eastAsia="Times New Roman" w:hAnsi="Times New Roman" w:cs="Times New Roman"/>
          <w:b/>
          <w:color w:val="000000"/>
          <w:sz w:val="18"/>
          <w:szCs w:val="18"/>
        </w:rPr>
        <w:t>«Оценкой выполнения поставленных задач будут являться следующие целевые показатели:»</w:t>
      </w:r>
    </w:p>
    <w:p w:rsidR="00360279" w:rsidRPr="00360279" w:rsidRDefault="00360279" w:rsidP="00360279">
      <w:pPr>
        <w:autoSpaceDE w:val="0"/>
        <w:autoSpaceDN w:val="0"/>
        <w:adjustRightInd w:val="0"/>
        <w:spacing w:after="0" w:line="240" w:lineRule="auto"/>
        <w:ind w:firstLine="709"/>
        <w:jc w:val="both"/>
        <w:rPr>
          <w:rFonts w:ascii="Times New Roman" w:eastAsia="Times New Roman" w:hAnsi="Times New Roman" w:cs="Times New Roman"/>
          <w:b/>
          <w:color w:val="000000"/>
          <w:sz w:val="18"/>
          <w:szCs w:val="18"/>
          <w:highlight w:val="yellow"/>
        </w:rPr>
      </w:pPr>
    </w:p>
    <w:p w:rsidR="00360279" w:rsidRPr="00360279" w:rsidRDefault="00360279" w:rsidP="00360279">
      <w:pPr>
        <w:widowControl w:val="0"/>
        <w:autoSpaceDE w:val="0"/>
        <w:autoSpaceDN w:val="0"/>
        <w:adjustRightInd w:val="0"/>
        <w:spacing w:after="0" w:line="240" w:lineRule="auto"/>
        <w:ind w:firstLine="851"/>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-прирост поступлений налоговых доходов в местные бюджеты к предыдущему году (в нормативах текущего года);</w:t>
      </w:r>
    </w:p>
    <w:p w:rsidR="00360279" w:rsidRPr="00360279" w:rsidRDefault="00360279" w:rsidP="00360279">
      <w:pPr>
        <w:widowControl w:val="0"/>
        <w:autoSpaceDE w:val="0"/>
        <w:autoSpaceDN w:val="0"/>
        <w:adjustRightInd w:val="0"/>
        <w:spacing w:after="0" w:line="240" w:lineRule="auto"/>
        <w:ind w:firstLine="851"/>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-сокращение количества пожаров;</w:t>
      </w:r>
    </w:p>
    <w:p w:rsidR="00360279" w:rsidRPr="00360279" w:rsidRDefault="00360279" w:rsidP="00360279">
      <w:pPr>
        <w:widowControl w:val="0"/>
        <w:autoSpaceDE w:val="0"/>
        <w:autoSpaceDN w:val="0"/>
        <w:adjustRightInd w:val="0"/>
        <w:spacing w:after="0" w:line="240" w:lineRule="auto"/>
        <w:ind w:firstLine="851"/>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-протяженность автомобильных дорог, находящихся в границах населенных пунктов, соответствующих техническим требованиям;</w:t>
      </w:r>
    </w:p>
    <w:p w:rsidR="00360279" w:rsidRPr="00360279" w:rsidRDefault="00360279" w:rsidP="00360279">
      <w:pPr>
        <w:widowControl w:val="0"/>
        <w:autoSpaceDE w:val="0"/>
        <w:autoSpaceDN w:val="0"/>
        <w:adjustRightInd w:val="0"/>
        <w:spacing w:after="0" w:line="240" w:lineRule="auto"/>
        <w:ind w:firstLine="851"/>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доля   благоустроенных территорий общего пользования от общего количества таких территорий;</w:t>
      </w:r>
    </w:p>
    <w:p w:rsidR="00360279" w:rsidRPr="00360279" w:rsidRDefault="00360279" w:rsidP="00360279">
      <w:pPr>
        <w:widowControl w:val="0"/>
        <w:autoSpaceDE w:val="0"/>
        <w:autoSpaceDN w:val="0"/>
        <w:adjustRightInd w:val="0"/>
        <w:spacing w:after="0" w:line="240" w:lineRule="auto"/>
        <w:ind w:firstLine="851"/>
        <w:rPr>
          <w:rFonts w:ascii="Times New Roman" w:eastAsia="Times New Roman" w:hAnsi="Times New Roman" w:cs="Times New Roman"/>
          <w:sz w:val="18"/>
          <w:szCs w:val="18"/>
        </w:rPr>
      </w:pPr>
      <w:r w:rsidRPr="00360279">
        <w:rPr>
          <w:rFonts w:ascii="Times New Roman" w:eastAsia="Times New Roman" w:hAnsi="Times New Roman" w:cs="Times New Roman"/>
          <w:bCs/>
          <w:color w:val="000000"/>
          <w:sz w:val="18"/>
          <w:szCs w:val="18"/>
        </w:rPr>
        <w:t xml:space="preserve">-доля  объектов недвижимости  зарегистрированных и поставленных на кадастровый учет;    </w:t>
      </w:r>
    </w:p>
    <w:p w:rsidR="00360279" w:rsidRPr="00360279" w:rsidRDefault="00360279" w:rsidP="00360279">
      <w:pPr>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rPr>
        <w:t>-доля населения Умыганского сельского поселения, привлеченная к культурно-массовым и спортивным мероприятиям на территории поселения</w:t>
      </w:r>
    </w:p>
    <w:p w:rsidR="00360279" w:rsidRPr="00360279" w:rsidRDefault="00360279" w:rsidP="00360279">
      <w:pPr>
        <w:spacing w:after="0" w:line="240" w:lineRule="auto"/>
        <w:ind w:firstLine="567"/>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sz w:val="18"/>
          <w:szCs w:val="18"/>
        </w:rPr>
        <w:t>- наличие актуализированных утвержденных документов территориального планирования и градостроительного зонирования;</w:t>
      </w:r>
      <w:r w:rsidRPr="00360279">
        <w:rPr>
          <w:rFonts w:ascii="Times New Roman" w:eastAsia="Times New Roman" w:hAnsi="Times New Roman" w:cs="Times New Roman"/>
          <w:bCs/>
          <w:color w:val="000000"/>
          <w:sz w:val="18"/>
          <w:szCs w:val="18"/>
        </w:rPr>
        <w:t xml:space="preserve"> </w:t>
      </w:r>
    </w:p>
    <w:p w:rsidR="00360279" w:rsidRPr="00360279" w:rsidRDefault="00360279" w:rsidP="00360279">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360279" w:rsidRPr="00360279" w:rsidRDefault="00360279" w:rsidP="00360279">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повышение доли доходов в муниципальный бюджет от уплаты земельного налога.</w:t>
      </w:r>
    </w:p>
    <w:p w:rsidR="00360279" w:rsidRPr="00360279" w:rsidRDefault="00360279" w:rsidP="00360279">
      <w:pPr>
        <w:autoSpaceDE w:val="0"/>
        <w:autoSpaceDN w:val="0"/>
        <w:adjustRightInd w:val="0"/>
        <w:spacing w:after="0" w:line="240" w:lineRule="auto"/>
        <w:ind w:firstLine="567"/>
        <w:jc w:val="both"/>
        <w:rPr>
          <w:rFonts w:ascii="Times New Roman" w:eastAsia="Times New Roman" w:hAnsi="Times New Roman" w:cs="Times New Roman"/>
          <w:b/>
          <w:sz w:val="18"/>
          <w:szCs w:val="18"/>
        </w:rPr>
      </w:pPr>
      <w:r w:rsidRPr="00360279">
        <w:rPr>
          <w:rFonts w:ascii="Times New Roman" w:eastAsia="Times New Roman" w:hAnsi="Times New Roman" w:cs="Times New Roman"/>
          <w:color w:val="000000"/>
          <w:sz w:val="18"/>
          <w:szCs w:val="18"/>
        </w:rPr>
        <w:t>-</w:t>
      </w:r>
      <w:r w:rsidRPr="00360279">
        <w:rPr>
          <w:rFonts w:ascii="Times New Roman" w:eastAsia="Times New Roman" w:hAnsi="Times New Roman" w:cs="Times New Roman"/>
          <w:sz w:val="18"/>
          <w:szCs w:val="18"/>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360279" w:rsidRPr="00360279" w:rsidRDefault="00360279" w:rsidP="00360279">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sz w:val="18"/>
          <w:szCs w:val="18"/>
        </w:rPr>
      </w:pPr>
    </w:p>
    <w:p w:rsidR="00360279" w:rsidRPr="00360279" w:rsidRDefault="00360279" w:rsidP="00360279">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1.4. </w:t>
      </w:r>
      <w:r w:rsidRPr="00360279">
        <w:rPr>
          <w:rFonts w:ascii="Times New Roman" w:eastAsia="Times New Roman" w:hAnsi="Times New Roman" w:cs="Times New Roman"/>
          <w:sz w:val="18"/>
          <w:szCs w:val="18"/>
        </w:rPr>
        <w:t>Раздел 6.</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sz w:val="18"/>
          <w:szCs w:val="18"/>
        </w:rPr>
        <w:t>муниципальной программы Умыганского сельского поселения «Социально-экономическое развитие территории Умыганского сельского поселения на 2021-2025 гг.»  «Ожидаемые конечные результаты реализации Муниципальной программы» дополнить следующим подпунктом:</w:t>
      </w:r>
    </w:p>
    <w:p w:rsidR="00360279" w:rsidRPr="00360279" w:rsidRDefault="00360279" w:rsidP="00360279">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color w:val="000000"/>
          <w:sz w:val="18"/>
          <w:szCs w:val="18"/>
        </w:rPr>
        <w:t>оказание мер социальной поддержки отдельным категориям граждан в части установления льгот по местным налогам составит 100%</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rPr>
      </w:pP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1.5. Приложение № 1 к </w:t>
      </w:r>
      <w:r w:rsidRPr="00360279">
        <w:rPr>
          <w:rFonts w:ascii="Times New Roman" w:eastAsia="Times New Roman" w:hAnsi="Times New Roman" w:cs="Times New Roman"/>
          <w:sz w:val="18"/>
          <w:szCs w:val="18"/>
        </w:rPr>
        <w:t>постановлению администрации Умыганского сельского поселения «Об утверждении муниципальной программы «Социально-экономическое развитие территории Умыганского сельского поселения на 2021-2025 гг.» изложить в новой редакции (прилагается).</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1.6. Приложение № 2 к </w:t>
      </w:r>
      <w:r w:rsidRPr="00360279">
        <w:rPr>
          <w:rFonts w:ascii="Times New Roman" w:eastAsia="Times New Roman" w:hAnsi="Times New Roman" w:cs="Times New Roman"/>
          <w:sz w:val="18"/>
          <w:szCs w:val="18"/>
        </w:rPr>
        <w:t>постановлению администрации Умыганского сельского поселения «Перечень Основных мероприятий муниципальной программы «Социально-экономическое развитие территории Умыганского сельского поселения на 2021-2025 гг.» изложить в новой редакции (прилагается).</w:t>
      </w: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1.7. Приложение № 5 к муниципальной программе </w:t>
      </w:r>
      <w:r w:rsidRPr="00360279">
        <w:rPr>
          <w:rFonts w:ascii="Times New Roman" w:eastAsia="Times New Roman" w:hAnsi="Times New Roman" w:cs="Times New Roman"/>
          <w:b/>
          <w:sz w:val="18"/>
          <w:szCs w:val="18"/>
        </w:rPr>
        <w:t>«</w:t>
      </w:r>
      <w:r w:rsidRPr="00360279">
        <w:rPr>
          <w:rFonts w:ascii="Times New Roman" w:eastAsia="Times New Roman" w:hAnsi="Times New Roman" w:cs="Times New Roman"/>
          <w:sz w:val="18"/>
          <w:szCs w:val="18"/>
        </w:rPr>
        <w:t>Социально-экономическое развитие территории Умыганского сельского поселения на 2021-2025 гг.» изложить в новой редакции (прилагается).</w:t>
      </w:r>
    </w:p>
    <w:p w:rsidR="00360279" w:rsidRPr="00360279" w:rsidRDefault="00360279" w:rsidP="00360279">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1.8. Приложение № 3, 4 к муниципальной программе изложить в новой редакции (прилагаются).</w:t>
      </w:r>
    </w:p>
    <w:p w:rsidR="00360279" w:rsidRPr="00360279" w:rsidRDefault="00360279" w:rsidP="00360279">
      <w:pPr>
        <w:spacing w:after="0" w:line="240" w:lineRule="auto"/>
        <w:ind w:firstLine="708"/>
        <w:jc w:val="both"/>
        <w:rPr>
          <w:rFonts w:ascii="Times New Roman" w:eastAsia="Times New Roman" w:hAnsi="Times New Roman" w:cs="Times New Roman"/>
          <w:bCs/>
          <w:sz w:val="18"/>
          <w:szCs w:val="18"/>
        </w:rPr>
      </w:pPr>
    </w:p>
    <w:p w:rsidR="00360279" w:rsidRPr="00360279" w:rsidRDefault="00360279" w:rsidP="00360279">
      <w:pPr>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1.9.  В паспорте программы </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sz w:val="18"/>
          <w:szCs w:val="18"/>
        </w:rPr>
        <w:t>«Социально-экономическое развитие территории сельского поселения» на 2021 – 2025 годы»</w:t>
      </w:r>
    </w:p>
    <w:p w:rsidR="00360279" w:rsidRPr="00360279" w:rsidRDefault="00360279" w:rsidP="00360279">
      <w:pPr>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-строку «Ресурсное обеспечение муниципальной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019"/>
      </w:tblGrid>
      <w:tr w:rsidR="00360279" w:rsidRPr="00360279" w:rsidTr="00360279">
        <w:tc>
          <w:tcPr>
            <w:tcW w:w="2482" w:type="dxa"/>
          </w:tcPr>
          <w:p w:rsidR="00360279" w:rsidRPr="00360279" w:rsidRDefault="00360279" w:rsidP="00360279">
            <w:pPr>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муниципальной программы</w:t>
            </w:r>
          </w:p>
        </w:tc>
        <w:tc>
          <w:tcPr>
            <w:tcW w:w="7089" w:type="dxa"/>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муниципальной программы составляет </w:t>
            </w:r>
            <w:r w:rsidRPr="00360279">
              <w:rPr>
                <w:rFonts w:ascii="Times New Roman" w:eastAsia="Times New Roman" w:hAnsi="Times New Roman" w:cs="Times New Roman"/>
                <w:b/>
                <w:bCs/>
                <w:color w:val="000000"/>
                <w:sz w:val="18"/>
                <w:szCs w:val="18"/>
              </w:rPr>
              <w:t xml:space="preserve">50 903,9 </w:t>
            </w:r>
            <w:r w:rsidRPr="00360279">
              <w:rPr>
                <w:rFonts w:ascii="Times New Roman" w:eastAsia="Times New Roman" w:hAnsi="Times New Roman" w:cs="Times New Roman"/>
                <w:color w:val="000000"/>
                <w:sz w:val="18"/>
                <w:szCs w:val="18"/>
              </w:rPr>
              <w:t>тыс. руб.,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b/>
                <w:color w:val="000000"/>
                <w:sz w:val="18"/>
                <w:szCs w:val="18"/>
              </w:rPr>
            </w:pPr>
            <w:r w:rsidRPr="00360279">
              <w:rPr>
                <w:rFonts w:ascii="Times New Roman" w:eastAsia="Times New Roman" w:hAnsi="Times New Roman" w:cs="Times New Roman"/>
                <w:color w:val="000000"/>
                <w:sz w:val="18"/>
                <w:szCs w:val="18"/>
              </w:rPr>
              <w:t>2021 год – 10 195,7 тыс. руб</w:t>
            </w:r>
            <w:r w:rsidRPr="00360279">
              <w:rPr>
                <w:rFonts w:ascii="Times New Roman" w:eastAsia="Times New Roman" w:hAnsi="Times New Roman" w:cs="Times New Roman"/>
                <w:b/>
                <w:color w:val="000000"/>
                <w:sz w:val="18"/>
                <w:szCs w:val="18"/>
              </w:rPr>
              <w:t>.;</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 год –</w:t>
            </w:r>
            <w:r w:rsidRPr="00360279">
              <w:rPr>
                <w:rFonts w:ascii="Times New Roman" w:eastAsia="Times New Roman" w:hAnsi="Times New Roman" w:cs="Times New Roman"/>
                <w:bCs/>
                <w:sz w:val="18"/>
                <w:szCs w:val="18"/>
              </w:rPr>
              <w:t xml:space="preserve"> 12 012,8</w:t>
            </w:r>
            <w:r w:rsidRPr="00360279">
              <w:rPr>
                <w:rFonts w:ascii="Times New Roman" w:eastAsia="Times New Roman" w:hAnsi="Times New Roman" w:cs="Times New Roman"/>
                <w:sz w:val="18"/>
                <w:szCs w:val="18"/>
              </w:rPr>
              <w:t xml:space="preserve"> тыс</w:t>
            </w:r>
            <w:r w:rsidRPr="00360279">
              <w:rPr>
                <w:rFonts w:ascii="Times New Roman" w:eastAsia="Times New Roman" w:hAnsi="Times New Roman" w:cs="Times New Roman"/>
                <w:color w:val="000000"/>
                <w:sz w:val="18"/>
                <w:szCs w:val="18"/>
              </w:rPr>
              <w:t>.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10 186,0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2024 год – 10 122,6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2025 год – </w:t>
            </w:r>
            <w:r w:rsidRPr="00360279">
              <w:rPr>
                <w:rFonts w:ascii="Times New Roman" w:eastAsia="Times New Roman" w:hAnsi="Times New Roman" w:cs="Times New Roman"/>
                <w:sz w:val="18"/>
                <w:szCs w:val="18"/>
              </w:rPr>
              <w:t xml:space="preserve">8 386,8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bCs/>
                <w:iCs/>
                <w:color w:val="000000"/>
                <w:sz w:val="18"/>
                <w:szCs w:val="18"/>
              </w:rPr>
              <w:t xml:space="preserve">45 697,5 </w:t>
            </w:r>
            <w:r w:rsidRPr="00360279">
              <w:rPr>
                <w:rFonts w:ascii="Times New Roman" w:eastAsia="Times New Roman" w:hAnsi="Times New Roman" w:cs="Times New Roman"/>
                <w:sz w:val="18"/>
                <w:szCs w:val="18"/>
              </w:rPr>
              <w:t>тыс. руб.,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2021год –  </w:t>
            </w:r>
            <w:r w:rsidRPr="00360279">
              <w:rPr>
                <w:rFonts w:ascii="Times New Roman" w:eastAsia="Times New Roman" w:hAnsi="Times New Roman" w:cs="Times New Roman"/>
                <w:sz w:val="18"/>
                <w:szCs w:val="18"/>
              </w:rPr>
              <w:t>9 697,1тыс</w:t>
            </w:r>
            <w:r w:rsidRPr="00360279">
              <w:rPr>
                <w:rFonts w:ascii="Times New Roman" w:eastAsia="Times New Roman" w:hAnsi="Times New Roman" w:cs="Times New Roman"/>
                <w:color w:val="000000"/>
                <w:sz w:val="18"/>
                <w:szCs w:val="18"/>
              </w:rPr>
              <w:t>.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2022 год – </w:t>
            </w:r>
            <w:r w:rsidRPr="00360279">
              <w:rPr>
                <w:rFonts w:ascii="Times New Roman" w:eastAsia="Times New Roman" w:hAnsi="Times New Roman" w:cs="Times New Roman"/>
                <w:sz w:val="18"/>
                <w:szCs w:val="18"/>
              </w:rPr>
              <w:t>10 689,3</w:t>
            </w:r>
            <w:r w:rsidRPr="00360279">
              <w:rPr>
                <w:rFonts w:ascii="Times New Roman" w:eastAsia="Times New Roman" w:hAnsi="Times New Roman" w:cs="Times New Roman"/>
                <w:i/>
                <w:iCs/>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2023 год – </w:t>
            </w:r>
            <w:r w:rsidRPr="00360279">
              <w:rPr>
                <w:rFonts w:ascii="Times New Roman" w:eastAsia="Times New Roman" w:hAnsi="Times New Roman" w:cs="Times New Roman"/>
                <w:iCs/>
                <w:color w:val="000000"/>
                <w:sz w:val="18"/>
                <w:szCs w:val="18"/>
              </w:rPr>
              <w:t xml:space="preserve">9 611,6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iCs/>
                <w:color w:val="000000"/>
                <w:sz w:val="18"/>
                <w:szCs w:val="18"/>
              </w:rPr>
              <w:t xml:space="preserve">7 902,2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7 797,3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bCs/>
                <w:color w:val="000000"/>
                <w:sz w:val="18"/>
                <w:szCs w:val="18"/>
              </w:rPr>
              <w:t xml:space="preserve">3 988,4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200,7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947,9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 год – 400,7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 2038,4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 400,7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bCs/>
                <w:sz w:val="18"/>
                <w:szCs w:val="18"/>
              </w:rPr>
              <w:t xml:space="preserve">873,4 </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–137,3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–191,6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173,7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 182,0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 188,8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344,6</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–160,6тыс.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–184,0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–0,0тыс. руб.</w:t>
            </w:r>
          </w:p>
        </w:tc>
      </w:tr>
    </w:tbl>
    <w:p w:rsidR="00360279" w:rsidRPr="00360279" w:rsidRDefault="00360279" w:rsidP="00360279">
      <w:pPr>
        <w:spacing w:after="0" w:line="240" w:lineRule="auto"/>
        <w:ind w:right="-1" w:firstLine="709"/>
        <w:jc w:val="both"/>
        <w:rPr>
          <w:rFonts w:ascii="Times New Roman" w:eastAsia="Times New Roman" w:hAnsi="Times New Roman" w:cs="Times New Roman"/>
          <w:sz w:val="18"/>
          <w:szCs w:val="18"/>
        </w:rPr>
      </w:pPr>
    </w:p>
    <w:p w:rsidR="00360279" w:rsidRPr="00360279" w:rsidRDefault="00360279" w:rsidP="00360279">
      <w:pPr>
        <w:spacing w:after="0" w:line="240" w:lineRule="auto"/>
        <w:ind w:right="-1" w:firstLine="709"/>
        <w:jc w:val="both"/>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 xml:space="preserve">1.10. В паспорте подпрограммы «Обеспечение деятельности главы Умыганского сельского поселения и администрации Умыганского сельского поселения» </w:t>
      </w:r>
      <w:r w:rsidRPr="00360279">
        <w:rPr>
          <w:rFonts w:ascii="Times New Roman" w:eastAsia="Times New Roman" w:hAnsi="Times New Roman" w:cs="Times New Roman"/>
          <w:sz w:val="18"/>
          <w:szCs w:val="18"/>
          <w:u w:val="single"/>
        </w:rPr>
        <w:t>муниципальной программы «Социально-экономическое развитие территории сельского поселения»</w:t>
      </w: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022"/>
      </w:tblGrid>
      <w:tr w:rsidR="00360279" w:rsidRPr="00360279" w:rsidTr="00360279">
        <w:tc>
          <w:tcPr>
            <w:tcW w:w="2480" w:type="dxa"/>
          </w:tcPr>
          <w:p w:rsidR="00360279" w:rsidRPr="00360279" w:rsidRDefault="00360279" w:rsidP="00360279">
            <w:pPr>
              <w:widowControl w:val="0"/>
              <w:autoSpaceDE w:val="0"/>
              <w:autoSpaceDN w:val="0"/>
              <w:adjustRightInd w:val="0"/>
              <w:spacing w:after="0" w:line="240" w:lineRule="auto"/>
              <w:jc w:val="both"/>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7091" w:type="dxa"/>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26 201,4 </w:t>
            </w:r>
            <w:r w:rsidRPr="00360279">
              <w:rPr>
                <w:rFonts w:ascii="Times New Roman" w:eastAsia="Times New Roman" w:hAnsi="Times New Roman" w:cs="Times New Roman"/>
                <w:b/>
                <w:color w:val="000000"/>
                <w:sz w:val="18"/>
                <w:szCs w:val="18"/>
              </w:rPr>
              <w:t>т.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2021 год – </w:t>
            </w:r>
            <w:r w:rsidRPr="00360279">
              <w:rPr>
                <w:rFonts w:ascii="Times New Roman" w:eastAsia="Times New Roman" w:hAnsi="Times New Roman" w:cs="Times New Roman"/>
                <w:bCs/>
                <w:sz w:val="18"/>
                <w:szCs w:val="18"/>
              </w:rPr>
              <w:t>5 033,0 тыс</w:t>
            </w:r>
            <w:r w:rsidRPr="00360279">
              <w:rPr>
                <w:rFonts w:ascii="Times New Roman" w:eastAsia="Times New Roman" w:hAnsi="Times New Roman" w:cs="Times New Roman"/>
                <w:color w:val="000000"/>
                <w:sz w:val="18"/>
                <w:szCs w:val="18"/>
              </w:rPr>
              <w:t>.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2022 год – </w:t>
            </w:r>
            <w:r w:rsidRPr="00360279">
              <w:rPr>
                <w:rFonts w:ascii="Times New Roman" w:eastAsia="Times New Roman" w:hAnsi="Times New Roman" w:cs="Times New Roman"/>
                <w:sz w:val="18"/>
                <w:szCs w:val="18"/>
              </w:rPr>
              <w:t xml:space="preserve">6 211,1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2023 год – </w:t>
            </w:r>
            <w:r w:rsidRPr="00360279">
              <w:rPr>
                <w:rFonts w:ascii="Times New Roman" w:eastAsia="Times New Roman" w:hAnsi="Times New Roman" w:cs="Times New Roman"/>
                <w:sz w:val="18"/>
                <w:szCs w:val="18"/>
              </w:rPr>
              <w:t>4 927,3</w:t>
            </w:r>
            <w:r w:rsidRPr="00360279">
              <w:rPr>
                <w:rFonts w:ascii="Times New Roman" w:eastAsia="Times New Roman" w:hAnsi="Times New Roman" w:cs="Times New Roman"/>
                <w:color w:val="000000"/>
                <w:sz w:val="18"/>
                <w:szCs w:val="18"/>
              </w:rPr>
              <w:t xml:space="preserve">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2024 год – </w:t>
            </w:r>
            <w:r w:rsidRPr="00360279">
              <w:rPr>
                <w:rFonts w:ascii="Times New Roman" w:eastAsia="Times New Roman" w:hAnsi="Times New Roman" w:cs="Times New Roman"/>
                <w:sz w:val="18"/>
                <w:szCs w:val="18"/>
              </w:rPr>
              <w:t xml:space="preserve">5 011,6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2025 год – </w:t>
            </w:r>
            <w:r w:rsidRPr="00360279">
              <w:rPr>
                <w:rFonts w:ascii="Times New Roman" w:eastAsia="Times New Roman" w:hAnsi="Times New Roman" w:cs="Times New Roman"/>
                <w:sz w:val="18"/>
                <w:szCs w:val="18"/>
              </w:rPr>
              <w:t>5 018,4</w:t>
            </w:r>
            <w:r w:rsidRPr="00360279">
              <w:rPr>
                <w:rFonts w:ascii="Times New Roman" w:eastAsia="Times New Roman" w:hAnsi="Times New Roman" w:cs="Times New Roman"/>
                <w:color w:val="000000"/>
                <w:sz w:val="18"/>
                <w:szCs w:val="18"/>
              </w:rPr>
              <w:t xml:space="preserve">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b/>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bCs/>
                <w:color w:val="000000"/>
                <w:sz w:val="18"/>
                <w:szCs w:val="18"/>
              </w:rPr>
              <w:t>25 203,9</w:t>
            </w:r>
            <w:r w:rsidRPr="00360279">
              <w:rPr>
                <w:rFonts w:ascii="Times New Roman" w:eastAsia="Times New Roman" w:hAnsi="Times New Roman" w:cs="Times New Roman"/>
                <w:b/>
                <w:sz w:val="18"/>
                <w:szCs w:val="18"/>
              </w:rPr>
              <w:t xml:space="preserve"> т.руб., </w:t>
            </w:r>
            <w:r w:rsidRPr="00360279">
              <w:rPr>
                <w:rFonts w:ascii="Times New Roman" w:eastAsia="Times New Roman" w:hAnsi="Times New Roman" w:cs="Times New Roman"/>
                <w:sz w:val="18"/>
                <w:szCs w:val="18"/>
              </w:rPr>
              <w:t>в том числе</w:t>
            </w:r>
            <w:r w:rsidRPr="00360279">
              <w:rPr>
                <w:rFonts w:ascii="Times New Roman" w:eastAsia="Times New Roman" w:hAnsi="Times New Roman" w:cs="Times New Roman"/>
                <w:b/>
                <w:sz w:val="18"/>
                <w:szCs w:val="18"/>
              </w:rPr>
              <w:t>:</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color w:val="000000"/>
                <w:sz w:val="18"/>
                <w:szCs w:val="18"/>
              </w:rPr>
              <w:t xml:space="preserve">2021 год – </w:t>
            </w:r>
            <w:r w:rsidRPr="00360279">
              <w:rPr>
                <w:rFonts w:ascii="Times New Roman" w:eastAsia="Times New Roman" w:hAnsi="Times New Roman" w:cs="Times New Roman"/>
                <w:sz w:val="18"/>
                <w:szCs w:val="18"/>
              </w:rPr>
              <w:t xml:space="preserve">4 734,4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2022 год – 6 058,8 </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2023 год – </w:t>
            </w:r>
            <w:r w:rsidRPr="00360279">
              <w:rPr>
                <w:rFonts w:ascii="Times New Roman" w:eastAsia="Times New Roman" w:hAnsi="Times New Roman" w:cs="Times New Roman"/>
                <w:sz w:val="18"/>
                <w:szCs w:val="18"/>
              </w:rPr>
              <w:t xml:space="preserve">4 752,9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2024 год – </w:t>
            </w:r>
            <w:r w:rsidRPr="00360279">
              <w:rPr>
                <w:rFonts w:ascii="Times New Roman" w:eastAsia="Times New Roman" w:hAnsi="Times New Roman" w:cs="Times New Roman"/>
                <w:sz w:val="18"/>
                <w:szCs w:val="18"/>
              </w:rPr>
              <w:t xml:space="preserve">4 828,9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  2025 год – 4 828,9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3,5 т.</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2021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2022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2023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2024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2025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833,4</w:t>
            </w:r>
            <w:r w:rsidRPr="00360279">
              <w:rPr>
                <w:rFonts w:ascii="Times New Roman" w:eastAsia="Times New Roman" w:hAnsi="Times New Roman" w:cs="Times New Roman"/>
                <w:b/>
                <w:bCs/>
                <w:sz w:val="18"/>
                <w:szCs w:val="18"/>
              </w:rPr>
              <w:t xml:space="preserve"> </w:t>
            </w:r>
            <w:r w:rsidRPr="00360279">
              <w:rPr>
                <w:rFonts w:ascii="Times New Roman" w:eastAsia="Times New Roman" w:hAnsi="Times New Roman" w:cs="Times New Roman"/>
                <w:b/>
                <w:sz w:val="18"/>
                <w:szCs w:val="18"/>
              </w:rPr>
              <w:t>т.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2021 год –137,3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2022 год –151,6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2023год – 173,7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2024 год – 182,0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2025 год – 188,8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160,6</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–160,6тыс.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2023год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 0тыс.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 тыс. руб.</w:t>
            </w:r>
          </w:p>
        </w:tc>
      </w:tr>
    </w:tbl>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1.11.  В паспорте подпрограммы </w:t>
      </w:r>
      <w:r w:rsidRPr="00360279">
        <w:rPr>
          <w:rFonts w:ascii="Times New Roman" w:eastAsia="Times New Roman" w:hAnsi="Times New Roman" w:cs="Times New Roman"/>
          <w:i/>
          <w:sz w:val="18"/>
          <w:szCs w:val="18"/>
        </w:rPr>
        <w:t>«</w:t>
      </w:r>
      <w:r w:rsidRPr="00360279">
        <w:rPr>
          <w:rFonts w:ascii="Times New Roman" w:eastAsia="Times New Roman" w:hAnsi="Times New Roman" w:cs="Times New Roman"/>
          <w:sz w:val="18"/>
          <w:szCs w:val="18"/>
        </w:rPr>
        <w:t>Повышение 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w:t>
      </w: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строку «Ресурсное обеспечение подпрограммы» изложить в следующей редакции: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007"/>
      </w:tblGrid>
      <w:tr w:rsidR="00360279" w:rsidRPr="00360279" w:rsidTr="00360279">
        <w:tc>
          <w:tcPr>
            <w:tcW w:w="223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Ресурсное обеспечение подпрограммы</w:t>
            </w:r>
          </w:p>
        </w:tc>
        <w:tc>
          <w:tcPr>
            <w:tcW w:w="708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Calibri" w:hAnsi="Times New Roman" w:cs="Times New Roman"/>
                <w:b/>
                <w:sz w:val="18"/>
                <w:szCs w:val="18"/>
              </w:rPr>
              <w:t>40,2 тыс. руб</w:t>
            </w:r>
            <w:r w:rsidRPr="00360279">
              <w:rPr>
                <w:rFonts w:ascii="Times New Roman" w:eastAsia="Calibri" w:hAnsi="Times New Roman" w:cs="Times New Roman"/>
                <w:sz w:val="18"/>
                <w:szCs w:val="18"/>
              </w:rPr>
              <w:t>., в том числе:</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2021 год – 3,6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2022 год – 7,8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2023 год – 9,6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2024 год – 9,6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2025 год – 9,6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Calibri" w:hAnsi="Times New Roman" w:cs="Times New Roman"/>
                <w:b/>
                <w:sz w:val="18"/>
                <w:szCs w:val="18"/>
              </w:rPr>
              <w:t>40,2 т. руб</w:t>
            </w:r>
            <w:r w:rsidRPr="00360279">
              <w:rPr>
                <w:rFonts w:ascii="Times New Roman" w:eastAsia="Calibri" w:hAnsi="Times New Roman" w:cs="Times New Roman"/>
                <w:sz w:val="18"/>
                <w:szCs w:val="18"/>
              </w:rPr>
              <w:t>., в том числе:</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2021 год – 3,6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2022 год – 7,8,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2023 год – 9,6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2024 год – 9,6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 xml:space="preserve">2025 год – 9,6 тыс. руб. </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Calibri" w:hAnsi="Times New Roman" w:cs="Times New Roman"/>
                <w:b/>
                <w:sz w:val="18"/>
                <w:szCs w:val="18"/>
              </w:rPr>
              <w:t>0,0 тыс. руб</w:t>
            </w:r>
            <w:r w:rsidRPr="00360279">
              <w:rPr>
                <w:rFonts w:ascii="Times New Roman" w:eastAsia="Calibri" w:hAnsi="Times New Roman" w:cs="Times New Roman"/>
                <w:sz w:val="18"/>
                <w:szCs w:val="18"/>
              </w:rPr>
              <w:t>., в том числе:</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2021 год – 0,0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2022 год – 0,0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2023год –  0,0</w:t>
            </w:r>
            <w:r w:rsidRPr="00360279">
              <w:rPr>
                <w:rFonts w:ascii="Times New Roman" w:eastAsia="Calibri" w:hAnsi="Times New Roman" w:cs="Times New Roman"/>
                <w:b/>
                <w:sz w:val="18"/>
                <w:szCs w:val="18"/>
              </w:rPr>
              <w:t xml:space="preserve"> </w:t>
            </w:r>
            <w:r w:rsidRPr="00360279">
              <w:rPr>
                <w:rFonts w:ascii="Times New Roman" w:eastAsia="Calibri" w:hAnsi="Times New Roman" w:cs="Times New Roman"/>
                <w:sz w:val="18"/>
                <w:szCs w:val="18"/>
              </w:rPr>
              <w:t xml:space="preserve">тыс. руб.; </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2024 год – 0,0</w:t>
            </w:r>
            <w:r w:rsidRPr="00360279">
              <w:rPr>
                <w:rFonts w:ascii="Times New Roman" w:eastAsia="Calibri" w:hAnsi="Times New Roman" w:cs="Times New Roman"/>
                <w:b/>
                <w:sz w:val="18"/>
                <w:szCs w:val="18"/>
              </w:rPr>
              <w:t xml:space="preserve"> </w:t>
            </w:r>
            <w:r w:rsidRPr="00360279">
              <w:rPr>
                <w:rFonts w:ascii="Times New Roman" w:eastAsia="Calibri" w:hAnsi="Times New Roman" w:cs="Times New Roman"/>
                <w:sz w:val="18"/>
                <w:szCs w:val="18"/>
              </w:rPr>
              <w:t>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2025 год – 0,0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Calibri" w:hAnsi="Times New Roman" w:cs="Times New Roman"/>
                <w:b/>
                <w:sz w:val="18"/>
                <w:szCs w:val="18"/>
              </w:rPr>
              <w:t>0,0 тыс. руб</w:t>
            </w:r>
            <w:r w:rsidRPr="00360279">
              <w:rPr>
                <w:rFonts w:ascii="Times New Roman" w:eastAsia="Calibri" w:hAnsi="Times New Roman" w:cs="Times New Roman"/>
                <w:sz w:val="18"/>
                <w:szCs w:val="18"/>
              </w:rPr>
              <w:t>., в том числе:</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2021 год – 0,0тыс.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2022 год – 0,0 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2023год – 0,0</w:t>
            </w:r>
            <w:r w:rsidRPr="00360279">
              <w:rPr>
                <w:rFonts w:ascii="Times New Roman" w:eastAsia="Calibri" w:hAnsi="Times New Roman" w:cs="Times New Roman"/>
                <w:b/>
                <w:sz w:val="18"/>
                <w:szCs w:val="18"/>
              </w:rPr>
              <w:t xml:space="preserve"> </w:t>
            </w:r>
            <w:r w:rsidRPr="00360279">
              <w:rPr>
                <w:rFonts w:ascii="Times New Roman" w:eastAsia="Calibri" w:hAnsi="Times New Roman" w:cs="Times New Roman"/>
                <w:sz w:val="18"/>
                <w:szCs w:val="18"/>
              </w:rPr>
              <w:t xml:space="preserve">тыс. руб.; </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2024 год – 0,0</w:t>
            </w:r>
            <w:r w:rsidRPr="00360279">
              <w:rPr>
                <w:rFonts w:ascii="Times New Roman" w:eastAsia="Calibri" w:hAnsi="Times New Roman" w:cs="Times New Roman"/>
                <w:b/>
                <w:sz w:val="18"/>
                <w:szCs w:val="18"/>
              </w:rPr>
              <w:t xml:space="preserve"> </w:t>
            </w:r>
            <w:r w:rsidRPr="00360279">
              <w:rPr>
                <w:rFonts w:ascii="Times New Roman" w:eastAsia="Calibri" w:hAnsi="Times New Roman" w:cs="Times New Roman"/>
                <w:sz w:val="18"/>
                <w:szCs w:val="18"/>
              </w:rPr>
              <w:t>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360279">
              <w:rPr>
                <w:rFonts w:ascii="Times New Roman" w:eastAsia="Calibri" w:hAnsi="Times New Roman" w:cs="Times New Roman"/>
                <w:sz w:val="18"/>
                <w:szCs w:val="18"/>
              </w:rPr>
              <w:t>2025 год – 0,0 тыс. руб.</w:t>
            </w:r>
          </w:p>
        </w:tc>
      </w:tr>
    </w:tbl>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 xml:space="preserve">1.12. В паспорте подпрограммы </w:t>
      </w:r>
      <w:r w:rsidRPr="00360279">
        <w:rPr>
          <w:rFonts w:ascii="Times New Roman" w:eastAsia="Calibri" w:hAnsi="Times New Roman" w:cs="Times New Roman"/>
          <w:i/>
          <w:color w:val="000000"/>
          <w:sz w:val="18"/>
          <w:szCs w:val="18"/>
          <w:lang w:eastAsia="ru-RU"/>
        </w:rPr>
        <w:t>«</w:t>
      </w:r>
      <w:r w:rsidRPr="00360279">
        <w:rPr>
          <w:rFonts w:ascii="Times New Roman" w:eastAsia="Calibri"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строку «Ресурсное обеспечение подпрограммы» изложить в следующей редакции: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484"/>
      </w:tblGrid>
      <w:tr w:rsidR="00360279" w:rsidRPr="00360279" w:rsidTr="00360279">
        <w:tc>
          <w:tcPr>
            <w:tcW w:w="276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highlight w:val="yellow"/>
              </w:rPr>
            </w:pPr>
            <w:r w:rsidRPr="00360279">
              <w:rPr>
                <w:rFonts w:ascii="Times New Roman" w:eastAsia="Times New Roman" w:hAnsi="Times New Roman" w:cs="Times New Roman"/>
                <w:sz w:val="18"/>
                <w:szCs w:val="18"/>
              </w:rPr>
              <w:t>Ресурсное обеспечение подпрограммы</w:t>
            </w:r>
          </w:p>
        </w:tc>
        <w:tc>
          <w:tcPr>
            <w:tcW w:w="655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7 843,2 тыс.</w:t>
            </w:r>
            <w:r w:rsidRPr="00360279">
              <w:rPr>
                <w:rFonts w:ascii="Times New Roman" w:eastAsia="Times New Roman" w:hAnsi="Times New Roman" w:cs="Times New Roman"/>
                <w:b/>
                <w:color w:val="000000"/>
                <w:sz w:val="18"/>
                <w:szCs w:val="18"/>
              </w:rPr>
              <w:t xml:space="preserve">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2021 год – </w:t>
            </w:r>
            <w:r w:rsidRPr="00360279">
              <w:rPr>
                <w:rFonts w:ascii="Times New Roman" w:eastAsia="Times New Roman" w:hAnsi="Times New Roman" w:cs="Times New Roman"/>
                <w:sz w:val="18"/>
                <w:szCs w:val="18"/>
              </w:rPr>
              <w:t xml:space="preserve">1 797,3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2022 год – </w:t>
            </w:r>
            <w:r w:rsidRPr="00360279">
              <w:rPr>
                <w:rFonts w:ascii="Times New Roman" w:eastAsia="Times New Roman" w:hAnsi="Times New Roman" w:cs="Times New Roman"/>
                <w:sz w:val="18"/>
                <w:szCs w:val="18"/>
              </w:rPr>
              <w:t xml:space="preserve">1 967,2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2023 год – </w:t>
            </w:r>
            <w:r w:rsidRPr="00360279">
              <w:rPr>
                <w:rFonts w:ascii="Times New Roman" w:eastAsia="Times New Roman" w:hAnsi="Times New Roman" w:cs="Times New Roman"/>
                <w:sz w:val="18"/>
                <w:szCs w:val="18"/>
              </w:rPr>
              <w:t xml:space="preserve">1 195,1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1 416,3 тыс</w:t>
            </w:r>
            <w:r w:rsidRPr="00360279">
              <w:rPr>
                <w:rFonts w:ascii="Times New Roman" w:eastAsia="Times New Roman" w:hAnsi="Times New Roman" w:cs="Times New Roman"/>
                <w:color w:val="000000"/>
                <w:sz w:val="18"/>
                <w:szCs w:val="18"/>
              </w:rPr>
              <w:t>.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1 467,3тыс.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 xml:space="preserve">4 917,9 </w:t>
            </w:r>
            <w:r w:rsidRPr="00360279">
              <w:rPr>
                <w:rFonts w:ascii="Times New Roman" w:eastAsia="Times New Roman" w:hAnsi="Times New Roman" w:cs="Times New Roman"/>
                <w:b/>
                <w:color w:val="000000"/>
                <w:sz w:val="18"/>
                <w:szCs w:val="18"/>
              </w:rPr>
              <w:t>т.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2021 год – </w:t>
            </w:r>
            <w:r w:rsidRPr="00360279">
              <w:rPr>
                <w:rFonts w:ascii="Times New Roman" w:eastAsia="Times New Roman" w:hAnsi="Times New Roman" w:cs="Times New Roman"/>
                <w:sz w:val="18"/>
                <w:szCs w:val="18"/>
              </w:rPr>
              <w:t>1597,3</w:t>
            </w:r>
            <w:r w:rsidRPr="00360279">
              <w:rPr>
                <w:rFonts w:ascii="Times New Roman" w:eastAsia="Times New Roman" w:hAnsi="Times New Roman" w:cs="Times New Roman"/>
                <w:color w:val="000000"/>
                <w:sz w:val="18"/>
                <w:szCs w:val="18"/>
              </w:rPr>
              <w:t xml:space="preserve">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2022 год – </w:t>
            </w:r>
            <w:r w:rsidRPr="00360279">
              <w:rPr>
                <w:rFonts w:ascii="Times New Roman" w:eastAsia="Times New Roman" w:hAnsi="Times New Roman" w:cs="Times New Roman"/>
                <w:sz w:val="18"/>
                <w:szCs w:val="18"/>
              </w:rPr>
              <w:t>1109,2,</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2023 год – </w:t>
            </w:r>
            <w:r w:rsidRPr="00360279">
              <w:rPr>
                <w:rFonts w:ascii="Times New Roman" w:eastAsia="Times New Roman" w:hAnsi="Times New Roman" w:cs="Times New Roman"/>
                <w:sz w:val="18"/>
                <w:szCs w:val="18"/>
              </w:rPr>
              <w:t xml:space="preserve">1 195,1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1 016,3тыс</w:t>
            </w:r>
            <w:r w:rsidRPr="00360279">
              <w:rPr>
                <w:rFonts w:ascii="Times New Roman" w:eastAsia="Times New Roman" w:hAnsi="Times New Roman" w:cs="Times New Roman"/>
                <w:color w:val="000000"/>
                <w:sz w:val="18"/>
                <w:szCs w:val="18"/>
              </w:rPr>
              <w:t>.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2025 год – 1 067,3 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1858,0 т.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200,0 т.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2022 год – </w:t>
            </w:r>
            <w:r w:rsidRPr="00360279">
              <w:rPr>
                <w:rFonts w:ascii="Times New Roman" w:eastAsia="Times New Roman" w:hAnsi="Times New Roman" w:cs="Times New Roman"/>
                <w:sz w:val="18"/>
                <w:szCs w:val="18"/>
              </w:rPr>
              <w:t>858,0,</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2023 год – </w:t>
            </w:r>
            <w:r w:rsidRPr="00360279">
              <w:rPr>
                <w:rFonts w:ascii="Times New Roman" w:eastAsia="Times New Roman" w:hAnsi="Times New Roman" w:cs="Times New Roman"/>
                <w:sz w:val="18"/>
                <w:szCs w:val="18"/>
              </w:rPr>
              <w:t xml:space="preserve">400,0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2024 год –400,0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0,0</w:t>
            </w:r>
            <w:r w:rsidRPr="00360279">
              <w:rPr>
                <w:rFonts w:ascii="Times New Roman" w:eastAsia="Times New Roman" w:hAnsi="Times New Roman" w:cs="Times New Roman"/>
                <w:b/>
                <w:bCs/>
                <w:sz w:val="18"/>
                <w:szCs w:val="18"/>
              </w:rPr>
              <w:t xml:space="preserve"> </w:t>
            </w:r>
            <w:r w:rsidRPr="00360279">
              <w:rPr>
                <w:rFonts w:ascii="Times New Roman" w:eastAsia="Times New Roman" w:hAnsi="Times New Roman" w:cs="Times New Roman"/>
                <w:b/>
                <w:sz w:val="18"/>
                <w:szCs w:val="18"/>
              </w:rPr>
              <w:t>т.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2021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2022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2023год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2024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2025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0,0</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highlight w:val="yellow"/>
              </w:rPr>
            </w:pPr>
            <w:r w:rsidRPr="00360279">
              <w:rPr>
                <w:rFonts w:ascii="Times New Roman" w:eastAsia="Times New Roman" w:hAnsi="Times New Roman" w:cs="Times New Roman"/>
                <w:sz w:val="18"/>
                <w:szCs w:val="18"/>
              </w:rPr>
              <w:t>2025 год –0,0тыс. руб.</w:t>
            </w:r>
          </w:p>
        </w:tc>
      </w:tr>
    </w:tbl>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1.13. В паспорте подпрограммы </w:t>
      </w: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sz w:val="18"/>
          <w:szCs w:val="18"/>
        </w:rPr>
        <w:t xml:space="preserve">Обеспечение комплексного пространственного и территориального развития сельского поселения на 2021-2025 гг.» </w:t>
      </w:r>
      <w:r w:rsidRPr="00360279">
        <w:rPr>
          <w:rFonts w:ascii="Times New Roman" w:eastAsia="Times New Roman" w:hAnsi="Times New Roman" w:cs="Times New Roman"/>
          <w:sz w:val="18"/>
          <w:szCs w:val="18"/>
          <w:u w:val="single"/>
        </w:rPr>
        <w:t xml:space="preserve">муниципальной программы «Социально-экономическое развитие территории </w:t>
      </w:r>
      <w:r w:rsidRPr="00360279">
        <w:rPr>
          <w:rFonts w:ascii="Times New Roman" w:eastAsia="Times New Roman" w:hAnsi="Times New Roman" w:cs="Times New Roman"/>
          <w:sz w:val="18"/>
          <w:szCs w:val="18"/>
          <w:u w:val="single"/>
        </w:rPr>
        <w:lastRenderedPageBreak/>
        <w:t>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7020"/>
      </w:tblGrid>
      <w:tr w:rsidR="00360279" w:rsidRPr="00360279" w:rsidTr="00360279">
        <w:tc>
          <w:tcPr>
            <w:tcW w:w="247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61,5 </w:t>
            </w:r>
            <w:r w:rsidRPr="00360279">
              <w:rPr>
                <w:rFonts w:ascii="Times New Roman" w:eastAsia="Times New Roman" w:hAnsi="Times New Roman" w:cs="Times New Roman"/>
                <w:b/>
                <w:color w:val="000000"/>
                <w:sz w:val="18"/>
                <w:szCs w:val="18"/>
              </w:rPr>
              <w:t>тыс.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1,5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20,0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20,0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20,0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61,5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1,5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20,0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20,0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20,0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0,0 тыс.</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0,0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r w:rsidRPr="00360279">
              <w:rPr>
                <w:rFonts w:ascii="Times New Roman" w:eastAsia="Times New Roman" w:hAnsi="Times New Roman" w:cs="Times New Roman"/>
                <w:sz w:val="18"/>
                <w:szCs w:val="18"/>
              </w:rPr>
              <w:t xml:space="preserve">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0,0</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–0,0тыс. руб.</w:t>
            </w:r>
          </w:p>
        </w:tc>
      </w:tr>
    </w:tbl>
    <w:p w:rsidR="00360279" w:rsidRPr="00360279" w:rsidRDefault="00360279" w:rsidP="003602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1.14. В паспорте подпрограммы </w:t>
      </w: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sz w:val="18"/>
          <w:szCs w:val="18"/>
        </w:rPr>
        <w:t xml:space="preserve">Обеспечение комплексных мер безопасности на территории сельского поселения на 2021-2025 гг.»  </w:t>
      </w:r>
      <w:r w:rsidRPr="00360279">
        <w:rPr>
          <w:rFonts w:ascii="Times New Roman" w:eastAsia="Times New Roman" w:hAnsi="Times New Roman" w:cs="Times New Roman"/>
          <w:sz w:val="18"/>
          <w:szCs w:val="18"/>
          <w:u w:val="single"/>
        </w:rPr>
        <w:t>муниципальной программы «Социально-экономическое развитие территории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7020"/>
      </w:tblGrid>
      <w:tr w:rsidR="00360279" w:rsidRPr="00360279" w:rsidTr="00360279">
        <w:tc>
          <w:tcPr>
            <w:tcW w:w="247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531,6 </w:t>
            </w:r>
            <w:r w:rsidRPr="00360279">
              <w:rPr>
                <w:rFonts w:ascii="Times New Roman" w:eastAsia="Times New Roman" w:hAnsi="Times New Roman" w:cs="Times New Roman"/>
                <w:b/>
                <w:color w:val="000000"/>
                <w:sz w:val="18"/>
                <w:szCs w:val="18"/>
              </w:rPr>
              <w:t>тыс.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20,5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0,5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439,6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2024 год – 3</w:t>
            </w:r>
            <w:r w:rsidRPr="00360279">
              <w:rPr>
                <w:rFonts w:ascii="Times New Roman" w:eastAsia="Times New Roman" w:hAnsi="Times New Roman" w:cs="Times New Roman"/>
                <w:sz w:val="18"/>
                <w:szCs w:val="18"/>
              </w:rPr>
              <w:t>5,5</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35,5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131,6</w:t>
            </w:r>
            <w:r w:rsidRPr="00360279">
              <w:rPr>
                <w:rFonts w:ascii="Times New Roman" w:eastAsia="Times New Roman" w:hAnsi="Times New Roman" w:cs="Times New Roman"/>
                <w:sz w:val="18"/>
                <w:szCs w:val="18"/>
              </w:rPr>
              <w:t xml:space="preserve"> тыс. руб.,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2021год – 20,5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0,5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 год – 39,6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 35,5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2025 год – 35,5 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400,0 тыс.</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400,0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0,0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r w:rsidRPr="00360279">
              <w:rPr>
                <w:rFonts w:ascii="Times New Roman" w:eastAsia="Times New Roman" w:hAnsi="Times New Roman" w:cs="Times New Roman"/>
                <w:sz w:val="18"/>
                <w:szCs w:val="18"/>
              </w:rPr>
              <w:t xml:space="preserve">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0,0</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–0,0тыс. руб.</w:t>
            </w:r>
          </w:p>
        </w:tc>
      </w:tr>
    </w:tbl>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1.15. В паспорте подпрограммы </w:t>
      </w: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sz w:val="18"/>
          <w:szCs w:val="18"/>
        </w:rPr>
        <w:t xml:space="preserve">Развитие сферы культуры и спорта на территории Умыганского сельского поселения» </w:t>
      </w:r>
      <w:r w:rsidRPr="00360279">
        <w:rPr>
          <w:rFonts w:ascii="Times New Roman" w:eastAsia="Times New Roman" w:hAnsi="Times New Roman" w:cs="Times New Roman"/>
          <w:sz w:val="18"/>
          <w:szCs w:val="18"/>
          <w:u w:val="single"/>
        </w:rPr>
        <w:t>муниципальной программы «Социально-экономическое развитие территории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474"/>
      </w:tblGrid>
      <w:tr w:rsidR="00360279" w:rsidRPr="00360279" w:rsidTr="00360279">
        <w:tc>
          <w:tcPr>
            <w:tcW w:w="3031"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6540"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16 222,9 </w:t>
            </w:r>
            <w:r w:rsidRPr="00360279">
              <w:rPr>
                <w:rFonts w:ascii="Times New Roman" w:eastAsia="Times New Roman" w:hAnsi="Times New Roman" w:cs="Times New Roman"/>
                <w:b/>
                <w:color w:val="000000"/>
                <w:sz w:val="18"/>
                <w:szCs w:val="18"/>
              </w:rPr>
              <w:t>тыс.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3 339,8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3 826,1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3 593,4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3 628,6</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1 835,0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14 312,0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 год – 3 339,8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 год – 3 552,9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2023 год – 3 593,4 </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1 990,9</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1 835,0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1 726,9 тыс.</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89,2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1 637,7</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40,0 тыс. руб</w:t>
            </w:r>
            <w:r w:rsidRPr="00360279">
              <w:rPr>
                <w:rFonts w:ascii="Times New Roman" w:eastAsia="Times New Roman" w:hAnsi="Times New Roman" w:cs="Times New Roman"/>
                <w:sz w:val="18"/>
                <w:szCs w:val="18"/>
              </w:rPr>
              <w:t xml:space="preserve">.,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40,0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2023год – 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 тыс. руб.</w:t>
            </w:r>
            <w:r w:rsidRPr="00360279">
              <w:rPr>
                <w:rFonts w:ascii="Times New Roman" w:eastAsia="Times New Roman" w:hAnsi="Times New Roman" w:cs="Times New Roman"/>
                <w:sz w:val="18"/>
                <w:szCs w:val="18"/>
              </w:rPr>
              <w:t xml:space="preserve">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184,0</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–184,0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–0,0тыс. руб.</w:t>
            </w:r>
          </w:p>
        </w:tc>
      </w:tr>
    </w:tbl>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1.16. В паспорте подпрограммы </w:t>
      </w: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sz w:val="18"/>
          <w:szCs w:val="18"/>
        </w:rPr>
        <w:t xml:space="preserve">Энергосбережение и повышение энергетической эффективности на территории сельских поселений на 2021-2025 гг.» </w:t>
      </w:r>
      <w:r w:rsidRPr="00360279">
        <w:rPr>
          <w:rFonts w:ascii="Times New Roman" w:eastAsia="Times New Roman" w:hAnsi="Times New Roman" w:cs="Times New Roman"/>
          <w:sz w:val="18"/>
          <w:szCs w:val="18"/>
          <w:u w:val="single"/>
        </w:rPr>
        <w:t>муниципальной программы «Социально-экономическое развитие территории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024"/>
      </w:tblGrid>
      <w:tr w:rsidR="00360279" w:rsidRPr="00360279" w:rsidTr="00360279">
        <w:tc>
          <w:tcPr>
            <w:tcW w:w="247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3,0 </w:t>
            </w:r>
            <w:r w:rsidRPr="00360279">
              <w:rPr>
                <w:rFonts w:ascii="Times New Roman" w:eastAsia="Times New Roman" w:hAnsi="Times New Roman" w:cs="Times New Roman"/>
                <w:b/>
                <w:color w:val="000000"/>
                <w:sz w:val="18"/>
                <w:szCs w:val="18"/>
              </w:rPr>
              <w:t>тыс.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0,0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1,0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1,0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1,0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3,0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0,0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1,0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2024 год – 1,0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1,0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0,0 тыс.</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0,0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r w:rsidRPr="00360279">
              <w:rPr>
                <w:rFonts w:ascii="Times New Roman" w:eastAsia="Times New Roman" w:hAnsi="Times New Roman" w:cs="Times New Roman"/>
                <w:sz w:val="18"/>
                <w:szCs w:val="18"/>
              </w:rPr>
              <w:t xml:space="preserve"> </w:t>
            </w:r>
          </w:p>
        </w:tc>
      </w:tr>
    </w:tbl>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1.17.  В паспорте подпрограммы </w:t>
      </w:r>
      <w:r w:rsidRPr="00360279">
        <w:rPr>
          <w:rFonts w:ascii="Times New Roman" w:eastAsia="Times New Roman" w:hAnsi="Times New Roman" w:cs="Times New Roman"/>
          <w:color w:val="000000"/>
          <w:sz w:val="18"/>
          <w:szCs w:val="18"/>
        </w:rPr>
        <w:t>«Использование и охрана земель муниципального образования Умыганского сельского поселения на 2022-2025 гг.»</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sz w:val="18"/>
          <w:szCs w:val="18"/>
          <w:u w:val="single"/>
        </w:rPr>
        <w:t>муниципальной программы «Социально-экономическое развитие территории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lastRenderedPageBreak/>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024"/>
      </w:tblGrid>
      <w:tr w:rsidR="00360279" w:rsidRPr="00360279" w:rsidTr="00360279">
        <w:tc>
          <w:tcPr>
            <w:tcW w:w="2478"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7093" w:type="dxa"/>
            <w:tcBorders>
              <w:top w:val="single" w:sz="4" w:space="0" w:color="auto"/>
              <w:left w:val="single" w:sz="4" w:space="0" w:color="auto"/>
              <w:bottom w:val="single" w:sz="4" w:space="0" w:color="auto"/>
              <w:right w:val="single" w:sz="4" w:space="0" w:color="auto"/>
            </w:tcBorders>
            <w:hideMark/>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0,0 </w:t>
            </w:r>
            <w:r w:rsidRPr="00360279">
              <w:rPr>
                <w:rFonts w:ascii="Times New Roman" w:eastAsia="Times New Roman" w:hAnsi="Times New Roman" w:cs="Times New Roman"/>
                <w:b/>
                <w:color w:val="000000"/>
                <w:sz w:val="18"/>
                <w:szCs w:val="18"/>
              </w:rPr>
              <w:t>тыс.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0,0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0,0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sz w:val="18"/>
                <w:szCs w:val="18"/>
              </w:rPr>
              <w:t>3,0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2021год – 0,0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2024 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2025 год – 0,0 тыс.руб.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0,0 тыс.</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 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0,0 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2023год – 0,0</w:t>
            </w:r>
            <w:r w:rsidRPr="00360279">
              <w:rPr>
                <w:rFonts w:ascii="Times New Roman" w:eastAsia="Times New Roman" w:hAnsi="Times New Roman" w:cs="Times New Roman"/>
                <w:b/>
                <w:color w:val="000000"/>
                <w:sz w:val="18"/>
                <w:szCs w:val="18"/>
              </w:rPr>
              <w:t xml:space="preserve"> </w:t>
            </w:r>
            <w:r w:rsidRPr="00360279">
              <w:rPr>
                <w:rFonts w:ascii="Times New Roman" w:eastAsia="Times New Roman" w:hAnsi="Times New Roman" w:cs="Times New Roman"/>
                <w:color w:val="000000"/>
                <w:sz w:val="18"/>
                <w:szCs w:val="18"/>
              </w:rPr>
              <w:t xml:space="preserve">тыс. руб.; </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2024 год – </w:t>
            </w:r>
            <w:r w:rsidRPr="00360279">
              <w:rPr>
                <w:rFonts w:ascii="Times New Roman" w:eastAsia="Times New Roman" w:hAnsi="Times New Roman" w:cs="Times New Roman"/>
                <w:sz w:val="18"/>
                <w:szCs w:val="18"/>
              </w:rPr>
              <w:t>0,0</w:t>
            </w:r>
            <w:r w:rsidRPr="00360279">
              <w:rPr>
                <w:rFonts w:ascii="Times New Roman" w:eastAsia="Times New Roman" w:hAnsi="Times New Roman" w:cs="Times New Roman"/>
                <w:b/>
                <w:sz w:val="18"/>
                <w:szCs w:val="18"/>
              </w:rPr>
              <w:t xml:space="preserve"> </w:t>
            </w:r>
            <w:r w:rsidRPr="00360279">
              <w:rPr>
                <w:rFonts w:ascii="Times New Roman" w:eastAsia="Times New Roman" w:hAnsi="Times New Roman" w:cs="Times New Roman"/>
                <w:color w:val="000000"/>
                <w:sz w:val="18"/>
                <w:szCs w:val="18"/>
              </w:rPr>
              <w:t>тыс. руб.;</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2025 год – 0,0 тыс. руб.</w:t>
            </w:r>
            <w:r w:rsidRPr="00360279">
              <w:rPr>
                <w:rFonts w:ascii="Times New Roman" w:eastAsia="Times New Roman" w:hAnsi="Times New Roman" w:cs="Times New Roman"/>
                <w:sz w:val="18"/>
                <w:szCs w:val="18"/>
              </w:rPr>
              <w:t xml:space="preserve"> </w:t>
            </w:r>
          </w:p>
        </w:tc>
      </w:tr>
    </w:tbl>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60279" w:rsidRPr="00360279" w:rsidRDefault="00360279" w:rsidP="00360279">
      <w:pPr>
        <w:spacing w:after="0" w:line="276" w:lineRule="auto"/>
        <w:ind w:right="284" w:firstLine="709"/>
        <w:jc w:val="both"/>
        <w:rPr>
          <w:rFonts w:ascii="Times New Roman" w:eastAsia="Times New Roman" w:hAnsi="Times New Roman" w:cs="Times New Roman"/>
          <w:bCs/>
          <w:sz w:val="18"/>
          <w:szCs w:val="18"/>
        </w:rPr>
      </w:pPr>
    </w:p>
    <w:p w:rsidR="00360279" w:rsidRPr="00360279" w:rsidRDefault="00360279" w:rsidP="003602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8"/>
          <w:szCs w:val="18"/>
        </w:rPr>
      </w:pPr>
      <w:r w:rsidRPr="00360279">
        <w:rPr>
          <w:rFonts w:ascii="Times New Roman" w:eastAsia="Times New Roman"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360279">
        <w:rPr>
          <w:rFonts w:ascii="Times New Roman" w:eastAsia="Times New Roman"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360279" w:rsidRPr="00360279" w:rsidRDefault="00360279" w:rsidP="00360279">
      <w:pPr>
        <w:spacing w:after="0" w:line="240" w:lineRule="auto"/>
        <w:ind w:firstLine="660"/>
        <w:jc w:val="both"/>
        <w:rPr>
          <w:rFonts w:ascii="Times New Roman" w:eastAsia="Times New Roman" w:hAnsi="Times New Roman" w:cs="Times New Roman"/>
          <w:bCs/>
          <w:color w:val="000000"/>
          <w:sz w:val="18"/>
          <w:szCs w:val="18"/>
        </w:rPr>
      </w:pPr>
    </w:p>
    <w:p w:rsidR="00360279" w:rsidRPr="00360279" w:rsidRDefault="00360279" w:rsidP="00360279">
      <w:pPr>
        <w:spacing w:after="0" w:line="240" w:lineRule="auto"/>
        <w:ind w:firstLine="660"/>
        <w:jc w:val="both"/>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3. Контроль за исполнением настоящего постановления оставляю за собой.</w:t>
      </w:r>
    </w:p>
    <w:p w:rsidR="00360279" w:rsidRPr="00360279" w:rsidRDefault="00360279" w:rsidP="00360279">
      <w:pPr>
        <w:spacing w:after="0" w:line="240" w:lineRule="auto"/>
        <w:jc w:val="both"/>
        <w:rPr>
          <w:rFonts w:ascii="Times New Roman" w:eastAsia="Times New Roman" w:hAnsi="Times New Roman" w:cs="Times New Roman"/>
          <w:bCs/>
          <w:sz w:val="18"/>
          <w:szCs w:val="18"/>
        </w:rPr>
      </w:pPr>
    </w:p>
    <w:p w:rsidR="00360279" w:rsidRPr="00360279" w:rsidRDefault="00360279" w:rsidP="00360279">
      <w:pPr>
        <w:spacing w:after="0" w:line="240" w:lineRule="auto"/>
        <w:jc w:val="both"/>
        <w:rPr>
          <w:rFonts w:ascii="Times New Roman" w:eastAsia="Times New Roman" w:hAnsi="Times New Roman" w:cs="Times New Roman"/>
          <w:bCs/>
          <w:sz w:val="18"/>
          <w:szCs w:val="18"/>
        </w:rPr>
      </w:pPr>
    </w:p>
    <w:p w:rsidR="00360279" w:rsidRPr="00360279" w:rsidRDefault="00360279" w:rsidP="00360279">
      <w:pPr>
        <w:spacing w:after="0" w:line="240" w:lineRule="auto"/>
        <w:jc w:val="both"/>
        <w:rPr>
          <w:rFonts w:ascii="Times New Roman" w:eastAsia="Times New Roman" w:hAnsi="Times New Roman" w:cs="Times New Roman"/>
          <w:bCs/>
          <w:sz w:val="18"/>
          <w:szCs w:val="18"/>
        </w:rPr>
      </w:pPr>
      <w:r w:rsidRPr="00360279">
        <w:rPr>
          <w:rFonts w:ascii="Times New Roman" w:eastAsia="Times New Roman" w:hAnsi="Times New Roman" w:cs="Times New Roman"/>
          <w:bCs/>
          <w:sz w:val="18"/>
          <w:szCs w:val="18"/>
        </w:rPr>
        <w:t xml:space="preserve">Глава Умыганского  </w:t>
      </w:r>
    </w:p>
    <w:p w:rsidR="00360279" w:rsidRPr="00360279" w:rsidRDefault="00360279" w:rsidP="00360279">
      <w:pPr>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bCs/>
          <w:color w:val="000000"/>
          <w:sz w:val="18"/>
          <w:szCs w:val="18"/>
        </w:rPr>
        <w:t>сельского поселения                                                                       В.Н.Савицкий</w:t>
      </w:r>
    </w:p>
    <w:p w:rsidR="00360279" w:rsidRPr="00360279" w:rsidRDefault="00360279" w:rsidP="00360279">
      <w:pPr>
        <w:spacing w:after="0" w:line="240" w:lineRule="auto"/>
        <w:jc w:val="both"/>
        <w:rPr>
          <w:rFonts w:ascii="Times New Roman" w:eastAsia="Times New Roman" w:hAnsi="Times New Roman" w:cs="Times New Roman"/>
          <w:bCs/>
          <w:sz w:val="18"/>
          <w:szCs w:val="18"/>
        </w:rPr>
      </w:pPr>
    </w:p>
    <w:p w:rsidR="00360279" w:rsidRPr="00360279" w:rsidRDefault="00360279" w:rsidP="00360279">
      <w:pPr>
        <w:spacing w:after="0" w:line="240" w:lineRule="auto"/>
        <w:jc w:val="both"/>
        <w:rPr>
          <w:rFonts w:ascii="Times New Roman" w:eastAsia="Times New Roman" w:hAnsi="Times New Roman" w:cs="Times New Roman"/>
          <w:bCs/>
          <w:sz w:val="18"/>
          <w:szCs w:val="18"/>
        </w:rPr>
      </w:pPr>
    </w:p>
    <w:p w:rsidR="00360279" w:rsidRPr="00360279" w:rsidRDefault="00360279" w:rsidP="00360279">
      <w:pPr>
        <w:spacing w:after="0" w:line="240" w:lineRule="auto"/>
        <w:jc w:val="both"/>
        <w:rPr>
          <w:rFonts w:ascii="Times New Roman" w:eastAsia="Times New Roman" w:hAnsi="Times New Roman" w:cs="Times New Roman"/>
          <w:bCs/>
          <w:sz w:val="18"/>
          <w:szCs w:val="18"/>
        </w:rPr>
      </w:pPr>
    </w:p>
    <w:p w:rsidR="00360279" w:rsidRPr="00360279" w:rsidRDefault="00360279" w:rsidP="00360279">
      <w:pPr>
        <w:spacing w:after="0" w:line="240" w:lineRule="auto"/>
        <w:jc w:val="both"/>
        <w:rPr>
          <w:rFonts w:ascii="Times New Roman" w:eastAsia="Times New Roman" w:hAnsi="Times New Roman" w:cs="Times New Roman"/>
          <w:bCs/>
          <w:sz w:val="18"/>
          <w:szCs w:val="18"/>
        </w:rPr>
        <w:sectPr w:rsidR="00360279" w:rsidRPr="00360279" w:rsidSect="00360279">
          <w:pgSz w:w="11906" w:h="16838"/>
          <w:pgMar w:top="232" w:right="707" w:bottom="567" w:left="1134" w:header="709" w:footer="709" w:gutter="567"/>
          <w:cols w:space="708"/>
          <w:docGrid w:linePitch="360"/>
        </w:sect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Приложение №1</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постановлению администрации</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Умыганского сельского поселения от «   »    .2023г №   -ПА</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 внесении изменений в муниципальную программу</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«Социально-экономическое развитие территории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 2021 – 2025 годы», утвержденную постановлением</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администрации Умыганского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 10 ноября 2020 года № 30-ПА»</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№1</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муниципальной программе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sz w:val="18"/>
          <w:szCs w:val="18"/>
          <w:u w:val="single"/>
          <w:lang w:eastAsia="ru-RU"/>
        </w:rPr>
      </w:pPr>
      <w:r w:rsidRPr="00360279">
        <w:rPr>
          <w:rFonts w:ascii="Times New Roman" w:eastAsia="Calibri" w:hAnsi="Times New Roman" w:cs="Times New Roman"/>
          <w:b/>
          <w:sz w:val="18"/>
          <w:szCs w:val="18"/>
          <w:u w:val="single"/>
          <w:lang w:eastAsia="ru-RU"/>
        </w:rPr>
        <w:t>«</w:t>
      </w:r>
      <w:r w:rsidRPr="00360279">
        <w:rPr>
          <w:rFonts w:ascii="Times New Roman" w:eastAsia="Calibri" w:hAnsi="Times New Roman" w:cs="Times New Roman"/>
          <w:sz w:val="18"/>
          <w:szCs w:val="18"/>
          <w:u w:val="single"/>
          <w:lang w:eastAsia="ru-RU"/>
        </w:rPr>
        <w:t xml:space="preserve">Социально-экономическое развитие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b/>
          <w:sz w:val="18"/>
          <w:szCs w:val="18"/>
          <w:lang w:eastAsia="ru-RU"/>
        </w:rPr>
      </w:pPr>
      <w:r w:rsidRPr="00360279">
        <w:rPr>
          <w:rFonts w:ascii="Times New Roman" w:eastAsia="Calibri" w:hAnsi="Times New Roman" w:cs="Times New Roman"/>
          <w:sz w:val="18"/>
          <w:szCs w:val="18"/>
          <w:u w:val="single"/>
          <w:lang w:eastAsia="ru-RU"/>
        </w:rPr>
        <w:t>территории сельского поселения» на 2021-2025гг</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СВЕДЕНИЯ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rPr>
        <w:t xml:space="preserve">О СОСТАВЕ И ЗНАЧЕНИЯХ ЦЕЛЕВЫХ ПОКАЗАТЕЛЕЙ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МУНИЦИПАЛЬНОЙ ПРОГРАММЫ</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«СОЦИАЛЬНО-ЭКОНОМИЧЕСКОЕ РАЗВИТИЕ ТЕРРИТОРИИ УМЫГАНСКОГО СЕЛЬСКОГО ПОСЕЛЕНИЯ НА 2021-2025 ГГ.»</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(далее - программа)</w:t>
      </w:r>
    </w:p>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tbl>
      <w:tblPr>
        <w:tblW w:w="1092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1851"/>
        <w:gridCol w:w="850"/>
        <w:gridCol w:w="993"/>
        <w:gridCol w:w="141"/>
        <w:gridCol w:w="1134"/>
        <w:gridCol w:w="1134"/>
        <w:gridCol w:w="1134"/>
        <w:gridCol w:w="1134"/>
        <w:gridCol w:w="1134"/>
        <w:gridCol w:w="851"/>
        <w:gridCol w:w="6"/>
      </w:tblGrid>
      <w:tr w:rsidR="00360279" w:rsidRPr="00360279" w:rsidTr="003B6E8C">
        <w:trPr>
          <w:gridAfter w:val="1"/>
          <w:wAfter w:w="6" w:type="dxa"/>
          <w:trHeight w:val="20"/>
        </w:trPr>
        <w:tc>
          <w:tcPr>
            <w:tcW w:w="560" w:type="dxa"/>
            <w:vMerge w:val="restart"/>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п/п</w:t>
            </w:r>
          </w:p>
        </w:tc>
        <w:tc>
          <w:tcPr>
            <w:tcW w:w="1851" w:type="dxa"/>
            <w:vMerge w:val="restart"/>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целевого показателя</w:t>
            </w:r>
          </w:p>
        </w:tc>
        <w:tc>
          <w:tcPr>
            <w:tcW w:w="850" w:type="dxa"/>
            <w:vMerge w:val="restart"/>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Ед. изм.</w:t>
            </w:r>
          </w:p>
        </w:tc>
        <w:tc>
          <w:tcPr>
            <w:tcW w:w="7655" w:type="dxa"/>
            <w:gridSpan w:val="8"/>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Значения целевых показателей</w:t>
            </w:r>
          </w:p>
        </w:tc>
      </w:tr>
      <w:tr w:rsidR="00360279" w:rsidRPr="00360279" w:rsidTr="003B6E8C">
        <w:trPr>
          <w:gridAfter w:val="1"/>
          <w:wAfter w:w="6" w:type="dxa"/>
          <w:trHeight w:val="20"/>
        </w:trPr>
        <w:tc>
          <w:tcPr>
            <w:tcW w:w="560" w:type="dxa"/>
            <w:vMerge/>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851" w:type="dxa"/>
            <w:vMerge/>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50" w:type="dxa"/>
            <w:vMerge/>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2019 г.</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2020 г.</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 г.</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ind w:firstLine="709"/>
              <w:jc w:val="center"/>
              <w:rPr>
                <w:rFonts w:ascii="Times New Roman" w:eastAsia="Calibri" w:hAnsi="Times New Roman" w:cs="Times New Roman"/>
                <w:b/>
                <w:sz w:val="18"/>
                <w:szCs w:val="18"/>
                <w:lang w:eastAsia="ru-RU"/>
              </w:rPr>
            </w:pPr>
            <w:r w:rsidRPr="00360279">
              <w:rPr>
                <w:rFonts w:ascii="Times New Roman" w:eastAsia="Calibri" w:hAnsi="Times New Roman" w:cs="Times New Roman"/>
                <w:b/>
                <w:sz w:val="18"/>
                <w:szCs w:val="18"/>
                <w:lang w:eastAsia="ru-RU"/>
              </w:rPr>
              <w:t>Программа «СОЦИАЛЬНО-ЭКОНОМИЧЕСКОЕ РАЗВИТИЕ ТЕРРИТОРИИ УМЫГАНСКОГО СЕЛЬСКОГО ПОСЕЛЕНИЯ НА 2021-2025 гг.»</w:t>
            </w:r>
          </w:p>
        </w:tc>
      </w:tr>
      <w:tr w:rsidR="00360279" w:rsidRPr="00360279" w:rsidTr="003B6E8C">
        <w:trPr>
          <w:gridAfter w:val="1"/>
          <w:wAfter w:w="6" w:type="dxa"/>
          <w:trHeight w:val="809"/>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Прирост поступлений налоговых доходов в местный бюджет</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104,2</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Количество пожаров на территории сельского поселения</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шт.</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Протяженность автомобильных дорог, находящихся в границах населенных пунктов, соответствующих техническим требованиям</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п/м</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2400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2700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bCs/>
                <w:color w:val="000000"/>
                <w:sz w:val="18"/>
                <w:szCs w:val="18"/>
              </w:rPr>
              <w:t xml:space="preserve">Доля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населения Умыганского сельского поселения, привлеченная к культурно-массовым и спортивным мероприятиям на территории поселения</w:t>
            </w:r>
          </w:p>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7</w:t>
            </w:r>
          </w:p>
        </w:tc>
        <w:tc>
          <w:tcPr>
            <w:tcW w:w="1851" w:type="dxa"/>
            <w:tcMar>
              <w:top w:w="102" w:type="dxa"/>
              <w:left w:w="62" w:type="dxa"/>
              <w:bottom w:w="102" w:type="dxa"/>
              <w:right w:w="62" w:type="dxa"/>
            </w:tcMar>
          </w:tcPr>
          <w:p w:rsidR="00360279" w:rsidRPr="00360279" w:rsidRDefault="00360279" w:rsidP="00360279">
            <w:pPr>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1134"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Подпрограмма 1 «Обеспечение деятельности главы Умыганского сельского поселения и администрации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Calibri" w:hAnsi="Times New Roman" w:cs="Times New Roman"/>
                <w:sz w:val="18"/>
                <w:szCs w:val="18"/>
              </w:rPr>
            </w:pPr>
            <w:r w:rsidRPr="00360279">
              <w:rPr>
                <w:rFonts w:ascii="Times New Roman" w:eastAsia="Calibri"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Количество муниципальных служащих, прошедших обучение по повышению квалификации</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шт.</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ind w:left="79" w:right="38"/>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shd w:val="clear" w:color="auto" w:fill="auto"/>
            <w:tcMar>
              <w:top w:w="102" w:type="dxa"/>
              <w:left w:w="62" w:type="dxa"/>
              <w:bottom w:w="102" w:type="dxa"/>
              <w:right w:w="62" w:type="dxa"/>
            </w:tcMar>
          </w:tcPr>
          <w:p w:rsidR="00360279" w:rsidRPr="00360279" w:rsidRDefault="00360279" w:rsidP="00360279">
            <w:pPr>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275" w:type="dxa"/>
            <w:gridSpan w:val="2"/>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shd w:val="clear" w:color="auto" w:fill="auto"/>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r>
      <w:tr w:rsidR="00360279" w:rsidRPr="00360279" w:rsidTr="003B6E8C">
        <w:trPr>
          <w:trHeight w:val="96"/>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2</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Повышение эффективности бюджетных расходов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Размер дефицита бюджета Умыганского муниципального образования</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 7,5</w:t>
            </w:r>
          </w:p>
        </w:tc>
        <w:tc>
          <w:tcPr>
            <w:tcW w:w="1275" w:type="dxa"/>
            <w:gridSpan w:val="2"/>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left="-23"/>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ind w:left="-23"/>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851" w:type="dxa"/>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Не более</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Прирост поступлений налоговых доходов в местные бюджеты к предыдущему году (в нормативах текущего года)</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104,2</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ind w:right="-25"/>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ind w:left="305"/>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110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Отсутствие просроченной кредиторской задолженности:</w:t>
            </w:r>
          </w:p>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т.руб.</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3 «Развитие инфраструктуры на территории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spacing w:after="0" w:line="216"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Протяженность</w:t>
            </w:r>
          </w:p>
          <w:p w:rsidR="00360279" w:rsidRPr="00360279" w:rsidRDefault="00360279" w:rsidP="00360279">
            <w:pPr>
              <w:spacing w:after="0" w:line="216"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автомобильных дорог, находящихся в границах населенного пункта, соответствующих </w:t>
            </w:r>
            <w:r w:rsidRPr="00360279">
              <w:rPr>
                <w:rFonts w:ascii="Times New Roman" w:eastAsia="Times New Roman" w:hAnsi="Times New Roman" w:cs="Times New Roman"/>
                <w:color w:val="000000"/>
                <w:sz w:val="18"/>
                <w:szCs w:val="18"/>
              </w:rPr>
              <w:lastRenderedPageBreak/>
              <w:t>техническим требованиям;</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п/м</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2150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2150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2450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3000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Количество стихийных свалок на территории Умыганского сельского поселения</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шт</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ind w:right="-75"/>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Доля бесперебойного обеспечения населения поселения водоснабжением </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Подпрограмма 4</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 xml:space="preserve">Обеспечение комплексного пространственного и территориального развития Умыганского сельского поселения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Наличие актуализированных утвержденных документов территориального планирования и градостроительного зонирования.</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 xml:space="preserve">Доля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r>
      <w:tr w:rsidR="00360279" w:rsidRPr="00360279" w:rsidTr="003B6E8C">
        <w:trPr>
          <w:trHeight w:hRule="exact" w:val="397"/>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5 «Обеспечение комплексных мер безопасности на территории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65</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r>
      <w:tr w:rsidR="00360279" w:rsidRPr="00360279" w:rsidTr="003B6E8C">
        <w:trPr>
          <w:gridAfter w:val="1"/>
          <w:wAfter w:w="6" w:type="dxa"/>
          <w:trHeight w:val="601"/>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Снижение количества пожаров на территории сельского поселения</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шт</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r>
      <w:tr w:rsidR="00360279" w:rsidRPr="00360279" w:rsidTr="003B6E8C">
        <w:trPr>
          <w:gridAfter w:val="1"/>
          <w:wAfter w:w="6" w:type="dxa"/>
          <w:trHeight w:val="601"/>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Снижение ущерба от пожаров</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r>
      <w:tr w:rsidR="00360279" w:rsidRPr="00360279" w:rsidTr="003B6E8C">
        <w:trPr>
          <w:trHeight w:val="252"/>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6</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Развитие сферы культуры и спорта на территории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Количество проведенных культурных, спортивных и физкультурно-массовых мероприятий; </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шт</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94</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94</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94</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94</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95</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населения Умыганского сельского поселения, привлеченным к культурно-массовым  и спортивным мероприятиям на территории поселения</w:t>
            </w:r>
          </w:p>
          <w:p w:rsidR="00360279" w:rsidRPr="00360279" w:rsidRDefault="00360279" w:rsidP="00360279">
            <w:pPr>
              <w:widowControl w:val="0"/>
              <w:autoSpaceDE w:val="0"/>
              <w:autoSpaceDN w:val="0"/>
              <w:adjustRightInd w:val="0"/>
              <w:spacing w:after="0" w:line="216" w:lineRule="auto"/>
              <w:jc w:val="center"/>
              <w:rPr>
                <w:rFonts w:ascii="Times New Roman" w:eastAsia="Times New Roman" w:hAnsi="Times New Roman" w:cs="Times New Roman"/>
                <w:sz w:val="18"/>
                <w:szCs w:val="18"/>
              </w:rPr>
            </w:pP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ind w:left="164"/>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16"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Материальное оснащение МКУК «КДЦ с.Умыган;</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75</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90</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lastRenderedPageBreak/>
              <w:t>Подпрограмма 7</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Энергосбережение и повышение энергетической эффективности на территории Умыганского сельского поселения на 2021-2025 гг.»</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rPr>
            </w:pPr>
            <w:r w:rsidRPr="00360279">
              <w:rPr>
                <w:rFonts w:ascii="Times New Roman" w:eastAsia="Times New Roman" w:hAnsi="Times New Roman" w:cs="Times New Roman"/>
                <w:sz w:val="18"/>
                <w:szCs w:val="18"/>
              </w:rPr>
              <w:t xml:space="preserve">кВт </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9,63</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9,63</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8,67</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8,67</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8,67</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8,43</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8,10</w:t>
            </w:r>
          </w:p>
        </w:tc>
      </w:tr>
      <w:tr w:rsidR="00360279" w:rsidRPr="00360279" w:rsidTr="003B6E8C">
        <w:trPr>
          <w:gridAfter w:val="1"/>
          <w:wAfter w:w="6" w:type="dxa"/>
          <w:trHeight w:val="157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Гкал/ч </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0,150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0,149</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0,149</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0,148</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0,146</w:t>
            </w:r>
          </w:p>
        </w:tc>
      </w:tr>
      <w:tr w:rsidR="00360279" w:rsidRPr="00360279" w:rsidTr="003B6E8C">
        <w:trPr>
          <w:trHeight w:val="20"/>
        </w:trPr>
        <w:tc>
          <w:tcPr>
            <w:tcW w:w="10922" w:type="dxa"/>
            <w:gridSpan w:val="1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8</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«Использование и охрана земель муниципального образования Умыганского сельского поселения на 2022-2025 гг.</w:t>
            </w:r>
            <w:r w:rsidRPr="00360279">
              <w:rPr>
                <w:rFonts w:ascii="Times New Roman" w:eastAsia="Times New Roman" w:hAnsi="Times New Roman" w:cs="Times New Roman"/>
                <w:b/>
                <w:sz w:val="18"/>
                <w:szCs w:val="18"/>
              </w:rPr>
              <w:t>»</w:t>
            </w:r>
          </w:p>
        </w:tc>
      </w:tr>
      <w:tr w:rsidR="00360279" w:rsidRPr="00360279" w:rsidTr="003B6E8C">
        <w:trPr>
          <w:gridAfter w:val="1"/>
          <w:wAfter w:w="6" w:type="dxa"/>
          <w:trHeight w:val="20"/>
        </w:trPr>
        <w:tc>
          <w:tcPr>
            <w:tcW w:w="56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p>
        </w:tc>
        <w:tc>
          <w:tcPr>
            <w:tcW w:w="993"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1275" w:type="dxa"/>
            <w:gridSpan w:val="2"/>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60</w:t>
            </w:r>
          </w:p>
        </w:tc>
        <w:tc>
          <w:tcPr>
            <w:tcW w:w="1134"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60</w:t>
            </w:r>
          </w:p>
        </w:tc>
        <w:tc>
          <w:tcPr>
            <w:tcW w:w="851" w:type="dxa"/>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80</w:t>
            </w:r>
          </w:p>
        </w:tc>
      </w:tr>
    </w:tbl>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№2</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постановлению администрации</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Умыганского сельского поселения от «   »    .2023г №   -ПА</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 внесении изменений в муниципальную программу</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«Социально-экономическое развитие территории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 2021 – 2025 годы», утвержденную постановлением</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администрации Умыганского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 10 ноября 2020 года № 30-ПА»</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№2</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муниципальной программе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sz w:val="18"/>
          <w:szCs w:val="18"/>
          <w:u w:val="single"/>
          <w:lang w:eastAsia="ru-RU"/>
        </w:rPr>
      </w:pPr>
      <w:r w:rsidRPr="00360279">
        <w:rPr>
          <w:rFonts w:ascii="Times New Roman" w:eastAsia="Calibri" w:hAnsi="Times New Roman" w:cs="Times New Roman"/>
          <w:b/>
          <w:sz w:val="18"/>
          <w:szCs w:val="18"/>
          <w:u w:val="single"/>
          <w:lang w:eastAsia="ru-RU"/>
        </w:rPr>
        <w:t>«</w:t>
      </w:r>
      <w:r w:rsidRPr="00360279">
        <w:rPr>
          <w:rFonts w:ascii="Times New Roman" w:eastAsia="Calibri" w:hAnsi="Times New Roman" w:cs="Times New Roman"/>
          <w:sz w:val="18"/>
          <w:szCs w:val="18"/>
          <w:u w:val="single"/>
          <w:lang w:eastAsia="ru-RU"/>
        </w:rPr>
        <w:t xml:space="preserve">Социально-экономическое развитие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территории сельского поселения» на 2021-2025гг</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ПЕРЕЧЕНЬ</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ОСНОВНЫХ МЕРОПРИЯТИЙ МУНИЦИПАЛЬНОЙ ПРОГРАММЫ </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«СОЦИАЛЬНО-ЭКОНОМИЧЕСКОЕ РАЗВИТИЕ ТЕРРИТОРИИ УМЫГАНСКОГО СЕЛЬСКОГО ПОСЕЛЕНИЯ </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НА 2021-2025 ГГ.»</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367"/>
        <w:gridCol w:w="2034"/>
        <w:gridCol w:w="48"/>
        <w:gridCol w:w="1306"/>
        <w:gridCol w:w="1000"/>
        <w:gridCol w:w="1000"/>
        <w:gridCol w:w="1809"/>
        <w:gridCol w:w="105"/>
        <w:gridCol w:w="46"/>
        <w:gridCol w:w="1664"/>
      </w:tblGrid>
      <w:tr w:rsidR="00360279" w:rsidRPr="00360279" w:rsidTr="00360279">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п/п</w:t>
            </w:r>
          </w:p>
        </w:tc>
        <w:tc>
          <w:tcPr>
            <w:tcW w:w="129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подпрограммы муниципальной программы, основного мероприятия</w:t>
            </w:r>
          </w:p>
        </w:tc>
        <w:tc>
          <w:tcPr>
            <w:tcW w:w="574"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Ответственный исполнитель</w:t>
            </w:r>
          </w:p>
        </w:tc>
        <w:tc>
          <w:tcPr>
            <w:tcW w:w="84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Срок</w:t>
            </w:r>
          </w:p>
        </w:tc>
        <w:tc>
          <w:tcPr>
            <w:tcW w:w="111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Ожидаемый конечный результат реализации основного мероприятия</w:t>
            </w:r>
          </w:p>
        </w:tc>
        <w:tc>
          <w:tcPr>
            <w:tcW w:w="98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Целевые показатели муниципальной программы (подпрограммы), на достижение которых оказывается влияние</w:t>
            </w:r>
          </w:p>
        </w:tc>
      </w:tr>
      <w:tr w:rsidR="00360279" w:rsidRPr="00360279" w:rsidTr="00360279">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129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57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начала реализации</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окончания реализации</w:t>
            </w:r>
          </w:p>
        </w:tc>
        <w:tc>
          <w:tcPr>
            <w:tcW w:w="11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98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r>
      <w:tr w:rsidR="00360279" w:rsidRPr="00360279" w:rsidTr="00360279">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w:t>
            </w:r>
          </w:p>
        </w:tc>
      </w:tr>
      <w:tr w:rsidR="00360279" w:rsidRPr="00360279" w:rsidTr="00360279">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1 «Обеспечение деятельности главы Умыганского сельского поселения и администрации Умыганского сельского поселения на 2021-2025 гг.»</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1.1:</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Calibri" w:hAnsi="Times New Roman" w:cs="Times New Roman"/>
                <w:color w:val="000000"/>
                <w:sz w:val="18"/>
                <w:szCs w:val="18"/>
                <w:highlight w:val="yellow"/>
                <w:lang w:eastAsia="ru-RU"/>
              </w:rPr>
            </w:pPr>
            <w:r w:rsidRPr="00360279">
              <w:rPr>
                <w:rFonts w:ascii="Times New Roman" w:eastAsia="Calibri"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 - 100 %.</w:t>
            </w:r>
          </w:p>
          <w:p w:rsidR="00360279" w:rsidRPr="00360279" w:rsidRDefault="00360279" w:rsidP="0036027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60279">
              <w:rPr>
                <w:rFonts w:ascii="Times New Roman" w:eastAsia="Calibri" w:hAnsi="Times New Roman" w:cs="Times New Roman"/>
                <w:color w:val="000000"/>
                <w:sz w:val="18"/>
                <w:szCs w:val="18"/>
                <w:lang w:eastAsia="ru-RU"/>
              </w:rPr>
              <w:t>Оказание мер социальной поддержки отдельным категориям граждан в части установления льгот по местным налогам составит 100%.</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Calibri" w:hAnsi="Times New Roman" w:cs="Times New Roman"/>
                <w:sz w:val="18"/>
                <w:szCs w:val="18"/>
                <w:highlight w:val="yellow"/>
                <w:lang w:eastAsia="ru-RU"/>
              </w:rPr>
            </w:pPr>
            <w:r w:rsidRPr="00360279">
              <w:rPr>
                <w:rFonts w:ascii="Times New Roman" w:eastAsia="Calibri"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r w:rsidRPr="00360279">
              <w:rPr>
                <w:rFonts w:ascii="Times New Roman" w:eastAsia="Calibri" w:hAnsi="Times New Roman" w:cs="Times New Roman"/>
                <w:sz w:val="18"/>
                <w:szCs w:val="18"/>
                <w:highlight w:val="yellow"/>
                <w:lang w:eastAsia="ru-RU"/>
              </w:rPr>
              <w:t xml:space="preserve"> </w:t>
            </w:r>
          </w:p>
          <w:p w:rsidR="00360279" w:rsidRPr="00360279" w:rsidRDefault="00360279" w:rsidP="00360279">
            <w:pPr>
              <w:widowControl w:val="0"/>
              <w:autoSpaceDE w:val="0"/>
              <w:autoSpaceDN w:val="0"/>
              <w:adjustRightInd w:val="0"/>
              <w:spacing w:after="0" w:line="240" w:lineRule="auto"/>
              <w:jc w:val="center"/>
              <w:rPr>
                <w:rFonts w:ascii="Times New Roman" w:eastAsia="Calibri" w:hAnsi="Times New Roman" w:cs="Times New Roman"/>
                <w:sz w:val="18"/>
                <w:szCs w:val="18"/>
                <w:highlight w:val="yellow"/>
                <w:lang w:eastAsia="ru-RU"/>
              </w:rPr>
            </w:pPr>
          </w:p>
          <w:p w:rsidR="00360279" w:rsidRPr="00360279" w:rsidRDefault="00360279" w:rsidP="0036027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60279">
              <w:rPr>
                <w:rFonts w:ascii="Times New Roman" w:eastAsia="Calibri" w:hAnsi="Times New Roman" w:cs="Times New Roman"/>
                <w:sz w:val="18"/>
                <w:szCs w:val="18"/>
                <w:lang w:eastAsia="ru-RU"/>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1.2</w:t>
            </w:r>
          </w:p>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Управление муниципальным  долгом</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1.3</w:t>
            </w:r>
          </w:p>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доля исполненных полномочий Администрации Умыганского сельского поселения без нарушений к общему количеству-100 %</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61"/>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1.4</w:t>
            </w:r>
          </w:p>
          <w:p w:rsidR="00360279" w:rsidRPr="00360279" w:rsidRDefault="00360279" w:rsidP="00360279">
            <w:pPr>
              <w:widowControl w:val="0"/>
              <w:autoSpaceDE w:val="0"/>
              <w:autoSpaceDN w:val="0"/>
              <w:adjustRightInd w:val="0"/>
              <w:spacing w:after="0" w:line="240" w:lineRule="auto"/>
              <w:ind w:right="-61"/>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Повышение квалификации муниципальных служащих</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-повышения эффективности и результативности деятельности администрации сельского поселения </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количество муниципальных служащих, прошедших обучение по повышению квалификации;</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1.5</w:t>
            </w:r>
          </w:p>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Управление средствами резервного фонда администраций сельских поселений;</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доля исполненных полномочий Администрации Умыганского сельского поселения без нарушений к общему количеству-100 %</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360279" w:rsidRPr="00360279" w:rsidTr="00360279">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1.6</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 Межбюджетные трансферты бюджетам муниципальных районов из бюджетов </w:t>
            </w:r>
            <w:r w:rsidRPr="00360279">
              <w:rPr>
                <w:rFonts w:ascii="Times New Roman" w:eastAsia="Times New Roman" w:hAnsi="Times New Roman" w:cs="Times New Roman"/>
                <w:sz w:val="18"/>
                <w:szCs w:val="18"/>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эффективности и результативности деятельности администрации сельского поселения.</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эффективности бюджетных расходов</w:t>
            </w:r>
          </w:p>
        </w:tc>
      </w:tr>
      <w:tr w:rsidR="00360279" w:rsidRPr="00360279" w:rsidTr="00360279">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2</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Повышение эффективности бюджетных расходов Умыганского сельского поселения на 2021-2025 гг.»</w:t>
            </w:r>
          </w:p>
        </w:tc>
      </w:tr>
      <w:tr w:rsidR="00360279" w:rsidRPr="00360279" w:rsidTr="00360279">
        <w:trPr>
          <w:trHeight w:val="1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2.1.</w:t>
            </w:r>
          </w:p>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Информационные технологии в управлении</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-дефицит бюджета Умыганского сельского поселения не более 7,5%.</w:t>
            </w:r>
          </w:p>
          <w:p w:rsidR="00360279" w:rsidRPr="00360279" w:rsidRDefault="00360279" w:rsidP="00360279">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 прирост поступлений налоговых доходов в местный бюджет, наличие информационного сайта в сети Интернет, на котором размещается информация о муниципальных финансах</w:t>
            </w:r>
          </w:p>
        </w:tc>
        <w:tc>
          <w:tcPr>
            <w:tcW w:w="10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Размер дефицита бюджета Умыганского муниципального образования Прирост поступлений налоговых доходов в местные бюджеты к предыдущему году (в нормативах текущего года. Отсутствие просроченной кредиторской задолженности учреждений, находящихся в ведении органов местного самоуправления:</w:t>
            </w:r>
          </w:p>
        </w:tc>
      </w:tr>
      <w:tr w:rsidR="00360279" w:rsidRPr="00360279" w:rsidTr="00360279">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 xml:space="preserve">Подпрограмма 3 «Развитие инфраструктуры на территории Умыганского сельского поселения на 2021-2025 гг.» </w:t>
            </w:r>
          </w:p>
        </w:tc>
      </w:tr>
      <w:tr w:rsidR="00360279" w:rsidRPr="00360279" w:rsidTr="00360279">
        <w:trPr>
          <w:trHeight w:val="231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3.1</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Ремонт и содержание автомобильных дорог" </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сохранение сети существующих автодорог; улучшение качественных характеристик дорожного полотна;</w:t>
            </w:r>
          </w:p>
          <w:p w:rsidR="00360279" w:rsidRPr="00360279" w:rsidRDefault="00360279" w:rsidP="00360279">
            <w:pPr>
              <w:widowControl w:val="0"/>
              <w:autoSpaceDE w:val="0"/>
              <w:autoSpaceDN w:val="0"/>
              <w:adjustRightInd w:val="0"/>
              <w:spacing w:after="0" w:line="240" w:lineRule="auto"/>
              <w:outlineLvl w:val="2"/>
              <w:rPr>
                <w:rFonts w:ascii="Times New Roman" w:eastAsia="Times New Roman" w:hAnsi="Times New Roman" w:cs="Times New Roman"/>
                <w:noProof/>
                <w:sz w:val="18"/>
                <w:szCs w:val="18"/>
              </w:rPr>
            </w:pPr>
            <w:r w:rsidRPr="00360279">
              <w:rPr>
                <w:rFonts w:ascii="Times New Roman" w:eastAsia="Times New Roman" w:hAnsi="Times New Roman" w:cs="Times New Roman"/>
                <w:noProof/>
                <w:sz w:val="18"/>
                <w:szCs w:val="18"/>
              </w:rPr>
              <w:t>реализации мер по обеспечению безопасности дорожного движения</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Протяженность</w:t>
            </w:r>
          </w:p>
          <w:p w:rsidR="00360279" w:rsidRPr="00360279" w:rsidRDefault="00360279" w:rsidP="00360279">
            <w:pPr>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автомобильных дорог, находящихся в границах населенного пункта, соответствующих техническим требованиям</w:t>
            </w:r>
          </w:p>
        </w:tc>
      </w:tr>
      <w:tr w:rsidR="00360279" w:rsidRPr="00360279" w:rsidTr="00360279">
        <w:trPr>
          <w:trHeight w:val="107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3.2.</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Организация благоустройства территории поселения"</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улучшение санитарного и эстетического вида территории сельского поселения;</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uppressAutoHyphens/>
              <w:spacing w:after="0" w:line="240" w:lineRule="auto"/>
              <w:rPr>
                <w:rFonts w:ascii="Times New Roman" w:eastAsia="Times New Roman" w:hAnsi="Times New Roman" w:cs="Times New Roman"/>
                <w:bCs/>
                <w:sz w:val="18"/>
                <w:szCs w:val="18"/>
              </w:rPr>
            </w:pPr>
            <w:r w:rsidRPr="00360279">
              <w:rPr>
                <w:rFonts w:ascii="Times New Roman" w:eastAsia="Times New Roman" w:hAnsi="Times New Roman" w:cs="Times New Roman"/>
                <w:sz w:val="18"/>
                <w:szCs w:val="18"/>
              </w:rPr>
              <w:t>Количество стихийных свалок на территории Умыганского сельского поселения</w:t>
            </w:r>
          </w:p>
        </w:tc>
      </w:tr>
      <w:tr w:rsidR="00360279" w:rsidRPr="00360279" w:rsidTr="00360279">
        <w:trPr>
          <w:trHeight w:val="11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3.3</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Организация водоснабжения населения"</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-улучшение качества питьевой воды</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tabs>
                <w:tab w:val="left" w:pos="3780"/>
                <w:tab w:val="left" w:pos="8460"/>
              </w:tabs>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Количество объектов водоснабжения, соответствующих нормативным требованиям</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3.4</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Проведение оценки объектов муниципальной собственности</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эффективное и рациональное использования объектов недвижимости</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tabs>
                <w:tab w:val="left" w:pos="3780"/>
                <w:tab w:val="left" w:pos="8460"/>
              </w:tabs>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Доля объектов недвижимости,   прошедших кадастровую оценку</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0" w:lineRule="atLeast"/>
              <w:ind w:right="-2"/>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Подпрограмма 4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 xml:space="preserve">Обеспечение комплексного пространственного и территориального развития Умыганского сельского поселения </w:t>
            </w:r>
          </w:p>
          <w:p w:rsidR="00360279" w:rsidRPr="00360279" w:rsidRDefault="00360279" w:rsidP="00360279">
            <w:pPr>
              <w:spacing w:after="0" w:line="20" w:lineRule="atLeast"/>
              <w:ind w:right="-2"/>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на 2021-2025 гг.»</w:t>
            </w:r>
          </w:p>
        </w:tc>
      </w:tr>
      <w:tr w:rsidR="00360279" w:rsidRPr="00360279" w:rsidTr="00360279">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4.1</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Проведение топографических, геодезических, картографических и кадастровых работ</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Cs/>
                <w:color w:val="000000"/>
                <w:sz w:val="18"/>
                <w:szCs w:val="18"/>
              </w:rPr>
              <w:t xml:space="preserve">Доля объектов недвижимости  зарегистрированных и поставленных на кадастровый учет  </w:t>
            </w:r>
          </w:p>
        </w:tc>
      </w:tr>
      <w:tr w:rsidR="00360279" w:rsidRPr="00360279" w:rsidTr="00360279">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4.2</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Обеспечение градостроительной и землеустроительной деятельности на территории Умыганского сельского поселения</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исключение правовых коллизий при осуществлении градостроительной деятельности на территории  поселения, в части землеустройства,.</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sz w:val="18"/>
                <w:szCs w:val="18"/>
              </w:rPr>
              <w:t>Наличие актуализированных утвержденных документов территориального планирования и градостроительного зонирования.</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tabs>
                <w:tab w:val="left" w:pos="3780"/>
                <w:tab w:val="left" w:pos="8460"/>
              </w:tabs>
              <w:spacing w:after="0" w:line="20" w:lineRule="atLeast"/>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b/>
                <w:sz w:val="18"/>
                <w:szCs w:val="18"/>
              </w:rPr>
              <w:t>Подпрограмма 5</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sz w:val="18"/>
                <w:szCs w:val="18"/>
              </w:rPr>
              <w:t>«Обеспечение комплексных мер безопасности на территории Умыганского сельского поселения на 2021-2025 гг.»</w:t>
            </w:r>
          </w:p>
        </w:tc>
      </w:tr>
      <w:tr w:rsidR="00360279" w:rsidRPr="00360279" w:rsidTr="00360279">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5.1.</w:t>
            </w:r>
          </w:p>
          <w:p w:rsidR="00360279" w:rsidRPr="00360279" w:rsidRDefault="00360279" w:rsidP="00360279">
            <w:pPr>
              <w:widowControl w:val="0"/>
              <w:autoSpaceDE w:val="0"/>
              <w:autoSpaceDN w:val="0"/>
              <w:adjustRightInd w:val="0"/>
              <w:spacing w:after="0" w:line="240" w:lineRule="auto"/>
              <w:ind w:right="-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первичных мер пожарной безопасности в границах населенных пунктов</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уровня защиты населенного пункта и людей от чрезвычайных ситуаций, связанных с пожарами;</w:t>
            </w:r>
          </w:p>
          <w:p w:rsidR="00360279" w:rsidRPr="00360279" w:rsidRDefault="00360279" w:rsidP="00360279">
            <w:pPr>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-снижение количества пожаров</w:t>
            </w:r>
          </w:p>
          <w:p w:rsidR="00360279" w:rsidRPr="00360279" w:rsidRDefault="00360279" w:rsidP="00360279">
            <w:pPr>
              <w:spacing w:after="0" w:line="240" w:lineRule="auto"/>
              <w:rPr>
                <w:rFonts w:ascii="Times New Roman" w:eastAsia="Calibri" w:hAnsi="Times New Roman" w:cs="Times New Roman"/>
                <w:sz w:val="18"/>
                <w:szCs w:val="18"/>
              </w:rPr>
            </w:pPr>
            <w:r w:rsidRPr="00360279">
              <w:rPr>
                <w:rFonts w:ascii="Times New Roman" w:eastAsia="Times New Roman" w:hAnsi="Times New Roman" w:cs="Times New Roman"/>
                <w:sz w:val="18"/>
                <w:szCs w:val="18"/>
              </w:rPr>
              <w:t>-снижение материального ущерба от пожаров</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Calibri" w:hAnsi="Times New Roman" w:cs="Times New Roman"/>
                <w:sz w:val="18"/>
                <w:szCs w:val="18"/>
              </w:rPr>
              <w:t xml:space="preserve">- повышение боеготовности </w:t>
            </w:r>
            <w:r w:rsidRPr="00360279">
              <w:rPr>
                <w:rFonts w:ascii="Times New Roman" w:eastAsia="Times New Roman" w:hAnsi="Times New Roman" w:cs="Times New Roman"/>
                <w:sz w:val="18"/>
                <w:szCs w:val="18"/>
              </w:rPr>
              <w:t>добровольной пожарной дружины Умыганского сельского поселения Оперативность пожаротушения Защита территории населенного пункта от лесных пожаров</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ind w:right="-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оснащение команды ДПД необходимыми средствами для тушения пожаров;</w:t>
            </w:r>
          </w:p>
          <w:p w:rsidR="00360279" w:rsidRPr="00360279" w:rsidRDefault="00360279" w:rsidP="00360279">
            <w:pPr>
              <w:spacing w:after="0" w:line="240" w:lineRule="auto"/>
              <w:ind w:right="-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количество пожаров на территории сельского поселения;</w:t>
            </w:r>
          </w:p>
          <w:p w:rsidR="00360279" w:rsidRPr="00360279" w:rsidRDefault="00360279" w:rsidP="00360279">
            <w:pPr>
              <w:spacing w:after="0" w:line="240" w:lineRule="auto"/>
              <w:ind w:right="-2"/>
              <w:rPr>
                <w:rFonts w:ascii="Times New Roman" w:eastAsia="Times New Roman" w:hAnsi="Times New Roman" w:cs="Times New Roman"/>
                <w:sz w:val="18"/>
                <w:szCs w:val="18"/>
              </w:rPr>
            </w:pPr>
            <w:r w:rsidRPr="00360279">
              <w:rPr>
                <w:rFonts w:ascii="Times New Roman" w:eastAsia="Calibri" w:hAnsi="Times New Roman" w:cs="Times New Roman"/>
                <w:sz w:val="18"/>
                <w:szCs w:val="18"/>
              </w:rPr>
              <w:t>снижение ущерба от пожаров;</w:t>
            </w:r>
          </w:p>
        </w:tc>
      </w:tr>
      <w:tr w:rsidR="00360279" w:rsidRPr="00360279" w:rsidTr="00360279">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4812"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6</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Развитие сферы культуры и спорта на территории Умыганского сельского поселения на 2021-2025 гг.»</w:t>
            </w:r>
          </w:p>
        </w:tc>
      </w:tr>
      <w:tr w:rsidR="00360279" w:rsidRPr="00360279" w:rsidTr="00360279">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13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6.1</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54"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0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36" w:type="pct"/>
            <w:gridSpan w:val="3"/>
            <w:tcBorders>
              <w:top w:val="single" w:sz="4" w:space="0" w:color="auto"/>
              <w:left w:val="single" w:sz="4" w:space="0" w:color="auto"/>
              <w:bottom w:val="single" w:sz="4" w:space="0" w:color="auto"/>
              <w:right w:val="single" w:sz="4" w:space="0" w:color="auto"/>
            </w:tcBorders>
          </w:tcPr>
          <w:p w:rsidR="00360279" w:rsidRPr="00360279" w:rsidRDefault="00360279" w:rsidP="00360279">
            <w:pPr>
              <w:tabs>
                <w:tab w:val="left" w:pos="1168"/>
              </w:tabs>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bCs/>
                <w:sz w:val="18"/>
                <w:szCs w:val="18"/>
                <w:lang w:eastAsia="ru-RU"/>
              </w:rPr>
              <w:t>повышение качества и уровня жизни населения, его занятости</w:t>
            </w:r>
          </w:p>
        </w:tc>
        <w:tc>
          <w:tcPr>
            <w:tcW w:w="961"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-количество проведенных культурных  мероприятий; </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населения Умыганского сельского поселения, привлеченная к культурно-массовым   мероприятиям на территории поселения.</w:t>
            </w:r>
          </w:p>
        </w:tc>
      </w:tr>
      <w:tr w:rsidR="00360279" w:rsidRPr="00360279" w:rsidTr="00360279">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13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6.2</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условий для развития на территории сельского поселения физической культуры и массового спорта</w:t>
            </w:r>
          </w:p>
        </w:tc>
        <w:tc>
          <w:tcPr>
            <w:tcW w:w="554"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tc>
        <w:tc>
          <w:tcPr>
            <w:tcW w:w="40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36" w:type="pct"/>
            <w:gridSpan w:val="3"/>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-начало развития физической культуры и массового спорта в Умыганском сельском поселении</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Занятость населения,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360279">
              <w:rPr>
                <w:rFonts w:ascii="Times New Roman" w:eastAsia="Times New Roman" w:hAnsi="Times New Roman" w:cs="Times New Roman"/>
                <w:bCs/>
                <w:sz w:val="18"/>
                <w:szCs w:val="18"/>
                <w:lang w:eastAsia="ru-RU"/>
              </w:rPr>
              <w:t>повышение качества  жизни населения.</w:t>
            </w:r>
          </w:p>
        </w:tc>
        <w:tc>
          <w:tcPr>
            <w:tcW w:w="961"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населения Умыганского сельского поселения, привлеченная к   спортивным мероприятиям на территории поселения.</w:t>
            </w:r>
          </w:p>
        </w:tc>
      </w:tr>
      <w:tr w:rsidR="00360279" w:rsidRPr="00360279" w:rsidTr="00360279">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p>
        </w:tc>
        <w:tc>
          <w:tcPr>
            <w:tcW w:w="13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6.3</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Развитие домов культуры  поселений</w:t>
            </w:r>
          </w:p>
        </w:tc>
        <w:tc>
          <w:tcPr>
            <w:tcW w:w="554"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tc>
        <w:tc>
          <w:tcPr>
            <w:tcW w:w="40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36" w:type="pct"/>
            <w:gridSpan w:val="3"/>
            <w:tcBorders>
              <w:top w:val="single" w:sz="4" w:space="0" w:color="auto"/>
              <w:left w:val="single" w:sz="4" w:space="0" w:color="auto"/>
              <w:bottom w:val="single" w:sz="4" w:space="0" w:color="auto"/>
              <w:right w:val="single" w:sz="4" w:space="0" w:color="auto"/>
            </w:tcBorders>
          </w:tcPr>
          <w:p w:rsidR="00360279" w:rsidRPr="00360279" w:rsidRDefault="00360279" w:rsidP="00360279">
            <w:pPr>
              <w:tabs>
                <w:tab w:val="left" w:pos="1168"/>
              </w:tabs>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bCs/>
                <w:sz w:val="18"/>
                <w:szCs w:val="18"/>
                <w:lang w:eastAsia="ru-RU"/>
              </w:rPr>
              <w:t>повышение качества и уровня жизни населения, его занятости</w:t>
            </w:r>
          </w:p>
        </w:tc>
        <w:tc>
          <w:tcPr>
            <w:tcW w:w="961" w:type="pct"/>
            <w:tcBorders>
              <w:top w:val="single" w:sz="4" w:space="0" w:color="auto"/>
              <w:left w:val="single" w:sz="4" w:space="0" w:color="auto"/>
              <w:bottom w:val="single" w:sz="4" w:space="0" w:color="auto"/>
              <w:right w:val="single" w:sz="4" w:space="0" w:color="auto"/>
            </w:tcBorders>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населения Умыганского сельского поселения, привлеченная к культурно-массовым    мероприятиям на территории  поселения.</w:t>
            </w:r>
          </w:p>
        </w:tc>
      </w:tr>
      <w:tr w:rsidR="00360279" w:rsidRPr="00360279" w:rsidTr="00360279">
        <w:tc>
          <w:tcPr>
            <w:tcW w:w="5000"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7</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w:t>
            </w:r>
            <w:r w:rsidRPr="00360279">
              <w:rPr>
                <w:rFonts w:ascii="Times New Roman" w:eastAsia="Times New Roman" w:hAnsi="Times New Roman" w:cs="Times New Roman"/>
                <w:b/>
                <w:sz w:val="18"/>
                <w:szCs w:val="18"/>
              </w:rPr>
              <w:t>Энергосбережение и повышение энергетической эффективности на территории Умыганского сельского поселения на 2021-2025 гг.»</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7.1</w:t>
            </w:r>
          </w:p>
          <w:p w:rsidR="00360279" w:rsidRPr="00360279" w:rsidRDefault="00360279" w:rsidP="00360279">
            <w:pPr>
              <w:widowControl w:val="0"/>
              <w:autoSpaceDE w:val="0"/>
              <w:autoSpaceDN w:val="0"/>
              <w:adjustRightInd w:val="0"/>
              <w:spacing w:after="0" w:line="20" w:lineRule="atLeas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Технические и организационные мероприятия по снижению использования энергоресурсов».</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Своевременная передача данных показания приборов учета</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Проверка приборов учета и своевременное устранение неполадок</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-контроль за расходованием электроэнергии в помещениях учреждения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r w:rsidRPr="00360279">
              <w:rPr>
                <w:rFonts w:ascii="Times New Roman" w:eastAsia="Times New Roman" w:hAnsi="Times New Roman" w:cs="Times New Roman"/>
                <w:sz w:val="18"/>
                <w:szCs w:val="18"/>
              </w:rPr>
              <w:t>- замена ламп накаливания на энергосберегающие</w:t>
            </w:r>
          </w:p>
        </w:tc>
      </w:tr>
      <w:tr w:rsidR="00360279" w:rsidRPr="00360279" w:rsidTr="00360279">
        <w:tc>
          <w:tcPr>
            <w:tcW w:w="5000"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rPr>
              <w:t>Подпрограмма 8</w:t>
            </w:r>
            <w:r w:rsidRPr="00360279">
              <w:rPr>
                <w:rFonts w:ascii="Times New Roman" w:eastAsia="Times New Roman" w:hAnsi="Times New Roman" w:cs="Times New Roman"/>
                <w:b/>
                <w:i/>
                <w:color w:val="000000"/>
                <w:sz w:val="18"/>
                <w:szCs w:val="18"/>
              </w:rPr>
              <w:t xml:space="preserve"> </w:t>
            </w:r>
            <w:r w:rsidRPr="00360279">
              <w:rPr>
                <w:rFonts w:ascii="Times New Roman" w:eastAsia="Times New Roman" w:hAnsi="Times New Roman" w:cs="Times New Roman"/>
                <w:b/>
                <w:color w:val="000000"/>
                <w:sz w:val="18"/>
                <w:szCs w:val="18"/>
              </w:rPr>
              <w:t>«Использование и охрана земель муниципального образования Умыганского сельского поселения на 2023-2025 гг.</w:t>
            </w:r>
            <w:r w:rsidRPr="00360279">
              <w:rPr>
                <w:rFonts w:ascii="Times New Roman" w:eastAsia="Times New Roman" w:hAnsi="Times New Roman" w:cs="Times New Roman"/>
                <w:b/>
                <w:sz w:val="18"/>
                <w:szCs w:val="18"/>
              </w:rPr>
              <w:t>»</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8.1.</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«Мероприятия по выявлению фактов самовольного занятия земельных участков»</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7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7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доли доходов в муниципальный бюджет от уплаты земельного налога.</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организации рационального использования и охраны земель муниципального образования</w:t>
            </w:r>
          </w:p>
        </w:tc>
      </w:tr>
      <w:tr w:rsidR="00360279" w:rsidRPr="00360279" w:rsidTr="00360279">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0" w:lineRule="atLeast"/>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12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8.2.</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«Мероприятия по выявлению фактов использования земельных участков, приводящих к значительному ухудшению экологической обстановки»</w:t>
            </w:r>
          </w:p>
        </w:tc>
        <w:tc>
          <w:tcPr>
            <w:tcW w:w="57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7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spacing w:after="200" w:line="276"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w:t>
            </w:r>
          </w:p>
        </w:tc>
        <w:tc>
          <w:tcPr>
            <w:tcW w:w="11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Повышение доли доходов в муниципальный бюджет от уплаты земельного налога.</w:t>
            </w:r>
          </w:p>
        </w:tc>
        <w:tc>
          <w:tcPr>
            <w:tcW w:w="98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организации рационального использования и охраны земель муниципального образования</w:t>
            </w:r>
          </w:p>
        </w:tc>
      </w:tr>
    </w:tbl>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№3</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постановлению администрации</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Умыганского сельского поселения от «   »    .2023г №   -ПА</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 внесении изменений в муниципальную программу</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«Социально-экономическое развитие территории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 2021 – 2025 годы», утвержденную постановлением</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администрации Умыганского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 10 ноября 2020 года № 30-ПА»</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№3</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муниципальной программе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sz w:val="18"/>
          <w:szCs w:val="18"/>
          <w:u w:val="single"/>
          <w:lang w:eastAsia="ru-RU"/>
        </w:rPr>
      </w:pPr>
      <w:r w:rsidRPr="00360279">
        <w:rPr>
          <w:rFonts w:ascii="Times New Roman" w:eastAsia="Calibri" w:hAnsi="Times New Roman" w:cs="Times New Roman"/>
          <w:b/>
          <w:sz w:val="18"/>
          <w:szCs w:val="18"/>
          <w:u w:val="single"/>
          <w:lang w:eastAsia="ru-RU"/>
        </w:rPr>
        <w:t>«</w:t>
      </w:r>
      <w:r w:rsidRPr="00360279">
        <w:rPr>
          <w:rFonts w:ascii="Times New Roman" w:eastAsia="Calibri" w:hAnsi="Times New Roman" w:cs="Times New Roman"/>
          <w:sz w:val="18"/>
          <w:szCs w:val="18"/>
          <w:u w:val="single"/>
          <w:lang w:eastAsia="ru-RU"/>
        </w:rPr>
        <w:t xml:space="preserve">Социально-экономическое развитие </w:t>
      </w:r>
    </w:p>
    <w:p w:rsidR="00360279" w:rsidRPr="00360279" w:rsidRDefault="00360279" w:rsidP="00360279">
      <w:pPr>
        <w:widowControl w:val="0"/>
        <w:autoSpaceDE w:val="0"/>
        <w:autoSpaceDN w:val="0"/>
        <w:adjustRightInd w:val="0"/>
        <w:spacing w:after="0" w:line="240" w:lineRule="auto"/>
        <w:ind w:firstLine="709"/>
        <w:jc w:val="right"/>
        <w:outlineLvl w:val="3"/>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lastRenderedPageBreak/>
        <w:t>территории сельского поселения» на 2021-2025гг</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РЕСУРСНОЕ ОБЕСПЕЧЕНИЕ</w:t>
      </w:r>
    </w:p>
    <w:p w:rsidR="00360279" w:rsidRPr="00360279" w:rsidRDefault="00360279" w:rsidP="00360279">
      <w:pPr>
        <w:widowControl w:val="0"/>
        <w:autoSpaceDE w:val="0"/>
        <w:autoSpaceDN w:val="0"/>
        <w:adjustRightInd w:val="0"/>
        <w:spacing w:after="0" w:line="240" w:lineRule="auto"/>
        <w:ind w:right="-881"/>
        <w:outlineLvl w:val="3"/>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МУНИЦИПАЛЬНОЙ ПРОГРАММЫ </w:t>
      </w:r>
      <w:r w:rsidRPr="00360279">
        <w:rPr>
          <w:rFonts w:ascii="Times New Roman" w:eastAsia="Times New Roman" w:hAnsi="Times New Roman" w:cs="Times New Roman"/>
          <w:b/>
          <w:i/>
          <w:sz w:val="18"/>
          <w:szCs w:val="18"/>
          <w:u w:val="single"/>
        </w:rPr>
        <w:t xml:space="preserve">«СОЦИАЛЬНО-ЭКОНОМИЧЕСКОЕ РАЗВИТИЕ СЕЛЬСКОГО ПОСЕЛЕНИЯ» </w:t>
      </w:r>
      <w:r w:rsidRPr="00360279">
        <w:rPr>
          <w:rFonts w:ascii="Times New Roman" w:eastAsia="Times New Roman" w:hAnsi="Times New Roman" w:cs="Times New Roman"/>
          <w:b/>
          <w:sz w:val="18"/>
          <w:szCs w:val="18"/>
        </w:rPr>
        <w:t>ЗА СЧЕТ СРЕДСТВ ПРЕДУСМОТРЕННЫХ В БЮДЖЕТЕ УМЫГАНСКОГО СЕЛЬСКОГО ПОСЕЛЕНИЯ</w:t>
      </w:r>
    </w:p>
    <w:p w:rsidR="00360279" w:rsidRPr="00360279" w:rsidRDefault="00360279" w:rsidP="00360279">
      <w:pPr>
        <w:widowControl w:val="0"/>
        <w:autoSpaceDE w:val="0"/>
        <w:autoSpaceDN w:val="0"/>
        <w:adjustRightInd w:val="0"/>
        <w:spacing w:after="0" w:line="240" w:lineRule="auto"/>
        <w:outlineLvl w:val="3"/>
        <w:rPr>
          <w:rFonts w:ascii="Times New Roman" w:eastAsia="Times New Roman" w:hAnsi="Times New Roman" w:cs="Times New Roman"/>
          <w:sz w:val="18"/>
          <w:szCs w:val="18"/>
        </w:rPr>
      </w:pPr>
    </w:p>
    <w:tbl>
      <w:tblPr>
        <w:tblW w:w="1107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410"/>
        <w:gridCol w:w="850"/>
        <w:gridCol w:w="850"/>
        <w:gridCol w:w="851"/>
        <w:gridCol w:w="850"/>
        <w:gridCol w:w="709"/>
        <w:gridCol w:w="709"/>
        <w:gridCol w:w="14"/>
      </w:tblGrid>
      <w:tr w:rsidR="00360279" w:rsidRPr="00360279" w:rsidTr="003B6E8C">
        <w:trPr>
          <w:trHeight w:val="20"/>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программы, подпрограммы, основного мероприятия, мероприятия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Ответственный исполнитель, соисполнители, участники</w:t>
            </w:r>
          </w:p>
        </w:tc>
        <w:tc>
          <w:tcPr>
            <w:tcW w:w="2410"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Источники финансирования</w:t>
            </w:r>
          </w:p>
        </w:tc>
        <w:tc>
          <w:tcPr>
            <w:tcW w:w="4833" w:type="dxa"/>
            <w:gridSpan w:val="7"/>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Расходы (тыс. руб.), годы</w:t>
            </w:r>
          </w:p>
        </w:tc>
      </w:tr>
      <w:tr w:rsidR="00360279" w:rsidRPr="00360279" w:rsidTr="003B6E8C">
        <w:trPr>
          <w:gridAfter w:val="1"/>
          <w:wAfter w:w="14" w:type="dxa"/>
          <w:trHeight w:val="386"/>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2410"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85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rPr>
            </w:pPr>
            <w:r w:rsidRPr="00360279">
              <w:rPr>
                <w:rFonts w:ascii="Times New Roman" w:eastAsia="Times New Roman" w:hAnsi="Times New Roman" w:cs="Times New Roman"/>
                <w:sz w:val="18"/>
                <w:szCs w:val="18"/>
              </w:rPr>
              <w:t>2021г</w:t>
            </w:r>
          </w:p>
        </w:tc>
        <w:tc>
          <w:tcPr>
            <w:tcW w:w="85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w:t>
            </w:r>
          </w:p>
        </w:tc>
        <w:tc>
          <w:tcPr>
            <w:tcW w:w="851"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w:t>
            </w:r>
          </w:p>
        </w:tc>
        <w:tc>
          <w:tcPr>
            <w:tcW w:w="85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2024г</w:t>
            </w:r>
          </w:p>
        </w:tc>
        <w:tc>
          <w:tcPr>
            <w:tcW w:w="709"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2025г</w:t>
            </w:r>
          </w:p>
        </w:tc>
        <w:tc>
          <w:tcPr>
            <w:tcW w:w="709"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r>
      <w:tr w:rsidR="00360279" w:rsidRPr="00360279" w:rsidTr="003B6E8C">
        <w:trPr>
          <w:gridAfter w:val="1"/>
          <w:wAfter w:w="14" w:type="dxa"/>
          <w:trHeight w:val="161"/>
        </w:trPr>
        <w:tc>
          <w:tcPr>
            <w:tcW w:w="2127"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701"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50"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850"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851"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850"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709"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w:t>
            </w:r>
          </w:p>
        </w:tc>
        <w:tc>
          <w:tcPr>
            <w:tcW w:w="709"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w:t>
            </w:r>
          </w:p>
        </w:tc>
      </w:tr>
      <w:tr w:rsidR="00360279" w:rsidRPr="00360279" w:rsidTr="003B6E8C">
        <w:trPr>
          <w:gridAfter w:val="1"/>
          <w:wAfter w:w="14" w:type="dxa"/>
          <w:trHeight w:val="20"/>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Программа</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«Социально-экономическое развитие территории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КДЦ с.Умыган»</w:t>
            </w: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10195,7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12012,8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10186,0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10122,6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8386,8</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50903,9</w:t>
            </w:r>
          </w:p>
        </w:tc>
      </w:tr>
      <w:tr w:rsidR="00360279" w:rsidRPr="00360279" w:rsidTr="003B6E8C">
        <w:trPr>
          <w:gridAfter w:val="1"/>
          <w:wAfter w:w="14" w:type="dxa"/>
          <w:trHeight w:val="457"/>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Местный бюджет (далее – 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9697,1</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10689,3</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9611,6</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7902,2</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7797,3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i/>
                <w:iCs/>
                <w:color w:val="000000"/>
                <w:sz w:val="18"/>
                <w:szCs w:val="18"/>
              </w:rPr>
            </w:pPr>
            <w:r w:rsidRPr="00360279">
              <w:rPr>
                <w:rFonts w:ascii="Times New Roman" w:eastAsia="Times New Roman" w:hAnsi="Times New Roman" w:cs="Times New Roman"/>
                <w:b/>
                <w:bCs/>
                <w:i/>
                <w:iCs/>
                <w:color w:val="000000"/>
                <w:sz w:val="18"/>
                <w:szCs w:val="18"/>
              </w:rPr>
              <w:t>45697,5</w:t>
            </w:r>
          </w:p>
        </w:tc>
      </w:tr>
      <w:tr w:rsidR="00360279" w:rsidRPr="00360279" w:rsidTr="003B6E8C">
        <w:trPr>
          <w:gridAfter w:val="1"/>
          <w:wAfter w:w="14" w:type="dxa"/>
          <w:trHeight w:val="20"/>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Средства районного бюджета, предусмотренные в местном бюджете (далее – РБ) – при наличии </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160,6</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184,0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i/>
                <w:iCs/>
                <w:color w:val="000000"/>
                <w:sz w:val="18"/>
                <w:szCs w:val="18"/>
              </w:rPr>
            </w:pPr>
            <w:r w:rsidRPr="00360279">
              <w:rPr>
                <w:rFonts w:ascii="Times New Roman" w:eastAsia="Times New Roman" w:hAnsi="Times New Roman" w:cs="Times New Roman"/>
                <w:b/>
                <w:bCs/>
                <w:i/>
                <w:iCs/>
                <w:color w:val="000000"/>
                <w:sz w:val="18"/>
                <w:szCs w:val="18"/>
              </w:rPr>
              <w:t>344,6</w:t>
            </w:r>
          </w:p>
        </w:tc>
      </w:tr>
      <w:tr w:rsidR="00360279" w:rsidRPr="00360279" w:rsidTr="003B6E8C">
        <w:trPr>
          <w:gridAfter w:val="1"/>
          <w:wAfter w:w="14" w:type="dxa"/>
          <w:trHeight w:val="918"/>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Средства областного бюджета, предусмотренные в местном бюджете (далее - ОБ) – при наличии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200,7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947,9</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2038,4</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3988,4</w:t>
            </w:r>
          </w:p>
        </w:tc>
      </w:tr>
      <w:tr w:rsidR="00360279" w:rsidRPr="00360279" w:rsidTr="003B6E8C">
        <w:trPr>
          <w:gridAfter w:val="1"/>
          <w:wAfter w:w="14" w:type="dxa"/>
          <w:trHeight w:val="20"/>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Средства федерального бюджета, предусмотренные в местном бюджете (далее - ФБ) - при наличии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137,3</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191,6</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873,4</w:t>
            </w:r>
          </w:p>
        </w:tc>
      </w:tr>
      <w:tr w:rsidR="00360279" w:rsidRPr="00360279" w:rsidTr="003B6E8C">
        <w:trPr>
          <w:gridAfter w:val="1"/>
          <w:wAfter w:w="14" w:type="dxa"/>
          <w:trHeight w:val="256"/>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Иные источники, предусмотренные в местном бюджете (далее - ИИ) - при наличии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1"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0"/>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b/>
                <w:sz w:val="18"/>
                <w:szCs w:val="18"/>
              </w:rPr>
              <w:t>Обеспечение деятельности главы Умыганского сельского поселения и администрации Умыганского сельского поселения</w:t>
            </w:r>
            <w:r w:rsidRPr="00360279">
              <w:rPr>
                <w:rFonts w:ascii="Times New Roman" w:eastAsia="Times New Roman" w:hAnsi="Times New Roman" w:cs="Times New Roman"/>
                <w:sz w:val="18"/>
                <w:szCs w:val="18"/>
              </w:rPr>
              <w:t>»</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5033,0</w:t>
            </w:r>
          </w:p>
        </w:tc>
        <w:tc>
          <w:tcPr>
            <w:tcW w:w="850" w:type="dxa"/>
            <w:tcBorders>
              <w:top w:val="single" w:sz="4" w:space="0" w:color="auto"/>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6211,1</w:t>
            </w:r>
          </w:p>
        </w:tc>
        <w:tc>
          <w:tcPr>
            <w:tcW w:w="851" w:type="dxa"/>
            <w:tcBorders>
              <w:top w:val="single" w:sz="4" w:space="0" w:color="auto"/>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4927,3</w:t>
            </w:r>
          </w:p>
        </w:tc>
        <w:tc>
          <w:tcPr>
            <w:tcW w:w="850" w:type="dxa"/>
            <w:tcBorders>
              <w:top w:val="single" w:sz="4" w:space="0" w:color="auto"/>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5011,6</w:t>
            </w:r>
          </w:p>
        </w:tc>
        <w:tc>
          <w:tcPr>
            <w:tcW w:w="709" w:type="dxa"/>
            <w:tcBorders>
              <w:top w:val="single" w:sz="4" w:space="0" w:color="auto"/>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5018,4</w:t>
            </w:r>
          </w:p>
        </w:tc>
        <w:tc>
          <w:tcPr>
            <w:tcW w:w="709" w:type="dxa"/>
            <w:tcBorders>
              <w:top w:val="single" w:sz="4" w:space="0" w:color="auto"/>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26201,4</w:t>
            </w:r>
          </w:p>
        </w:tc>
      </w:tr>
      <w:tr w:rsidR="00360279" w:rsidRPr="00360279" w:rsidTr="003B6E8C">
        <w:trPr>
          <w:gridAfter w:val="1"/>
          <w:wAfter w:w="14" w:type="dxa"/>
          <w:trHeight w:val="280"/>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4734,4</w:t>
            </w:r>
          </w:p>
        </w:tc>
        <w:tc>
          <w:tcPr>
            <w:tcW w:w="850" w:type="dxa"/>
            <w:tcBorders>
              <w:top w:val="single" w:sz="4" w:space="0" w:color="auto"/>
              <w:left w:val="nil"/>
              <w:bottom w:val="single" w:sz="4" w:space="0" w:color="auto"/>
              <w:right w:val="single" w:sz="4"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6058,8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4752,9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4828,9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4828,9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25203,9</w:t>
            </w:r>
          </w:p>
        </w:tc>
      </w:tr>
      <w:tr w:rsidR="00360279" w:rsidRPr="00360279" w:rsidTr="003B6E8C">
        <w:trPr>
          <w:gridAfter w:val="1"/>
          <w:wAfter w:w="14" w:type="dxa"/>
          <w:trHeight w:val="20"/>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160,6</w:t>
            </w:r>
          </w:p>
        </w:tc>
        <w:tc>
          <w:tcPr>
            <w:tcW w:w="850" w:type="dxa"/>
            <w:tcBorders>
              <w:top w:val="single" w:sz="4" w:space="0" w:color="auto"/>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160,6</w:t>
            </w:r>
          </w:p>
        </w:tc>
      </w:tr>
      <w:tr w:rsidR="00360279" w:rsidRPr="00360279" w:rsidTr="003B6E8C">
        <w:trPr>
          <w:gridAfter w:val="1"/>
          <w:wAfter w:w="14" w:type="dxa"/>
          <w:trHeight w:val="274"/>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0"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r>
      <w:tr w:rsidR="00360279" w:rsidRPr="00360279" w:rsidTr="003B6E8C">
        <w:trPr>
          <w:gridAfter w:val="1"/>
          <w:wAfter w:w="14" w:type="dxa"/>
          <w:trHeight w:val="20"/>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137,3</w:t>
            </w:r>
          </w:p>
        </w:tc>
        <w:tc>
          <w:tcPr>
            <w:tcW w:w="850" w:type="dxa"/>
            <w:tcBorders>
              <w:top w:val="nil"/>
              <w:left w:val="single" w:sz="8" w:space="0" w:color="auto"/>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151,6</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833,4</w:t>
            </w:r>
          </w:p>
        </w:tc>
      </w:tr>
      <w:tr w:rsidR="00360279" w:rsidRPr="00360279" w:rsidTr="003B6E8C">
        <w:trPr>
          <w:gridAfter w:val="1"/>
          <w:wAfter w:w="14" w:type="dxa"/>
          <w:trHeight w:val="20"/>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3195,1</w:t>
            </w:r>
          </w:p>
        </w:tc>
        <w:tc>
          <w:tcPr>
            <w:tcW w:w="850"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4012,2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3222,3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3306,6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3313,4</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17049,6</w:t>
            </w:r>
          </w:p>
        </w:tc>
      </w:tr>
      <w:tr w:rsidR="00360279" w:rsidRPr="00360279" w:rsidTr="003B6E8C">
        <w:trPr>
          <w:gridAfter w:val="1"/>
          <w:wAfter w:w="14" w:type="dxa"/>
          <w:trHeight w:val="5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2896,5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3859,9</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3047,9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3123,9</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3123,9</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16052,1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160,6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151,6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833,4</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29"/>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Управление муниципальным долгом</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0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137,0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182,8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850,8</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182,8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850,8</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47"/>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lastRenderedPageBreak/>
              <w:t>Основное мероприятие 1.4</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Повышение квалификации муниципальных служащих</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123,5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123,5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1.5.</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Управление средствами резервного фонда администраций сельских поселений</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80,5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0"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80,5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67"/>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1.6.</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1698,4</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1990,6</w:t>
            </w:r>
          </w:p>
        </w:tc>
        <w:tc>
          <w:tcPr>
            <w:tcW w:w="851"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8087,0</w:t>
            </w:r>
          </w:p>
        </w:tc>
      </w:tr>
      <w:tr w:rsidR="00360279" w:rsidRPr="00360279" w:rsidTr="003B6E8C">
        <w:trPr>
          <w:gridAfter w:val="1"/>
          <w:wAfter w:w="14" w:type="dxa"/>
          <w:trHeight w:val="270"/>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1698,4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1990,6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8087,0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64"/>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320"/>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Повышение эффективности бюджетных расходов Умыганского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6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2.1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"Информационные технологии в управлении"</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3,6</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u w:val="single"/>
              </w:rPr>
              <w:t>Подпрограмма 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Развитие инфраструктуры на территории Умыганского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1797,3</w:t>
            </w:r>
          </w:p>
        </w:tc>
        <w:tc>
          <w:tcPr>
            <w:tcW w:w="850" w:type="dxa"/>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1967,2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1195,1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1416,3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1467,3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7843,2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1597,3</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1109,2</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1195,1</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1016,3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1067,3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4917,9</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200,0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858,0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1858,0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75"/>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67"/>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3.1</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Ремонт и содержание автомобильных дорог</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856,5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993,4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820,2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912,2</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1367,3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4949,6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856,5</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993,4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820,2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912,2</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967,1</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4549,4</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325"/>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3.2</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Организация благоустройства территории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840,8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430,7</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1421,5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640,8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109,9</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900,7</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200,0</w:t>
            </w:r>
          </w:p>
        </w:tc>
        <w:tc>
          <w:tcPr>
            <w:tcW w:w="850" w:type="dxa"/>
            <w:tcBorders>
              <w:top w:val="single" w:sz="4" w:space="0" w:color="auto"/>
              <w:left w:val="nil"/>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520,8</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3.3</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lastRenderedPageBreak/>
              <w:t>Организация водоснабжения населения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xml:space="preserve">Администрация Умыганского </w:t>
            </w:r>
            <w:r w:rsidRPr="00360279">
              <w:rPr>
                <w:rFonts w:ascii="Times New Roman" w:eastAsia="Times New Roman" w:hAnsi="Times New Roman" w:cs="Times New Roman"/>
                <w:sz w:val="18"/>
                <w:szCs w:val="18"/>
              </w:rPr>
              <w:lastRenderedPageBreak/>
              <w:t>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454,1</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504,1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54,1</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104,1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403"/>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3.4</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Водохозяйственная деятельность</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59"/>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306"/>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3.5</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Создание мест (площадок) накопления твердых коммунальных  отходов</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543,2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274,9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818,1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274,9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280,9</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64"/>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537,2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537,2</w:t>
            </w:r>
          </w:p>
        </w:tc>
      </w:tr>
      <w:tr w:rsidR="00360279" w:rsidRPr="00360279" w:rsidTr="003B6E8C">
        <w:trPr>
          <w:gridAfter w:val="1"/>
          <w:wAfter w:w="14" w:type="dxa"/>
          <w:trHeight w:val="241"/>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76"/>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3.6</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Проведение оценки объектов муниципальной собственности</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4</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i/>
                <w:color w:val="000000"/>
                <w:sz w:val="18"/>
                <w:szCs w:val="18"/>
              </w:rPr>
              <w:t>«</w:t>
            </w:r>
            <w:r w:rsidRPr="00360279">
              <w:rPr>
                <w:rFonts w:ascii="Times New Roman" w:eastAsia="Times New Roman" w:hAnsi="Times New Roman" w:cs="Times New Roman"/>
                <w:b/>
                <w:sz w:val="18"/>
                <w:szCs w:val="18"/>
              </w:rPr>
              <w:t>Обеспечение комплексного пространственного и территориального развития  Умыганского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61,5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61,5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Проведение топографических, геодезических, картографических и кадастровых работ</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31,5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31,5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38"/>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79"/>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Обеспечение градостроительной и землеустроительной деятельности на территории сельского поселения (Актуализация документов территориального планирования)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30,0</w:t>
            </w:r>
          </w:p>
        </w:tc>
      </w:tr>
      <w:tr w:rsidR="00360279" w:rsidRPr="00360279" w:rsidTr="003B6E8C">
        <w:trPr>
          <w:gridAfter w:val="1"/>
          <w:wAfter w:w="14" w:type="dxa"/>
          <w:trHeight w:val="203"/>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30,0</w:t>
            </w:r>
          </w:p>
        </w:tc>
      </w:tr>
      <w:tr w:rsidR="00360279" w:rsidRPr="00360279" w:rsidTr="003B6E8C">
        <w:trPr>
          <w:gridAfter w:val="1"/>
          <w:wAfter w:w="14" w:type="dxa"/>
          <w:trHeight w:val="76"/>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76"/>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76"/>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278"/>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5</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Обеспечение комплексных мер безопасности на территории Умыганского сельского поселения</w:t>
            </w:r>
            <w:r w:rsidRPr="00360279">
              <w:rPr>
                <w:rFonts w:ascii="Times New Roman" w:eastAsia="Times New Roman" w:hAnsi="Times New Roman" w:cs="Times New Roman"/>
                <w:sz w:val="18"/>
                <w:szCs w:val="18"/>
              </w:rPr>
              <w:t>»</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531,6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131,6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первичных мер пожарной безопасности в границах населенных пунктов</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439,1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529,1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39,1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129,1</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Профилактика безнадзорности и правонарушений на территории сельского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xml:space="preserve">Администрация Умыганского </w:t>
            </w:r>
            <w:r w:rsidRPr="00360279">
              <w:rPr>
                <w:rFonts w:ascii="Times New Roman" w:eastAsia="Times New Roman" w:hAnsi="Times New Roman" w:cs="Times New Roman"/>
                <w:sz w:val="18"/>
                <w:szCs w:val="18"/>
              </w:rPr>
              <w:lastRenderedPageBreak/>
              <w:t>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2,5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2,5</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2,5</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45"/>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6</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Развитие сферы  культуры и спорта на территории Умыганского сельского поселения</w:t>
            </w:r>
            <w:r w:rsidRPr="00360279">
              <w:rPr>
                <w:rFonts w:ascii="Times New Roman" w:eastAsia="Times New Roman" w:hAnsi="Times New Roman" w:cs="Times New Roman"/>
                <w:sz w:val="18"/>
                <w:szCs w:val="18"/>
              </w:rPr>
              <w:t>»</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3826,1</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3628,6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16222,9</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3339,8</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3552,9</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3593,4</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1990,9</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1835,0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14312,0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184,0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184,0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89,2</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1637,7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1726,9</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r>
      <w:tr w:rsidR="00360279" w:rsidRPr="00360279" w:rsidTr="003B6E8C">
        <w:trPr>
          <w:gridAfter w:val="1"/>
          <w:wAfter w:w="14" w:type="dxa"/>
          <w:trHeight w:val="195"/>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3686,1</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1964,3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1825,0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14408,6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3339,8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3502,1</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1964,3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1825,0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14224,6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184,0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184,0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МКУК КДЦ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 Умыган</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90,0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120,0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40,8</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79,2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79,2</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6.3</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"Развитие домов культуры поселений''</w:t>
            </w: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МКУК КДЦ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 Умыган</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1654,3</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1654,3</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16,6</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16,6</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1637,7</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1637,7</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45"/>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6.4</w:t>
            </w:r>
          </w:p>
          <w:p w:rsidR="00360279" w:rsidRPr="00360279" w:rsidRDefault="00360279" w:rsidP="00360279">
            <w:pPr>
              <w:spacing w:after="0" w:line="240" w:lineRule="auto"/>
              <w:jc w:val="center"/>
              <w:rPr>
                <w:rFonts w:ascii="Times New Roman" w:eastAsia="Times New Roman" w:hAnsi="Times New Roman" w:cs="Times New Roman"/>
                <w:color w:val="000000"/>
                <w:sz w:val="18"/>
                <w:szCs w:val="18"/>
                <w:u w:val="single"/>
              </w:rPr>
            </w:pPr>
            <w:r w:rsidRPr="00360279">
              <w:rPr>
                <w:rFonts w:ascii="Times New Roman" w:eastAsia="Times New Roman" w:hAnsi="Times New Roman" w:cs="Times New Roman"/>
                <w:color w:val="000000"/>
                <w:sz w:val="18"/>
                <w:szCs w:val="18"/>
              </w:rPr>
              <w:t>Региональный проект "Создание условий для реализации творческого потенциала нации"</w:t>
            </w:r>
          </w:p>
        </w:tc>
        <w:tc>
          <w:tcPr>
            <w:tcW w:w="1701" w:type="dxa"/>
            <w:vMerge w:val="restart"/>
          </w:tcPr>
          <w:p w:rsidR="00360279" w:rsidRPr="00360279" w:rsidRDefault="00360279" w:rsidP="00360279">
            <w:pPr>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МКУК КДЦ с.Умыган</w:t>
            </w: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Всего</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50,0</w:t>
            </w:r>
          </w:p>
        </w:tc>
      </w:tr>
      <w:tr w:rsidR="00360279" w:rsidRPr="00360279" w:rsidTr="003B6E8C">
        <w:trPr>
          <w:gridAfter w:val="1"/>
          <w:wAfter w:w="14" w:type="dxa"/>
          <w:trHeight w:val="45"/>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МБ</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45"/>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РБ</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45"/>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ОБ</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14" w:type="dxa"/>
          <w:trHeight w:val="45"/>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ФБ</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40,0</w:t>
            </w:r>
          </w:p>
        </w:tc>
      </w:tr>
      <w:tr w:rsidR="00360279" w:rsidRPr="00360279" w:rsidTr="003B6E8C">
        <w:trPr>
          <w:gridAfter w:val="1"/>
          <w:wAfter w:w="14" w:type="dxa"/>
          <w:trHeight w:val="45"/>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ИИ</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7</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Энергосбережение и повышение энергетической эффективности на территории сельских поселений на 2021-2025гг.»</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6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76"/>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76"/>
        </w:trPr>
        <w:tc>
          <w:tcPr>
            <w:tcW w:w="2127"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 xml:space="preserve">Основное мероприятие </w:t>
            </w:r>
            <w:r w:rsidRPr="00360279">
              <w:rPr>
                <w:rFonts w:ascii="Times New Roman" w:eastAsia="Times New Roman" w:hAnsi="Times New Roman" w:cs="Times New Roman"/>
                <w:sz w:val="18"/>
                <w:szCs w:val="18"/>
                <w:u w:val="single"/>
              </w:rPr>
              <w:lastRenderedPageBreak/>
              <w:t>7.1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«Технические и организационные мероприятия по снижению использования энергоресурсов»</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14" w:type="dxa"/>
          <w:trHeight w:val="229"/>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8.</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color w:val="000000"/>
                <w:sz w:val="18"/>
                <w:szCs w:val="18"/>
              </w:rPr>
              <w:t>«Использование и охрана земель муниципального образования Умыганского сельского поселения на 2023-2025 гг.</w:t>
            </w:r>
            <w:r w:rsidRPr="00360279">
              <w:rPr>
                <w:rFonts w:ascii="Times New Roman" w:eastAsia="Times New Roman" w:hAnsi="Times New Roman" w:cs="Times New Roman"/>
                <w:b/>
                <w:sz w:val="18"/>
                <w:szCs w:val="18"/>
              </w:rPr>
              <w:t>»</w:t>
            </w:r>
          </w:p>
        </w:tc>
        <w:tc>
          <w:tcPr>
            <w:tcW w:w="1701"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6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76"/>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76"/>
        </w:trPr>
        <w:tc>
          <w:tcPr>
            <w:tcW w:w="2127"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«Мероприятия по разъяснению гражданам земельного законодательства и выявлению фактов самовольного занятия земельных участков»</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29"/>
        </w:trPr>
        <w:tc>
          <w:tcPr>
            <w:tcW w:w="2127"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76"/>
        </w:trPr>
        <w:tc>
          <w:tcPr>
            <w:tcW w:w="2127"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«Мероприятия по выявлению фактов использования земельных участков, приводящих к значительному ухудшению экологической обстановки»</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12"/>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blPrEx>
          <w:tblLook w:val="04A0" w:firstRow="1" w:lastRow="0" w:firstColumn="1" w:lastColumn="0" w:noHBand="0" w:noVBand="1"/>
        </w:tblPrEx>
        <w:trPr>
          <w:gridAfter w:val="1"/>
          <w:wAfter w:w="14" w:type="dxa"/>
          <w:trHeight w:val="229"/>
        </w:trPr>
        <w:tc>
          <w:tcPr>
            <w:tcW w:w="2127"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701"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709"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bl>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№4</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постановлению администрации</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Умыганского сельского поселения от «   »            2023 г №    -ПА</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 внесении изменений в муниципальную программу</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«Социально-экономическое развитие территории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 2021 – 2025 годы», утвержденную постановлением</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администрации Умыганского сельского поселения</w:t>
      </w:r>
    </w:p>
    <w:p w:rsidR="00360279" w:rsidRPr="00360279" w:rsidRDefault="00360279" w:rsidP="00360279">
      <w:pPr>
        <w:spacing w:after="0" w:line="240" w:lineRule="auto"/>
        <w:ind w:left="142"/>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 10 ноября 2020 года № 30-ПА»</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№4</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муниципальной программе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sz w:val="18"/>
          <w:szCs w:val="18"/>
          <w:u w:val="single"/>
          <w:lang w:eastAsia="ru-RU"/>
        </w:rPr>
      </w:pPr>
      <w:r w:rsidRPr="00360279">
        <w:rPr>
          <w:rFonts w:ascii="Times New Roman" w:eastAsia="Calibri" w:hAnsi="Times New Roman" w:cs="Times New Roman"/>
          <w:b/>
          <w:sz w:val="18"/>
          <w:szCs w:val="18"/>
          <w:u w:val="single"/>
          <w:lang w:eastAsia="ru-RU"/>
        </w:rPr>
        <w:t>«</w:t>
      </w:r>
      <w:r w:rsidRPr="00360279">
        <w:rPr>
          <w:rFonts w:ascii="Times New Roman" w:eastAsia="Calibri" w:hAnsi="Times New Roman" w:cs="Times New Roman"/>
          <w:sz w:val="18"/>
          <w:szCs w:val="18"/>
          <w:u w:val="single"/>
          <w:lang w:eastAsia="ru-RU"/>
        </w:rPr>
        <w:t xml:space="preserve">Социально-экономическое развитие </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 xml:space="preserve">территории сельского поселения» на 2021-2025гг,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ПРОГНОЗНАЯ (СПРАВОЧНАЯ) ОЦЕНКА РЕСУРСНОГО ОБЕСПЕЧЕНИЯРЕАЛИЗАЦИИ </w:t>
      </w:r>
    </w:p>
    <w:p w:rsidR="00360279" w:rsidRPr="00360279" w:rsidRDefault="00360279" w:rsidP="0036027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 xml:space="preserve">МУНИЦИПАЛЬНОЙ ПРОГРАММЫ </w:t>
      </w:r>
      <w:r w:rsidRPr="00360279">
        <w:rPr>
          <w:rFonts w:ascii="Times New Roman" w:eastAsia="Times New Roman" w:hAnsi="Times New Roman" w:cs="Times New Roman"/>
          <w:b/>
          <w:i/>
          <w:sz w:val="18"/>
          <w:szCs w:val="18"/>
          <w:u w:val="single"/>
        </w:rPr>
        <w:t>«СОЦИАЛЬНО-ЭКОНОМИЧЕСКОЕ РАЗВИТИЕ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ЗА СЧЕТ ВСЕХ ИСТОЧНИКОВ ФИНАНСИРОВАНИЯ</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tbl>
      <w:tblPr>
        <w:tblW w:w="106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2126"/>
        <w:gridCol w:w="993"/>
        <w:gridCol w:w="992"/>
        <w:gridCol w:w="850"/>
        <w:gridCol w:w="851"/>
        <w:gridCol w:w="850"/>
        <w:gridCol w:w="1134"/>
        <w:gridCol w:w="52"/>
      </w:tblGrid>
      <w:tr w:rsidR="00360279" w:rsidRPr="00360279" w:rsidTr="003B6E8C">
        <w:trPr>
          <w:trHeight w:val="20"/>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программы, подпрограммы, основного мероприятия, мероприятия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Ответственный исполнитель, соисполнители, участники</w:t>
            </w:r>
          </w:p>
        </w:tc>
        <w:tc>
          <w:tcPr>
            <w:tcW w:w="2126"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Источники финансирования</w:t>
            </w:r>
          </w:p>
        </w:tc>
        <w:tc>
          <w:tcPr>
            <w:tcW w:w="5722" w:type="dxa"/>
            <w:gridSpan w:val="7"/>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Расходы (тыс. руб.), годы</w:t>
            </w:r>
          </w:p>
        </w:tc>
      </w:tr>
      <w:tr w:rsidR="00360279" w:rsidRPr="00360279" w:rsidTr="003B6E8C">
        <w:trPr>
          <w:gridAfter w:val="1"/>
          <w:wAfter w:w="52" w:type="dxa"/>
          <w:trHeight w:val="386"/>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2126" w:type="dxa"/>
            <w:vMerge/>
          </w:tcPr>
          <w:p w:rsidR="00360279" w:rsidRPr="00360279" w:rsidRDefault="00360279" w:rsidP="00360279">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8"/>
                <w:szCs w:val="18"/>
              </w:rPr>
            </w:pPr>
          </w:p>
        </w:tc>
        <w:tc>
          <w:tcPr>
            <w:tcW w:w="993"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rPr>
            </w:pPr>
            <w:r w:rsidRPr="00360279">
              <w:rPr>
                <w:rFonts w:ascii="Times New Roman" w:eastAsia="Times New Roman" w:hAnsi="Times New Roman" w:cs="Times New Roman"/>
                <w:sz w:val="18"/>
                <w:szCs w:val="18"/>
              </w:rPr>
              <w:t>2021г</w:t>
            </w:r>
          </w:p>
        </w:tc>
        <w:tc>
          <w:tcPr>
            <w:tcW w:w="992"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2022г</w:t>
            </w:r>
          </w:p>
        </w:tc>
        <w:tc>
          <w:tcPr>
            <w:tcW w:w="85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w:t>
            </w:r>
          </w:p>
        </w:tc>
        <w:tc>
          <w:tcPr>
            <w:tcW w:w="851"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2024г</w:t>
            </w:r>
          </w:p>
        </w:tc>
        <w:tc>
          <w:tcPr>
            <w:tcW w:w="850"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2025г</w:t>
            </w:r>
          </w:p>
        </w:tc>
        <w:tc>
          <w:tcPr>
            <w:tcW w:w="1134"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r>
      <w:tr w:rsidR="00360279" w:rsidRPr="00360279" w:rsidTr="003B6E8C">
        <w:trPr>
          <w:gridAfter w:val="1"/>
          <w:wAfter w:w="52" w:type="dxa"/>
          <w:trHeight w:val="161"/>
        </w:trPr>
        <w:tc>
          <w:tcPr>
            <w:tcW w:w="1418"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w:t>
            </w:r>
          </w:p>
        </w:tc>
        <w:tc>
          <w:tcPr>
            <w:tcW w:w="1418"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w:t>
            </w: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3"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w:t>
            </w:r>
          </w:p>
        </w:tc>
        <w:tc>
          <w:tcPr>
            <w:tcW w:w="992"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w:t>
            </w:r>
          </w:p>
        </w:tc>
        <w:tc>
          <w:tcPr>
            <w:tcW w:w="850"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w:t>
            </w:r>
          </w:p>
        </w:tc>
        <w:tc>
          <w:tcPr>
            <w:tcW w:w="851"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w:t>
            </w:r>
          </w:p>
        </w:tc>
        <w:tc>
          <w:tcPr>
            <w:tcW w:w="850"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w:t>
            </w:r>
          </w:p>
        </w:tc>
        <w:tc>
          <w:tcPr>
            <w:tcW w:w="1134" w:type="dxa"/>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w:t>
            </w:r>
          </w:p>
        </w:tc>
      </w:tr>
      <w:tr w:rsidR="00360279" w:rsidRPr="00360279" w:rsidTr="003B6E8C">
        <w:trPr>
          <w:gridAfter w:val="1"/>
          <w:wAfter w:w="52" w:type="dxa"/>
          <w:trHeight w:val="20"/>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Программа</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«Социально-экономическое развитие территории </w:t>
            </w:r>
            <w:r w:rsidRPr="00360279">
              <w:rPr>
                <w:rFonts w:ascii="Times New Roman" w:eastAsia="Times New Roman" w:hAnsi="Times New Roman" w:cs="Times New Roman"/>
                <w:b/>
                <w:sz w:val="18"/>
                <w:szCs w:val="18"/>
              </w:rPr>
              <w:lastRenderedPageBreak/>
              <w:t>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КДЦ с.Умыган»</w:t>
            </w: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lastRenderedPageBreak/>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10195,7</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12012,8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10805,4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10122,6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8386,8</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51523,3</w:t>
            </w:r>
          </w:p>
        </w:tc>
      </w:tr>
      <w:tr w:rsidR="00360279" w:rsidRPr="00360279" w:rsidTr="003B6E8C">
        <w:trPr>
          <w:gridAfter w:val="1"/>
          <w:wAfter w:w="52" w:type="dxa"/>
          <w:trHeight w:val="457"/>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Местный бюджет (далее – 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9697,1</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10689,3</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9611,6</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7902,2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7797,3</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i/>
                <w:iCs/>
                <w:color w:val="000000"/>
                <w:sz w:val="18"/>
                <w:szCs w:val="18"/>
              </w:rPr>
            </w:pPr>
            <w:r w:rsidRPr="00360279">
              <w:rPr>
                <w:rFonts w:ascii="Times New Roman" w:eastAsia="Times New Roman" w:hAnsi="Times New Roman" w:cs="Times New Roman"/>
                <w:b/>
                <w:bCs/>
                <w:i/>
                <w:iCs/>
                <w:color w:val="000000"/>
                <w:sz w:val="18"/>
                <w:szCs w:val="18"/>
              </w:rPr>
              <w:t>45697,5</w:t>
            </w:r>
          </w:p>
        </w:tc>
      </w:tr>
      <w:tr w:rsidR="00360279" w:rsidRPr="00360279" w:rsidTr="003B6E8C">
        <w:trPr>
          <w:gridAfter w:val="1"/>
          <w:wAfter w:w="52" w:type="dxa"/>
          <w:trHeight w:val="20"/>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Средства районного бюджета, </w:t>
            </w:r>
            <w:r w:rsidRPr="00360279">
              <w:rPr>
                <w:rFonts w:ascii="Times New Roman" w:eastAsia="Times New Roman" w:hAnsi="Times New Roman" w:cs="Times New Roman"/>
                <w:sz w:val="18"/>
                <w:szCs w:val="18"/>
              </w:rPr>
              <w:lastRenderedPageBreak/>
              <w:t xml:space="preserve">предусмотренные в местном бюджете (далее – РБ) – при наличии </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lastRenderedPageBreak/>
              <w:t>160,6</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184,0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i/>
                <w:iCs/>
                <w:color w:val="000000"/>
                <w:sz w:val="18"/>
                <w:szCs w:val="18"/>
              </w:rPr>
            </w:pPr>
            <w:r w:rsidRPr="00360279">
              <w:rPr>
                <w:rFonts w:ascii="Times New Roman" w:eastAsia="Times New Roman" w:hAnsi="Times New Roman" w:cs="Times New Roman"/>
                <w:b/>
                <w:bCs/>
                <w:i/>
                <w:iCs/>
                <w:color w:val="000000"/>
                <w:sz w:val="18"/>
                <w:szCs w:val="18"/>
              </w:rPr>
              <w:t>344,6</w:t>
            </w:r>
          </w:p>
        </w:tc>
      </w:tr>
      <w:tr w:rsidR="00360279" w:rsidRPr="00360279" w:rsidTr="003B6E8C">
        <w:trPr>
          <w:gridAfter w:val="1"/>
          <w:wAfter w:w="52" w:type="dxa"/>
          <w:trHeight w:val="918"/>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Средства областного бюджета, предусмотренные в местном бюджете (далее - ОБ) – при наличии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200,7</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947,9</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1020,1</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2038,4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400,7</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4607,8</w:t>
            </w:r>
          </w:p>
        </w:tc>
      </w:tr>
      <w:tr w:rsidR="00360279" w:rsidRPr="00360279" w:rsidTr="003B6E8C">
        <w:trPr>
          <w:gridAfter w:val="1"/>
          <w:wAfter w:w="52" w:type="dxa"/>
          <w:trHeight w:val="20"/>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Средства федерального бюджета, предусмотренные в местном бюджете (далее - ФБ) - при наличии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137,3</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191,6</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873,4</w:t>
            </w:r>
          </w:p>
        </w:tc>
      </w:tr>
      <w:tr w:rsidR="00360279" w:rsidRPr="00360279" w:rsidTr="003B6E8C">
        <w:trPr>
          <w:gridAfter w:val="1"/>
          <w:wAfter w:w="52" w:type="dxa"/>
          <w:trHeight w:val="264"/>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Иные источники, предусмотренные в местном бюджете (далее - ИИ) - при наличии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4"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0"/>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i/>
                <w:color w:val="000000"/>
                <w:sz w:val="18"/>
                <w:szCs w:val="18"/>
              </w:rPr>
              <w:t>«</w:t>
            </w:r>
            <w:r w:rsidRPr="00360279">
              <w:rPr>
                <w:rFonts w:ascii="Times New Roman" w:eastAsia="Times New Roman" w:hAnsi="Times New Roman" w:cs="Times New Roman"/>
                <w:b/>
                <w:sz w:val="18"/>
                <w:szCs w:val="18"/>
              </w:rPr>
              <w:t>Обеспечение деятельности главы Умыганского сельского поселения и администрации Умыганского сельского поселения</w:t>
            </w:r>
            <w:r w:rsidRPr="00360279">
              <w:rPr>
                <w:rFonts w:ascii="Times New Roman" w:eastAsia="Times New Roman" w:hAnsi="Times New Roman" w:cs="Times New Roman"/>
                <w:sz w:val="18"/>
                <w:szCs w:val="18"/>
              </w:rPr>
              <w:t>»</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5033,0</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6211,1</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4927,3</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5011,6</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5018,4</w:t>
            </w:r>
          </w:p>
        </w:tc>
        <w:tc>
          <w:tcPr>
            <w:tcW w:w="1134"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26201,4</w:t>
            </w:r>
          </w:p>
        </w:tc>
      </w:tr>
      <w:tr w:rsidR="00360279" w:rsidRPr="00360279" w:rsidTr="003B6E8C">
        <w:trPr>
          <w:gridAfter w:val="1"/>
          <w:wAfter w:w="52" w:type="dxa"/>
          <w:trHeight w:val="280"/>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4734,4</w:t>
            </w:r>
          </w:p>
        </w:tc>
        <w:tc>
          <w:tcPr>
            <w:tcW w:w="992"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6058,8</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4752,9</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4828,9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4828,9</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25203,9</w:t>
            </w:r>
          </w:p>
        </w:tc>
      </w:tr>
      <w:tr w:rsidR="00360279" w:rsidRPr="00360279" w:rsidTr="003B6E8C">
        <w:trPr>
          <w:gridAfter w:val="1"/>
          <w:wAfter w:w="52" w:type="dxa"/>
          <w:trHeight w:val="20"/>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160,6</w:t>
            </w:r>
          </w:p>
        </w:tc>
        <w:tc>
          <w:tcPr>
            <w:tcW w:w="992"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160,6</w:t>
            </w:r>
          </w:p>
        </w:tc>
      </w:tr>
      <w:tr w:rsidR="00360279" w:rsidRPr="00360279" w:rsidTr="003B6E8C">
        <w:trPr>
          <w:gridAfter w:val="1"/>
          <w:wAfter w:w="52" w:type="dxa"/>
          <w:trHeight w:val="274"/>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992"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r>
      <w:tr w:rsidR="00360279" w:rsidRPr="00360279" w:rsidTr="003B6E8C">
        <w:trPr>
          <w:gridAfter w:val="1"/>
          <w:wAfter w:w="52" w:type="dxa"/>
          <w:trHeight w:val="20"/>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137,3</w:t>
            </w:r>
          </w:p>
        </w:tc>
        <w:tc>
          <w:tcPr>
            <w:tcW w:w="992" w:type="dxa"/>
            <w:tcBorders>
              <w:top w:val="nil"/>
              <w:left w:val="single" w:sz="8" w:space="0" w:color="auto"/>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151,6</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833,4</w:t>
            </w:r>
          </w:p>
        </w:tc>
      </w:tr>
      <w:tr w:rsidR="00360279" w:rsidRPr="00360279" w:rsidTr="003B6E8C">
        <w:trPr>
          <w:gridAfter w:val="1"/>
          <w:wAfter w:w="52" w:type="dxa"/>
          <w:trHeight w:val="20"/>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3195,1</w:t>
            </w:r>
          </w:p>
        </w:tc>
        <w:tc>
          <w:tcPr>
            <w:tcW w:w="992" w:type="dxa"/>
            <w:tcBorders>
              <w:top w:val="nil"/>
              <w:left w:val="nil"/>
              <w:bottom w:val="single" w:sz="8" w:space="0" w:color="auto"/>
              <w:right w:val="single" w:sz="8" w:space="0" w:color="auto"/>
            </w:tcBorders>
            <w:shd w:val="clear" w:color="auto"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4012,2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3222,3</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3306,6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3313,4</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17049,6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2896,5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3859,9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3047,9</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3123,9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3123,9</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16052,1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160,6</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160,6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137,3</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151,6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173,7</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188,8</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833,4</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29"/>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Управление муниципальным долгом</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0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137,0</w:t>
            </w:r>
          </w:p>
        </w:tc>
        <w:tc>
          <w:tcPr>
            <w:tcW w:w="992"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182,8</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177,0</w:t>
            </w:r>
          </w:p>
        </w:tc>
        <w:tc>
          <w:tcPr>
            <w:tcW w:w="1134"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850,8</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137,0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182,8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177,0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850,8</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47"/>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pBdr>
                <w:top w:val="single" w:sz="6" w:space="0" w:color="auto"/>
              </w:pBd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 xml:space="preserve">Основное мероприятие </w:t>
            </w:r>
            <w:r w:rsidRPr="00360279">
              <w:rPr>
                <w:rFonts w:ascii="Times New Roman" w:eastAsia="Times New Roman" w:hAnsi="Times New Roman" w:cs="Times New Roman"/>
                <w:sz w:val="18"/>
                <w:szCs w:val="18"/>
                <w:u w:val="single"/>
              </w:rPr>
              <w:lastRenderedPageBreak/>
              <w:t>1.4</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Повышение квалификации муниципальных служащих</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xml:space="preserve">Администрация Умыганского </w:t>
            </w:r>
            <w:r w:rsidRPr="00360279">
              <w:rPr>
                <w:rFonts w:ascii="Times New Roman" w:eastAsia="Times New Roman" w:hAnsi="Times New Roman" w:cs="Times New Roman"/>
                <w:sz w:val="18"/>
                <w:szCs w:val="18"/>
              </w:rPr>
              <w:lastRenderedPageBreak/>
              <w:t>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123,5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123,5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1.5.</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Управление средствами резервного фонда администраций сельских поселений</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80,5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80,5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67"/>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1.6.</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1698,4</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1990,6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1466,0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8087,0</w:t>
            </w:r>
          </w:p>
        </w:tc>
      </w:tr>
      <w:tr w:rsidR="00360279" w:rsidRPr="00360279" w:rsidTr="003B6E8C">
        <w:trPr>
          <w:gridAfter w:val="1"/>
          <w:wAfter w:w="52" w:type="dxa"/>
          <w:trHeight w:val="270"/>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1698,4</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1990,6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1466,0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8087,0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64"/>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320"/>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Повышение эффективности бюджетных расходов Умыганского сельского поселения</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3,6</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3,6</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6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2.1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"Информационные технологии в управлении"</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3,6</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9,6</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3,6</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b/>
                <w:sz w:val="18"/>
                <w:szCs w:val="18"/>
                <w:u w:val="single"/>
              </w:rPr>
              <w:t>Подпрограмма 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Развитие инфраструктуры на территории Умыганского 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1797,3</w:t>
            </w:r>
          </w:p>
        </w:tc>
        <w:tc>
          <w:tcPr>
            <w:tcW w:w="992" w:type="dxa"/>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1967,2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1195,1</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1416,3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1467,3</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7843,2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1597,3</w:t>
            </w:r>
          </w:p>
        </w:tc>
        <w:tc>
          <w:tcPr>
            <w:tcW w:w="992"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1109,2</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1195,1</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1016,3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1067,3</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4917,9</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200,0</w:t>
            </w:r>
          </w:p>
        </w:tc>
        <w:tc>
          <w:tcPr>
            <w:tcW w:w="992"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858,0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1858,0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75"/>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67"/>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3.1</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Ремонт и содержание автомобильных дорог</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856,5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993,4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820,2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912,2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1367,3</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4949,6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856,5</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993,4</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820,2</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912,2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967,1</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4549,4</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325"/>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lastRenderedPageBreak/>
              <w:t>Основное мероприятие 3.2</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Организация благоустройства территории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840,8</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430,7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1421,5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640,8</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109,9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900,7</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320,8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520,8</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3.3</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Организация водоснабжения населения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454,1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504,1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50,0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54,1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104,1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317"/>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3.4</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Водохозяйственная деятельность</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single" w:sz="8"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5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306"/>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3.5</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Создание мест (площадок) накопления твердых коммунальных  отходов</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543,2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274,9</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818,1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6,0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274,9</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280,9</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64"/>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537,2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537,2</w:t>
            </w:r>
          </w:p>
        </w:tc>
      </w:tr>
      <w:tr w:rsidR="00360279" w:rsidRPr="00360279" w:rsidTr="003B6E8C">
        <w:trPr>
          <w:gridAfter w:val="1"/>
          <w:wAfter w:w="52" w:type="dxa"/>
          <w:trHeight w:val="241"/>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1"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u w:val="single"/>
              </w:rPr>
              <w:t>Основное мероприятие 3.6</w:t>
            </w:r>
            <w:r w:rsidRPr="00360279">
              <w:rPr>
                <w:rFonts w:ascii="Times New Roman" w:eastAsia="Times New Roman" w:hAnsi="Times New Roman" w:cs="Times New Roman"/>
                <w:sz w:val="18"/>
                <w:szCs w:val="18"/>
              </w:rPr>
              <w:t>.</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Проведение оценки объектов муниципальной собственности</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4</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i/>
                <w:color w:val="000000"/>
                <w:sz w:val="18"/>
                <w:szCs w:val="18"/>
              </w:rPr>
              <w:t>«</w:t>
            </w:r>
            <w:r w:rsidRPr="00360279">
              <w:rPr>
                <w:rFonts w:ascii="Times New Roman" w:eastAsia="Times New Roman" w:hAnsi="Times New Roman" w:cs="Times New Roman"/>
                <w:b/>
                <w:sz w:val="18"/>
                <w:szCs w:val="18"/>
              </w:rPr>
              <w:t>Обеспечение комплексного пространственного и территориального развития  Умыганского 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639,4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680,9</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1,5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61,5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619,4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619,4</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Проведение топографических, геодезических, картографических и кадастровых работ</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31,5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1,5</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31,5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04"/>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79"/>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4.2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Обеспечение градостроительной и землеустроите</w:t>
            </w:r>
            <w:r w:rsidRPr="00360279">
              <w:rPr>
                <w:rFonts w:ascii="Times New Roman" w:eastAsia="Times New Roman" w:hAnsi="Times New Roman" w:cs="Times New Roman"/>
                <w:color w:val="000000"/>
                <w:sz w:val="18"/>
                <w:szCs w:val="18"/>
              </w:rPr>
              <w:lastRenderedPageBreak/>
              <w:t>льной деятельности на территории о сельского поселения  (Актуализация документов территориального планирования)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629,4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649,4</w:t>
            </w:r>
          </w:p>
        </w:tc>
      </w:tr>
      <w:tr w:rsidR="00360279" w:rsidRPr="00360279" w:rsidTr="003B6E8C">
        <w:trPr>
          <w:gridAfter w:val="1"/>
          <w:wAfter w:w="52" w:type="dxa"/>
          <w:trHeight w:val="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30,0</w:t>
            </w:r>
          </w:p>
        </w:tc>
      </w:tr>
      <w:tr w:rsidR="00360279" w:rsidRPr="00360279" w:rsidTr="003B6E8C">
        <w:trPr>
          <w:gridAfter w:val="1"/>
          <w:wAfter w:w="52" w:type="dxa"/>
          <w:trHeight w:val="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619,4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278"/>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single" w:sz="8" w:space="0" w:color="auto"/>
              <w:bottom w:val="single" w:sz="8" w:space="0" w:color="000000"/>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single" w:sz="8" w:space="0" w:color="auto"/>
              <w:bottom w:val="single" w:sz="8" w:space="0" w:color="000000"/>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5</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Обеспечение комплексных мер безопасности на территории Умыганского сельского поселения</w:t>
            </w:r>
            <w:r w:rsidRPr="00360279">
              <w:rPr>
                <w:rFonts w:ascii="Times New Roman" w:eastAsia="Times New Roman" w:hAnsi="Times New Roman" w:cs="Times New Roman"/>
                <w:sz w:val="18"/>
                <w:szCs w:val="18"/>
              </w:rPr>
              <w:t>»</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35,5</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531,6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20,5</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39,6</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131,6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green"/>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первичных мер пожарной безопасности в границах населенных пунктов</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tcBorders>
              <w:right w:val="single" w:sz="4"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529,1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20,0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39,1</w:t>
            </w:r>
          </w:p>
        </w:tc>
        <w:tc>
          <w:tcPr>
            <w:tcW w:w="851"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w:t>
            </w:r>
          </w:p>
        </w:tc>
        <w:tc>
          <w:tcPr>
            <w:tcW w:w="1134" w:type="dxa"/>
            <w:tcBorders>
              <w:top w:val="single" w:sz="4" w:space="0" w:color="auto"/>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129,1</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Профилактика безнадзорности и правонарушений на территории сельского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2,5</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0,5</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2,5</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2,5</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5.3.</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6</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Развитие сферы  культуры и спорта на территории Умыганского сельского поселения</w:t>
            </w:r>
            <w:r w:rsidRPr="00360279">
              <w:rPr>
                <w:rFonts w:ascii="Times New Roman" w:eastAsia="Times New Roman" w:hAnsi="Times New Roman" w:cs="Times New Roman"/>
                <w:sz w:val="18"/>
                <w:szCs w:val="18"/>
              </w:rPr>
              <w:t>»</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МКУК КДЦ с.Умыган</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3339,8</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3826,1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3628,6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1835,0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16222,9</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3339,8</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3552,9</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3593,4</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1990,9</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1835,0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14312,0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184,0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184,0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89,2</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1637,7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1726,9</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40,0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40,0</w:t>
            </w:r>
          </w:p>
        </w:tc>
      </w:tr>
      <w:tr w:rsidR="00360279" w:rsidRPr="00360279" w:rsidTr="003B6E8C">
        <w:trPr>
          <w:gridAfter w:val="1"/>
          <w:wAfter w:w="52" w:type="dxa"/>
          <w:trHeight w:val="164"/>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850"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000000" w:fill="FFFFFF"/>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 xml:space="preserve">Основное </w:t>
            </w:r>
            <w:r w:rsidRPr="00360279">
              <w:rPr>
                <w:rFonts w:ascii="Times New Roman" w:eastAsia="Times New Roman" w:hAnsi="Times New Roman" w:cs="Times New Roman"/>
                <w:sz w:val="18"/>
                <w:szCs w:val="18"/>
                <w:u w:val="single"/>
              </w:rPr>
              <w:lastRenderedPageBreak/>
              <w:t>мероприятие 6.1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xml:space="preserve">МКУК КДЦ </w:t>
            </w:r>
            <w:r w:rsidRPr="00360279">
              <w:rPr>
                <w:rFonts w:ascii="Times New Roman" w:eastAsia="Times New Roman" w:hAnsi="Times New Roman" w:cs="Times New Roman"/>
                <w:sz w:val="18"/>
                <w:szCs w:val="18"/>
              </w:rPr>
              <w:lastRenderedPageBreak/>
              <w:t>с.Умыган</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3339,8</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3686,1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1964,3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1825,0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14408,6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3339,8</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3502,1</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3593,4</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1964,3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1825,0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14224,6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iCs/>
                <w:sz w:val="18"/>
                <w:szCs w:val="18"/>
              </w:rPr>
            </w:pPr>
            <w:r w:rsidRPr="00360279">
              <w:rPr>
                <w:rFonts w:ascii="Times New Roman" w:eastAsia="Times New Roman" w:hAnsi="Times New Roman" w:cs="Times New Roman"/>
                <w:i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184,0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184,0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условий для развития на территории сельского поселения физической культуры и массового спорта"</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МКУК КДЦ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 Умыган</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90,0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120,0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10,8</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40,8</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79,2</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79,2</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6.3</w:t>
            </w:r>
          </w:p>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"Развитие домов культуры поселений''</w:t>
            </w: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МКУК КДЦ </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 Умыган</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1654,3</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1654,3</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16,6</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16,6</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1637,7</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1637,7</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Cs/>
                <w:color w:val="000000"/>
                <w:sz w:val="18"/>
                <w:szCs w:val="18"/>
              </w:rPr>
            </w:pPr>
            <w:r w:rsidRPr="00360279">
              <w:rPr>
                <w:rFonts w:ascii="Times New Roman" w:eastAsia="Times New Roman" w:hAnsi="Times New Roman" w:cs="Times New Roman"/>
                <w:bCs/>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45"/>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6.4</w:t>
            </w:r>
          </w:p>
          <w:p w:rsidR="00360279" w:rsidRPr="00360279" w:rsidRDefault="00360279" w:rsidP="00360279">
            <w:pPr>
              <w:spacing w:after="0" w:line="240" w:lineRule="auto"/>
              <w:jc w:val="center"/>
              <w:rPr>
                <w:rFonts w:ascii="Times New Roman" w:eastAsia="Times New Roman" w:hAnsi="Times New Roman" w:cs="Times New Roman"/>
                <w:color w:val="000000"/>
                <w:sz w:val="18"/>
                <w:szCs w:val="18"/>
                <w:u w:val="single"/>
              </w:rPr>
            </w:pPr>
            <w:r w:rsidRPr="00360279">
              <w:rPr>
                <w:rFonts w:ascii="Times New Roman" w:eastAsia="Times New Roman" w:hAnsi="Times New Roman" w:cs="Times New Roman"/>
                <w:color w:val="000000"/>
                <w:sz w:val="18"/>
                <w:szCs w:val="18"/>
              </w:rPr>
              <w:t>Региональный проект "Создание условий для реализации творческого потенциала нации"</w:t>
            </w:r>
          </w:p>
        </w:tc>
        <w:tc>
          <w:tcPr>
            <w:tcW w:w="1418" w:type="dxa"/>
            <w:vMerge w:val="restart"/>
          </w:tcPr>
          <w:p w:rsidR="00360279" w:rsidRPr="00360279" w:rsidRDefault="00360279" w:rsidP="00360279">
            <w:pPr>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МКУК КДЦ с.Умыган</w:t>
            </w: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Всего</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50,0</w:t>
            </w:r>
          </w:p>
        </w:tc>
      </w:tr>
      <w:tr w:rsidR="00360279" w:rsidRPr="00360279" w:rsidTr="003B6E8C">
        <w:trPr>
          <w:gridAfter w:val="1"/>
          <w:wAfter w:w="52" w:type="dxa"/>
          <w:trHeight w:val="45"/>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МБ</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45"/>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РБ</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45"/>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ОБ</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10,0</w:t>
            </w:r>
          </w:p>
        </w:tc>
      </w:tr>
      <w:tr w:rsidR="00360279" w:rsidRPr="00360279" w:rsidTr="003B6E8C">
        <w:trPr>
          <w:gridAfter w:val="1"/>
          <w:wAfter w:w="52" w:type="dxa"/>
          <w:trHeight w:val="45"/>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ФБ</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40,0</w:t>
            </w:r>
          </w:p>
        </w:tc>
      </w:tr>
      <w:tr w:rsidR="00360279" w:rsidRPr="00360279" w:rsidTr="003B6E8C">
        <w:trPr>
          <w:gridAfter w:val="1"/>
          <w:wAfter w:w="52" w:type="dxa"/>
          <w:trHeight w:val="45"/>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tcBorders>
              <w:right w:val="single" w:sz="8" w:space="0" w:color="auto"/>
            </w:tcBorders>
            <w:vAlign w:val="bottom"/>
          </w:tcPr>
          <w:p w:rsidR="00360279" w:rsidRPr="00360279" w:rsidRDefault="00360279" w:rsidP="00360279">
            <w:pPr>
              <w:spacing w:after="0" w:line="240" w:lineRule="auto"/>
              <w:jc w:val="center"/>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color w:val="000000"/>
                <w:sz w:val="18"/>
                <w:szCs w:val="18"/>
              </w:rPr>
              <w:t>ИИ</w:t>
            </w:r>
          </w:p>
        </w:tc>
        <w:tc>
          <w:tcPr>
            <w:tcW w:w="993"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right w:val="single" w:sz="8" w:space="0" w:color="auto"/>
            </w:tcBorders>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7</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Энергосбережение и повышение энергетической эффективности на территории сельских поселений на 2021-2025гг.»</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6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76"/>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76"/>
        </w:trPr>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7.1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«Технические и организационные </w:t>
            </w:r>
            <w:r w:rsidRPr="00360279">
              <w:rPr>
                <w:rFonts w:ascii="Times New Roman" w:eastAsia="Times New Roman" w:hAnsi="Times New Roman" w:cs="Times New Roman"/>
                <w:sz w:val="18"/>
                <w:szCs w:val="18"/>
              </w:rPr>
              <w:lastRenderedPageBreak/>
              <w:t>мероприятия по снижению использования энергоресурсов»</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restart"/>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color w:val="000000"/>
                <w:sz w:val="18"/>
                <w:szCs w:val="18"/>
              </w:rPr>
            </w:pPr>
            <w:r w:rsidRPr="00360279">
              <w:rPr>
                <w:rFonts w:ascii="Times New Roman" w:eastAsia="Times New Roman" w:hAnsi="Times New Roman" w:cs="Times New Roman"/>
                <w:b/>
                <w:bCs/>
                <w:color w:val="000000"/>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3,0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12"/>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top w:val="nil"/>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top w:val="nil"/>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top w:val="nil"/>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0,0</w:t>
            </w:r>
          </w:p>
        </w:tc>
        <w:tc>
          <w:tcPr>
            <w:tcW w:w="1134" w:type="dxa"/>
            <w:tcBorders>
              <w:top w:val="nil"/>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sz w:val="18"/>
                <w:szCs w:val="18"/>
                <w:u w:val="single"/>
              </w:rPr>
              <w:t>Подпрограмма 8.</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r w:rsidRPr="00360279">
              <w:rPr>
                <w:rFonts w:ascii="Times New Roman" w:eastAsia="Times New Roman" w:hAnsi="Times New Roman" w:cs="Times New Roman"/>
                <w:b/>
                <w:color w:val="000000"/>
                <w:sz w:val="18"/>
                <w:szCs w:val="18"/>
              </w:rPr>
              <w:t>«Использование и охрана земель муниципального образования Умыганского сельского поселения на 2023-2025 гг.</w:t>
            </w:r>
            <w:r w:rsidRPr="00360279">
              <w:rPr>
                <w:rFonts w:ascii="Times New Roman" w:eastAsia="Times New Roman" w:hAnsi="Times New Roman" w:cs="Times New Roman"/>
                <w:b/>
                <w:sz w:val="18"/>
                <w:szCs w:val="18"/>
              </w:rPr>
              <w:t>»</w:t>
            </w:r>
          </w:p>
        </w:tc>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8.1.</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rPr>
              <w:t>«Мероприятия по разъяснению гражданам земельного законодательства и выявлению фактов самовольного занятия земельных участков»</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rPr>
            </w:pPr>
            <w:r w:rsidRPr="00360279">
              <w:rPr>
                <w:rFonts w:ascii="Times New Roman" w:eastAsia="Times New Roman" w:hAnsi="Times New Roman" w:cs="Times New Roman"/>
                <w:sz w:val="18"/>
                <w:szCs w:val="18"/>
                <w:u w:val="single"/>
              </w:rPr>
              <w:t>Основное мероприятие 8.2.</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«Мероприятия по выявлению фактов использования земельных участков, приводящих к значительному ухудшению экологической обстановки»</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val="restart"/>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Всего</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b/>
                <w:bCs/>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МБ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ФБ</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nil"/>
              <w:bottom w:val="single" w:sz="4" w:space="0" w:color="auto"/>
              <w:right w:val="single" w:sz="8"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r w:rsidR="00360279" w:rsidRPr="00360279" w:rsidTr="003B6E8C">
        <w:trPr>
          <w:gridAfter w:val="1"/>
          <w:wAfter w:w="52" w:type="dxa"/>
          <w:trHeight w:val="229"/>
        </w:trPr>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rPr>
            </w:pPr>
          </w:p>
        </w:tc>
        <w:tc>
          <w:tcPr>
            <w:tcW w:w="1418" w:type="dxa"/>
            <w:vMerge/>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vAlign w:val="cente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ИИ</w:t>
            </w:r>
          </w:p>
        </w:tc>
        <w:tc>
          <w:tcPr>
            <w:tcW w:w="993" w:type="dxa"/>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992" w:type="dxa"/>
            <w:tcBorders>
              <w:left w:val="nil"/>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1" w:type="dxa"/>
            <w:tcBorders>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0,0</w:t>
            </w:r>
          </w:p>
        </w:tc>
        <w:tc>
          <w:tcPr>
            <w:tcW w:w="850" w:type="dxa"/>
            <w:tcBorders>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0,0</w:t>
            </w:r>
          </w:p>
        </w:tc>
        <w:tc>
          <w:tcPr>
            <w:tcW w:w="1134" w:type="dxa"/>
            <w:tcBorders>
              <w:left w:val="single" w:sz="4" w:space="0" w:color="auto"/>
              <w:bottom w:val="single" w:sz="4" w:space="0" w:color="auto"/>
              <w:right w:val="single" w:sz="4" w:space="0" w:color="auto"/>
            </w:tcBorders>
            <w:shd w:val="clear" w:color="auto" w:fill="auto"/>
            <w:vAlign w:val="center"/>
          </w:tcPr>
          <w:p w:rsidR="00360279" w:rsidRPr="00360279" w:rsidRDefault="00360279" w:rsidP="00360279">
            <w:pPr>
              <w:spacing w:after="0" w:line="240" w:lineRule="auto"/>
              <w:jc w:val="right"/>
              <w:rPr>
                <w:rFonts w:ascii="Times New Roman" w:eastAsia="Times New Roman" w:hAnsi="Times New Roman" w:cs="Times New Roman"/>
                <w:b/>
                <w:bCs/>
                <w:sz w:val="18"/>
                <w:szCs w:val="18"/>
              </w:rPr>
            </w:pPr>
            <w:r w:rsidRPr="00360279">
              <w:rPr>
                <w:rFonts w:ascii="Times New Roman" w:eastAsia="Times New Roman" w:hAnsi="Times New Roman" w:cs="Times New Roman"/>
                <w:sz w:val="18"/>
                <w:szCs w:val="18"/>
              </w:rPr>
              <w:t>0,0</w:t>
            </w:r>
          </w:p>
        </w:tc>
      </w:tr>
    </w:tbl>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framePr w:w="15037" w:wrap="auto" w:hAnchor="text" w:x="426"/>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Приложение № 5</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к муниципальной программе </w:t>
      </w:r>
    </w:p>
    <w:p w:rsidR="00360279" w:rsidRPr="00360279" w:rsidRDefault="00360279" w:rsidP="00360279">
      <w:pPr>
        <w:widowControl w:val="0"/>
        <w:autoSpaceDE w:val="0"/>
        <w:autoSpaceDN w:val="0"/>
        <w:adjustRightInd w:val="0"/>
        <w:spacing w:after="0" w:line="240" w:lineRule="auto"/>
        <w:ind w:firstLine="709"/>
        <w:jc w:val="right"/>
        <w:rPr>
          <w:rFonts w:ascii="Times New Roman" w:eastAsia="Calibri" w:hAnsi="Times New Roman" w:cs="Times New Roman"/>
          <w:sz w:val="18"/>
          <w:szCs w:val="18"/>
          <w:lang w:eastAsia="ru-RU"/>
        </w:rPr>
      </w:pPr>
      <w:r w:rsidRPr="00360279">
        <w:rPr>
          <w:rFonts w:ascii="Times New Roman" w:eastAsia="Calibri" w:hAnsi="Times New Roman" w:cs="Times New Roman"/>
          <w:b/>
          <w:sz w:val="18"/>
          <w:szCs w:val="18"/>
          <w:lang w:eastAsia="ru-RU"/>
        </w:rPr>
        <w:t>«</w:t>
      </w:r>
      <w:r w:rsidRPr="00360279">
        <w:rPr>
          <w:rFonts w:ascii="Times New Roman" w:eastAsia="Calibri" w:hAnsi="Times New Roman" w:cs="Times New Roman"/>
          <w:sz w:val="18"/>
          <w:szCs w:val="18"/>
          <w:lang w:eastAsia="ru-RU"/>
        </w:rPr>
        <w:t xml:space="preserve">Социально-экономическое развитие </w:t>
      </w:r>
    </w:p>
    <w:p w:rsidR="00360279" w:rsidRPr="00360279" w:rsidRDefault="00360279" w:rsidP="00360279">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территории </w:t>
      </w:r>
      <w:r w:rsidR="005461F8">
        <w:rPr>
          <w:rFonts w:ascii="Times New Roman" w:eastAsia="Times New Roman" w:hAnsi="Times New Roman" w:cs="Times New Roman"/>
          <w:sz w:val="18"/>
          <w:szCs w:val="18"/>
        </w:rPr>
        <w:t>Умыганского</w:t>
      </w:r>
      <w:r w:rsidRPr="00360279">
        <w:rPr>
          <w:rFonts w:ascii="Times New Roman" w:eastAsia="Times New Roman" w:hAnsi="Times New Roman" w:cs="Times New Roman"/>
          <w:sz w:val="18"/>
          <w:szCs w:val="18"/>
        </w:rPr>
        <w:t xml:space="preserve"> сельского поселения на 2021-2025 гг.»</w:t>
      </w:r>
    </w:p>
    <w:p w:rsidR="00360279" w:rsidRPr="00360279" w:rsidRDefault="00360279" w:rsidP="00360279">
      <w:pPr>
        <w:widowControl w:val="0"/>
        <w:autoSpaceDE w:val="0"/>
        <w:autoSpaceDN w:val="0"/>
        <w:adjustRightInd w:val="0"/>
        <w:spacing w:after="0" w:line="240" w:lineRule="auto"/>
        <w:jc w:val="right"/>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Calibri" w:hAnsi="Times New Roman" w:cs="Times New Roman"/>
          <w:b/>
          <w:sz w:val="18"/>
          <w:szCs w:val="18"/>
          <w:lang w:eastAsia="ru-RU"/>
        </w:rPr>
      </w:pP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Calibri" w:hAnsi="Times New Roman" w:cs="Times New Roman"/>
          <w:b/>
          <w:sz w:val="18"/>
          <w:szCs w:val="18"/>
          <w:lang w:eastAsia="ru-RU"/>
        </w:rPr>
      </w:pPr>
      <w:r w:rsidRPr="00360279">
        <w:rPr>
          <w:rFonts w:ascii="Times New Roman" w:eastAsia="Calibri" w:hAnsi="Times New Roman" w:cs="Times New Roman"/>
          <w:b/>
          <w:sz w:val="18"/>
          <w:szCs w:val="18"/>
          <w:lang w:eastAsia="ru-RU"/>
        </w:rPr>
        <w:t>ПОДПРОГРАММА</w:t>
      </w: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Calibri" w:hAnsi="Times New Roman" w:cs="Times New Roman"/>
          <w:b/>
          <w:sz w:val="18"/>
          <w:szCs w:val="18"/>
          <w:lang w:eastAsia="ru-RU"/>
        </w:rPr>
      </w:pP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rPr>
      </w:pPr>
      <w:r w:rsidRPr="00360279">
        <w:rPr>
          <w:rFonts w:ascii="Times New Roman" w:eastAsia="Times New Roman" w:hAnsi="Times New Roman" w:cs="Times New Roman"/>
          <w:sz w:val="18"/>
          <w:szCs w:val="18"/>
        </w:rPr>
        <w:t>«</w:t>
      </w:r>
      <w:r w:rsidRPr="00360279">
        <w:rPr>
          <w:rFonts w:ascii="Times New Roman" w:eastAsia="Times New Roman" w:hAnsi="Times New Roman" w:cs="Times New Roman"/>
          <w:b/>
          <w:sz w:val="18"/>
          <w:szCs w:val="18"/>
        </w:rPr>
        <w:t>ОБЕСПЕЧЕНИЕ ДЕЯТЕЛЬНОСТИ ГЛАВЫ</w:t>
      </w: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 xml:space="preserve">УМЫГАНСКОГО СЕЛЬСКОГО ПОСЕЛЕНИЯ И АДМИНИСТРАЦИИ </w:t>
      </w: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УМЫГАНСКОГО СЕЛЬСКОГО ПОСЕЛЕНИЯ НА 2021-2025 гг.»</w:t>
      </w:r>
    </w:p>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b/>
          <w:sz w:val="18"/>
          <w:szCs w:val="18"/>
          <w:lang w:eastAsia="ru-RU"/>
        </w:rPr>
      </w:pPr>
      <w:r w:rsidRPr="00360279">
        <w:rPr>
          <w:rFonts w:ascii="Times New Roman" w:eastAsia="Calibri" w:hAnsi="Times New Roman" w:cs="Times New Roman"/>
          <w:b/>
          <w:sz w:val="18"/>
          <w:szCs w:val="18"/>
          <w:lang w:eastAsia="ru-RU"/>
        </w:rPr>
        <w:t xml:space="preserve"> МУНИЦИПАЛЬНОЙ ПРОГРАММЫ </w:t>
      </w:r>
    </w:p>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b/>
          <w:sz w:val="18"/>
          <w:szCs w:val="18"/>
          <w:lang w:eastAsia="ru-RU"/>
        </w:rPr>
      </w:pPr>
      <w:r w:rsidRPr="00360279">
        <w:rPr>
          <w:rFonts w:ascii="Times New Roman" w:eastAsia="Calibri" w:hAnsi="Times New Roman" w:cs="Times New Roman"/>
          <w:b/>
          <w:sz w:val="18"/>
          <w:szCs w:val="18"/>
          <w:lang w:eastAsia="ru-RU"/>
        </w:rPr>
        <w:t xml:space="preserve">«СОЦИАЛЬНО-ЭКОНОМИЧЕСКОЕ РАЗВИТИЕ ТЕРРИТОРИИ </w:t>
      </w:r>
    </w:p>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b/>
          <w:sz w:val="18"/>
          <w:szCs w:val="18"/>
          <w:lang w:eastAsia="ru-RU"/>
        </w:rPr>
      </w:pPr>
      <w:r w:rsidRPr="00360279">
        <w:rPr>
          <w:rFonts w:ascii="Times New Roman" w:eastAsia="Calibri" w:hAnsi="Times New Roman" w:cs="Times New Roman"/>
          <w:b/>
          <w:sz w:val="18"/>
          <w:szCs w:val="18"/>
          <w:lang w:eastAsia="ru-RU"/>
        </w:rPr>
        <w:t>СЕЛЬСКОГО ПОСЕЛЕНИЯ НА 2021-2025 гг.»</w:t>
      </w:r>
    </w:p>
    <w:p w:rsidR="00360279" w:rsidRPr="00360279" w:rsidRDefault="00360279" w:rsidP="00360279">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360279">
        <w:rPr>
          <w:rFonts w:ascii="Times New Roman" w:eastAsia="Times New Roman" w:hAnsi="Times New Roman" w:cs="Times New Roman"/>
          <w:b/>
          <w:sz w:val="18"/>
          <w:szCs w:val="18"/>
        </w:rPr>
        <w:t>2020 г.</w:t>
      </w: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ПАСПОРТ ПОДПРОГРАММЫ</w:t>
      </w: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 xml:space="preserve"> «Обеспечение деятельности главыУмыганского сельского поселения и администрации Умыганского сельского поселения»  </w:t>
      </w:r>
    </w:p>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sz w:val="18"/>
          <w:szCs w:val="18"/>
          <w:u w:val="single"/>
          <w:lang w:eastAsia="ru-RU"/>
        </w:rPr>
      </w:pPr>
      <w:r w:rsidRPr="00360279">
        <w:rPr>
          <w:rFonts w:ascii="Times New Roman" w:eastAsia="Calibri" w:hAnsi="Times New Roman" w:cs="Times New Roman"/>
          <w:sz w:val="18"/>
          <w:szCs w:val="18"/>
          <w:u w:val="single"/>
          <w:lang w:eastAsia="ru-RU"/>
        </w:rPr>
        <w:t>муниципальной программы</w:t>
      </w:r>
    </w:p>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sz w:val="18"/>
          <w:szCs w:val="18"/>
          <w:u w:val="single"/>
          <w:lang w:eastAsia="ru-RU"/>
        </w:rPr>
      </w:pPr>
      <w:r w:rsidRPr="00360279">
        <w:rPr>
          <w:rFonts w:ascii="Times New Roman" w:eastAsia="Calibri" w:hAnsi="Times New Roman" w:cs="Times New Roman"/>
          <w:sz w:val="18"/>
          <w:szCs w:val="18"/>
          <w:u w:val="single"/>
          <w:lang w:eastAsia="ru-RU"/>
        </w:rPr>
        <w:t xml:space="preserve"> «Социально-экономическое развитие территории сельского поселения»</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(далее соответственно - подпрограмма, муниципальная программа)</w:t>
      </w:r>
    </w:p>
    <w:tbl>
      <w:tblPr>
        <w:tblW w:w="5215" w:type="pct"/>
        <w:tblInd w:w="-80" w:type="dxa"/>
        <w:tblCellMar>
          <w:top w:w="75" w:type="dxa"/>
          <w:left w:w="0" w:type="dxa"/>
          <w:bottom w:w="75" w:type="dxa"/>
          <w:right w:w="0" w:type="dxa"/>
        </w:tblCellMar>
        <w:tblLook w:val="0000" w:firstRow="0" w:lastRow="0" w:firstColumn="0" w:lastColumn="0" w:noHBand="0" w:noVBand="0"/>
      </w:tblPr>
      <w:tblGrid>
        <w:gridCol w:w="3602"/>
        <w:gridCol w:w="6145"/>
      </w:tblGrid>
      <w:tr w:rsidR="00360279" w:rsidRPr="00360279" w:rsidTr="00360279">
        <w:trPr>
          <w:trHeight w:val="399"/>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left="-6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муниципальной 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ind w:hanging="21"/>
              <w:jc w:val="center"/>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«Социально-экономическое развитие территории сельского поселения»</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Наименование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«Обеспечение деятельности главы</w:t>
            </w:r>
          </w:p>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Умыганского сельского поселения и администрации Умыганского сельского поселения»  </w:t>
            </w:r>
          </w:p>
        </w:tc>
      </w:tr>
      <w:tr w:rsidR="00360279" w:rsidRPr="00360279" w:rsidTr="00360279">
        <w:trPr>
          <w:trHeight w:val="593"/>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Ответственный исполнитель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Участники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Администрация Умыганского сельского поселения</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Цель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Осуществление эффективной муниципальной политики в Умыганском сельском поселении.</w:t>
            </w:r>
          </w:p>
        </w:tc>
      </w:tr>
      <w:tr w:rsidR="00360279" w:rsidRPr="00360279" w:rsidTr="00360279">
        <w:trPr>
          <w:trHeight w:val="1669"/>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Задачи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1.Обеспечение деятельности главы Умыганского сельского поселения и Администрации Умыганского сельского поселения;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2.Создание условий для повышения эффективности и результативности деятельности администрации сельского поселения;</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Сроки реализации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2021-2025гг</w:t>
            </w:r>
          </w:p>
        </w:tc>
      </w:tr>
      <w:tr w:rsidR="00360279" w:rsidRPr="00360279" w:rsidTr="00360279">
        <w:trPr>
          <w:trHeight w:val="212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Целевые показатели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Calibri" w:hAnsi="Times New Roman" w:cs="Times New Roman"/>
                <w:sz w:val="18"/>
                <w:szCs w:val="18"/>
              </w:rPr>
            </w:pPr>
            <w:r w:rsidRPr="00360279">
              <w:rPr>
                <w:rFonts w:ascii="Times New Roman" w:eastAsia="Calibri" w:hAnsi="Times New Roman" w:cs="Times New Roman"/>
                <w:sz w:val="18"/>
                <w:szCs w:val="18"/>
                <w:lang w:eastAsia="ru-RU"/>
              </w:rPr>
              <w:t xml:space="preserve">1. </w:t>
            </w:r>
            <w:r w:rsidRPr="00360279">
              <w:rPr>
                <w:rFonts w:ascii="Times New Roman" w:eastAsia="Calibri"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2.Количество муниципальных служащих, прошедших обучение по повышению квалификации;</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3.Обеспечение работников администрации техническими и материальными средствами для своевременного выполнения их полномочий;</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4. 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360279" w:rsidRPr="00360279" w:rsidTr="00360279">
        <w:trPr>
          <w:trHeight w:val="1164"/>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Перечень основных мероприятий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 </w:t>
            </w:r>
            <w:r w:rsidRPr="00360279">
              <w:rPr>
                <w:rFonts w:ascii="Times New Roman" w:eastAsia="Times New Roman" w:hAnsi="Times New Roman" w:cs="Times New Roman"/>
                <w:sz w:val="18"/>
                <w:szCs w:val="18"/>
              </w:rPr>
              <w:t>1.Обеспечение деятельности главы сельского поселения и Администрации сельского поселения;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2. </w:t>
            </w:r>
            <w:r w:rsidRPr="00360279">
              <w:rPr>
                <w:rFonts w:ascii="Times New Roman" w:eastAsia="Times New Roman" w:hAnsi="Times New Roman" w:cs="Times New Roman"/>
                <w:sz w:val="18"/>
                <w:szCs w:val="18"/>
              </w:rPr>
              <w:t>Управление  муниципальным долгом сельского поселения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3. 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4. Повышение квалификации муниципальных служащих.</w:t>
            </w:r>
          </w:p>
          <w:p w:rsidR="00360279" w:rsidRPr="00360279" w:rsidRDefault="00360279" w:rsidP="0036027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5. Управление средствами резервного фонда администрации сельского поселения.</w:t>
            </w:r>
          </w:p>
          <w:p w:rsidR="00360279" w:rsidRPr="00360279" w:rsidRDefault="00360279" w:rsidP="00360279">
            <w:pPr>
              <w:widowControl w:val="0"/>
              <w:autoSpaceDE w:val="0"/>
              <w:autoSpaceDN w:val="0"/>
              <w:adjustRightInd w:val="0"/>
              <w:spacing w:after="0" w:line="240" w:lineRule="auto"/>
              <w:ind w:right="-2"/>
              <w:jc w:val="both"/>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6.Межбюджетные трансферы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Предполагаемый общий объем финансирования  подпрограммы составляет </w:t>
            </w:r>
            <w:r w:rsidRPr="00360279">
              <w:rPr>
                <w:rFonts w:ascii="Times New Roman" w:eastAsia="Times New Roman" w:hAnsi="Times New Roman" w:cs="Times New Roman"/>
                <w:b/>
                <w:sz w:val="18"/>
                <w:szCs w:val="18"/>
              </w:rPr>
              <w:t xml:space="preserve">23 050,6 </w:t>
            </w:r>
            <w:r w:rsidRPr="00360279">
              <w:rPr>
                <w:rFonts w:ascii="Times New Roman" w:eastAsia="Times New Roman" w:hAnsi="Times New Roman" w:cs="Times New Roman"/>
                <w:b/>
                <w:color w:val="000000"/>
                <w:sz w:val="18"/>
                <w:szCs w:val="18"/>
              </w:rPr>
              <w:t>т. руб</w:t>
            </w:r>
            <w:r w:rsidRPr="00360279">
              <w:rPr>
                <w:rFonts w:ascii="Times New Roman" w:eastAsia="Times New Roman" w:hAnsi="Times New Roman" w:cs="Times New Roman"/>
                <w:color w:val="000000"/>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2021 год – </w:t>
            </w:r>
            <w:r w:rsidRPr="00360279">
              <w:rPr>
                <w:rFonts w:ascii="Times New Roman" w:eastAsia="Times New Roman" w:hAnsi="Times New Roman" w:cs="Times New Roman"/>
                <w:bCs/>
                <w:sz w:val="18"/>
                <w:szCs w:val="18"/>
              </w:rPr>
              <w:t>4 652,8 тыс</w:t>
            </w:r>
            <w:r w:rsidRPr="00360279">
              <w:rPr>
                <w:rFonts w:ascii="Times New Roman" w:eastAsia="Times New Roman" w:hAnsi="Times New Roman" w:cs="Times New Roman"/>
                <w:color w:val="000000"/>
                <w:sz w:val="18"/>
                <w:szCs w:val="18"/>
              </w:rPr>
              <w:t>.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2022 год – </w:t>
            </w:r>
            <w:r w:rsidRPr="00360279">
              <w:rPr>
                <w:rFonts w:ascii="Times New Roman" w:eastAsia="Times New Roman" w:hAnsi="Times New Roman" w:cs="Times New Roman"/>
                <w:sz w:val="18"/>
                <w:szCs w:val="18"/>
              </w:rPr>
              <w:t xml:space="preserve">4 595,7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2023 год – </w:t>
            </w:r>
            <w:r w:rsidRPr="00360279">
              <w:rPr>
                <w:rFonts w:ascii="Times New Roman" w:eastAsia="Times New Roman" w:hAnsi="Times New Roman" w:cs="Times New Roman"/>
                <w:sz w:val="18"/>
                <w:szCs w:val="18"/>
              </w:rPr>
              <w:t>4 600,7</w:t>
            </w:r>
            <w:r w:rsidRPr="00360279">
              <w:rPr>
                <w:rFonts w:ascii="Times New Roman" w:eastAsia="Times New Roman" w:hAnsi="Times New Roman" w:cs="Times New Roman"/>
                <w:color w:val="000000"/>
                <w:sz w:val="18"/>
                <w:szCs w:val="18"/>
              </w:rPr>
              <w:t xml:space="preserve">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2024 год – </w:t>
            </w:r>
            <w:r w:rsidRPr="00360279">
              <w:rPr>
                <w:rFonts w:ascii="Times New Roman" w:eastAsia="Times New Roman" w:hAnsi="Times New Roman" w:cs="Times New Roman"/>
                <w:sz w:val="18"/>
                <w:szCs w:val="18"/>
              </w:rPr>
              <w:t xml:space="preserve">4 600,7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2025 год – </w:t>
            </w:r>
            <w:r w:rsidRPr="00360279">
              <w:rPr>
                <w:rFonts w:ascii="Times New Roman" w:eastAsia="Times New Roman" w:hAnsi="Times New Roman" w:cs="Times New Roman"/>
                <w:sz w:val="18"/>
                <w:szCs w:val="18"/>
              </w:rPr>
              <w:t>4 600,7</w:t>
            </w:r>
            <w:r w:rsidRPr="00360279">
              <w:rPr>
                <w:rFonts w:ascii="Times New Roman" w:eastAsia="Times New Roman" w:hAnsi="Times New Roman" w:cs="Times New Roman"/>
                <w:color w:val="000000"/>
                <w:sz w:val="18"/>
                <w:szCs w:val="18"/>
              </w:rPr>
              <w:t xml:space="preserve">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b/>
                <w:sz w:val="18"/>
                <w:szCs w:val="18"/>
              </w:rPr>
            </w:pPr>
            <w:r w:rsidRPr="00360279">
              <w:rPr>
                <w:rFonts w:ascii="Times New Roman" w:eastAsia="Times New Roman" w:hAnsi="Times New Roman" w:cs="Times New Roman"/>
                <w:sz w:val="18"/>
                <w:szCs w:val="18"/>
              </w:rPr>
              <w:t xml:space="preserve">Объем финансирования за счет средств бюджета Умыганского сельского поселения составляет </w:t>
            </w:r>
            <w:r w:rsidRPr="00360279">
              <w:rPr>
                <w:rFonts w:ascii="Times New Roman" w:eastAsia="Times New Roman" w:hAnsi="Times New Roman" w:cs="Times New Roman"/>
                <w:b/>
                <w:bCs/>
                <w:sz w:val="18"/>
                <w:szCs w:val="18"/>
              </w:rPr>
              <w:t xml:space="preserve">22 404,5 </w:t>
            </w:r>
            <w:r w:rsidRPr="00360279">
              <w:rPr>
                <w:rFonts w:ascii="Times New Roman" w:eastAsia="Times New Roman" w:hAnsi="Times New Roman" w:cs="Times New Roman"/>
                <w:b/>
                <w:sz w:val="18"/>
                <w:szCs w:val="18"/>
              </w:rPr>
              <w:t xml:space="preserve">т.руб., </w:t>
            </w:r>
            <w:r w:rsidRPr="00360279">
              <w:rPr>
                <w:rFonts w:ascii="Times New Roman" w:eastAsia="Times New Roman" w:hAnsi="Times New Roman" w:cs="Times New Roman"/>
                <w:sz w:val="18"/>
                <w:szCs w:val="18"/>
              </w:rPr>
              <w:t>в том числе</w:t>
            </w:r>
            <w:r w:rsidRPr="00360279">
              <w:rPr>
                <w:rFonts w:ascii="Times New Roman" w:eastAsia="Times New Roman" w:hAnsi="Times New Roman" w:cs="Times New Roman"/>
                <w:b/>
                <w:sz w:val="18"/>
                <w:szCs w:val="18"/>
              </w:rPr>
              <w:t>:</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color w:val="000000"/>
                <w:sz w:val="18"/>
                <w:szCs w:val="18"/>
              </w:rPr>
              <w:t xml:space="preserve">2021 год – </w:t>
            </w:r>
            <w:r w:rsidRPr="00360279">
              <w:rPr>
                <w:rFonts w:ascii="Times New Roman" w:eastAsia="Times New Roman" w:hAnsi="Times New Roman" w:cs="Times New Roman"/>
                <w:sz w:val="18"/>
                <w:szCs w:val="18"/>
              </w:rPr>
              <w:t xml:space="preserve">4 525,9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2022 год – </w:t>
            </w:r>
            <w:r w:rsidRPr="00360279">
              <w:rPr>
                <w:rFonts w:ascii="Times New Roman" w:eastAsia="Times New Roman" w:hAnsi="Times New Roman" w:cs="Times New Roman"/>
                <w:sz w:val="18"/>
                <w:szCs w:val="18"/>
              </w:rPr>
              <w:t xml:space="preserve">4 465,9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  2023 год – </w:t>
            </w:r>
            <w:r w:rsidRPr="00360279">
              <w:rPr>
                <w:rFonts w:ascii="Times New Roman" w:eastAsia="Times New Roman" w:hAnsi="Times New Roman" w:cs="Times New Roman"/>
                <w:sz w:val="18"/>
                <w:szCs w:val="18"/>
              </w:rPr>
              <w:t xml:space="preserve">4 470,9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lastRenderedPageBreak/>
              <w:t xml:space="preserve">  2024 год – </w:t>
            </w:r>
            <w:r w:rsidRPr="00360279">
              <w:rPr>
                <w:rFonts w:ascii="Times New Roman" w:eastAsia="Times New Roman" w:hAnsi="Times New Roman" w:cs="Times New Roman"/>
                <w:sz w:val="18"/>
                <w:szCs w:val="18"/>
              </w:rPr>
              <w:t xml:space="preserve">4 470,9 </w:t>
            </w:r>
            <w:r w:rsidRPr="00360279">
              <w:rPr>
                <w:rFonts w:ascii="Times New Roman" w:eastAsia="Times New Roman" w:hAnsi="Times New Roman" w:cs="Times New Roman"/>
                <w:color w:val="000000"/>
                <w:sz w:val="18"/>
                <w:szCs w:val="18"/>
              </w:rPr>
              <w:t>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 xml:space="preserve">  2025 год – 4 470,9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областного бюджета составляет  </w:t>
            </w:r>
            <w:r w:rsidRPr="00360279">
              <w:rPr>
                <w:rFonts w:ascii="Times New Roman" w:eastAsia="Times New Roman" w:hAnsi="Times New Roman" w:cs="Times New Roman"/>
                <w:b/>
                <w:sz w:val="18"/>
                <w:szCs w:val="18"/>
              </w:rPr>
              <w:t>3,5 т.</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2021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2022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2023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2024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2025 год – 0,7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федерального бюджета составляет </w:t>
            </w:r>
            <w:r w:rsidRPr="00360279">
              <w:rPr>
                <w:rFonts w:ascii="Times New Roman" w:eastAsia="Times New Roman" w:hAnsi="Times New Roman" w:cs="Times New Roman"/>
                <w:b/>
                <w:sz w:val="18"/>
                <w:szCs w:val="18"/>
              </w:rPr>
              <w:t>642,6</w:t>
            </w:r>
            <w:r w:rsidRPr="00360279">
              <w:rPr>
                <w:rFonts w:ascii="Times New Roman" w:eastAsia="Times New Roman" w:hAnsi="Times New Roman" w:cs="Times New Roman"/>
                <w:b/>
                <w:bCs/>
                <w:sz w:val="18"/>
                <w:szCs w:val="18"/>
              </w:rPr>
              <w:t xml:space="preserve"> </w:t>
            </w:r>
            <w:r w:rsidRPr="00360279">
              <w:rPr>
                <w:rFonts w:ascii="Times New Roman" w:eastAsia="Times New Roman" w:hAnsi="Times New Roman" w:cs="Times New Roman"/>
                <w:b/>
                <w:sz w:val="18"/>
                <w:szCs w:val="18"/>
              </w:rPr>
              <w:t>т.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2021 год –126,2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2022 год –129,1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2023год – 129,1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2024 год – 129,1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  2025 год – 129,1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Прогнозный объем финансирования за счет средств районного бюджета составляет </w:t>
            </w:r>
            <w:r w:rsidRPr="00360279">
              <w:rPr>
                <w:rFonts w:ascii="Times New Roman" w:eastAsia="Times New Roman" w:hAnsi="Times New Roman" w:cs="Times New Roman"/>
                <w:b/>
                <w:sz w:val="18"/>
                <w:szCs w:val="18"/>
              </w:rPr>
              <w:t>0,0</w:t>
            </w:r>
            <w:r w:rsidRPr="00360279">
              <w:rPr>
                <w:rFonts w:ascii="Times New Roman" w:eastAsia="Times New Roman" w:hAnsi="Times New Roman" w:cs="Times New Roman"/>
                <w:sz w:val="18"/>
                <w:szCs w:val="18"/>
              </w:rPr>
              <w:t xml:space="preserve"> </w:t>
            </w:r>
            <w:r w:rsidRPr="00360279">
              <w:rPr>
                <w:rFonts w:ascii="Times New Roman" w:eastAsia="Times New Roman" w:hAnsi="Times New Roman" w:cs="Times New Roman"/>
                <w:b/>
                <w:sz w:val="18"/>
                <w:szCs w:val="18"/>
              </w:rPr>
              <w:t>тыс. руб</w:t>
            </w:r>
            <w:r w:rsidRPr="00360279">
              <w:rPr>
                <w:rFonts w:ascii="Times New Roman" w:eastAsia="Times New Roman" w:hAnsi="Times New Roman" w:cs="Times New Roman"/>
                <w:sz w:val="18"/>
                <w:szCs w:val="18"/>
              </w:rPr>
              <w:t>., в том числе:</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2021 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2022 год – 0,0 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2023год – 0,0тыс. руб.;</w:t>
            </w:r>
          </w:p>
          <w:p w:rsidR="00360279" w:rsidRPr="00360279" w:rsidRDefault="00360279" w:rsidP="00360279">
            <w:pPr>
              <w:autoSpaceDE w:val="0"/>
              <w:autoSpaceDN w:val="0"/>
              <w:adjustRightInd w:val="0"/>
              <w:spacing w:after="0" w:line="240" w:lineRule="auto"/>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2024 год –0,0тыс. руб.;</w:t>
            </w:r>
          </w:p>
          <w:p w:rsidR="00360279" w:rsidRPr="00360279" w:rsidRDefault="00360279" w:rsidP="00360279">
            <w:pPr>
              <w:widowControl w:val="0"/>
              <w:autoSpaceDE w:val="0"/>
              <w:autoSpaceDN w:val="0"/>
              <w:adjustRightInd w:val="0"/>
              <w:spacing w:after="0" w:line="240" w:lineRule="auto"/>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2025 год –0,0тыс. руб.</w:t>
            </w:r>
          </w:p>
        </w:tc>
      </w:tr>
      <w:tr w:rsidR="00360279" w:rsidRPr="00360279" w:rsidTr="00360279">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lastRenderedPageBreak/>
              <w:t>Ожидаемые конечные результаты реализации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279" w:rsidRPr="00360279" w:rsidRDefault="00360279" w:rsidP="00360279">
            <w:pPr>
              <w:widowControl w:val="0"/>
              <w:autoSpaceDE w:val="0"/>
              <w:autoSpaceDN w:val="0"/>
              <w:adjustRightInd w:val="0"/>
              <w:spacing w:after="0" w:line="240" w:lineRule="auto"/>
              <w:rPr>
                <w:rFonts w:ascii="Times New Roman" w:eastAsia="Calibri" w:hAnsi="Times New Roman" w:cs="Times New Roman"/>
                <w:sz w:val="18"/>
                <w:szCs w:val="18"/>
              </w:rPr>
            </w:pPr>
            <w:r w:rsidRPr="00360279">
              <w:rPr>
                <w:rFonts w:ascii="Times New Roman" w:eastAsia="Calibri" w:hAnsi="Times New Roman" w:cs="Times New Roman"/>
                <w:sz w:val="18"/>
                <w:szCs w:val="18"/>
                <w:lang w:eastAsia="ru-RU"/>
              </w:rPr>
              <w:t xml:space="preserve"> -</w:t>
            </w:r>
            <w:r w:rsidRPr="00360279">
              <w:rPr>
                <w:rFonts w:ascii="Times New Roman" w:eastAsia="Calibri" w:hAnsi="Times New Roman" w:cs="Times New Roman"/>
                <w:sz w:val="18"/>
                <w:szCs w:val="18"/>
              </w:rPr>
              <w:t xml:space="preserve">доля исполненных полномочий Администрации Умыганского сельского поселения без нарушений к общему количеству полномочий - 100 %; </w:t>
            </w:r>
          </w:p>
          <w:p w:rsidR="00360279" w:rsidRPr="00360279" w:rsidRDefault="00360279" w:rsidP="00360279">
            <w:pPr>
              <w:widowControl w:val="0"/>
              <w:autoSpaceDE w:val="0"/>
              <w:autoSpaceDN w:val="0"/>
              <w:adjustRightInd w:val="0"/>
              <w:spacing w:after="0" w:line="240" w:lineRule="auto"/>
              <w:rPr>
                <w:rFonts w:ascii="Times New Roman" w:eastAsia="Calibri" w:hAnsi="Times New Roman" w:cs="Times New Roman"/>
                <w:sz w:val="18"/>
                <w:szCs w:val="18"/>
              </w:rPr>
            </w:pPr>
            <w:r w:rsidRPr="00360279">
              <w:rPr>
                <w:rFonts w:ascii="Times New Roman" w:eastAsia="Calibri" w:hAnsi="Times New Roman" w:cs="Times New Roman"/>
                <w:sz w:val="18"/>
                <w:szCs w:val="18"/>
                <w:lang w:eastAsia="ru-RU"/>
              </w:rPr>
              <w:t>-повышения эффективности и результативности деятельности администрации сельского поселения.</w:t>
            </w:r>
          </w:p>
        </w:tc>
      </w:tr>
    </w:tbl>
    <w:p w:rsidR="00360279" w:rsidRPr="00360279" w:rsidRDefault="00360279" w:rsidP="00360279">
      <w:pPr>
        <w:widowControl w:val="0"/>
        <w:autoSpaceDE w:val="0"/>
        <w:autoSpaceDN w:val="0"/>
        <w:adjustRightInd w:val="0"/>
        <w:spacing w:after="0" w:line="240" w:lineRule="auto"/>
        <w:ind w:right="-2" w:firstLine="709"/>
        <w:jc w:val="center"/>
        <w:rPr>
          <w:rFonts w:ascii="Times New Roman" w:eastAsia="Times New Roman" w:hAnsi="Times New Roman" w:cs="Times New Roman"/>
          <w:b/>
          <w:sz w:val="18"/>
          <w:szCs w:val="18"/>
          <w:u w:val="single"/>
        </w:rPr>
      </w:pPr>
    </w:p>
    <w:p w:rsidR="00360279" w:rsidRPr="00360279" w:rsidRDefault="00360279" w:rsidP="00360279">
      <w:pPr>
        <w:spacing w:after="0" w:line="240" w:lineRule="auto"/>
        <w:ind w:firstLine="709"/>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Раздел 1. ЦЕЛЬ И ЗАДАЧИ ПОДПРОГРАММЫ, ЦЕЛЕВЫЕ ПОКАЗАТЕЛИ ПОДПРОГРАММЫ, СРОКИ РЕАЛИЗАЦИИ</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Целью подпрограммы является – осуществление эффективной муниципальной политики в Умыганском сельском поселении </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Достижение поставленной цели будет осуществляться путем решения следующих задач:</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-обеспечение деятельности главы Умыганского сельского поселения и Администрации Умыганского сельского поселения;</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-создание условий для повышения эффективности и результативности деятельности администрации сельского поселения. </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Оценкой выполнения задач будут являться следующие целевые показатели: </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-доля исполненных полномочий Администрации Умыганского сельского поселения без нарушений к общему количеству полномочий;</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-количество муниципальных служащих, прошедших обучение по повышению квалификации;</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обеспечение работников администрации техническими и материальными средствами для своевременного выполнения их полномочий;</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360279" w:rsidRPr="00360279" w:rsidRDefault="00360279" w:rsidP="0036027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Сроки реализации подпрограммы: 2021-2025гг</w:t>
      </w:r>
    </w:p>
    <w:p w:rsidR="00360279" w:rsidRPr="00360279" w:rsidRDefault="00360279" w:rsidP="00360279">
      <w:pPr>
        <w:widowControl w:val="0"/>
        <w:autoSpaceDE w:val="0"/>
        <w:autoSpaceDN w:val="0"/>
        <w:adjustRightInd w:val="0"/>
        <w:spacing w:after="0" w:line="240" w:lineRule="auto"/>
        <w:ind w:left="-567" w:right="-142"/>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Раздел 2. ОСНОВНЫЕ МЕРОПРИЯТИЯ ПОДПРОГРАММЫ</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В рамках подпрограммы планируется реализация следующих основных мероприятий</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1.Обеспечение деятельности главы Умыганского сельского поселения и Администрации Умыганского сельского поселения</w:t>
      </w:r>
      <w:r w:rsidRPr="00360279">
        <w:rPr>
          <w:rFonts w:ascii="Times New Roman" w:eastAsia="Times New Roman" w:hAnsi="Times New Roman" w:cs="Times New Roman"/>
          <w:color w:val="000000"/>
          <w:sz w:val="18"/>
          <w:szCs w:val="18"/>
        </w:rPr>
        <w:t xml:space="preserve"> </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sz w:val="18"/>
          <w:szCs w:val="18"/>
        </w:rPr>
        <w:t>2. Повышение квалификации муниципальных служащих</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3.Управление средствами резервного фонда администраций сельских поселений;</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color w:val="000000"/>
          <w:sz w:val="18"/>
          <w:szCs w:val="18"/>
        </w:rPr>
      </w:pPr>
      <w:r w:rsidRPr="00360279">
        <w:rPr>
          <w:rFonts w:ascii="Times New Roman" w:eastAsia="Times New Roman" w:hAnsi="Times New Roman" w:cs="Times New Roman"/>
          <w:color w:val="000000"/>
          <w:sz w:val="18"/>
          <w:szCs w:val="18"/>
        </w:rPr>
        <w:t xml:space="preserve">4. </w:t>
      </w:r>
      <w:r w:rsidRPr="00360279">
        <w:rPr>
          <w:rFonts w:ascii="Times New Roman" w:eastAsia="Times New Roman" w:hAnsi="Times New Roman" w:cs="Times New Roman"/>
          <w:sz w:val="18"/>
          <w:szCs w:val="18"/>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 ( межбюджетные трансферты бюджетам муниципальных районов из бюджетов поселений);</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color w:val="000000"/>
          <w:sz w:val="18"/>
          <w:szCs w:val="18"/>
        </w:rPr>
        <w:t>5.</w:t>
      </w:r>
      <w:r w:rsidRPr="00360279">
        <w:rPr>
          <w:rFonts w:ascii="Times New Roman" w:eastAsia="Times New Roman" w:hAnsi="Times New Roman" w:cs="Times New Roman"/>
          <w:sz w:val="18"/>
          <w:szCs w:val="18"/>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360279" w:rsidRPr="00360279" w:rsidRDefault="00360279" w:rsidP="00360279">
      <w:pPr>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Перечень основных мероприятий подпрограммы представлен в Приложении </w:t>
      </w:r>
    </w:p>
    <w:p w:rsidR="00360279" w:rsidRPr="00360279" w:rsidRDefault="00360279" w:rsidP="00360279">
      <w:pPr>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2 к муниципальной программе.</w:t>
      </w:r>
    </w:p>
    <w:p w:rsidR="00360279" w:rsidRPr="00360279" w:rsidRDefault="00360279" w:rsidP="00360279">
      <w:pPr>
        <w:widowControl w:val="0"/>
        <w:autoSpaceDE w:val="0"/>
        <w:autoSpaceDN w:val="0"/>
        <w:adjustRightInd w:val="0"/>
        <w:spacing w:after="0" w:line="240" w:lineRule="auto"/>
        <w:ind w:left="-567" w:right="-142" w:firstLine="709"/>
        <w:jc w:val="center"/>
        <w:rPr>
          <w:rFonts w:ascii="Times New Roman" w:eastAsia="Times New Roman" w:hAnsi="Times New Roman" w:cs="Times New Roman"/>
          <w:sz w:val="18"/>
          <w:szCs w:val="18"/>
          <w:u w:val="single"/>
        </w:rPr>
      </w:pPr>
    </w:p>
    <w:p w:rsidR="00360279" w:rsidRPr="00360279" w:rsidRDefault="00360279" w:rsidP="00360279">
      <w:pPr>
        <w:spacing w:after="0" w:line="240" w:lineRule="auto"/>
        <w:ind w:firstLine="709"/>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Раздел 3. МЕРЫ МУНИЦИПАЛЬНОГО РЕГУЛИРОВАНИЯ, НАПРАВЛЕННЫЕ НА ДОСТИЖЕНИЕ ЦЕЛИ И ЗАДАЧ ПОДПРОГРАММЫ</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 Федеральный закон от 6 октября 2003 года № 131-ФЗ «Об общих принципах организации местного самоуправления в Российской Федерации»;</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lastRenderedPageBreak/>
        <w:t>-Устав Умыганского муниципального образования.</w:t>
      </w:r>
    </w:p>
    <w:p w:rsidR="00360279" w:rsidRPr="00360279" w:rsidRDefault="00360279" w:rsidP="00360279">
      <w:pPr>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360279" w:rsidRPr="00360279" w:rsidRDefault="00360279" w:rsidP="00360279">
      <w:pPr>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Нормативно-правовая база для подпрограммы сформирована и не изменяется.</w:t>
      </w:r>
    </w:p>
    <w:p w:rsidR="00360279" w:rsidRPr="00360279" w:rsidRDefault="00360279" w:rsidP="00360279">
      <w:pPr>
        <w:spacing w:after="0" w:line="240" w:lineRule="auto"/>
        <w:ind w:right="-142" w:firstLine="709"/>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 xml:space="preserve">Организационная структура управления подпрограммой базируется на существующей схеме исполнительной власти Умыганского сельского поселения. </w:t>
      </w:r>
    </w:p>
    <w:p w:rsidR="00360279" w:rsidRPr="00360279" w:rsidRDefault="00360279" w:rsidP="00360279">
      <w:pPr>
        <w:spacing w:after="0" w:line="240" w:lineRule="auto"/>
        <w:ind w:right="-142" w:firstLine="709"/>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360279" w:rsidRPr="00360279" w:rsidRDefault="00360279" w:rsidP="00360279">
      <w:pPr>
        <w:spacing w:after="0" w:line="240" w:lineRule="auto"/>
        <w:ind w:right="-142" w:firstLine="709"/>
        <w:jc w:val="both"/>
        <w:rPr>
          <w:rFonts w:ascii="Times New Roman" w:eastAsia="Times New Roman" w:hAnsi="Times New Roman" w:cs="Times New Roman"/>
          <w:sz w:val="18"/>
          <w:szCs w:val="18"/>
          <w:lang w:eastAsia="ru-RU"/>
        </w:rPr>
      </w:pPr>
      <w:r w:rsidRPr="00360279">
        <w:rPr>
          <w:rFonts w:ascii="Times New Roman" w:eastAsia="Times New Roman" w:hAnsi="Times New Roman" w:cs="Times New Roman"/>
          <w:sz w:val="18"/>
          <w:szCs w:val="18"/>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360279" w:rsidRPr="00360279" w:rsidRDefault="00360279" w:rsidP="00360279">
      <w:pPr>
        <w:spacing w:after="0" w:line="240" w:lineRule="auto"/>
        <w:ind w:left="-567" w:right="-142" w:firstLine="567"/>
        <w:jc w:val="both"/>
        <w:rPr>
          <w:rFonts w:ascii="Times New Roman" w:eastAsia="Times New Roman" w:hAnsi="Times New Roman" w:cs="Times New Roman"/>
          <w:sz w:val="18"/>
          <w:szCs w:val="18"/>
          <w:lang w:eastAsia="ru-RU"/>
        </w:rPr>
      </w:pPr>
    </w:p>
    <w:p w:rsidR="00360279" w:rsidRPr="00360279" w:rsidRDefault="00360279" w:rsidP="00360279">
      <w:pPr>
        <w:spacing w:after="0" w:line="240" w:lineRule="auto"/>
        <w:ind w:firstLine="709"/>
        <w:jc w:val="center"/>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Раздел 4. РЕСУРСНОЕ ОБЕСПЕЧЕНИЕ ПОДПРОГРАММЫ</w:t>
      </w:r>
    </w:p>
    <w:p w:rsidR="00360279" w:rsidRPr="00360279" w:rsidRDefault="00360279" w:rsidP="00360279">
      <w:pPr>
        <w:autoSpaceDE w:val="0"/>
        <w:autoSpaceDN w:val="0"/>
        <w:adjustRightInd w:val="0"/>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 xml:space="preserve">Информация о ресурсном </w:t>
      </w:r>
      <w:hyperlink r:id="rId10" w:history="1">
        <w:r w:rsidRPr="00360279">
          <w:rPr>
            <w:rFonts w:ascii="Times New Roman" w:eastAsia="Times New Roman" w:hAnsi="Times New Roman" w:cs="Times New Roman"/>
            <w:sz w:val="18"/>
            <w:szCs w:val="18"/>
          </w:rPr>
          <w:t>обеспечении</w:t>
        </w:r>
      </w:hyperlink>
      <w:r w:rsidRPr="00360279">
        <w:rPr>
          <w:rFonts w:ascii="Times New Roman" w:eastAsia="Times New Roman" w:hAnsi="Times New Roman" w:cs="Times New Roman"/>
          <w:sz w:val="18"/>
          <w:szCs w:val="18"/>
        </w:rPr>
        <w:t xml:space="preserve"> реализации подпрограммы за счет средств, предусмотренных в бюджете Умыганского сельского поселения, представлена в приложении № 3 к муниципальной программе.</w:t>
      </w:r>
    </w:p>
    <w:p w:rsidR="00360279" w:rsidRPr="00360279" w:rsidRDefault="00360279" w:rsidP="00360279">
      <w:pPr>
        <w:spacing w:after="0" w:line="240" w:lineRule="auto"/>
        <w:ind w:right="-142" w:firstLine="142"/>
        <w:jc w:val="center"/>
        <w:rPr>
          <w:rFonts w:ascii="Times New Roman" w:eastAsia="Times New Roman" w:hAnsi="Times New Roman" w:cs="Times New Roman"/>
          <w:sz w:val="18"/>
          <w:szCs w:val="18"/>
          <w:u w:val="single"/>
          <w:lang w:eastAsia="ru-RU"/>
        </w:rPr>
      </w:pPr>
    </w:p>
    <w:p w:rsidR="00360279" w:rsidRPr="00360279" w:rsidRDefault="00360279" w:rsidP="00360279">
      <w:pPr>
        <w:widowControl w:val="0"/>
        <w:tabs>
          <w:tab w:val="left" w:pos="142"/>
          <w:tab w:val="left" w:pos="1276"/>
        </w:tabs>
        <w:spacing w:after="0" w:line="240" w:lineRule="auto"/>
        <w:ind w:firstLine="709"/>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Раздел 5. ОБЪЕМЫ ФИНАНСИРОВАНИЯ МЕРОПРИЯТИЙ ПОДПРОГРАММЫ ЗА СЧЕТ СРЕДСТВ ОБЛАСТНОГО ФЕДЕРАЛЬНОГО БЮДЖЕТОВ</w:t>
      </w:r>
    </w:p>
    <w:p w:rsidR="00360279" w:rsidRPr="00360279" w:rsidRDefault="00360279" w:rsidP="00360279">
      <w:pPr>
        <w:widowControl w:val="0"/>
        <w:tabs>
          <w:tab w:val="left" w:pos="142"/>
          <w:tab w:val="left" w:pos="1276"/>
        </w:tabs>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Calibri" w:hAnsi="Times New Roman" w:cs="Times New Roman"/>
          <w:sz w:val="18"/>
          <w:szCs w:val="18"/>
          <w:lang w:eastAsia="ru-RU"/>
        </w:rPr>
        <w:t xml:space="preserve">Объемы финансирования мероприятий подпрограммы за счет средств областного и федерального бюджетов </w:t>
      </w:r>
      <w:r w:rsidRPr="00360279">
        <w:rPr>
          <w:rFonts w:ascii="Times New Roman" w:eastAsia="Times New Roman" w:hAnsi="Times New Roman" w:cs="Times New Roman"/>
          <w:sz w:val="18"/>
          <w:szCs w:val="18"/>
        </w:rPr>
        <w:t>представлена в приложении № 3 к муниципальной программе.</w:t>
      </w:r>
    </w:p>
    <w:p w:rsidR="00360279" w:rsidRPr="00360279" w:rsidRDefault="00360279" w:rsidP="00360279">
      <w:pPr>
        <w:widowControl w:val="0"/>
        <w:tabs>
          <w:tab w:val="left" w:pos="142"/>
          <w:tab w:val="left" w:pos="1276"/>
        </w:tabs>
        <w:spacing w:after="0" w:line="240" w:lineRule="auto"/>
        <w:ind w:right="-142" w:firstLine="709"/>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right="-143"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kern w:val="36"/>
          <w:sz w:val="18"/>
          <w:szCs w:val="18"/>
          <w:lang w:eastAsia="ru-RU"/>
        </w:rPr>
        <w:t>Раздел 6. СВЕДЕНИЯ ОБ УЧАСТИИ В ПОДПРОГРАММЕ ГОСУДАРСТВЕННЫХ ВНЕБЮДЖЕТНЫХ ФОНДОВ</w:t>
      </w:r>
      <w:r w:rsidRPr="00360279">
        <w:rPr>
          <w:rFonts w:ascii="Times New Roman" w:eastAsia="Calibri" w:hAnsi="Times New Roman" w:cs="Times New Roman"/>
          <w:sz w:val="18"/>
          <w:szCs w:val="18"/>
          <w:lang w:eastAsia="ru-RU"/>
        </w:rPr>
        <w:t xml:space="preserve"> </w:t>
      </w:r>
    </w:p>
    <w:p w:rsidR="00360279" w:rsidRPr="00360279" w:rsidRDefault="00360279" w:rsidP="00360279">
      <w:pPr>
        <w:tabs>
          <w:tab w:val="left" w:pos="4578"/>
        </w:tabs>
        <w:spacing w:after="0" w:line="240" w:lineRule="auto"/>
        <w:ind w:right="-142" w:firstLine="709"/>
        <w:jc w:val="both"/>
        <w:rPr>
          <w:rFonts w:ascii="Times New Roman" w:eastAsia="Times New Roman" w:hAnsi="Times New Roman" w:cs="Times New Roman"/>
          <w:sz w:val="18"/>
          <w:szCs w:val="18"/>
        </w:rPr>
      </w:pPr>
    </w:p>
    <w:p w:rsidR="00360279" w:rsidRPr="00360279" w:rsidRDefault="00360279" w:rsidP="00360279">
      <w:pPr>
        <w:tabs>
          <w:tab w:val="left" w:pos="4578"/>
        </w:tabs>
        <w:spacing w:after="0" w:line="240" w:lineRule="auto"/>
        <w:ind w:right="-142" w:firstLine="709"/>
        <w:jc w:val="both"/>
        <w:rPr>
          <w:rFonts w:ascii="Times New Roman" w:eastAsia="Times New Roman" w:hAnsi="Times New Roman" w:cs="Times New Roman"/>
          <w:sz w:val="18"/>
          <w:szCs w:val="18"/>
        </w:rPr>
      </w:pPr>
      <w:r w:rsidRPr="00360279">
        <w:rPr>
          <w:rFonts w:ascii="Times New Roman" w:eastAsia="Times New Roman" w:hAnsi="Times New Roman" w:cs="Times New Roman"/>
          <w:sz w:val="18"/>
          <w:szCs w:val="18"/>
        </w:rPr>
        <w:t>Участие государственных внебюджетных фондов в подпрограмме не планируется.</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Times New Roman" w:hAnsi="Times New Roman" w:cs="Times New Roman"/>
          <w:sz w:val="18"/>
          <w:szCs w:val="18"/>
        </w:rPr>
      </w:pP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kern w:val="36"/>
          <w:sz w:val="18"/>
          <w:szCs w:val="18"/>
          <w:lang w:eastAsia="ru-RU"/>
        </w:rPr>
        <w:t xml:space="preserve">Раздел 7. </w:t>
      </w:r>
      <w:r w:rsidRPr="00360279">
        <w:rPr>
          <w:rFonts w:ascii="Times New Roman" w:eastAsia="Calibri" w:hAnsi="Times New Roman" w:cs="Times New Roman"/>
          <w:sz w:val="18"/>
          <w:szCs w:val="18"/>
          <w:lang w:eastAsia="ru-RU"/>
        </w:rPr>
        <w:t xml:space="preserve">СВЕДЕНИЯ ОБ УЧАСТИИ В ПОДПРОГРАММЕ ОРГАНИЗАЦИЙ </w:t>
      </w:r>
    </w:p>
    <w:p w:rsidR="00360279" w:rsidRPr="00360279" w:rsidRDefault="00360279" w:rsidP="00360279">
      <w:pPr>
        <w:widowControl w:val="0"/>
        <w:autoSpaceDE w:val="0"/>
        <w:autoSpaceDN w:val="0"/>
        <w:adjustRightInd w:val="0"/>
        <w:spacing w:after="0" w:line="240" w:lineRule="auto"/>
        <w:ind w:right="-142" w:firstLine="709"/>
        <w:jc w:val="both"/>
        <w:rPr>
          <w:rFonts w:ascii="Times New Roman" w:eastAsia="Calibri" w:hAnsi="Times New Roman" w:cs="Times New Roman"/>
          <w:sz w:val="18"/>
          <w:szCs w:val="18"/>
          <w:lang w:eastAsia="ru-RU"/>
        </w:rPr>
      </w:pPr>
      <w:r w:rsidRPr="00360279">
        <w:rPr>
          <w:rFonts w:ascii="Times New Roman" w:eastAsia="Calibri" w:hAnsi="Times New Roman" w:cs="Times New Roman"/>
          <w:sz w:val="18"/>
          <w:szCs w:val="18"/>
          <w:lang w:eastAsia="ru-RU"/>
        </w:rPr>
        <w:t>Организации Умыганского сельского поселения участия в реализации подпрограммы не принимают.</w:t>
      </w:r>
    </w:p>
    <w:p w:rsidR="00360279" w:rsidRPr="00360279"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p>
    <w:p w:rsidR="005461F8" w:rsidRPr="005461F8" w:rsidRDefault="005461F8" w:rsidP="005461F8">
      <w:pPr>
        <w:tabs>
          <w:tab w:val="center" w:pos="4677"/>
          <w:tab w:val="left" w:pos="7605"/>
        </w:tabs>
        <w:spacing w:after="0" w:line="240" w:lineRule="auto"/>
        <w:jc w:val="center"/>
        <w:rPr>
          <w:rFonts w:ascii="Times New Roman" w:eastAsia="Times New Roman" w:hAnsi="Times New Roman" w:cs="Times New Roman"/>
          <w:b/>
          <w:i/>
          <w:sz w:val="18"/>
          <w:szCs w:val="18"/>
          <w:lang w:eastAsia="ru-RU"/>
        </w:rPr>
      </w:pPr>
      <w:r w:rsidRPr="005461F8">
        <w:rPr>
          <w:rFonts w:ascii="Times New Roman" w:eastAsia="Times New Roman" w:hAnsi="Times New Roman" w:cs="Times New Roman"/>
          <w:b/>
          <w:sz w:val="18"/>
          <w:szCs w:val="18"/>
          <w:lang w:eastAsia="ru-RU"/>
        </w:rPr>
        <w:t>ИРКУТСКАЯ ОБЛАСТЬ</w:t>
      </w:r>
    </w:p>
    <w:p w:rsidR="005461F8" w:rsidRPr="005461F8" w:rsidRDefault="005461F8" w:rsidP="005461F8">
      <w:pPr>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Тулунский район</w:t>
      </w:r>
    </w:p>
    <w:p w:rsidR="005461F8" w:rsidRPr="005461F8" w:rsidRDefault="005461F8" w:rsidP="005461F8">
      <w:pPr>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АДМИНИСТРАЦИЯ</w:t>
      </w:r>
    </w:p>
    <w:p w:rsidR="005461F8" w:rsidRPr="005461F8" w:rsidRDefault="005461F8" w:rsidP="005461F8">
      <w:pPr>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УМЫГАНСКОГО СЕЛЬСКОГО ПОСЕЛЕНИЯ</w:t>
      </w:r>
    </w:p>
    <w:p w:rsidR="005461F8" w:rsidRPr="005461F8" w:rsidRDefault="005461F8" w:rsidP="005461F8">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p>
    <w:p w:rsidR="005461F8" w:rsidRPr="005461F8" w:rsidRDefault="005461F8" w:rsidP="005461F8">
      <w:pPr>
        <w:tabs>
          <w:tab w:val="left" w:pos="4215"/>
        </w:tabs>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r w:rsidRPr="005461F8">
        <w:rPr>
          <w:rFonts w:ascii="Times New Roman" w:eastAsia="Times New Roman" w:hAnsi="Times New Roman" w:cs="Times New Roman"/>
          <w:b/>
          <w:spacing w:val="20"/>
          <w:sz w:val="18"/>
          <w:szCs w:val="18"/>
          <w:lang w:eastAsia="ru-RU"/>
        </w:rPr>
        <w:t>П О С Т А Н О В Л Е Н И Е</w:t>
      </w:r>
    </w:p>
    <w:p w:rsidR="005461F8" w:rsidRPr="005461F8" w:rsidRDefault="005461F8" w:rsidP="005461F8">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p>
    <w:p w:rsidR="005461F8" w:rsidRPr="005461F8" w:rsidRDefault="005461F8" w:rsidP="005461F8">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r w:rsidRPr="005461F8">
        <w:rPr>
          <w:rFonts w:ascii="Times New Roman" w:eastAsia="Times New Roman" w:hAnsi="Times New Roman" w:cs="Times New Roman"/>
          <w:spacing w:val="20"/>
          <w:sz w:val="18"/>
          <w:szCs w:val="18"/>
          <w:lang w:eastAsia="ru-RU"/>
        </w:rPr>
        <w:t xml:space="preserve">31.01.2023 г.                                                                №4                                         </w:t>
      </w:r>
    </w:p>
    <w:p w:rsidR="005461F8" w:rsidRPr="005461F8" w:rsidRDefault="005461F8" w:rsidP="005461F8">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5461F8">
        <w:rPr>
          <w:rFonts w:ascii="Times New Roman" w:eastAsia="Times New Roman" w:hAnsi="Times New Roman" w:cs="Times New Roman"/>
          <w:b/>
          <w:spacing w:val="20"/>
          <w:sz w:val="18"/>
          <w:szCs w:val="18"/>
          <w:lang w:eastAsia="ru-RU"/>
        </w:rPr>
        <w:t xml:space="preserve">                                       с. Умыган</w:t>
      </w:r>
    </w:p>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ind w:right="3595"/>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b/>
          <w:bCs/>
          <w:i/>
          <w:iCs/>
          <w:sz w:val="18"/>
          <w:szCs w:val="18"/>
          <w:lang w:eastAsia="ru-RU"/>
        </w:rPr>
        <w:t xml:space="preserve">        О внесении изменений в постановление Администрации Умыганского сельского поселения от 29.01.2018 года №5-ПА «Об утверждении стоимости гарантированного перечня услуг по погребению» </w:t>
      </w:r>
    </w:p>
    <w:p w:rsidR="005461F8" w:rsidRPr="005461F8" w:rsidRDefault="005461F8" w:rsidP="005461F8">
      <w:pPr>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5461F8" w:rsidRPr="005461F8" w:rsidRDefault="005461F8" w:rsidP="005461F8">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18"/>
          <w:szCs w:val="18"/>
          <w:lang w:eastAsia="ru-RU"/>
        </w:rPr>
      </w:pPr>
      <w:r w:rsidRPr="005461F8">
        <w:rPr>
          <w:rFonts w:ascii="Times New Roman" w:eastAsia="Times New Roman" w:hAnsi="Times New Roman" w:cs="Times New Roman"/>
          <w:bCs/>
          <w:kern w:val="36"/>
          <w:sz w:val="18"/>
          <w:szCs w:val="18"/>
          <w:shd w:val="clear" w:color="auto" w:fill="FFFFFF"/>
          <w:lang w:eastAsia="ru-RU"/>
        </w:rPr>
        <w:t xml:space="preserve">В соответствии </w:t>
      </w:r>
      <w:r w:rsidRPr="005461F8">
        <w:rPr>
          <w:rFonts w:ascii="Times New Roman" w:eastAsia="Times New Roman" w:hAnsi="Times New Roman" w:cs="Times New Roman"/>
          <w:bCs/>
          <w:color w:val="000000"/>
          <w:kern w:val="36"/>
          <w:sz w:val="18"/>
          <w:szCs w:val="18"/>
          <w:lang w:eastAsia="ru-RU"/>
        </w:rPr>
        <w:t>со статьями 9</w:t>
      </w:r>
      <w:r w:rsidRPr="005461F8">
        <w:rPr>
          <w:rFonts w:ascii="Times New Roman" w:eastAsia="Times New Roman" w:hAnsi="Times New Roman" w:cs="Times New Roman"/>
          <w:i/>
          <w:iCs/>
          <w:color w:val="000000"/>
          <w:spacing w:val="20"/>
          <w:kern w:val="36"/>
          <w:sz w:val="18"/>
          <w:szCs w:val="18"/>
          <w:lang w:eastAsia="ru-RU"/>
        </w:rPr>
        <w:t>,</w:t>
      </w:r>
      <w:r w:rsidRPr="005461F8">
        <w:rPr>
          <w:rFonts w:ascii="Times New Roman" w:eastAsia="Times New Roman" w:hAnsi="Times New Roman" w:cs="Times New Roman"/>
          <w:i/>
          <w:iCs/>
          <w:color w:val="000000"/>
          <w:kern w:val="36"/>
          <w:sz w:val="18"/>
          <w:szCs w:val="18"/>
          <w:lang w:eastAsia="ru-RU"/>
        </w:rPr>
        <w:t xml:space="preserve"> </w:t>
      </w:r>
      <w:r w:rsidRPr="005461F8">
        <w:rPr>
          <w:rFonts w:ascii="Times New Roman" w:eastAsia="Times New Roman" w:hAnsi="Times New Roman" w:cs="Times New Roman"/>
          <w:bCs/>
          <w:color w:val="000000"/>
          <w:kern w:val="36"/>
          <w:sz w:val="18"/>
          <w:szCs w:val="18"/>
          <w:lang w:eastAsia="ru-RU"/>
        </w:rPr>
        <w:t>12 Федерального закона от 12.01.1996 года № 8-ФЗ «О погребении и похоронном деле»</w:t>
      </w:r>
      <w:r w:rsidRPr="005461F8">
        <w:rPr>
          <w:rFonts w:ascii="Times New Roman" w:eastAsia="Times New Roman" w:hAnsi="Times New Roman" w:cs="Times New Roman"/>
          <w:bCs/>
          <w:kern w:val="36"/>
          <w:sz w:val="18"/>
          <w:szCs w:val="18"/>
          <w:lang w:eastAsia="ru-RU"/>
        </w:rPr>
        <w:t>, руководствуясь статьями 6, 24, 36 Устава Умыганского муниципального образования,</w:t>
      </w:r>
    </w:p>
    <w:p w:rsidR="005461F8" w:rsidRPr="005461F8" w:rsidRDefault="005461F8" w:rsidP="005461F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5461F8" w:rsidRPr="005461F8" w:rsidRDefault="005461F8" w:rsidP="005461F8">
      <w:pPr>
        <w:autoSpaceDE w:val="0"/>
        <w:autoSpaceDN w:val="0"/>
        <w:adjustRightInd w:val="0"/>
        <w:spacing w:before="77" w:after="0" w:line="317" w:lineRule="exact"/>
        <w:ind w:firstLine="538"/>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                                               ПОСТАНОВЛЯЮ:</w:t>
      </w:r>
    </w:p>
    <w:p w:rsidR="005461F8" w:rsidRPr="005461F8" w:rsidRDefault="005461F8" w:rsidP="005461F8">
      <w:pPr>
        <w:autoSpaceDE w:val="0"/>
        <w:autoSpaceDN w:val="0"/>
        <w:adjustRightInd w:val="0"/>
        <w:spacing w:before="77" w:after="0" w:line="317" w:lineRule="exact"/>
        <w:ind w:firstLine="538"/>
        <w:jc w:val="both"/>
        <w:rPr>
          <w:rFonts w:ascii="Times New Roman" w:eastAsia="Times New Roman" w:hAnsi="Times New Roman" w:cs="Times New Roman"/>
          <w:sz w:val="18"/>
          <w:szCs w:val="18"/>
          <w:lang w:eastAsia="ru-RU"/>
        </w:rPr>
      </w:pPr>
    </w:p>
    <w:p w:rsidR="005461F8" w:rsidRPr="005461F8" w:rsidRDefault="005461F8" w:rsidP="005461F8">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1. Осуществить с 01 февраля 2023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5461F8">
        <w:rPr>
          <w:rFonts w:ascii="Times New Roman" w:eastAsia="Times New Roman" w:hAnsi="Times New Roman" w:cs="Times New Roman"/>
          <w:bCs/>
          <w:iCs/>
          <w:sz w:val="18"/>
          <w:szCs w:val="18"/>
          <w:lang w:eastAsia="ru-RU"/>
        </w:rPr>
        <w:t>постановлением Администрации Умыганского сельского поселения от 29.01.2018 года №5-ПА «Об утверждении стоимости гарантированного перечня услуг по погребению»</w:t>
      </w:r>
      <w:r w:rsidRPr="005461F8">
        <w:rPr>
          <w:rFonts w:ascii="Times New Roman" w:eastAsia="Times New Roman" w:hAnsi="Times New Roman" w:cs="Times New Roman"/>
          <w:b/>
          <w:i/>
          <w:sz w:val="18"/>
          <w:szCs w:val="18"/>
          <w:lang w:eastAsia="ru-RU"/>
        </w:rPr>
        <w:t xml:space="preserve"> </w:t>
      </w:r>
      <w:r w:rsidRPr="005461F8">
        <w:rPr>
          <w:rFonts w:ascii="Times New Roman" w:eastAsia="Times New Roman" w:hAnsi="Times New Roman" w:cs="Times New Roman"/>
          <w:sz w:val="18"/>
          <w:szCs w:val="18"/>
          <w:lang w:eastAsia="ru-RU"/>
        </w:rPr>
        <w:t>(в редакции от 31.01.2022 года №4-ПА) с применением индекса 1,119.</w:t>
      </w:r>
    </w:p>
    <w:p w:rsidR="005461F8" w:rsidRPr="005461F8" w:rsidRDefault="005461F8" w:rsidP="005461F8">
      <w:pPr>
        <w:tabs>
          <w:tab w:val="left" w:pos="854"/>
        </w:tabs>
        <w:autoSpaceDE w:val="0"/>
        <w:autoSpaceDN w:val="0"/>
        <w:adjustRightInd w:val="0"/>
        <w:spacing w:after="0" w:line="317" w:lineRule="exact"/>
        <w:jc w:val="both"/>
        <w:rPr>
          <w:rFonts w:ascii="Times New Roman" w:eastAsia="Times New Roman" w:hAnsi="Times New Roman" w:cs="Times New Roman"/>
          <w:i/>
          <w:sz w:val="18"/>
          <w:szCs w:val="18"/>
          <w:lang w:eastAsia="ru-RU"/>
        </w:rPr>
      </w:pPr>
    </w:p>
    <w:p w:rsidR="005461F8" w:rsidRPr="005461F8" w:rsidRDefault="005461F8" w:rsidP="005461F8">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18"/>
          <w:szCs w:val="18"/>
          <w:lang w:eastAsia="ru-RU"/>
        </w:rPr>
      </w:pPr>
      <w:r w:rsidRPr="005461F8">
        <w:rPr>
          <w:rFonts w:ascii="Times New Roman" w:eastAsia="Times New Roman" w:hAnsi="Times New Roman" w:cs="Times New Roman"/>
          <w:sz w:val="18"/>
          <w:szCs w:val="18"/>
          <w:lang w:eastAsia="ru-RU"/>
        </w:rPr>
        <w:t xml:space="preserve">2. Осуществить с 01 февраля 2023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w:t>
      </w:r>
      <w:r w:rsidRPr="005461F8">
        <w:rPr>
          <w:rFonts w:ascii="Times New Roman" w:eastAsia="Times New Roman" w:hAnsi="Times New Roman" w:cs="Times New Roman"/>
          <w:sz w:val="18"/>
          <w:szCs w:val="18"/>
          <w:lang w:eastAsia="ru-RU"/>
        </w:rPr>
        <w:lastRenderedPageBreak/>
        <w:t xml:space="preserve">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5461F8">
        <w:rPr>
          <w:rFonts w:ascii="Times New Roman" w:eastAsia="Times New Roman" w:hAnsi="Times New Roman" w:cs="Times New Roman"/>
          <w:bCs/>
          <w:iCs/>
          <w:sz w:val="18"/>
          <w:szCs w:val="18"/>
          <w:lang w:eastAsia="ru-RU"/>
        </w:rPr>
        <w:t xml:space="preserve">постановлением Администрации Умыганского сельского поселения от 29.01.2018 года №5-ПА «Об утверждении стоимости гарантированного перечня услуг по погребению» </w:t>
      </w:r>
      <w:r w:rsidRPr="005461F8">
        <w:rPr>
          <w:rFonts w:ascii="Times New Roman" w:eastAsia="Times New Roman" w:hAnsi="Times New Roman" w:cs="Times New Roman"/>
          <w:sz w:val="18"/>
          <w:szCs w:val="18"/>
          <w:lang w:eastAsia="ru-RU"/>
        </w:rPr>
        <w:t>(в редакции от 31.01.2022 года №4-ПА) с применением индекса 1,119.</w:t>
      </w:r>
    </w:p>
    <w:p w:rsidR="005461F8" w:rsidRPr="005461F8" w:rsidRDefault="005461F8" w:rsidP="005461F8">
      <w:pPr>
        <w:spacing w:after="0" w:line="240" w:lineRule="auto"/>
        <w:ind w:firstLine="708"/>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3. Приложения 1, 2 к</w:t>
      </w:r>
      <w:r w:rsidRPr="005461F8">
        <w:rPr>
          <w:rFonts w:ascii="Times New Roman" w:eastAsia="Times New Roman" w:hAnsi="Times New Roman" w:cs="Times New Roman"/>
          <w:i/>
          <w:sz w:val="18"/>
          <w:szCs w:val="18"/>
          <w:lang w:eastAsia="ru-RU"/>
        </w:rPr>
        <w:t xml:space="preserve"> </w:t>
      </w:r>
      <w:r w:rsidRPr="005461F8">
        <w:rPr>
          <w:rFonts w:ascii="Times New Roman" w:eastAsia="Times New Roman" w:hAnsi="Times New Roman" w:cs="Times New Roman"/>
          <w:bCs/>
          <w:iCs/>
          <w:sz w:val="18"/>
          <w:szCs w:val="18"/>
          <w:lang w:eastAsia="ru-RU"/>
        </w:rPr>
        <w:t xml:space="preserve">постановлению Администрации Умыганского сельского поселения от 29.01.2018 года №5-ПА «Об утверждении стоимости гарантированного перечня услуг по погребению» </w:t>
      </w:r>
      <w:r w:rsidRPr="005461F8">
        <w:rPr>
          <w:rFonts w:ascii="Times New Roman" w:eastAsia="Times New Roman" w:hAnsi="Times New Roman" w:cs="Times New Roman"/>
          <w:sz w:val="18"/>
          <w:szCs w:val="18"/>
          <w:lang w:eastAsia="ru-RU"/>
        </w:rPr>
        <w:t>(в редакции от 31.01.2022 года №4-ПА)</w:t>
      </w:r>
      <w:r w:rsidRPr="005461F8">
        <w:rPr>
          <w:rFonts w:ascii="Times New Roman" w:eastAsia="Times New Roman" w:hAnsi="Times New Roman" w:cs="Times New Roman"/>
          <w:bCs/>
          <w:iCs/>
          <w:sz w:val="18"/>
          <w:szCs w:val="18"/>
          <w:lang w:eastAsia="ru-RU"/>
        </w:rPr>
        <w:t xml:space="preserve">  </w:t>
      </w:r>
      <w:r w:rsidRPr="005461F8">
        <w:rPr>
          <w:rFonts w:ascii="Times New Roman" w:eastAsia="Times New Roman" w:hAnsi="Times New Roman" w:cs="Times New Roman"/>
          <w:sz w:val="18"/>
          <w:szCs w:val="18"/>
          <w:lang w:eastAsia="ru-RU"/>
        </w:rPr>
        <w:t>изложить в новой редакции (прилагаются).</w:t>
      </w:r>
    </w:p>
    <w:p w:rsidR="005461F8" w:rsidRPr="005461F8" w:rsidRDefault="005461F8" w:rsidP="005461F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4. Установить, что настоящее постановление вступает в силу с 01 февраля 2023 года, но не ранее официального опубликования.</w:t>
      </w:r>
    </w:p>
    <w:p w:rsidR="005461F8" w:rsidRPr="005461F8" w:rsidRDefault="005461F8" w:rsidP="005461F8">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5.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5461F8" w:rsidRPr="005461F8" w:rsidRDefault="005461F8" w:rsidP="005461F8">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6. Контроль за исполнением настоящего постановления оставляю за собой</w:t>
      </w:r>
    </w:p>
    <w:p w:rsidR="005461F8" w:rsidRPr="005461F8" w:rsidRDefault="005461F8" w:rsidP="005461F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5461F8" w:rsidRPr="005461F8" w:rsidRDefault="005461F8" w:rsidP="005461F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5461F8" w:rsidRPr="005461F8" w:rsidRDefault="005461F8" w:rsidP="005461F8">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Глава Умыганского   </w:t>
      </w:r>
    </w:p>
    <w:p w:rsidR="005461F8" w:rsidRPr="005461F8" w:rsidRDefault="005461F8" w:rsidP="005461F8">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сельского поселения                                                                        В.Н. Савицкий</w:t>
      </w:r>
    </w:p>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Приложение №1</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к постановлению администрации</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Умыганского сельского поселения</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от  31.01. 2023 года № 4 -па</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Приложение №1</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к постановлению администрации</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Умыганского сельского поселения</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от 29.01.2018 г. №5-ПА</w:t>
      </w:r>
    </w:p>
    <w:p w:rsidR="005461F8" w:rsidRPr="005461F8" w:rsidRDefault="005461F8" w:rsidP="005461F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ind w:left="360" w:firstLine="540"/>
        <w:jc w:val="both"/>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ind w:left="360" w:firstLine="540"/>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5461F8" w:rsidRPr="005461F8" w:rsidRDefault="005461F8" w:rsidP="005461F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5461F8" w:rsidRPr="005461F8" w:rsidTr="00E024F0">
        <w:trPr>
          <w:cantSplit/>
          <w:trHeight w:val="60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w:t>
            </w:r>
          </w:p>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Стоимость услуг по погребению,</w:t>
            </w:r>
          </w:p>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руб.</w:t>
            </w:r>
          </w:p>
        </w:tc>
      </w:tr>
      <w:tr w:rsidR="005461F8" w:rsidRPr="005461F8" w:rsidTr="00E024F0">
        <w:trPr>
          <w:cantSplit/>
          <w:trHeight w:val="24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Бесплатно  </w:t>
            </w:r>
          </w:p>
        </w:tc>
      </w:tr>
      <w:tr w:rsidR="005461F8" w:rsidRPr="005461F8" w:rsidTr="00E024F0">
        <w:trPr>
          <w:cantSplit/>
          <w:trHeight w:val="36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5461F8">
              <w:rPr>
                <w:rFonts w:ascii="Times New Roman" w:eastAsia="Times New Roman" w:hAnsi="Times New Roman" w:cs="Times New Roman"/>
                <w:sz w:val="18"/>
                <w:szCs w:val="18"/>
                <w:lang w:eastAsia="ru-RU"/>
              </w:rPr>
              <w:t>2631,24</w:t>
            </w:r>
          </w:p>
        </w:tc>
      </w:tr>
      <w:tr w:rsidR="005461F8" w:rsidRPr="005461F8" w:rsidTr="00E024F0">
        <w:trPr>
          <w:cantSplit/>
          <w:trHeight w:val="24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3.</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1807,92</w:t>
            </w:r>
          </w:p>
        </w:tc>
      </w:tr>
      <w:tr w:rsidR="005461F8" w:rsidRPr="005461F8" w:rsidTr="00E024F0">
        <w:trPr>
          <w:cantSplit/>
          <w:trHeight w:val="24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4913,02</w:t>
            </w:r>
          </w:p>
        </w:tc>
      </w:tr>
      <w:tr w:rsidR="005461F8" w:rsidRPr="005461F8" w:rsidTr="00E024F0">
        <w:trPr>
          <w:cantSplit/>
          <w:trHeight w:val="240"/>
        </w:trPr>
        <w:tc>
          <w:tcPr>
            <w:tcW w:w="9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9352,18</w:t>
            </w:r>
          </w:p>
        </w:tc>
      </w:tr>
    </w:tbl>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Приложение №2</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к постановлению администрации</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Умыганского сельского поселения</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от  31.01. .2023 года № 4 -па</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Приложение №2</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к постановлению администрации</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Умыганского сельского поселения</w:t>
      </w:r>
    </w:p>
    <w:p w:rsidR="005461F8" w:rsidRPr="005461F8" w:rsidRDefault="005461F8" w:rsidP="005461F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от 29.01.2018 г. №5-ПА</w:t>
      </w:r>
    </w:p>
    <w:p w:rsidR="005461F8" w:rsidRPr="005461F8" w:rsidRDefault="005461F8" w:rsidP="005461F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461F8" w:rsidRPr="005461F8" w:rsidRDefault="005461F8" w:rsidP="005461F8">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5461F8" w:rsidRPr="005461F8" w:rsidRDefault="005461F8" w:rsidP="005461F8">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5461F8" w:rsidRPr="005461F8" w:rsidTr="00E024F0">
        <w:trPr>
          <w:cantSplit/>
          <w:trHeight w:val="60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 xml:space="preserve">N </w:t>
            </w:r>
            <w:r w:rsidRPr="005461F8">
              <w:rPr>
                <w:rFonts w:ascii="Times New Roman" w:eastAsia="Times New Roman" w:hAnsi="Times New Roman" w:cs="Times New Roman"/>
                <w:b/>
                <w:sz w:val="18"/>
                <w:szCs w:val="18"/>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461F8">
              <w:rPr>
                <w:rFonts w:ascii="Times New Roman" w:eastAsia="Times New Roman" w:hAnsi="Times New Roman" w:cs="Times New Roman"/>
                <w:b/>
                <w:sz w:val="18"/>
                <w:szCs w:val="18"/>
                <w:lang w:eastAsia="ru-RU"/>
              </w:rPr>
              <w:t xml:space="preserve">Стоимость </w:t>
            </w:r>
            <w:r w:rsidRPr="005461F8">
              <w:rPr>
                <w:rFonts w:ascii="Times New Roman" w:eastAsia="Times New Roman" w:hAnsi="Times New Roman" w:cs="Times New Roman"/>
                <w:b/>
                <w:sz w:val="18"/>
                <w:szCs w:val="18"/>
                <w:lang w:eastAsia="ru-RU"/>
              </w:rPr>
              <w:br/>
              <w:t>услуг по погребению, руб.</w:t>
            </w:r>
          </w:p>
        </w:tc>
      </w:tr>
      <w:tr w:rsidR="005461F8" w:rsidRPr="005461F8" w:rsidTr="00E024F0">
        <w:trPr>
          <w:cantSplit/>
          <w:trHeight w:val="24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Бесплатно  </w:t>
            </w:r>
          </w:p>
        </w:tc>
      </w:tr>
      <w:tr w:rsidR="005461F8" w:rsidRPr="005461F8" w:rsidTr="00E024F0">
        <w:trPr>
          <w:cantSplit/>
          <w:trHeight w:val="24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val="en-US" w:eastAsia="ru-RU"/>
              </w:rPr>
              <w:t>15</w:t>
            </w:r>
            <w:r w:rsidRPr="005461F8">
              <w:rPr>
                <w:rFonts w:ascii="Times New Roman" w:eastAsia="Times New Roman" w:hAnsi="Times New Roman" w:cs="Times New Roman"/>
                <w:sz w:val="18"/>
                <w:szCs w:val="18"/>
                <w:lang w:eastAsia="ru-RU"/>
              </w:rPr>
              <w:t>22,05</w:t>
            </w:r>
          </w:p>
        </w:tc>
      </w:tr>
      <w:tr w:rsidR="005461F8" w:rsidRPr="005461F8" w:rsidTr="00E024F0">
        <w:trPr>
          <w:cantSplit/>
          <w:trHeight w:val="292"/>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3.</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2104,40</w:t>
            </w:r>
          </w:p>
        </w:tc>
      </w:tr>
      <w:tr w:rsidR="005461F8" w:rsidRPr="005461F8" w:rsidTr="00E024F0">
        <w:trPr>
          <w:cantSplit/>
          <w:trHeight w:val="24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1807,92</w:t>
            </w:r>
          </w:p>
        </w:tc>
      </w:tr>
      <w:tr w:rsidR="005461F8" w:rsidRPr="005461F8" w:rsidTr="00E024F0">
        <w:trPr>
          <w:cantSplit/>
          <w:trHeight w:val="24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lastRenderedPageBreak/>
              <w:t>5.</w:t>
            </w: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3917,81</w:t>
            </w:r>
          </w:p>
        </w:tc>
      </w:tr>
      <w:tr w:rsidR="005461F8" w:rsidRPr="005461F8" w:rsidTr="00E024F0">
        <w:trPr>
          <w:cantSplit/>
          <w:trHeight w:val="240"/>
        </w:trPr>
        <w:tc>
          <w:tcPr>
            <w:tcW w:w="72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5461F8" w:rsidRPr="005461F8" w:rsidRDefault="005461F8" w:rsidP="005461F8">
            <w:pPr>
              <w:autoSpaceDE w:val="0"/>
              <w:autoSpaceDN w:val="0"/>
              <w:adjustRightInd w:val="0"/>
              <w:spacing w:after="0" w:line="240" w:lineRule="auto"/>
              <w:rPr>
                <w:rFonts w:ascii="Times New Roman" w:eastAsia="Times New Roman" w:hAnsi="Times New Roman" w:cs="Times New Roman"/>
                <w:sz w:val="18"/>
                <w:szCs w:val="18"/>
                <w:lang w:eastAsia="ru-RU"/>
              </w:rPr>
            </w:pPr>
            <w:r w:rsidRPr="005461F8">
              <w:rPr>
                <w:rFonts w:ascii="Times New Roman" w:eastAsia="Times New Roman" w:hAnsi="Times New Roman" w:cs="Times New Roman"/>
                <w:sz w:val="18"/>
                <w:szCs w:val="18"/>
                <w:lang w:eastAsia="ru-RU"/>
              </w:rPr>
              <w:t>9352,18</w:t>
            </w:r>
          </w:p>
        </w:tc>
      </w:tr>
    </w:tbl>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5461F8" w:rsidRPr="005461F8" w:rsidRDefault="005461F8" w:rsidP="005461F8">
      <w:pPr>
        <w:spacing w:after="0" w:line="240" w:lineRule="auto"/>
        <w:rPr>
          <w:rFonts w:ascii="Times New Roman" w:eastAsia="Times New Roman" w:hAnsi="Times New Roman" w:cs="Times New Roman"/>
          <w:sz w:val="18"/>
          <w:szCs w:val="18"/>
          <w:lang w:eastAsia="ru-RU"/>
        </w:rPr>
      </w:pPr>
    </w:p>
    <w:p w:rsidR="00AD33E1" w:rsidRPr="00AD33E1" w:rsidRDefault="00AD33E1" w:rsidP="00AD33E1">
      <w:pPr>
        <w:shd w:val="clear" w:color="auto" w:fill="FFFFFF"/>
        <w:spacing w:after="0" w:line="240" w:lineRule="auto"/>
        <w:jc w:val="center"/>
        <w:rPr>
          <w:rFonts w:ascii="Times New Roman" w:eastAsia="Times New Roman" w:hAnsi="Times New Roman" w:cs="Times New Roman"/>
          <w:b/>
          <w:bCs/>
          <w:color w:val="FF0000"/>
          <w:sz w:val="18"/>
          <w:szCs w:val="18"/>
          <w:lang w:eastAsia="ru-RU"/>
        </w:rPr>
      </w:pPr>
      <w:r w:rsidRPr="00AD33E1">
        <w:rPr>
          <w:rFonts w:ascii="Times New Roman" w:eastAsia="Times New Roman" w:hAnsi="Times New Roman" w:cs="Times New Roman"/>
          <w:b/>
          <w:bCs/>
          <w:color w:val="FF0000"/>
          <w:sz w:val="18"/>
          <w:szCs w:val="18"/>
          <w:lang w:eastAsia="ru-RU"/>
        </w:rPr>
        <w:t xml:space="preserve">ВНИМАНИЮ АРЕНДАТОРОВ </w:t>
      </w:r>
    </w:p>
    <w:p w:rsidR="00AD33E1" w:rsidRPr="00AD33E1" w:rsidRDefault="00AD33E1" w:rsidP="00AD33E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AD33E1">
        <w:rPr>
          <w:rFonts w:ascii="Times New Roman" w:eastAsia="Times New Roman" w:hAnsi="Times New Roman" w:cs="Times New Roman"/>
          <w:b/>
          <w:bCs/>
          <w:color w:val="FF0000"/>
          <w:sz w:val="18"/>
          <w:szCs w:val="18"/>
          <w:lang w:eastAsia="ru-RU"/>
        </w:rPr>
        <w:t>МУНИЦИПАЛЬНОГО ИМУЩЕСТВА!</w:t>
      </w:r>
    </w:p>
    <w:p w:rsidR="00AD33E1" w:rsidRPr="00AD33E1" w:rsidRDefault="00AD33E1" w:rsidP="00AD33E1">
      <w:pPr>
        <w:spacing w:after="0" w:line="240" w:lineRule="auto"/>
        <w:ind w:firstLine="709"/>
        <w:jc w:val="both"/>
        <w:rPr>
          <w:rFonts w:ascii="Times New Roman" w:eastAsia="Calibri" w:hAnsi="Times New Roman" w:cs="Times New Roman"/>
          <w:sz w:val="18"/>
          <w:szCs w:val="18"/>
        </w:rPr>
      </w:pPr>
      <w:r w:rsidRPr="00AD33E1">
        <w:rPr>
          <w:rFonts w:ascii="Times New Roman" w:eastAsia="Times New Roman" w:hAnsi="Times New Roman" w:cs="Times New Roman"/>
          <w:color w:val="000000"/>
          <w:sz w:val="18"/>
          <w:szCs w:val="18"/>
          <w:shd w:val="clear" w:color="auto" w:fill="FFFFFF"/>
          <w:lang w:eastAsia="ru-RU"/>
        </w:rPr>
        <w:t> </w:t>
      </w:r>
      <w:r w:rsidRPr="00AD33E1">
        <w:rPr>
          <w:rFonts w:ascii="Times New Roman" w:eastAsia="Times New Roman" w:hAnsi="Times New Roman" w:cs="Times New Roman"/>
          <w:color w:val="000000"/>
          <w:sz w:val="18"/>
          <w:szCs w:val="18"/>
          <w:lang w:eastAsia="ru-RU"/>
        </w:rPr>
        <w:br/>
      </w:r>
      <w:r w:rsidRPr="00AD33E1">
        <w:rPr>
          <w:rFonts w:ascii="Times New Roman" w:eastAsia="Times New Roman" w:hAnsi="Times New Roman" w:cs="Times New Roman"/>
          <w:color w:val="000000"/>
          <w:sz w:val="18"/>
          <w:szCs w:val="18"/>
          <w:shd w:val="clear" w:color="auto" w:fill="FFFFFF"/>
          <w:lang w:eastAsia="ru-RU"/>
        </w:rPr>
        <w:t>     </w:t>
      </w:r>
      <w:r w:rsidRPr="00AD33E1">
        <w:rPr>
          <w:rFonts w:ascii="Times New Roman" w:eastAsia="Times New Roman" w:hAnsi="Times New Roman" w:cs="Times New Roman"/>
          <w:bCs/>
          <w:sz w:val="18"/>
          <w:szCs w:val="18"/>
          <w:lang w:eastAsia="ru-RU"/>
        </w:rPr>
        <w:t>С 01 января 2023 года</w:t>
      </w:r>
      <w:r w:rsidRPr="00AD33E1">
        <w:rPr>
          <w:rFonts w:ascii="Times New Roman" w:eastAsia="Times New Roman" w:hAnsi="Times New Roman" w:cs="Times New Roman"/>
          <w:sz w:val="18"/>
          <w:szCs w:val="18"/>
          <w:shd w:val="clear" w:color="auto" w:fill="FFFFFF"/>
          <w:lang w:eastAsia="ru-RU"/>
        </w:rPr>
        <w:t xml:space="preserve"> специалистами Комитета по управлению муниципальным имуществом Тулунского муниципального района проводятся плановые работы  по начислению арендной платы по договорам аренды земельных участков, заключенным с физическими, юридическими лицами, крестьянско-фермерскими хозяйствами, индивидуальными предпринимателями Тулунского района. </w:t>
      </w:r>
      <w:r w:rsidRPr="00AD33E1">
        <w:rPr>
          <w:rFonts w:ascii="Times New Roman" w:eastAsia="Calibri" w:hAnsi="Times New Roman" w:cs="Times New Roman"/>
          <w:sz w:val="18"/>
          <w:szCs w:val="18"/>
        </w:rPr>
        <w:t>Арендная плата в год  в соответствии с Постановлением Правительства Иркутской области от 01.12.2015 г. № 601-пп установлена  в размере налоговой ставки земельного налога за соответствующий земельный участок, т.е. в размере 1,5% или 0,3%   от кадастровой стоимости земельного участка.</w:t>
      </w:r>
    </w:p>
    <w:p w:rsidR="00AD33E1" w:rsidRPr="00AD33E1" w:rsidRDefault="00AD33E1" w:rsidP="00AD33E1">
      <w:pPr>
        <w:spacing w:after="0" w:line="240" w:lineRule="auto"/>
        <w:ind w:firstLine="709"/>
        <w:jc w:val="both"/>
        <w:rPr>
          <w:rFonts w:ascii="Times New Roman" w:eastAsia="Calibri" w:hAnsi="Times New Roman" w:cs="Times New Roman"/>
          <w:sz w:val="18"/>
          <w:szCs w:val="18"/>
          <w:shd w:val="clear" w:color="auto" w:fill="F9F9F9"/>
        </w:rPr>
      </w:pPr>
      <w:r w:rsidRPr="00AD33E1">
        <w:rPr>
          <w:rFonts w:ascii="Times New Roman" w:eastAsia="Calibri" w:hAnsi="Times New Roman" w:cs="Times New Roman"/>
          <w:sz w:val="18"/>
          <w:szCs w:val="18"/>
        </w:rPr>
        <w:t xml:space="preserve">Обращаем внимание арендаторов муниципального имущества на то, что </w:t>
      </w:r>
      <w:r w:rsidRPr="00AD33E1">
        <w:rPr>
          <w:rFonts w:ascii="Times New Roman" w:eastAsia="Calibri" w:hAnsi="Times New Roman" w:cs="Times New Roman"/>
          <w:sz w:val="18"/>
          <w:szCs w:val="18"/>
          <w:shd w:val="clear" w:color="auto" w:fill="FFFFFF"/>
        </w:rPr>
        <w:t>на территории Иркутской области </w:t>
      </w:r>
      <w:hyperlink r:id="rId11" w:history="1">
        <w:r w:rsidRPr="00AD33E1">
          <w:rPr>
            <w:rFonts w:ascii="Times New Roman" w:eastAsia="Calibri" w:hAnsi="Times New Roman" w:cs="Times New Roman"/>
            <w:color w:val="0000FF"/>
            <w:sz w:val="18"/>
            <w:szCs w:val="18"/>
            <w:u w:val="single"/>
            <w:bdr w:val="none" w:sz="0" w:space="0" w:color="auto" w:frame="1"/>
            <w:shd w:val="clear" w:color="auto" w:fill="FFFFFF"/>
          </w:rPr>
          <w:t>Постановлением Правительства Иркутской области от 25 ноября 2022 года №924-пп</w:t>
        </w:r>
      </w:hyperlink>
      <w:r w:rsidRPr="00AD33E1">
        <w:rPr>
          <w:rFonts w:ascii="Times New Roman" w:eastAsia="Calibri" w:hAnsi="Times New Roman" w:cs="Times New Roman"/>
          <w:sz w:val="18"/>
          <w:szCs w:val="18"/>
          <w:shd w:val="clear" w:color="auto" w:fill="FFFFFF"/>
        </w:rPr>
        <w:t> утверждены новые результаты определения кадастровой стоимости всех учтенных в Едином государственном реестре недвижимости земельных участков по состоянию на 1 января 2022 года. Ознакомиться с результатами оценки можно на сайте Росреестра в </w:t>
      </w:r>
      <w:hyperlink r:id="rId12" w:history="1">
        <w:r w:rsidRPr="00AD33E1">
          <w:rPr>
            <w:rFonts w:ascii="Times New Roman" w:eastAsia="Calibri" w:hAnsi="Times New Roman" w:cs="Times New Roman"/>
            <w:color w:val="0000FF"/>
            <w:sz w:val="18"/>
            <w:szCs w:val="18"/>
            <w:u w:val="single"/>
            <w:bdr w:val="none" w:sz="0" w:space="0" w:color="auto" w:frame="1"/>
            <w:shd w:val="clear" w:color="auto" w:fill="FFFFFF"/>
          </w:rPr>
          <w:t>Фонде данных</w:t>
        </w:r>
      </w:hyperlink>
      <w:r w:rsidRPr="00AD33E1">
        <w:rPr>
          <w:rFonts w:ascii="Times New Roman" w:eastAsia="Calibri" w:hAnsi="Times New Roman" w:cs="Times New Roman"/>
          <w:sz w:val="18"/>
          <w:szCs w:val="18"/>
          <w:shd w:val="clear" w:color="auto" w:fill="FFFFFF"/>
        </w:rPr>
        <w:t xml:space="preserve"> государственной кадастровой оценки. Для этого необходимо знать кадастровый номер объекта недвижимости. </w:t>
      </w:r>
      <w:hyperlink r:id="rId13" w:history="1">
        <w:r w:rsidRPr="00AD33E1">
          <w:rPr>
            <w:rFonts w:ascii="Times New Roman" w:eastAsia="Calibri" w:hAnsi="Times New Roman" w:cs="Times New Roman"/>
            <w:color w:val="0000FF"/>
            <w:sz w:val="18"/>
            <w:szCs w:val="18"/>
            <w:u w:val="single"/>
            <w:bdr w:val="none" w:sz="0" w:space="0" w:color="auto" w:frame="1"/>
            <w:shd w:val="clear" w:color="auto" w:fill="FFFFFF"/>
          </w:rPr>
          <w:t>Разъяснения</w:t>
        </w:r>
      </w:hyperlink>
      <w:r w:rsidRPr="00AD33E1">
        <w:rPr>
          <w:rFonts w:ascii="Times New Roman" w:eastAsia="Calibri" w:hAnsi="Times New Roman" w:cs="Times New Roman"/>
          <w:sz w:val="18"/>
          <w:szCs w:val="18"/>
          <w:shd w:val="clear" w:color="auto" w:fill="FFFFFF"/>
        </w:rPr>
        <w:t> о порядке определения кадастровой стоимости, в том числе информацию о характеристиках земельного участка, использованных при ее определении, можно получить, обратившись в ОГБУ «Центр государственной кадастровой оценки объектов недвижимости».</w:t>
      </w:r>
      <w:r w:rsidRPr="00AD33E1">
        <w:rPr>
          <w:rFonts w:ascii="Times New Roman" w:eastAsia="Calibri" w:hAnsi="Times New Roman" w:cs="Times New Roman"/>
          <w:sz w:val="18"/>
          <w:szCs w:val="18"/>
        </w:rPr>
        <w:br/>
      </w:r>
      <w:r w:rsidRPr="00AD33E1">
        <w:rPr>
          <w:rFonts w:ascii="Times New Roman" w:eastAsia="Times New Roman" w:hAnsi="Times New Roman" w:cs="Times New Roman"/>
          <w:sz w:val="18"/>
          <w:szCs w:val="18"/>
          <w:shd w:val="clear" w:color="auto" w:fill="FFFFFF"/>
          <w:lang w:eastAsia="ru-RU"/>
        </w:rPr>
        <w:t>     Отмечаем, что в соответствии с действующим законодательством в обязанность Арендаторов муниципального имущества входит </w:t>
      </w:r>
      <w:r w:rsidRPr="00AD33E1">
        <w:rPr>
          <w:rFonts w:ascii="Times New Roman" w:eastAsia="Times New Roman" w:hAnsi="Times New Roman" w:cs="Times New Roman"/>
          <w:sz w:val="18"/>
          <w:szCs w:val="18"/>
          <w:u w:val="single"/>
          <w:shd w:val="clear" w:color="auto" w:fill="FFFFFF"/>
          <w:lang w:eastAsia="ru-RU"/>
        </w:rPr>
        <w:t>своевременное</w:t>
      </w:r>
      <w:r w:rsidRPr="00AD33E1">
        <w:rPr>
          <w:rFonts w:ascii="Times New Roman" w:eastAsia="Times New Roman" w:hAnsi="Times New Roman" w:cs="Times New Roman"/>
          <w:sz w:val="18"/>
          <w:szCs w:val="18"/>
          <w:shd w:val="clear" w:color="auto" w:fill="FFFFFF"/>
          <w:lang w:eastAsia="ru-RU"/>
        </w:rPr>
        <w:t> </w:t>
      </w:r>
      <w:r w:rsidRPr="00AD33E1">
        <w:rPr>
          <w:rFonts w:ascii="Times New Roman" w:eastAsia="Times New Roman" w:hAnsi="Times New Roman" w:cs="Times New Roman"/>
          <w:sz w:val="18"/>
          <w:szCs w:val="18"/>
          <w:u w:val="single"/>
          <w:shd w:val="clear" w:color="auto" w:fill="FFFFFF"/>
          <w:lang w:eastAsia="ru-RU"/>
        </w:rPr>
        <w:t>внесение арендной платы</w:t>
      </w:r>
      <w:r w:rsidRPr="00AD33E1">
        <w:rPr>
          <w:rFonts w:ascii="Times New Roman" w:eastAsia="Times New Roman" w:hAnsi="Times New Roman" w:cs="Times New Roman"/>
          <w:sz w:val="18"/>
          <w:szCs w:val="18"/>
          <w:shd w:val="clear" w:color="auto" w:fill="FFFFFF"/>
          <w:lang w:eastAsia="ru-RU"/>
        </w:rPr>
        <w:t>. В случае неисполнения или ненадлежащего исполнения обязательства по уплате арендной платы, Арендатор обязан уплатить Арендодателю пени за каждый календарный день просрочки.</w:t>
      </w:r>
    </w:p>
    <w:p w:rsidR="00AD33E1" w:rsidRPr="00AD33E1" w:rsidRDefault="00AD33E1" w:rsidP="00AD33E1">
      <w:pPr>
        <w:spacing w:after="0" w:line="240" w:lineRule="auto"/>
        <w:ind w:firstLine="709"/>
        <w:jc w:val="both"/>
        <w:rPr>
          <w:rFonts w:ascii="Times New Roman" w:eastAsia="Calibri" w:hAnsi="Times New Roman" w:cs="Times New Roman"/>
          <w:sz w:val="18"/>
          <w:szCs w:val="18"/>
          <w:shd w:val="clear" w:color="auto" w:fill="F9F9F9"/>
        </w:rPr>
      </w:pPr>
      <w:r w:rsidRPr="00AD33E1">
        <w:rPr>
          <w:rFonts w:ascii="Times New Roman" w:eastAsia="Calibri" w:hAnsi="Times New Roman" w:cs="Times New Roman"/>
          <w:sz w:val="18"/>
          <w:szCs w:val="18"/>
          <w:shd w:val="clear" w:color="auto" w:fill="F9F9F9"/>
        </w:rPr>
        <w:t xml:space="preserve">В связи с вышеизложенным, Комитет по управлению муниципальным имуществом администрации Тулунского муниципального района обращается к гражданам, у которых имеется в аренде земельный участок: просим Вас в срок до 05 февраля 2023 года обратиться для согласования расчета арендной платы на 2023 год в Комитет по управлению муниципальным имуществом администрации Тулунского муниципального района по  адресу: г. Тулун, ул. Гидролизная, д. 2, часы приема с понедельника по пятницу, с 8:00 до 17:00, обед с 12:00 до 13:00, телефон для справок 8(39530)47-0-20. </w:t>
      </w:r>
    </w:p>
    <w:p w:rsidR="00AD33E1" w:rsidRPr="00AD33E1" w:rsidRDefault="00AD33E1" w:rsidP="00AD33E1">
      <w:pPr>
        <w:spacing w:after="0" w:line="240" w:lineRule="auto"/>
        <w:ind w:firstLine="709"/>
        <w:jc w:val="both"/>
        <w:rPr>
          <w:rFonts w:ascii="Times New Roman" w:eastAsia="Calibri" w:hAnsi="Times New Roman" w:cs="Times New Roman"/>
          <w:sz w:val="18"/>
          <w:szCs w:val="18"/>
          <w:shd w:val="clear" w:color="auto" w:fill="F9F9F9"/>
        </w:rPr>
      </w:pPr>
    </w:p>
    <w:p w:rsidR="00360279" w:rsidRPr="00AD33E1" w:rsidRDefault="00360279" w:rsidP="00360279">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rPr>
      </w:pPr>
    </w:p>
    <w:p w:rsidR="00781ABC" w:rsidRPr="00AD33E1" w:rsidRDefault="00781ABC" w:rsidP="00781ABC">
      <w:pPr>
        <w:widowControl w:val="0"/>
        <w:tabs>
          <w:tab w:val="left" w:pos="186"/>
        </w:tabs>
        <w:autoSpaceDE w:val="0"/>
        <w:autoSpaceDN w:val="0"/>
        <w:adjustRightInd w:val="0"/>
        <w:spacing w:after="0" w:line="240" w:lineRule="auto"/>
        <w:rPr>
          <w:rFonts w:ascii="Times New Roman" w:eastAsia="Calibri" w:hAnsi="Times New Roman" w:cs="Times New Roman"/>
          <w:b/>
          <w:sz w:val="18"/>
          <w:szCs w:val="18"/>
          <w:u w:val="single"/>
        </w:rPr>
      </w:pPr>
    </w:p>
    <w:p w:rsidR="00781ABC" w:rsidRPr="00781ABC" w:rsidRDefault="00781ABC" w:rsidP="00781ABC">
      <w:pPr>
        <w:widowControl w:val="0"/>
        <w:tabs>
          <w:tab w:val="left" w:pos="186"/>
        </w:tabs>
        <w:autoSpaceDE w:val="0"/>
        <w:autoSpaceDN w:val="0"/>
        <w:adjustRightInd w:val="0"/>
        <w:spacing w:after="0" w:line="240" w:lineRule="auto"/>
        <w:rPr>
          <w:rFonts w:ascii="Times New Roman" w:eastAsia="Calibri" w:hAnsi="Times New Roman" w:cs="Times New Roman"/>
          <w:sz w:val="18"/>
          <w:szCs w:val="18"/>
        </w:rPr>
      </w:pPr>
    </w:p>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AD33E1" w:rsidRDefault="00AD33E1"/>
    <w:p w:rsidR="00AD33E1" w:rsidRDefault="00AD33E1"/>
    <w:p w:rsidR="00AD33E1" w:rsidRDefault="00AD33E1"/>
    <w:p w:rsidR="00AD33E1" w:rsidRDefault="00AD33E1"/>
    <w:p w:rsidR="00AD33E1" w:rsidRDefault="00AD33E1"/>
    <w:p w:rsidR="00AD33E1" w:rsidRDefault="00AD33E1"/>
    <w:p w:rsidR="00AD33E1" w:rsidRDefault="00AD33E1"/>
    <w:p w:rsidR="00AD33E1" w:rsidRDefault="00AD33E1"/>
    <w:p w:rsidR="00AD33E1" w:rsidRDefault="00AD33E1">
      <w:bookmarkStart w:id="3" w:name="_GoBack"/>
      <w:bookmarkEnd w:id="3"/>
    </w:p>
    <w:p w:rsidR="007E7B25" w:rsidRDefault="007E7B25"/>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4B" w:rsidRDefault="00555D4B">
      <w:pPr>
        <w:spacing w:after="0" w:line="240" w:lineRule="auto"/>
      </w:pPr>
      <w:r>
        <w:separator/>
      </w:r>
    </w:p>
  </w:endnote>
  <w:endnote w:type="continuationSeparator" w:id="0">
    <w:p w:rsidR="00555D4B" w:rsidRDefault="0055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4B" w:rsidRDefault="00555D4B">
      <w:pPr>
        <w:spacing w:after="0" w:line="240" w:lineRule="auto"/>
      </w:pPr>
      <w:r>
        <w:separator/>
      </w:r>
    </w:p>
  </w:footnote>
  <w:footnote w:type="continuationSeparator" w:id="0">
    <w:p w:rsidR="00555D4B" w:rsidRDefault="0055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8C" w:rsidRPr="008D1D40" w:rsidRDefault="003B6E8C" w:rsidP="00781ABC">
    <w:pPr>
      <w:pStyle w:val="1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4"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5" w15:restartNumberingAfterBreak="0">
    <w:nsid w:val="12993608"/>
    <w:multiLevelType w:val="hybridMultilevel"/>
    <w:tmpl w:val="B84E0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0"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6"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4"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5"/>
  </w:num>
  <w:num w:numId="3">
    <w:abstractNumId w:val="0"/>
  </w:num>
  <w:num w:numId="4">
    <w:abstractNumId w:val="2"/>
  </w:num>
  <w:num w:numId="5">
    <w:abstractNumId w:val="22"/>
  </w:num>
  <w:num w:numId="6">
    <w:abstractNumId w:val="19"/>
  </w:num>
  <w:num w:numId="7">
    <w:abstractNumId w:val="12"/>
  </w:num>
  <w:num w:numId="8">
    <w:abstractNumId w:val="23"/>
  </w:num>
  <w:num w:numId="9">
    <w:abstractNumId w:val="10"/>
  </w:num>
  <w:num w:numId="10">
    <w:abstractNumId w:val="20"/>
  </w:num>
  <w:num w:numId="11">
    <w:abstractNumId w:val="9"/>
  </w:num>
  <w:num w:numId="12">
    <w:abstractNumId w:val="24"/>
  </w:num>
  <w:num w:numId="13">
    <w:abstractNumId w:val="6"/>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21"/>
  </w:num>
  <w:num w:numId="19">
    <w:abstractNumId w:val="4"/>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360279"/>
    <w:rsid w:val="003B6E8C"/>
    <w:rsid w:val="004B1EB5"/>
    <w:rsid w:val="00531F3B"/>
    <w:rsid w:val="005461F8"/>
    <w:rsid w:val="00555D4B"/>
    <w:rsid w:val="005964EF"/>
    <w:rsid w:val="005B2A94"/>
    <w:rsid w:val="00602FA6"/>
    <w:rsid w:val="00781ABC"/>
    <w:rsid w:val="007E7B25"/>
    <w:rsid w:val="00AC7543"/>
    <w:rsid w:val="00AD33E1"/>
    <w:rsid w:val="00B31F97"/>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3785"/>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next w:val="a"/>
    <w:link w:val="10"/>
    <w:uiPriority w:val="9"/>
    <w:qFormat/>
    <w:rsid w:val="00781AB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Знак Знак Знак"/>
    <w:basedOn w:val="a"/>
    <w:next w:val="a0"/>
    <w:link w:val="30"/>
    <w:qFormat/>
    <w:rsid w:val="00781A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9"/>
    <w:qFormat/>
    <w:rsid w:val="00781ABC"/>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781ABC"/>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781ABC"/>
  </w:style>
  <w:style w:type="character" w:customStyle="1" w:styleId="10">
    <w:name w:val="Заголовок 1 Знак"/>
    <w:basedOn w:val="a1"/>
    <w:link w:val="1"/>
    <w:uiPriority w:val="9"/>
    <w:rsid w:val="00781ABC"/>
    <w:rPr>
      <w:rFonts w:ascii="Cambria" w:eastAsia="Times New Roman" w:hAnsi="Cambria" w:cs="Times New Roman"/>
      <w:b/>
      <w:bCs/>
      <w:color w:val="365F91"/>
      <w:sz w:val="28"/>
      <w:szCs w:val="28"/>
    </w:rPr>
  </w:style>
  <w:style w:type="paragraph" w:customStyle="1" w:styleId="ConsPlusNormal">
    <w:name w:val="ConsPlusNormal"/>
    <w:link w:val="ConsPlusNormal0"/>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81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1A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5">
    <w:name w:val="Шапка (герб)"/>
    <w:basedOn w:val="a"/>
    <w:rsid w:val="00781AB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13">
    <w:name w:val="Абзац списка1"/>
    <w:basedOn w:val="a"/>
    <w:next w:val="a6"/>
    <w:qFormat/>
    <w:rsid w:val="00781ABC"/>
    <w:pPr>
      <w:spacing w:after="200" w:line="276" w:lineRule="auto"/>
      <w:ind w:left="720"/>
      <w:contextualSpacing/>
    </w:pPr>
  </w:style>
  <w:style w:type="paragraph" w:styleId="a0">
    <w:name w:val="Body Text"/>
    <w:basedOn w:val="a"/>
    <w:link w:val="a7"/>
    <w:rsid w:val="00781ABC"/>
    <w:pPr>
      <w:suppressAutoHyphens/>
      <w:spacing w:after="120" w:line="276" w:lineRule="auto"/>
    </w:pPr>
    <w:rPr>
      <w:rFonts w:ascii="Calibri" w:eastAsia="Calibri" w:hAnsi="Calibri" w:cs="Times New Roman"/>
      <w:kern w:val="1"/>
      <w:lang w:eastAsia="ar-SA"/>
    </w:rPr>
  </w:style>
  <w:style w:type="character" w:customStyle="1" w:styleId="a7">
    <w:name w:val="Основной текст Знак"/>
    <w:basedOn w:val="a1"/>
    <w:link w:val="a0"/>
    <w:rsid w:val="00781ABC"/>
    <w:rPr>
      <w:rFonts w:ascii="Calibri" w:eastAsia="Calibri" w:hAnsi="Calibri" w:cs="Times New Roman"/>
      <w:kern w:val="1"/>
      <w:lang w:eastAsia="ar-SA"/>
    </w:rPr>
  </w:style>
  <w:style w:type="character" w:customStyle="1" w:styleId="ConsPlusNormal0">
    <w:name w:val="ConsPlusNormal Знак"/>
    <w:link w:val="ConsPlusNormal"/>
    <w:rsid w:val="00781ABC"/>
    <w:rPr>
      <w:rFonts w:ascii="Calibri" w:eastAsia="Times New Roman" w:hAnsi="Calibri" w:cs="Calibri"/>
      <w:lang w:eastAsia="ru-RU"/>
    </w:rPr>
  </w:style>
  <w:style w:type="table" w:styleId="a8">
    <w:name w:val="Table Grid"/>
    <w:basedOn w:val="a2"/>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BC"/>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781ABC"/>
    <w:rPr>
      <w:rFonts w:ascii="Calibri" w:eastAsia="Calibri" w:hAnsi="Calibri" w:cs="Times New Roman"/>
      <w:kern w:val="1"/>
      <w:lang w:eastAsia="ar-SA"/>
    </w:rPr>
  </w:style>
  <w:style w:type="paragraph" w:styleId="ab">
    <w:name w:val="No Spacing"/>
    <w:link w:val="ac"/>
    <w:qFormat/>
    <w:rsid w:val="00781AB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8"/>
    <w:uiPriority w:val="59"/>
    <w:rsid w:val="00781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8"/>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81AB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81AB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81AB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81AB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81ABC"/>
    <w:rPr>
      <w:rFonts w:ascii="Arial" w:eastAsia="Arial Unicode MS" w:hAnsi="Arial" w:cs="Arial"/>
      <w:b/>
      <w:bCs/>
      <w:spacing w:val="0"/>
      <w:sz w:val="15"/>
      <w:szCs w:val="15"/>
      <w:lang w:val="ru-RU" w:eastAsia="ru-RU" w:bidi="ar-SA"/>
    </w:rPr>
  </w:style>
  <w:style w:type="paragraph" w:customStyle="1" w:styleId="15">
    <w:name w:val="Верхний колонтитул1"/>
    <w:basedOn w:val="a"/>
    <w:next w:val="ad"/>
    <w:link w:val="ae"/>
    <w:uiPriority w:val="99"/>
    <w:unhideWhenUsed/>
    <w:rsid w:val="00781ABC"/>
    <w:pPr>
      <w:tabs>
        <w:tab w:val="center" w:pos="4677"/>
        <w:tab w:val="right" w:pos="9355"/>
      </w:tabs>
      <w:spacing w:after="0" w:line="240" w:lineRule="auto"/>
    </w:pPr>
  </w:style>
  <w:style w:type="character" w:customStyle="1" w:styleId="ae">
    <w:name w:val="Верхний колонтитул Знак"/>
    <w:basedOn w:val="a1"/>
    <w:link w:val="15"/>
    <w:uiPriority w:val="99"/>
    <w:rsid w:val="00781ABC"/>
  </w:style>
  <w:style w:type="paragraph" w:customStyle="1" w:styleId="16">
    <w:name w:val="Нижний колонтитул1"/>
    <w:basedOn w:val="a"/>
    <w:next w:val="af"/>
    <w:link w:val="af0"/>
    <w:uiPriority w:val="99"/>
    <w:unhideWhenUsed/>
    <w:rsid w:val="00781ABC"/>
    <w:pPr>
      <w:tabs>
        <w:tab w:val="center" w:pos="4677"/>
        <w:tab w:val="right" w:pos="9355"/>
      </w:tabs>
      <w:spacing w:after="0" w:line="240" w:lineRule="auto"/>
    </w:pPr>
  </w:style>
  <w:style w:type="character" w:customStyle="1" w:styleId="af0">
    <w:name w:val="Нижний колонтитул Знак"/>
    <w:basedOn w:val="a1"/>
    <w:link w:val="16"/>
    <w:uiPriority w:val="99"/>
    <w:rsid w:val="00781ABC"/>
  </w:style>
  <w:style w:type="paragraph" w:customStyle="1" w:styleId="Default">
    <w:name w:val="Default"/>
    <w:rsid w:val="00781AB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781ABC"/>
    <w:rPr>
      <w:color w:val="0000FF"/>
      <w:u w:val="single"/>
    </w:rPr>
  </w:style>
  <w:style w:type="paragraph" w:customStyle="1" w:styleId="17">
    <w:name w:val="Текст выноски1"/>
    <w:basedOn w:val="a"/>
    <w:next w:val="af2"/>
    <w:link w:val="af3"/>
    <w:uiPriority w:val="99"/>
    <w:semiHidden/>
    <w:unhideWhenUsed/>
    <w:rsid w:val="00781ABC"/>
    <w:pPr>
      <w:spacing w:after="0" w:line="240" w:lineRule="auto"/>
    </w:pPr>
    <w:rPr>
      <w:rFonts w:ascii="Tahoma" w:hAnsi="Tahoma" w:cs="Tahoma"/>
      <w:sz w:val="16"/>
      <w:szCs w:val="16"/>
    </w:rPr>
  </w:style>
  <w:style w:type="character" w:customStyle="1" w:styleId="af3">
    <w:name w:val="Текст выноски Знак"/>
    <w:basedOn w:val="a1"/>
    <w:link w:val="17"/>
    <w:uiPriority w:val="99"/>
    <w:semiHidden/>
    <w:rsid w:val="00781ABC"/>
    <w:rPr>
      <w:rFonts w:ascii="Tahoma" w:hAnsi="Tahoma" w:cs="Tahoma"/>
      <w:sz w:val="16"/>
      <w:szCs w:val="16"/>
    </w:rPr>
  </w:style>
  <w:style w:type="character" w:customStyle="1" w:styleId="dash041e0431044b0447043d044b0439char">
    <w:name w:val="dash041e_0431_044b_0447_043d_044b_0439__char"/>
    <w:rsid w:val="00781ABC"/>
  </w:style>
  <w:style w:type="character" w:customStyle="1" w:styleId="110">
    <w:name w:val="Заголовок 1 Знак1"/>
    <w:basedOn w:val="a1"/>
    <w:uiPriority w:val="9"/>
    <w:rsid w:val="00781A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781ABC"/>
    <w:pPr>
      <w:ind w:left="720"/>
      <w:contextualSpacing/>
    </w:pPr>
  </w:style>
  <w:style w:type="paragraph" w:styleId="ad">
    <w:name w:val="header"/>
    <w:basedOn w:val="a"/>
    <w:link w:val="18"/>
    <w:uiPriority w:val="99"/>
    <w:unhideWhenUsed/>
    <w:rsid w:val="00781ABC"/>
    <w:pPr>
      <w:tabs>
        <w:tab w:val="center" w:pos="4677"/>
        <w:tab w:val="right" w:pos="9355"/>
      </w:tabs>
      <w:spacing w:after="0" w:line="240" w:lineRule="auto"/>
    </w:pPr>
  </w:style>
  <w:style w:type="character" w:customStyle="1" w:styleId="18">
    <w:name w:val="Верхний колонтитул Знак1"/>
    <w:basedOn w:val="a1"/>
    <w:link w:val="ad"/>
    <w:uiPriority w:val="99"/>
    <w:semiHidden/>
    <w:rsid w:val="00781ABC"/>
  </w:style>
  <w:style w:type="paragraph" w:styleId="af">
    <w:name w:val="footer"/>
    <w:basedOn w:val="a"/>
    <w:link w:val="19"/>
    <w:uiPriority w:val="99"/>
    <w:unhideWhenUsed/>
    <w:rsid w:val="00781ABC"/>
    <w:pPr>
      <w:tabs>
        <w:tab w:val="center" w:pos="4677"/>
        <w:tab w:val="right" w:pos="9355"/>
      </w:tabs>
      <w:spacing w:after="0" w:line="240" w:lineRule="auto"/>
    </w:pPr>
  </w:style>
  <w:style w:type="character" w:customStyle="1" w:styleId="19">
    <w:name w:val="Нижний колонтитул Знак1"/>
    <w:basedOn w:val="a1"/>
    <w:link w:val="af"/>
    <w:uiPriority w:val="99"/>
    <w:semiHidden/>
    <w:rsid w:val="00781ABC"/>
  </w:style>
  <w:style w:type="paragraph" w:styleId="af2">
    <w:name w:val="Balloon Text"/>
    <w:basedOn w:val="a"/>
    <w:link w:val="1a"/>
    <w:uiPriority w:val="99"/>
    <w:semiHidden/>
    <w:unhideWhenUsed/>
    <w:rsid w:val="00781ABC"/>
    <w:pPr>
      <w:spacing w:after="0" w:line="240" w:lineRule="auto"/>
    </w:pPr>
    <w:rPr>
      <w:rFonts w:ascii="Segoe UI" w:hAnsi="Segoe UI" w:cs="Segoe UI"/>
      <w:sz w:val="18"/>
      <w:szCs w:val="18"/>
    </w:rPr>
  </w:style>
  <w:style w:type="character" w:customStyle="1" w:styleId="1a">
    <w:name w:val="Текст выноски Знак1"/>
    <w:basedOn w:val="a1"/>
    <w:link w:val="af2"/>
    <w:uiPriority w:val="99"/>
    <w:semiHidden/>
    <w:rsid w:val="00781ABC"/>
    <w:rPr>
      <w:rFonts w:ascii="Segoe UI" w:hAnsi="Segoe UI" w:cs="Segoe UI"/>
      <w:sz w:val="18"/>
      <w:szCs w:val="18"/>
    </w:rPr>
  </w:style>
  <w:style w:type="numbering" w:customStyle="1" w:styleId="2">
    <w:name w:val="Нет списка2"/>
    <w:next w:val="a3"/>
    <w:uiPriority w:val="99"/>
    <w:semiHidden/>
    <w:unhideWhenUsed/>
    <w:rsid w:val="00360279"/>
  </w:style>
  <w:style w:type="paragraph" w:customStyle="1" w:styleId="20">
    <w:name w:val="Абзац списка2"/>
    <w:basedOn w:val="a"/>
    <w:rsid w:val="00360279"/>
    <w:pPr>
      <w:spacing w:after="200" w:line="276" w:lineRule="auto"/>
      <w:ind w:left="720"/>
      <w:contextualSpacing/>
    </w:pPr>
    <w:rPr>
      <w:rFonts w:ascii="Calibri" w:eastAsia="Times New Roman" w:hAnsi="Calibri" w:cs="Times New Roman"/>
    </w:rPr>
  </w:style>
  <w:style w:type="table" w:customStyle="1" w:styleId="1b">
    <w:name w:val="Сетка таблицы1"/>
    <w:basedOn w:val="a2"/>
    <w:next w:val="a8"/>
    <w:uiPriority w:val="59"/>
    <w:rsid w:val="0036027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360279"/>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c"/>
    <w:locked/>
    <w:rsid w:val="00360279"/>
    <w:rPr>
      <w:rFonts w:ascii="Times New Roman" w:eastAsia="Calibri" w:hAnsi="Times New Roman" w:cs="Times New Roman"/>
      <w:sz w:val="24"/>
      <w:szCs w:val="20"/>
      <w:lang w:eastAsia="ru-RU"/>
    </w:rPr>
  </w:style>
  <w:style w:type="table" w:customStyle="1" w:styleId="131">
    <w:name w:val="Сетка таблицы131"/>
    <w:uiPriority w:val="59"/>
    <w:rsid w:val="003602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3602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360279"/>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1"/>
    <w:link w:val="21"/>
    <w:semiHidden/>
    <w:rsid w:val="00360279"/>
    <w:rPr>
      <w:rFonts w:ascii="Calibri" w:eastAsia="Times New Roman" w:hAnsi="Calibri" w:cs="Times New Roman"/>
      <w:sz w:val="20"/>
      <w:szCs w:val="20"/>
      <w:lang w:eastAsia="ru-RU"/>
    </w:rPr>
  </w:style>
  <w:style w:type="paragraph" w:styleId="af4">
    <w:name w:val="Block Text"/>
    <w:basedOn w:val="a"/>
    <w:rsid w:val="00360279"/>
    <w:pPr>
      <w:spacing w:after="0" w:line="240" w:lineRule="auto"/>
      <w:ind w:left="1134" w:right="567" w:firstLine="709"/>
      <w:jc w:val="both"/>
    </w:pPr>
    <w:rPr>
      <w:rFonts w:ascii="Times New Roman" w:eastAsia="Calibri" w:hAnsi="Times New Roman" w:cs="Times New Roman"/>
      <w:sz w:val="24"/>
      <w:szCs w:val="24"/>
      <w:lang w:eastAsia="ru-RU"/>
    </w:rPr>
  </w:style>
  <w:style w:type="paragraph" w:customStyle="1" w:styleId="1d">
    <w:name w:val="Стиль1"/>
    <w:basedOn w:val="a"/>
    <w:qFormat/>
    <w:rsid w:val="00360279"/>
    <w:pPr>
      <w:spacing w:after="200" w:line="276" w:lineRule="auto"/>
    </w:pPr>
    <w:rPr>
      <w:rFonts w:ascii="Times New Roman" w:eastAsia="Calibri" w:hAnsi="Times New Roman" w:cs="Times New Roman"/>
      <w:color w:val="000000"/>
      <w:sz w:val="28"/>
      <w:lang w:eastAsia="ru-RU"/>
    </w:rPr>
  </w:style>
  <w:style w:type="character" w:customStyle="1" w:styleId="ac">
    <w:name w:val="Без интервала Знак"/>
    <w:link w:val="ab"/>
    <w:locked/>
    <w:rsid w:val="00360279"/>
    <w:rPr>
      <w:rFonts w:ascii="Times New Roman" w:eastAsia="Times New Roman" w:hAnsi="Times New Roman" w:cs="Times New Roman"/>
      <w:sz w:val="24"/>
      <w:szCs w:val="24"/>
      <w:lang w:eastAsia="ru-RU"/>
    </w:rPr>
  </w:style>
  <w:style w:type="paragraph" w:customStyle="1" w:styleId="1e">
    <w:name w:val="Без интервала1"/>
    <w:rsid w:val="00360279"/>
    <w:pPr>
      <w:spacing w:after="200" w:line="276" w:lineRule="auto"/>
    </w:pPr>
    <w:rPr>
      <w:rFonts w:ascii="Times New Roman" w:eastAsia="Calibri" w:hAnsi="Times New Roman" w:cs="Times New Roman"/>
      <w:sz w:val="24"/>
      <w:szCs w:val="20"/>
      <w:lang w:eastAsia="ru-RU"/>
    </w:rPr>
  </w:style>
  <w:style w:type="paragraph" w:customStyle="1" w:styleId="TableParagraph">
    <w:name w:val="Table Paragraph"/>
    <w:basedOn w:val="a"/>
    <w:uiPriority w:val="1"/>
    <w:qFormat/>
    <w:rsid w:val="0036027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360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30044f0020044204300431043b043804460430char">
    <w:name w:val="dash041e_0431_044b_0447_043d_0430_044f_0020_0442_0430_0431_043b_0438_0446_0430__char"/>
    <w:rsid w:val="00360279"/>
  </w:style>
  <w:style w:type="paragraph" w:customStyle="1" w:styleId="dash041e0431044b0447043d044b0439">
    <w:name w:val="dash041e_0431_044b_0447_043d_044b_0439"/>
    <w:basedOn w:val="a"/>
    <w:rsid w:val="003602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Table Web 2"/>
    <w:basedOn w:val="a2"/>
    <w:rsid w:val="00360279"/>
    <w:pPr>
      <w:spacing w:after="200" w:line="276" w:lineRule="auto"/>
    </w:pPr>
    <w:rPr>
      <w:rFonts w:ascii="Calibri" w:eastAsia="Calibri"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http://www.cgko.ru/kadastrovaya-otsenka/razyasneniya-svyazannye-s-opredeleniem-kadastrovoy-stoimost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osreestr.gov.ru/wps/portal/p/cc_ib_portal_services/cc_ib_ais_fdgko/!ut/p/z1/lZLdSsMwFMefZQ-gJ7Fj7W1XtGwT7dS5JTeSdSEE8kWaCn17UyeIG1tryM3h_P4fgQCFHVDDPqVgQVrDVJwJnX2U6-k9LqZ4VW7mM5QvquX8fVEghFLYngBrnEYgX-EElwg9Y6D_058BvR5dODmKenoS8bdBcTcA9BWHQkgsmV4smSF47T1qa4K3SnEPRMkmvHBnfWj6lWZNcxwf4-JBqsC9NOK2ZoEL67u3znEgN_ga6zlTYRTpvK35ofV8DGxave8bnzMVE99uTPCnH-iqE3NOdccRSPAtH44d924R_2JhD5FMMnB6s0Oy0jpLfm8-mXwBz0IT9Q!!/p0/IZ7_GQ4E1C41KGUB60AIPJBVIC0080=CZ6_GQ4E1C41KGUB60AIPJBVIC0007=MEcontroller!null==/?restoreSessionState=true&amp;action=viewProcedure&amp;id=19281&amp;showRep=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38002022113000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19985</Words>
  <Characters>113920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7</cp:revision>
  <dcterms:created xsi:type="dcterms:W3CDTF">2022-02-01T02:19:00Z</dcterms:created>
  <dcterms:modified xsi:type="dcterms:W3CDTF">2023-02-13T02:26:00Z</dcterms:modified>
</cp:coreProperties>
</file>