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B50134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6814FF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="00B50134">
        <w:rPr>
          <w:b/>
          <w:sz w:val="28"/>
          <w:szCs w:val="28"/>
        </w:rPr>
        <w:t xml:space="preserve">октября </w:t>
      </w:r>
      <w:r w:rsidRPr="00C804B0">
        <w:rPr>
          <w:b/>
          <w:sz w:val="28"/>
          <w:szCs w:val="28"/>
        </w:rPr>
        <w:t>20</w:t>
      </w:r>
      <w:r w:rsidR="00B50134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7E0A42">
        <w:rPr>
          <w:b/>
          <w:sz w:val="28"/>
          <w:szCs w:val="28"/>
        </w:rPr>
        <w:t xml:space="preserve">                           №</w:t>
      </w:r>
      <w:r w:rsidR="006814FF">
        <w:rPr>
          <w:b/>
          <w:sz w:val="28"/>
          <w:szCs w:val="28"/>
        </w:rPr>
        <w:t>124</w:t>
      </w:r>
    </w:p>
    <w:p w:rsidR="00F86758" w:rsidRPr="006E0437" w:rsidRDefault="00B50134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Умыган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0028B2">
        <w:rPr>
          <w:b/>
          <w:bCs/>
          <w:i/>
          <w:kern w:val="2"/>
          <w:sz w:val="28"/>
          <w:szCs w:val="28"/>
        </w:rPr>
        <w:t>Об утверждении положения о муниципальном жилищном контроле</w:t>
      </w:r>
      <w:r w:rsidRPr="000028B2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в </w:t>
      </w:r>
      <w:r w:rsidR="00B50134">
        <w:rPr>
          <w:b/>
          <w:bCs/>
          <w:i/>
          <w:sz w:val="28"/>
          <w:szCs w:val="28"/>
        </w:rPr>
        <w:t xml:space="preserve">Умыганском </w:t>
      </w:r>
      <w:r w:rsidRPr="000028B2">
        <w:rPr>
          <w:b/>
          <w:i/>
          <w:sz w:val="28"/>
          <w:szCs w:val="28"/>
        </w:rPr>
        <w:t>сельск</w:t>
      </w:r>
      <w:r>
        <w:rPr>
          <w:b/>
          <w:i/>
          <w:sz w:val="28"/>
          <w:szCs w:val="28"/>
        </w:rPr>
        <w:t>ом</w:t>
      </w:r>
      <w:r w:rsidRPr="000028B2">
        <w:rPr>
          <w:b/>
          <w:i/>
          <w:sz w:val="28"/>
          <w:szCs w:val="28"/>
        </w:rPr>
        <w:t xml:space="preserve"> поселени</w:t>
      </w:r>
      <w:r>
        <w:rPr>
          <w:b/>
          <w:i/>
          <w:sz w:val="28"/>
          <w:szCs w:val="28"/>
        </w:rPr>
        <w:t>и</w:t>
      </w:r>
      <w:r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B50134">
        <w:rPr>
          <w:kern w:val="2"/>
          <w:sz w:val="28"/>
          <w:szCs w:val="28"/>
        </w:rPr>
        <w:t>Умыганское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B50134">
        <w:rPr>
          <w:kern w:val="2"/>
          <w:sz w:val="28"/>
          <w:szCs w:val="28"/>
        </w:rPr>
        <w:t>Умыганское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Pr="00941085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Утвердить Положение о муниципальном жилищном контроле в </w:t>
      </w:r>
      <w:r w:rsidR="00B50134" w:rsidRPr="00B50134">
        <w:rPr>
          <w:bCs/>
          <w:sz w:val="28"/>
          <w:szCs w:val="28"/>
        </w:rPr>
        <w:t>Умыганском</w:t>
      </w:r>
      <w:r w:rsidRPr="00B50134">
        <w:rPr>
          <w:bCs/>
          <w:kern w:val="2"/>
          <w:sz w:val="28"/>
          <w:szCs w:val="28"/>
        </w:rPr>
        <w:t xml:space="preserve"> с</w:t>
      </w:r>
      <w:r>
        <w:rPr>
          <w:bCs/>
          <w:kern w:val="2"/>
          <w:sz w:val="28"/>
          <w:szCs w:val="28"/>
        </w:rPr>
        <w:t>ельском поселении</w:t>
      </w:r>
      <w:r w:rsidRPr="00941085">
        <w:rPr>
          <w:i/>
          <w:kern w:val="2"/>
          <w:sz w:val="28"/>
          <w:szCs w:val="28"/>
        </w:rPr>
        <w:t xml:space="preserve"> </w:t>
      </w:r>
      <w:r w:rsidRPr="00941085">
        <w:rPr>
          <w:kern w:val="2"/>
          <w:sz w:val="28"/>
          <w:szCs w:val="28"/>
        </w:rPr>
        <w:t>(прилагается)</w:t>
      </w:r>
      <w:r w:rsidRPr="00941085">
        <w:rPr>
          <w:bCs/>
          <w:kern w:val="2"/>
          <w:sz w:val="28"/>
          <w:szCs w:val="28"/>
        </w:rPr>
        <w:t>.</w:t>
      </w:r>
    </w:p>
    <w:p w:rsidR="000028B2" w:rsidRPr="00941085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2. Настоящее решение </w:t>
      </w:r>
      <w:r w:rsidRPr="00941085">
        <w:rPr>
          <w:kern w:val="2"/>
          <w:sz w:val="28"/>
          <w:szCs w:val="28"/>
        </w:rPr>
        <w:t>вступает в силу после дня его опубликования,</w:t>
      </w:r>
      <w:r w:rsidRPr="00941085">
        <w:rPr>
          <w:sz w:val="28"/>
          <w:szCs w:val="28"/>
        </w:rPr>
        <w:t xml:space="preserve"> за исключением раздела 5 </w:t>
      </w:r>
      <w:r w:rsidRPr="00941085">
        <w:rPr>
          <w:bCs/>
          <w:kern w:val="2"/>
          <w:sz w:val="28"/>
          <w:szCs w:val="28"/>
        </w:rPr>
        <w:t xml:space="preserve">Положения о муниципальном жилищном контроле в </w:t>
      </w:r>
      <w:r w:rsidR="00B50134" w:rsidRPr="00B50134">
        <w:rPr>
          <w:bCs/>
          <w:sz w:val="28"/>
          <w:szCs w:val="28"/>
        </w:rPr>
        <w:t>Умыганском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Pr="00941085">
        <w:rPr>
          <w:sz w:val="28"/>
          <w:szCs w:val="28"/>
        </w:rPr>
        <w:t>, который вступает в силу с 1 марта 2022 года.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решение в газете «Информационный вестник» и разместить на официальном сайте </w:t>
      </w:r>
      <w:r w:rsidR="00B50134">
        <w:rPr>
          <w:rFonts w:ascii="Times New Roman" w:hAnsi="Times New Roman" w:cs="Times New Roman"/>
          <w:b w:val="0"/>
          <w:sz w:val="28"/>
          <w:szCs w:val="28"/>
        </w:rPr>
        <w:t>Умыганское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50134">
        <w:rPr>
          <w:rFonts w:ascii="Times New Roman" w:hAnsi="Times New Roman" w:cs="Times New Roman"/>
          <w:b w:val="0"/>
          <w:sz w:val="28"/>
          <w:szCs w:val="28"/>
        </w:rPr>
        <w:t>Умыганское</w:t>
      </w:r>
    </w:p>
    <w:p w:rsidR="00F86758" w:rsidRPr="00F86758" w:rsidRDefault="00B50134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Н.А.Тупицын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0028B2" w:rsidRDefault="000028B2"/>
    <w:p w:rsidR="000028B2" w:rsidRDefault="000028B2"/>
    <w:p w:rsidR="000028B2" w:rsidRDefault="000028B2"/>
    <w:p w:rsidR="000028B2" w:rsidRDefault="000028B2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B50134">
              <w:rPr>
                <w:spacing w:val="2"/>
                <w:sz w:val="28"/>
                <w:szCs w:val="28"/>
              </w:rPr>
              <w:t>Умыганское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7E0A42" w:rsidP="00464E70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«</w:t>
            </w:r>
            <w:r w:rsidR="006814FF">
              <w:rPr>
                <w:spacing w:val="2"/>
                <w:sz w:val="28"/>
                <w:szCs w:val="28"/>
              </w:rPr>
              <w:t>29</w:t>
            </w:r>
            <w:r w:rsidR="00B50134">
              <w:rPr>
                <w:spacing w:val="2"/>
                <w:sz w:val="28"/>
                <w:szCs w:val="28"/>
              </w:rPr>
              <w:t>» октября 2021</w:t>
            </w:r>
            <w:r w:rsidR="002B4B55" w:rsidRPr="00DB4F7A">
              <w:rPr>
                <w:spacing w:val="2"/>
                <w:sz w:val="28"/>
                <w:szCs w:val="28"/>
              </w:rPr>
              <w:t xml:space="preserve"> г. № </w:t>
            </w:r>
            <w:r w:rsidR="006814FF">
              <w:rPr>
                <w:spacing w:val="2"/>
                <w:sz w:val="28"/>
                <w:szCs w:val="28"/>
              </w:rPr>
              <w:t>124</w:t>
            </w:r>
            <w:bookmarkStart w:id="0" w:name="_GoBack"/>
            <w:bookmarkEnd w:id="0"/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0028B2" w:rsidRPr="001B2EE8" w:rsidRDefault="000028B2" w:rsidP="000028B2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Положение</w:t>
      </w:r>
    </w:p>
    <w:p w:rsidR="000028B2" w:rsidRPr="001B2EE8" w:rsidRDefault="000028B2" w:rsidP="000028B2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о муниципальном жилищном контроле</w:t>
      </w:r>
    </w:p>
    <w:p w:rsidR="000028B2" w:rsidRPr="001B2EE8" w:rsidRDefault="000028B2" w:rsidP="00A4518B">
      <w:pPr>
        <w:jc w:val="center"/>
        <w:rPr>
          <w:i/>
          <w:i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 xml:space="preserve">в </w:t>
      </w:r>
      <w:r w:rsidR="00A93890">
        <w:rPr>
          <w:b/>
          <w:bCs/>
          <w:color w:val="000000"/>
          <w:sz w:val="28"/>
          <w:szCs w:val="28"/>
        </w:rPr>
        <w:t>Умыганском</w:t>
      </w:r>
      <w:r w:rsidR="00A4518B">
        <w:rPr>
          <w:b/>
          <w:bCs/>
          <w:color w:val="000000"/>
          <w:sz w:val="28"/>
          <w:szCs w:val="28"/>
        </w:rPr>
        <w:t xml:space="preserve"> сельском поселении</w:t>
      </w:r>
    </w:p>
    <w:p w:rsidR="000028B2" w:rsidRPr="001B2EE8" w:rsidRDefault="000028B2" w:rsidP="000028B2">
      <w:pPr>
        <w:jc w:val="center"/>
        <w:rPr>
          <w:sz w:val="28"/>
          <w:szCs w:val="28"/>
        </w:rPr>
      </w:pPr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85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жилищного контроля в </w:t>
      </w:r>
      <w:r w:rsidR="00B50134" w:rsidRPr="00B50134">
        <w:rPr>
          <w:rFonts w:ascii="Times New Roman" w:hAnsi="Times New Roman" w:cs="Times New Roman"/>
          <w:bCs/>
          <w:sz w:val="28"/>
          <w:szCs w:val="28"/>
        </w:rPr>
        <w:t>Умыганском</w:t>
      </w:r>
      <w:r w:rsidR="00A4518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муниципальный жилищный контроль).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r w:rsidR="00A93890" w:rsidRPr="001B2EE8">
        <w:rPr>
          <w:rFonts w:ascii="Times New Roman" w:hAnsi="Times New Roman" w:cs="Times New Roman"/>
          <w:color w:val="000000"/>
          <w:sz w:val="28"/>
          <w:szCs w:val="28"/>
        </w:rPr>
        <w:t>ресурс снабжающими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 xml:space="preserve">1.3. Муниципальный жилищный контроль осуществляется администрацией </w:t>
      </w:r>
      <w:r w:rsidR="00B50134">
        <w:rPr>
          <w:sz w:val="28"/>
          <w:szCs w:val="28"/>
        </w:rPr>
        <w:t>Умыганское</w:t>
      </w:r>
      <w:r w:rsidR="00A4518B">
        <w:rPr>
          <w:sz w:val="28"/>
          <w:szCs w:val="28"/>
        </w:rPr>
        <w:t xml:space="preserve"> сельского поселения</w:t>
      </w:r>
      <w:r w:rsidRPr="00941085">
        <w:rPr>
          <w:sz w:val="28"/>
          <w:szCs w:val="28"/>
        </w:rPr>
        <w:t xml:space="preserve"> (далее – администрация).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1.4. Должностным лиц</w:t>
      </w:r>
      <w:r w:rsidR="00A4518B">
        <w:rPr>
          <w:sz w:val="28"/>
          <w:szCs w:val="28"/>
        </w:rPr>
        <w:t>о</w:t>
      </w:r>
      <w:r w:rsidRPr="00941085">
        <w:rPr>
          <w:sz w:val="28"/>
          <w:szCs w:val="28"/>
        </w:rPr>
        <w:t>м администрации, уполномоченным на осуществление муниципального жилищного контроля</w:t>
      </w:r>
      <w:r w:rsidR="00A4518B">
        <w:rPr>
          <w:sz w:val="28"/>
          <w:szCs w:val="28"/>
        </w:rPr>
        <w:t>, являе</w:t>
      </w:r>
      <w:r w:rsidRPr="00941085">
        <w:rPr>
          <w:sz w:val="28"/>
          <w:szCs w:val="28"/>
        </w:rPr>
        <w:t>тся</w:t>
      </w:r>
      <w:r w:rsidR="00A4518B">
        <w:rPr>
          <w:sz w:val="28"/>
          <w:szCs w:val="28"/>
        </w:rPr>
        <w:t xml:space="preserve"> </w:t>
      </w:r>
      <w:r w:rsidR="00A4518B" w:rsidRPr="00A93890">
        <w:rPr>
          <w:sz w:val="28"/>
          <w:szCs w:val="28"/>
        </w:rPr>
        <w:t>ведущий специалист администрации</w:t>
      </w:r>
      <w:r w:rsidRPr="00A93890">
        <w:rPr>
          <w:sz w:val="28"/>
          <w:szCs w:val="28"/>
        </w:rPr>
        <w:t xml:space="preserve"> (далее – должностные лица)</w:t>
      </w:r>
      <w:r w:rsidRPr="00A93890">
        <w:rPr>
          <w:i/>
          <w:iCs/>
          <w:sz w:val="28"/>
          <w:szCs w:val="28"/>
        </w:rPr>
        <w:t>.</w:t>
      </w:r>
      <w:r w:rsidRPr="00941085">
        <w:rPr>
          <w:sz w:val="28"/>
          <w:szCs w:val="28"/>
        </w:rPr>
        <w:t xml:space="preserve"> 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Должностн</w:t>
      </w:r>
      <w:r w:rsidR="00A4518B">
        <w:rPr>
          <w:sz w:val="28"/>
          <w:szCs w:val="28"/>
        </w:rPr>
        <w:t>ое</w:t>
      </w:r>
      <w:r w:rsidRPr="00941085">
        <w:rPr>
          <w:sz w:val="28"/>
          <w:szCs w:val="28"/>
        </w:rPr>
        <w:t xml:space="preserve"> лиц</w:t>
      </w:r>
      <w:r w:rsidR="00A4518B">
        <w:rPr>
          <w:sz w:val="28"/>
          <w:szCs w:val="28"/>
        </w:rPr>
        <w:t>о</w:t>
      </w:r>
      <w:r w:rsidRPr="00941085">
        <w:rPr>
          <w:sz w:val="28"/>
          <w:szCs w:val="28"/>
        </w:rPr>
        <w:t xml:space="preserve"> при осуществлении муниципального жилищного контроля име</w:t>
      </w:r>
      <w:r w:rsidR="00A4518B">
        <w:rPr>
          <w:sz w:val="28"/>
          <w:szCs w:val="28"/>
        </w:rPr>
        <w:t>е</w:t>
      </w:r>
      <w:r w:rsidRPr="00941085">
        <w:rPr>
          <w:sz w:val="28"/>
          <w:szCs w:val="28"/>
        </w:rPr>
        <w:t>т права</w:t>
      </w:r>
      <w:r w:rsidR="00A4518B">
        <w:rPr>
          <w:sz w:val="28"/>
          <w:szCs w:val="28"/>
        </w:rPr>
        <w:t>, несе</w:t>
      </w:r>
      <w:r w:rsidRPr="00941085">
        <w:rPr>
          <w:sz w:val="28"/>
          <w:szCs w:val="28"/>
        </w:rPr>
        <w:t xml:space="preserve">т обязанности и ответственность в соответствии с Федеральным законом от 31 июля 2020 </w:t>
      </w:r>
      <w:r>
        <w:rPr>
          <w:sz w:val="28"/>
          <w:szCs w:val="28"/>
        </w:rPr>
        <w:t xml:space="preserve">года </w:t>
      </w:r>
      <w:r w:rsidRPr="0094108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жилищного контроля, организацией и проведением профилактических </w:t>
      </w:r>
      <w:r w:rsidRPr="00A4518B">
        <w:rPr>
          <w:rFonts w:ascii="Times New Roman" w:hAnsi="Times New Roman" w:cs="Times New Roman"/>
          <w:sz w:val="28"/>
          <w:szCs w:val="28"/>
        </w:rPr>
        <w:t xml:space="preserve">мероприятий, контрольных мероприятий применяются положения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№ 248-ФЗ, Жилищного кодекса Российской Федерации,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</w:t>
      </w:r>
      <w:r w:rsidRPr="00941085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1" w:name="_Hlk77676821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1"/>
      <w:r w:rsidRPr="001B2EE8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2" w:name="_Hlk77763353"/>
      <w:bookmarkStart w:id="3" w:name="_Hlk77763765"/>
      <w:r w:rsidRPr="001B2EE8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2"/>
      <w:r w:rsidRPr="001B2EE8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3"/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 1.2 настоящего Положения.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1.8. Система оценки и управления рисками при осуществлении муниципального жилищного контроля не применяется.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61"/>
      <w:bookmarkEnd w:id="4"/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85">
        <w:rPr>
          <w:rFonts w:ascii="Times New Roman" w:hAnsi="Times New Roman" w:cs="Times New Roman"/>
          <w:b/>
          <w:bCs/>
          <w:sz w:val="28"/>
          <w:szCs w:val="28"/>
        </w:rPr>
        <w:t>Раздел 2. Профилактика рисков причинения вреда (ущерба)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муниципальный жилищный контроль в том числе посредством проведения профилактических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</w:t>
      </w:r>
      <w:r w:rsidRPr="00941085">
        <w:rPr>
          <w:rFonts w:ascii="Times New Roman" w:hAnsi="Times New Roman" w:cs="Times New Roman"/>
          <w:sz w:val="28"/>
          <w:szCs w:val="28"/>
        </w:rPr>
        <w:t xml:space="preserve">причинен, должностное лицо незамедлительно направляет информацию об этом главе </w:t>
      </w:r>
      <w:r w:rsidR="00B50134">
        <w:rPr>
          <w:rFonts w:ascii="Times New Roman" w:hAnsi="Times New Roman" w:cs="Times New Roman"/>
          <w:sz w:val="28"/>
          <w:szCs w:val="28"/>
        </w:rPr>
        <w:t>Умыганское</w:t>
      </w:r>
      <w:r w:rsidR="00A451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Глава) для принятия решения о проведении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0028B2" w:rsidRPr="00717ABD" w:rsidRDefault="000028B2" w:rsidP="000028B2">
      <w:pPr>
        <w:ind w:firstLine="709"/>
        <w:jc w:val="both"/>
        <w:rPr>
          <w:sz w:val="28"/>
          <w:szCs w:val="28"/>
        </w:rPr>
      </w:pPr>
      <w:r w:rsidRPr="00717ABD">
        <w:rPr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</w:t>
      </w:r>
      <w:r w:rsidRPr="00717ABD">
        <w:rPr>
          <w:sz w:val="28"/>
          <w:szCs w:val="28"/>
        </w:rPr>
        <w:lastRenderedPageBreak/>
        <w:t>официальный сайт администрации) в специальном разделе, посвященном контрольной деятельности (</w:t>
      </w:r>
      <w:r w:rsidRPr="00717ABD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17ABD">
        <w:rPr>
          <w:sz w:val="28"/>
          <w:szCs w:val="28"/>
        </w:rPr>
        <w:t>официального сайта администрации</w:t>
      </w:r>
      <w:r w:rsidRPr="00717ABD">
        <w:rPr>
          <w:sz w:val="28"/>
          <w:szCs w:val="28"/>
          <w:shd w:val="clear" w:color="auto" w:fill="FFFFFF"/>
        </w:rPr>
        <w:t>)</w:t>
      </w:r>
      <w:r w:rsidRPr="00717ABD">
        <w:rPr>
          <w:sz w:val="28"/>
          <w:szCs w:val="28"/>
        </w:rPr>
        <w:t>, в средствах массовой информации,</w:t>
      </w:r>
      <w:r w:rsidRPr="00717ABD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0028B2" w:rsidRPr="001B29E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</w:t>
      </w:r>
      <w:r w:rsidRPr="001B29E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1B29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46</w:t>
        </w:r>
      </w:hyperlink>
      <w:r w:rsidRPr="001B29E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B50134">
        <w:rPr>
          <w:rFonts w:ascii="Times New Roman" w:hAnsi="Times New Roman" w:cs="Times New Roman"/>
          <w:iCs/>
          <w:sz w:val="28"/>
          <w:szCs w:val="28"/>
        </w:rPr>
        <w:t>Умыганское</w:t>
      </w:r>
      <w:r w:rsidR="001B29E5" w:rsidRPr="001B29E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717ABD">
        <w:rPr>
          <w:rFonts w:ascii="Times New Roman" w:hAnsi="Times New Roman" w:cs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7ABD">
        <w:rPr>
          <w:rFonts w:ascii="Times New Roman" w:hAnsi="Times New Roman" w:cs="Times New Roman"/>
          <w:sz w:val="28"/>
          <w:szCs w:val="28"/>
        </w:rPr>
        <w:t>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028B2" w:rsidRPr="00333A8F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0028B2" w:rsidRPr="00333A8F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3A8F">
        <w:rPr>
          <w:rFonts w:ascii="Times New Roman" w:hAnsi="Times New Roman" w:cs="Times New Roman"/>
          <w:sz w:val="28"/>
          <w:szCs w:val="28"/>
        </w:rPr>
        <w:t xml:space="preserve">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</w:t>
      </w:r>
      <w:r>
        <w:rPr>
          <w:rFonts w:ascii="Times New Roman" w:hAnsi="Times New Roman" w:cs="Times New Roman"/>
          <w:sz w:val="28"/>
          <w:szCs w:val="28"/>
        </w:rPr>
        <w:t>вопросов, определенных пунктом 2</w:t>
      </w:r>
      <w:r w:rsidRPr="00333A8F">
        <w:rPr>
          <w:rFonts w:ascii="Times New Roman" w:hAnsi="Times New Roman" w:cs="Times New Roman"/>
          <w:sz w:val="28"/>
          <w:szCs w:val="28"/>
        </w:rPr>
        <w:t xml:space="preserve">.7 настоящего Положения. </w:t>
      </w:r>
    </w:p>
    <w:p w:rsidR="000028B2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</w:t>
      </w:r>
      <w:r w:rsidRPr="00333A8F">
        <w:rPr>
          <w:rFonts w:ascii="Times New Roman" w:hAnsi="Times New Roman" w:cs="Times New Roman"/>
          <w:sz w:val="28"/>
          <w:szCs w:val="28"/>
        </w:rPr>
        <w:lastRenderedPageBreak/>
        <w:t>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28B2" w:rsidRPr="00717ABD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ABD">
        <w:rPr>
          <w:rFonts w:ascii="Times New Roman" w:hAnsi="Times New Roman" w:cs="Times New Roman"/>
          <w:b/>
          <w:bCs/>
          <w:sz w:val="28"/>
          <w:szCs w:val="28"/>
        </w:rPr>
        <w:t>Раздел 3. Осуществление контрольных мероприятий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контрольных действий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941085" w:rsidRDefault="000028B2" w:rsidP="00002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1085">
        <w:rPr>
          <w:sz w:val="28"/>
          <w:szCs w:val="28"/>
        </w:rPr>
        <w:t xml:space="preserve">3.1. Муниципальный </w:t>
      </w:r>
      <w:r>
        <w:rPr>
          <w:sz w:val="28"/>
          <w:szCs w:val="28"/>
        </w:rPr>
        <w:t xml:space="preserve">жилищный </w:t>
      </w:r>
      <w:r w:rsidRPr="00941085">
        <w:rPr>
          <w:sz w:val="28"/>
          <w:szCs w:val="28"/>
        </w:rPr>
        <w:t>контроль</w:t>
      </w:r>
      <w:r w:rsidRPr="00941085">
        <w:t xml:space="preserve"> </w:t>
      </w:r>
      <w:r w:rsidRPr="00941085">
        <w:rPr>
          <w:rFonts w:eastAsiaTheme="minorHAnsi"/>
          <w:sz w:val="28"/>
          <w:szCs w:val="28"/>
          <w:lang w:eastAsia="en-US"/>
        </w:rPr>
        <w:t xml:space="preserve">осуществляется без проведения плановых контрольных мероприятий. 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941085">
        <w:rPr>
          <w:rFonts w:ascii="Times New Roman" w:hAnsi="Times New Roman" w:cs="Times New Roman"/>
          <w:sz w:val="28"/>
          <w:szCs w:val="28"/>
        </w:rPr>
        <w:t>в отношении контролируемого лица администрацией могут проводиться следующие внеплановые контрольные мероприятия: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</w:t>
      </w:r>
      <w:r w:rsidRPr="00717ABD">
        <w:rPr>
          <w:rFonts w:ascii="Times New Roman" w:hAnsi="Times New Roman" w:cs="Times New Roman"/>
          <w:sz w:val="28"/>
          <w:szCs w:val="28"/>
        </w:rPr>
        <w:t>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</w:t>
      </w:r>
      <w:r w:rsidRPr="00717AB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1B2EE8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1B2EE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B2EE8">
        <w:rPr>
          <w:color w:val="000000"/>
          <w:sz w:val="28"/>
          <w:szCs w:val="28"/>
        </w:rPr>
        <w:t>);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bookmarkStart w:id="5" w:name="_Hlk79507688"/>
      <w:r w:rsidRPr="001B2EE8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3.4.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248.</w:t>
      </w:r>
    </w:p>
    <w:bookmarkEnd w:id="5"/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3.5. Индикаторы риска нарушения обязательных требований указаны в приложении № 1 к настоящему Положению.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3.8. Контрольные мероприятия, проводимые без взаимодействия с контролируемыми лицами, проводятся должностным ли</w:t>
      </w:r>
      <w:r w:rsidR="00DE16CB">
        <w:rPr>
          <w:rFonts w:ascii="Times New Roman" w:hAnsi="Times New Roman" w:cs="Times New Roman"/>
          <w:sz w:val="28"/>
          <w:szCs w:val="28"/>
        </w:rPr>
        <w:t>цо</w:t>
      </w:r>
      <w:r w:rsidRPr="00717ABD">
        <w:rPr>
          <w:rFonts w:ascii="Times New Roman" w:hAnsi="Times New Roman" w:cs="Times New Roman"/>
          <w:sz w:val="28"/>
          <w:szCs w:val="28"/>
        </w:rPr>
        <w:t>м на основании задания Главы</w:t>
      </w:r>
      <w:r w:rsidRPr="00717AB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17ABD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17AB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от № 248-ФЗ.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3.9. Контрольные мероприятия в отношении граждан, юридических лиц и индивидуальных предпринимателей проводятся должностным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717ABD">
        <w:rPr>
          <w:rFonts w:ascii="Times New Roman" w:hAnsi="Times New Roman" w:cs="Times New Roman"/>
          <w:sz w:val="28"/>
          <w:szCs w:val="28"/>
        </w:rPr>
        <w:t xml:space="preserve">м в соответствии с Федеральным </w:t>
      </w:r>
      <w:hyperlink r:id="rId9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№ 248-ФЗ, Жилищным кодексом Российской Федерации.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717ABD">
        <w:rPr>
          <w:sz w:val="28"/>
          <w:szCs w:val="28"/>
        </w:rPr>
        <w:t xml:space="preserve">3.10. 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17ABD">
        <w:rPr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 724-р перечнем</w:t>
      </w:r>
      <w:r w:rsidRPr="00717ABD">
        <w:rPr>
          <w:sz w:val="28"/>
          <w:szCs w:val="28"/>
        </w:rPr>
        <w:t xml:space="preserve"> </w:t>
      </w:r>
      <w:r w:rsidRPr="00717ABD">
        <w:rPr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17ABD">
        <w:rPr>
          <w:sz w:val="28"/>
          <w:szCs w:val="28"/>
        </w:rPr>
        <w:t xml:space="preserve"> </w:t>
      </w:r>
      <w:hyperlink r:id="rId10" w:history="1">
        <w:r w:rsidRPr="00717ABD">
          <w:rPr>
            <w:rStyle w:val="a8"/>
            <w:sz w:val="28"/>
            <w:szCs w:val="28"/>
          </w:rPr>
          <w:t>Правилами</w:t>
        </w:r>
      </w:hyperlink>
      <w:r w:rsidRPr="00717ABD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</w:t>
      </w:r>
      <w:r w:rsidRPr="001B2EE8">
        <w:rPr>
          <w:color w:val="000000"/>
          <w:sz w:val="28"/>
          <w:szCs w:val="28"/>
        </w:rPr>
        <w:t xml:space="preserve">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</w:t>
      </w:r>
      <w:r w:rsidRPr="00717ABD">
        <w:rPr>
          <w:sz w:val="28"/>
          <w:szCs w:val="28"/>
        </w:rPr>
        <w:t>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028B2" w:rsidRPr="00F25D54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3.11.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0028B2" w:rsidRPr="008A37F3" w:rsidRDefault="000028B2" w:rsidP="000028B2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3.12. Во всех случаях проведения контрольных мероприятий для фиксации должностным</w:t>
      </w:r>
      <w:r w:rsidR="00DE16C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</w:t>
      </w:r>
      <w:r w:rsidR="00DE16C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028B2" w:rsidRPr="001B29E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</w:t>
      </w:r>
      <w:r w:rsidRPr="001B29E5">
        <w:rPr>
          <w:rFonts w:ascii="Times New Roman" w:hAnsi="Times New Roman" w:cs="Times New Roman"/>
          <w:sz w:val="28"/>
          <w:szCs w:val="28"/>
        </w:rPr>
        <w:t xml:space="preserve">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1B29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90</w:t>
        </w:r>
      </w:hyperlink>
      <w:r w:rsidRPr="001B29E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 xml:space="preserve">3.15. Оформление акта производится на месте проведения контрольного мероприятия в день окончания проведения такого </w:t>
      </w:r>
      <w:r w:rsidRPr="008A37F3">
        <w:rPr>
          <w:sz w:val="28"/>
          <w:szCs w:val="28"/>
        </w:rPr>
        <w:lastRenderedPageBreak/>
        <w:t>мероприятия,</w:t>
      </w:r>
      <w:r w:rsidRPr="008A37F3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A37F3">
        <w:rPr>
          <w:sz w:val="28"/>
          <w:szCs w:val="28"/>
        </w:rPr>
        <w:t>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в Едином реестре контрольных (надзорных) мероприятий, а также 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A37F3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>м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8A37F3">
        <w:rPr>
          <w:rFonts w:ascii="Times New Roman" w:hAnsi="Times New Roman" w:cs="Times New Roman"/>
          <w:sz w:val="28"/>
          <w:szCs w:val="28"/>
        </w:rPr>
        <w:t>№ 248-ФЗ и разделом 4 настоящего Положения.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lastRenderedPageBreak/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8"/>
      <w:bookmarkEnd w:id="6"/>
      <w:r w:rsidRPr="001B2EE8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1B2EE8">
        <w:rPr>
          <w:color w:val="000000"/>
          <w:sz w:val="28"/>
          <w:szCs w:val="28"/>
        </w:rPr>
        <w:t xml:space="preserve">4) </w:t>
      </w:r>
      <w:r w:rsidRPr="001B2EE8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B2EE8">
        <w:rPr>
          <w:color w:val="000000"/>
          <w:sz w:val="28"/>
          <w:szCs w:val="28"/>
        </w:rPr>
        <w:t>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028B2" w:rsidRPr="008A37F3" w:rsidRDefault="00DE16CB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</w:t>
      </w:r>
      <w:r w:rsidR="000028B2"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28B2" w:rsidRPr="008A37F3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DE16CB">
        <w:rPr>
          <w:rFonts w:ascii="Times New Roman" w:hAnsi="Times New Roman" w:cs="Times New Roman"/>
          <w:sz w:val="28"/>
          <w:szCs w:val="28"/>
        </w:rPr>
        <w:t>ое</w:t>
      </w:r>
      <w:r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DE16CB">
        <w:rPr>
          <w:rFonts w:ascii="Times New Roman" w:hAnsi="Times New Roman" w:cs="Times New Roman"/>
          <w:sz w:val="28"/>
          <w:szCs w:val="28"/>
        </w:rPr>
        <w:t>е</w:t>
      </w:r>
      <w:r w:rsidRPr="008A37F3">
        <w:rPr>
          <w:rFonts w:ascii="Times New Roman" w:hAnsi="Times New Roman" w:cs="Times New Roman"/>
          <w:sz w:val="28"/>
          <w:szCs w:val="28"/>
        </w:rPr>
        <w:t>т копию указанного акта в орган власти, уполномоченный на привлечение к соответствующей ответственности.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8A37F3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Раздел 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0028B2" w:rsidRPr="008A37F3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0028B2" w:rsidRPr="008A37F3" w:rsidRDefault="000028B2" w:rsidP="000028B2">
      <w:pPr>
        <w:pStyle w:val="s1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на личном приеме Главы с предварительным информированием Главы о наличии в</w:t>
      </w:r>
      <w:r w:rsidRPr="008A3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8A37F3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Раздел 5. Ключевые показатели муниципального</w:t>
      </w:r>
    </w:p>
    <w:p w:rsidR="000028B2" w:rsidRPr="001B2EE8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жилищного контроля и их целевые значения</w:t>
      </w:r>
    </w:p>
    <w:p w:rsidR="000028B2" w:rsidRPr="001B2EE8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5.1. Оценка результативности и эффективности осуществления муниципального жилищного контроля осуществляется на основании статьи 30 Федерального закона № 248-ФЗ.</w:t>
      </w:r>
    </w:p>
    <w:p w:rsidR="000028B2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жилищного контроля утверждаются </w:t>
      </w:r>
      <w:r w:rsidR="00DE16CB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B50134">
        <w:rPr>
          <w:rFonts w:ascii="Times New Roman" w:hAnsi="Times New Roman" w:cs="Times New Roman"/>
          <w:sz w:val="28"/>
          <w:szCs w:val="28"/>
        </w:rPr>
        <w:t>Умыганское</w:t>
      </w:r>
      <w:r w:rsidR="00DE16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37F3">
        <w:rPr>
          <w:rFonts w:ascii="Times New Roman" w:hAnsi="Times New Roman" w:cs="Times New Roman"/>
          <w:sz w:val="28"/>
          <w:szCs w:val="28"/>
        </w:rPr>
        <w:t>.</w:t>
      </w: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8A37F3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0028B2" w:rsidRPr="008A37F3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к </w:t>
      </w:r>
      <w:bookmarkStart w:id="7" w:name="Par381"/>
      <w:bookmarkEnd w:id="7"/>
      <w:r w:rsidRPr="008A37F3">
        <w:rPr>
          <w:rFonts w:ascii="Times New Roman" w:hAnsi="Times New Roman" w:cs="Times New Roman"/>
          <w:sz w:val="28"/>
          <w:szCs w:val="28"/>
        </w:rPr>
        <w:t>Положению о муниципальном жилищном контроле</w:t>
      </w:r>
    </w:p>
    <w:p w:rsidR="000028B2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в </w:t>
      </w:r>
      <w:r w:rsidR="00B50134" w:rsidRPr="00B50134">
        <w:rPr>
          <w:rFonts w:ascii="Times New Roman" w:hAnsi="Times New Roman" w:cs="Times New Roman"/>
          <w:bCs/>
          <w:sz w:val="28"/>
          <w:szCs w:val="28"/>
        </w:rPr>
        <w:t>Умыганском</w:t>
      </w:r>
      <w:r w:rsidR="00DE16C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16CB" w:rsidRPr="001B2EE8" w:rsidRDefault="00DE16CB" w:rsidP="000028B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</w:t>
      </w: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требований, используемые для определения необходимости</w:t>
      </w: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проведения внеплановых проверок при осуществлении </w:t>
      </w:r>
    </w:p>
    <w:p w:rsidR="000028B2" w:rsidRPr="008A37F3" w:rsidRDefault="000028B2" w:rsidP="000028B2">
      <w:pPr>
        <w:jc w:val="center"/>
        <w:rPr>
          <w:sz w:val="28"/>
          <w:szCs w:val="28"/>
        </w:rPr>
      </w:pPr>
      <w:bookmarkStart w:id="8" w:name="_Hlk77689331"/>
      <w:r w:rsidRPr="008A37F3">
        <w:rPr>
          <w:b/>
          <w:bCs/>
          <w:sz w:val="28"/>
          <w:szCs w:val="28"/>
        </w:rPr>
        <w:t>муниципального жилищного контроля</w:t>
      </w:r>
    </w:p>
    <w:bookmarkEnd w:id="8"/>
    <w:p w:rsidR="000028B2" w:rsidRPr="008A37F3" w:rsidRDefault="000028B2" w:rsidP="00002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8A37F3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в случае если в течение года до поступления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9" w:name="_Hlk79571629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9"/>
      <w:r w:rsidRPr="001B2EE8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27" w:rsidRDefault="00672D27" w:rsidP="002B4B55">
      <w:r>
        <w:separator/>
      </w:r>
    </w:p>
  </w:endnote>
  <w:endnote w:type="continuationSeparator" w:id="0">
    <w:p w:rsidR="00672D27" w:rsidRDefault="00672D27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27" w:rsidRDefault="00672D27" w:rsidP="002B4B55">
      <w:r>
        <w:separator/>
      </w:r>
    </w:p>
  </w:footnote>
  <w:footnote w:type="continuationSeparator" w:id="0">
    <w:p w:rsidR="00672D27" w:rsidRDefault="00672D27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A64E6"/>
    <w:rsid w:val="001B29E5"/>
    <w:rsid w:val="001B45DF"/>
    <w:rsid w:val="0020151B"/>
    <w:rsid w:val="002542CC"/>
    <w:rsid w:val="002B4B55"/>
    <w:rsid w:val="004829FA"/>
    <w:rsid w:val="00612D6F"/>
    <w:rsid w:val="00613E49"/>
    <w:rsid w:val="00615C66"/>
    <w:rsid w:val="00672D27"/>
    <w:rsid w:val="006814FF"/>
    <w:rsid w:val="007B7259"/>
    <w:rsid w:val="007E0A42"/>
    <w:rsid w:val="009E6D5D"/>
    <w:rsid w:val="00A06300"/>
    <w:rsid w:val="00A4518B"/>
    <w:rsid w:val="00A71C26"/>
    <w:rsid w:val="00A93890"/>
    <w:rsid w:val="00A94BB8"/>
    <w:rsid w:val="00B253CC"/>
    <w:rsid w:val="00B50134"/>
    <w:rsid w:val="00BF671C"/>
    <w:rsid w:val="00DE16CB"/>
    <w:rsid w:val="00E17FA2"/>
    <w:rsid w:val="00E840E6"/>
    <w:rsid w:val="00EB6C1C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C940"/>
  <w15:docId w15:val="{01941190-42D3-4331-9388-81D71254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FD78E0-C33F-4567-B812-FA1C0E7A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13</cp:revision>
  <dcterms:created xsi:type="dcterms:W3CDTF">2021-10-28T00:14:00Z</dcterms:created>
  <dcterms:modified xsi:type="dcterms:W3CDTF">2021-11-17T01:12:00Z</dcterms:modified>
</cp:coreProperties>
</file>