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003C55">
        <w:rPr>
          <w:rFonts w:ascii="Times New Roman" w:hAnsi="Times New Roman"/>
          <w:spacing w:val="20"/>
          <w:sz w:val="28"/>
          <w:szCs w:val="28"/>
        </w:rPr>
        <w:t>30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003C55">
        <w:rPr>
          <w:rFonts w:ascii="Times New Roman" w:hAnsi="Times New Roman"/>
          <w:spacing w:val="20"/>
          <w:sz w:val="28"/>
          <w:szCs w:val="28"/>
        </w:rPr>
        <w:t>октября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003C55">
        <w:rPr>
          <w:rFonts w:ascii="Times New Roman" w:hAnsi="Times New Roman"/>
          <w:spacing w:val="20"/>
          <w:sz w:val="28"/>
          <w:szCs w:val="28"/>
        </w:rPr>
        <w:t>84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адреса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003C55">
        <w:t>астровым номером 38:15:230103:283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003C55">
        <w:t>Ивана Каторжного</w:t>
      </w:r>
      <w:r w:rsidR="00531270">
        <w:t xml:space="preserve"> 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003C55">
        <w:t>Ивана Каторжного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003C55">
        <w:t>111</w:t>
      </w:r>
    </w:p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>
      <w:bookmarkStart w:id="0" w:name="_GoBack"/>
      <w:bookmarkEnd w:id="0"/>
    </w:p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C55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EB9D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cp:lastPrinted>2023-10-30T00:54:00Z</cp:lastPrinted>
  <dcterms:created xsi:type="dcterms:W3CDTF">2015-08-03T01:02:00Z</dcterms:created>
  <dcterms:modified xsi:type="dcterms:W3CDTF">2023-10-30T00:56:00Z</dcterms:modified>
</cp:coreProperties>
</file>