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E1C14" w:rsidTr="00883467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E1C14" w:rsidRDefault="00EE1C14" w:rsidP="00883467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EE1C14" w:rsidRDefault="00EE1C14" w:rsidP="00883467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Тулунский район</w:t>
            </w: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АДМИНИСТРАЦИЯ</w:t>
            </w: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 xml:space="preserve">  Умыганского сельского поселения</w:t>
            </w: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b/>
                <w:spacing w:val="20"/>
                <w:sz w:val="28"/>
                <w:szCs w:val="28"/>
              </w:rPr>
            </w:pPr>
            <w:r w:rsidRPr="00F657D4">
              <w:rPr>
                <w:b/>
                <w:spacing w:val="20"/>
                <w:sz w:val="28"/>
                <w:szCs w:val="28"/>
              </w:rPr>
              <w:t>Р А С П О Р Я Ж Е Н И Е</w:t>
            </w:r>
          </w:p>
          <w:p w:rsidR="00EE1C14" w:rsidRPr="00F657D4" w:rsidRDefault="00EE1C14" w:rsidP="00883467">
            <w:pPr>
              <w:overflowPunct/>
              <w:autoSpaceDE/>
              <w:autoSpaceDN/>
              <w:adjustRightInd/>
              <w:ind w:left="-3827" w:right="-3970"/>
              <w:jc w:val="center"/>
              <w:textAlignment w:val="auto"/>
              <w:rPr>
                <w:spacing w:val="20"/>
                <w:sz w:val="28"/>
                <w:szCs w:val="28"/>
              </w:rPr>
            </w:pPr>
          </w:p>
          <w:p w:rsidR="00EE1C14" w:rsidRPr="0097788B" w:rsidRDefault="00EE1C14" w:rsidP="00883467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EE1C14" w:rsidRPr="00E9156A" w:rsidRDefault="00EE1C14" w:rsidP="00883467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13»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июля</w:t>
            </w:r>
            <w:proofErr w:type="gramEnd"/>
            <w:r>
              <w:rPr>
                <w:rFonts w:ascii="Times New Roman" w:hAnsi="Times New Roman"/>
                <w:spacing w:val="20"/>
                <w:sz w:val="32"/>
              </w:rPr>
              <w:t xml:space="preserve">  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>
              <w:rPr>
                <w:rFonts w:ascii="Times New Roman" w:hAnsi="Times New Roman"/>
                <w:spacing w:val="20"/>
                <w:sz w:val="32"/>
              </w:rPr>
              <w:t>6 г</w:t>
            </w:r>
            <w:r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 марта 2024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37-ра</w:t>
            </w:r>
          </w:p>
          <w:p w:rsidR="00EE1C14" w:rsidRDefault="00EE1C14" w:rsidP="00883467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EE1C14" w:rsidRPr="00E9156A" w:rsidRDefault="00EE1C14" w:rsidP="00883467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с. 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Умыган</w:t>
            </w:r>
          </w:p>
          <w:p w:rsidR="00EE1C14" w:rsidRDefault="00EE1C14" w:rsidP="00883467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  <w:bookmarkStart w:id="0" w:name="_GoBack"/>
            <w:bookmarkEnd w:id="0"/>
          </w:p>
        </w:tc>
      </w:tr>
    </w:tbl>
    <w:p w:rsidR="00EE1C14" w:rsidRPr="00E04B3D" w:rsidRDefault="00EE1C14" w:rsidP="00EE1C14">
      <w:pPr>
        <w:shd w:val="clear" w:color="auto" w:fill="FFFFFF"/>
        <w:autoSpaceDE/>
        <w:autoSpaceDN/>
        <w:adjustRightInd/>
        <w:ind w:right="5670"/>
        <w:jc w:val="both"/>
        <w:rPr>
          <w:sz w:val="28"/>
          <w:szCs w:val="28"/>
        </w:rPr>
      </w:pPr>
      <w:r w:rsidRPr="00E04B3D">
        <w:rPr>
          <w:sz w:val="28"/>
          <w:szCs w:val="28"/>
        </w:rPr>
        <w:t xml:space="preserve">Об аннулировании адреса объекта </w:t>
      </w:r>
      <w:r>
        <w:rPr>
          <w:sz w:val="28"/>
          <w:szCs w:val="28"/>
        </w:rPr>
        <w:t>адресации</w:t>
      </w:r>
      <w:r w:rsidRPr="00E04B3D">
        <w:rPr>
          <w:color w:val="000000"/>
          <w:sz w:val="28"/>
          <w:szCs w:val="28"/>
        </w:rPr>
        <w:t xml:space="preserve"> по причине </w:t>
      </w:r>
      <w:r>
        <w:rPr>
          <w:color w:val="000000"/>
          <w:sz w:val="28"/>
          <w:szCs w:val="28"/>
        </w:rPr>
        <w:t>недостоверных сведений о нем.</w:t>
      </w:r>
    </w:p>
    <w:p w:rsidR="00EE1C14" w:rsidRDefault="00EE1C14" w:rsidP="00EE1C14">
      <w:pPr>
        <w:shd w:val="clear" w:color="auto" w:fill="FFFFFF"/>
        <w:autoSpaceDE/>
        <w:autoSpaceDN/>
        <w:adjustRightInd/>
        <w:ind w:right="5670"/>
        <w:jc w:val="both"/>
        <w:rPr>
          <w:b/>
          <w:sz w:val="28"/>
          <w:szCs w:val="28"/>
        </w:rPr>
      </w:pPr>
    </w:p>
    <w:p w:rsidR="00EE1C14" w:rsidRPr="007F57F5" w:rsidRDefault="00EE1C14" w:rsidP="00EE1C1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F57F5">
        <w:rPr>
          <w:color w:val="1A1A1A"/>
          <w:sz w:val="28"/>
          <w:szCs w:val="28"/>
        </w:rPr>
        <w:t>В рамках инвентаризации, проводимой в соответствии с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>Постановлением Правительства РФ от 22.05.2015г. № 492 «О</w:t>
      </w:r>
      <w:r>
        <w:rPr>
          <w:color w:val="1A1A1A"/>
          <w:sz w:val="28"/>
          <w:szCs w:val="28"/>
        </w:rPr>
        <w:t xml:space="preserve"> внесении сведений об адресах, </w:t>
      </w:r>
      <w:r w:rsidRPr="007F57F5">
        <w:rPr>
          <w:color w:val="1A1A1A"/>
          <w:sz w:val="28"/>
          <w:szCs w:val="28"/>
        </w:rPr>
        <w:t>размещаемых в государственном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>адресном реестре, порядке межведомственного адресного реестра, о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>внесении изменений и признании утратившими силу некоторых</w:t>
      </w:r>
      <w:r>
        <w:rPr>
          <w:color w:val="1A1A1A"/>
          <w:sz w:val="28"/>
          <w:szCs w:val="28"/>
        </w:rPr>
        <w:t xml:space="preserve"> </w:t>
      </w:r>
      <w:r w:rsidRPr="007F57F5">
        <w:rPr>
          <w:color w:val="1A1A1A"/>
          <w:sz w:val="28"/>
          <w:szCs w:val="28"/>
        </w:rPr>
        <w:t xml:space="preserve">актов Правительства Российской Федерации», </w:t>
      </w:r>
      <w:r w:rsidRPr="007F57F5">
        <w:rPr>
          <w:sz w:val="28"/>
          <w:szCs w:val="28"/>
        </w:rPr>
        <w:t xml:space="preserve">руководствуясь, ст. </w:t>
      </w:r>
      <w:r w:rsidRPr="000C623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Theme="minorHAnsi" w:eastAsiaTheme="minorHAnsi" w:hAnsiTheme="minorHAnsi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  <w:t xml:space="preserve">, </w:t>
      </w:r>
      <w:r>
        <w:rPr>
          <w:sz w:val="28"/>
          <w:szCs w:val="28"/>
        </w:rPr>
        <w:t>Уставом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Умыганского сельского поселения.</w:t>
      </w:r>
    </w:p>
    <w:p w:rsidR="00EE1C14" w:rsidRPr="00281B94" w:rsidRDefault="00EE1C14" w:rsidP="00EE1C14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81B94">
        <w:rPr>
          <w:b/>
          <w:sz w:val="28"/>
          <w:szCs w:val="28"/>
        </w:rPr>
        <w:t>ПОСТАНОВЛЯЮ:</w:t>
      </w:r>
    </w:p>
    <w:p w:rsidR="00EE1C14" w:rsidRDefault="00EE1C14" w:rsidP="00EE1C14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500A1A">
        <w:rPr>
          <w:sz w:val="28"/>
          <w:szCs w:val="28"/>
        </w:rPr>
        <w:t xml:space="preserve">Аннулировать </w:t>
      </w:r>
      <w:r>
        <w:rPr>
          <w:sz w:val="28"/>
          <w:szCs w:val="28"/>
        </w:rPr>
        <w:t xml:space="preserve">адрес </w:t>
      </w:r>
      <w:r w:rsidRPr="00500A1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500A1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 w:rsidRPr="00500A1A">
        <w:rPr>
          <w:sz w:val="28"/>
          <w:szCs w:val="28"/>
        </w:rPr>
        <w:t xml:space="preserve"> </w:t>
      </w:r>
      <w:r w:rsidRPr="00500A1A">
        <w:rPr>
          <w:color w:val="000000"/>
          <w:sz w:val="28"/>
          <w:szCs w:val="28"/>
        </w:rPr>
        <w:t xml:space="preserve">по причине </w:t>
      </w:r>
      <w:r>
        <w:rPr>
          <w:color w:val="000000"/>
          <w:sz w:val="28"/>
          <w:szCs w:val="28"/>
        </w:rPr>
        <w:t>недостоверных сведений о нем:</w:t>
      </w:r>
      <w:r w:rsidRPr="00500A1A">
        <w:rPr>
          <w:color w:val="000000"/>
          <w:sz w:val="28"/>
          <w:szCs w:val="28"/>
        </w:rPr>
        <w:t xml:space="preserve"> </w:t>
      </w:r>
    </w:p>
    <w:p w:rsidR="00EE1C14" w:rsidRDefault="00EE1C14" w:rsidP="00EE1C14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</w:t>
      </w:r>
      <w:r w:rsidRPr="00500A1A">
        <w:rPr>
          <w:color w:val="000000"/>
          <w:sz w:val="28"/>
          <w:szCs w:val="28"/>
        </w:rPr>
        <w:t>Иркутская область, муниципальный район Тулунский, сельское поселение Умыганское, село Умыган, улица Ивана Каторжного, д</w:t>
      </w:r>
      <w:r>
        <w:rPr>
          <w:color w:val="000000"/>
          <w:sz w:val="28"/>
          <w:szCs w:val="28"/>
        </w:rPr>
        <w:t>.92 у</w:t>
      </w:r>
      <w:r w:rsidRPr="00E13B71">
        <w:rPr>
          <w:color w:val="000000"/>
          <w:sz w:val="28"/>
          <w:szCs w:val="28"/>
        </w:rPr>
        <w:t>никальный номер адреса объекта адресации в ГАР</w:t>
      </w:r>
      <w:r>
        <w:rPr>
          <w:color w:val="000000"/>
          <w:sz w:val="28"/>
          <w:szCs w:val="28"/>
        </w:rPr>
        <w:t xml:space="preserve"> </w:t>
      </w:r>
      <w:r w:rsidRPr="00072A6F">
        <w:rPr>
          <w:color w:val="000000"/>
          <w:sz w:val="28"/>
          <w:szCs w:val="28"/>
        </w:rPr>
        <w:t>05488</w:t>
      </w:r>
      <w:r w:rsidRPr="00072A6F">
        <w:rPr>
          <w:color w:val="000000"/>
          <w:sz w:val="28"/>
          <w:szCs w:val="28"/>
          <w:lang w:val="en-US"/>
        </w:rPr>
        <w:t>aa</w:t>
      </w:r>
      <w:r w:rsidRPr="00072A6F">
        <w:rPr>
          <w:color w:val="000000"/>
          <w:sz w:val="28"/>
          <w:szCs w:val="28"/>
        </w:rPr>
        <w:t>0-1389-48</w:t>
      </w:r>
      <w:r w:rsidRPr="00072A6F">
        <w:rPr>
          <w:color w:val="000000"/>
          <w:sz w:val="28"/>
          <w:szCs w:val="28"/>
          <w:lang w:val="en-US"/>
        </w:rPr>
        <w:t>ca</w:t>
      </w:r>
      <w:r w:rsidRPr="00072A6F">
        <w:rPr>
          <w:color w:val="000000"/>
          <w:sz w:val="28"/>
          <w:szCs w:val="28"/>
        </w:rPr>
        <w:t>-</w:t>
      </w:r>
      <w:r w:rsidRPr="00072A6F">
        <w:rPr>
          <w:color w:val="000000"/>
          <w:sz w:val="28"/>
          <w:szCs w:val="28"/>
          <w:lang w:val="en-US"/>
        </w:rPr>
        <w:t>b</w:t>
      </w:r>
      <w:r w:rsidRPr="00072A6F">
        <w:rPr>
          <w:color w:val="000000"/>
          <w:sz w:val="28"/>
          <w:szCs w:val="28"/>
        </w:rPr>
        <w:t>0</w:t>
      </w:r>
      <w:r w:rsidRPr="00072A6F">
        <w:rPr>
          <w:color w:val="000000"/>
          <w:sz w:val="28"/>
          <w:szCs w:val="28"/>
          <w:lang w:val="en-US"/>
        </w:rPr>
        <w:t>dc</w:t>
      </w:r>
      <w:r w:rsidRPr="00072A6F">
        <w:rPr>
          <w:color w:val="000000"/>
          <w:sz w:val="28"/>
          <w:szCs w:val="28"/>
        </w:rPr>
        <w:t>-414</w:t>
      </w:r>
      <w:r w:rsidRPr="00072A6F">
        <w:rPr>
          <w:color w:val="000000"/>
          <w:sz w:val="28"/>
          <w:szCs w:val="28"/>
          <w:lang w:val="en-US"/>
        </w:rPr>
        <w:t>c</w:t>
      </w:r>
      <w:r w:rsidRPr="00072A6F">
        <w:rPr>
          <w:color w:val="000000"/>
          <w:sz w:val="28"/>
          <w:szCs w:val="28"/>
        </w:rPr>
        <w:t>4</w:t>
      </w:r>
      <w:r w:rsidRPr="00072A6F">
        <w:rPr>
          <w:color w:val="000000"/>
          <w:sz w:val="28"/>
          <w:szCs w:val="28"/>
          <w:lang w:val="en-US"/>
        </w:rPr>
        <w:t>d</w:t>
      </w:r>
      <w:r w:rsidRPr="00072A6F">
        <w:rPr>
          <w:color w:val="000000"/>
          <w:sz w:val="28"/>
          <w:szCs w:val="28"/>
        </w:rPr>
        <w:t>2</w:t>
      </w:r>
      <w:r w:rsidRPr="00072A6F">
        <w:rPr>
          <w:color w:val="000000"/>
          <w:sz w:val="28"/>
          <w:szCs w:val="28"/>
          <w:lang w:val="en-US"/>
        </w:rPr>
        <w:t>a</w:t>
      </w:r>
      <w:r w:rsidRPr="00072A6F">
        <w:rPr>
          <w:color w:val="000000"/>
          <w:sz w:val="28"/>
          <w:szCs w:val="28"/>
        </w:rPr>
        <w:t>0811</w:t>
      </w:r>
      <w:r>
        <w:rPr>
          <w:color w:val="000000"/>
          <w:sz w:val="28"/>
          <w:szCs w:val="28"/>
        </w:rPr>
        <w:t xml:space="preserve"> </w:t>
      </w:r>
      <w:r w:rsidRPr="00072A6F">
        <w:rPr>
          <w:color w:val="000000"/>
          <w:sz w:val="28"/>
          <w:szCs w:val="28"/>
        </w:rPr>
        <w:t>кадастровый номер 38:15:230103:718.</w:t>
      </w:r>
    </w:p>
    <w:p w:rsidR="00EE1C14" w:rsidRPr="00072A6F" w:rsidRDefault="00EE1C14" w:rsidP="00EE1C14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</w:t>
      </w:r>
      <w:r w:rsidRPr="00500A1A">
        <w:rPr>
          <w:color w:val="000000"/>
          <w:sz w:val="28"/>
          <w:szCs w:val="28"/>
        </w:rPr>
        <w:t>Иркутская область, муниципальный район Тулунский, сельское поселение Умыганское, село Умыган, улица Ивана Каторжного, д</w:t>
      </w:r>
      <w:r>
        <w:rPr>
          <w:color w:val="000000"/>
          <w:sz w:val="28"/>
          <w:szCs w:val="28"/>
        </w:rPr>
        <w:t>.120 у</w:t>
      </w:r>
      <w:r w:rsidRPr="00E13B71">
        <w:rPr>
          <w:color w:val="000000"/>
          <w:sz w:val="28"/>
          <w:szCs w:val="28"/>
        </w:rPr>
        <w:t>никальный номер адреса объекта адресации в ГАР</w:t>
      </w:r>
      <w:r>
        <w:rPr>
          <w:color w:val="000000"/>
          <w:sz w:val="28"/>
          <w:szCs w:val="28"/>
        </w:rPr>
        <w:t xml:space="preserve"> </w:t>
      </w:r>
      <w:r w:rsidRPr="00072A6F">
        <w:rPr>
          <w:color w:val="000000"/>
          <w:sz w:val="28"/>
          <w:szCs w:val="28"/>
        </w:rPr>
        <w:t>94c420c7-4319-473b-8ff0-4f41ab58bd1d</w:t>
      </w:r>
      <w:r>
        <w:rPr>
          <w:color w:val="000000"/>
          <w:sz w:val="28"/>
          <w:szCs w:val="28"/>
        </w:rPr>
        <w:t xml:space="preserve"> кадастровый</w:t>
      </w:r>
      <w:r w:rsidRPr="00072A6F">
        <w:rPr>
          <w:color w:val="000000"/>
          <w:sz w:val="28"/>
          <w:szCs w:val="28"/>
        </w:rPr>
        <w:t xml:space="preserve"> номер 38:15:2</w:t>
      </w:r>
      <w:r>
        <w:rPr>
          <w:color w:val="000000"/>
          <w:sz w:val="28"/>
          <w:szCs w:val="28"/>
        </w:rPr>
        <w:t>30103:823</w:t>
      </w:r>
      <w:r w:rsidRPr="00072A6F">
        <w:rPr>
          <w:color w:val="000000"/>
          <w:sz w:val="28"/>
          <w:szCs w:val="28"/>
        </w:rPr>
        <w:t>.</w:t>
      </w:r>
    </w:p>
    <w:p w:rsidR="00EE1C14" w:rsidRPr="00072A6F" w:rsidRDefault="00EE1C14" w:rsidP="00EE1C14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Федерация, </w:t>
      </w:r>
      <w:r w:rsidRPr="00500A1A">
        <w:rPr>
          <w:color w:val="000000"/>
          <w:sz w:val="28"/>
          <w:szCs w:val="28"/>
        </w:rPr>
        <w:t>Иркутская область, муниципальный район Тулунский, сельское поселение Умыганское, село Умыган, улица Ивана Каторжного, д</w:t>
      </w:r>
      <w:r>
        <w:rPr>
          <w:color w:val="000000"/>
          <w:sz w:val="28"/>
          <w:szCs w:val="28"/>
        </w:rPr>
        <w:t>.46 у</w:t>
      </w:r>
      <w:r w:rsidRPr="00E13B71">
        <w:rPr>
          <w:color w:val="000000"/>
          <w:sz w:val="28"/>
          <w:szCs w:val="28"/>
        </w:rPr>
        <w:t>никальный номер адреса объекта адресации в ГАР</w:t>
      </w:r>
      <w:r>
        <w:rPr>
          <w:color w:val="000000"/>
          <w:sz w:val="28"/>
          <w:szCs w:val="28"/>
        </w:rPr>
        <w:t xml:space="preserve"> </w:t>
      </w:r>
      <w:r w:rsidRPr="00072A6F">
        <w:rPr>
          <w:color w:val="000000"/>
          <w:sz w:val="28"/>
          <w:szCs w:val="28"/>
        </w:rPr>
        <w:t>755eaef8-0a43-4597-b87b-8f5e24fa2dc9</w:t>
      </w:r>
      <w:r>
        <w:rPr>
          <w:color w:val="000000"/>
          <w:sz w:val="28"/>
          <w:szCs w:val="28"/>
        </w:rPr>
        <w:t xml:space="preserve"> кадастровый</w:t>
      </w:r>
      <w:r w:rsidRPr="00072A6F">
        <w:rPr>
          <w:color w:val="000000"/>
          <w:sz w:val="28"/>
          <w:szCs w:val="28"/>
        </w:rPr>
        <w:t xml:space="preserve"> номер 38:15:2</w:t>
      </w:r>
      <w:r>
        <w:rPr>
          <w:color w:val="000000"/>
          <w:sz w:val="28"/>
          <w:szCs w:val="28"/>
        </w:rPr>
        <w:t>30103:849</w:t>
      </w:r>
      <w:r w:rsidRPr="00072A6F">
        <w:rPr>
          <w:color w:val="000000"/>
          <w:sz w:val="28"/>
          <w:szCs w:val="28"/>
        </w:rPr>
        <w:t>.</w:t>
      </w:r>
    </w:p>
    <w:p w:rsidR="00EE1C14" w:rsidRPr="00072A6F" w:rsidRDefault="00EE1C14" w:rsidP="00EE1C14">
      <w:pPr>
        <w:spacing w:after="150"/>
        <w:rPr>
          <w:color w:val="000000"/>
          <w:sz w:val="28"/>
          <w:szCs w:val="28"/>
        </w:rPr>
      </w:pPr>
    </w:p>
    <w:p w:rsidR="00EE1C14" w:rsidRPr="00E13B71" w:rsidRDefault="00EE1C14" w:rsidP="00EE1C14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</w:p>
    <w:p w:rsidR="00EE1C14" w:rsidRPr="00500A1A" w:rsidRDefault="00EE1C14" w:rsidP="00EE1C14">
      <w:pPr>
        <w:pStyle w:val="a3"/>
        <w:autoSpaceDE/>
        <w:autoSpaceDN/>
        <w:adjustRightInd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500A1A">
        <w:rPr>
          <w:sz w:val="28"/>
          <w:szCs w:val="28"/>
        </w:rPr>
        <w:lastRenderedPageBreak/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EE1C14" w:rsidRPr="000C6234" w:rsidRDefault="00EE1C14" w:rsidP="00EE1C14">
      <w:pP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0C6234">
        <w:rPr>
          <w:sz w:val="28"/>
          <w:szCs w:val="28"/>
        </w:rPr>
        <w:t xml:space="preserve"> опубликовать в газете «</w:t>
      </w:r>
      <w:r>
        <w:rPr>
          <w:sz w:val="28"/>
          <w:szCs w:val="28"/>
        </w:rPr>
        <w:t>Умыганская панорама</w:t>
      </w:r>
      <w:r w:rsidRPr="000C6234">
        <w:rPr>
          <w:sz w:val="28"/>
          <w:szCs w:val="28"/>
        </w:rPr>
        <w:t>».</w:t>
      </w:r>
    </w:p>
    <w:p w:rsidR="00EE1C14" w:rsidRPr="000C6234" w:rsidRDefault="00EE1C14" w:rsidP="00EE1C14">
      <w:pPr>
        <w:shd w:val="clear" w:color="auto" w:fill="FFFFFF"/>
        <w:autoSpaceDE/>
        <w:autoSpaceDN/>
        <w:adjustRightInd/>
        <w:spacing w:before="5" w:line="331" w:lineRule="exact"/>
        <w:ind w:left="851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постановления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EE1C14" w:rsidRDefault="00EE1C14" w:rsidP="00EE1C14">
      <w:pPr>
        <w:rPr>
          <w:spacing w:val="20"/>
          <w:sz w:val="28"/>
          <w:szCs w:val="28"/>
        </w:rPr>
      </w:pPr>
    </w:p>
    <w:p w:rsidR="00EE1C14" w:rsidRPr="00E47928" w:rsidRDefault="00EE1C14" w:rsidP="00EE1C14">
      <w:pPr>
        <w:rPr>
          <w:spacing w:val="20"/>
          <w:sz w:val="28"/>
          <w:szCs w:val="28"/>
        </w:rPr>
      </w:pPr>
    </w:p>
    <w:p w:rsidR="00EE1C14" w:rsidRPr="00E47928" w:rsidRDefault="00EE1C14" w:rsidP="00EE1C1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Главы</w:t>
      </w:r>
      <w:r w:rsidRPr="00E4792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Умыганского</w:t>
      </w:r>
    </w:p>
    <w:p w:rsidR="00EE1C14" w:rsidRPr="00E47928" w:rsidRDefault="00EE1C14" w:rsidP="00EE1C14">
      <w:pPr>
        <w:rPr>
          <w:noProof/>
          <w:sz w:val="28"/>
          <w:szCs w:val="28"/>
        </w:rPr>
      </w:pPr>
      <w:r w:rsidRPr="00E47928">
        <w:rPr>
          <w:noProof/>
          <w:sz w:val="28"/>
          <w:szCs w:val="28"/>
        </w:rPr>
        <w:t xml:space="preserve">сельского поселения                                 </w:t>
      </w:r>
      <w:r>
        <w:rPr>
          <w:noProof/>
          <w:sz w:val="28"/>
          <w:szCs w:val="28"/>
        </w:rPr>
        <w:t xml:space="preserve">                             В.Н.Савицкий.</w:t>
      </w:r>
    </w:p>
    <w:p w:rsidR="00EE1C14" w:rsidRDefault="00EE1C14" w:rsidP="00EE1C14">
      <w:pPr>
        <w:rPr>
          <w:noProof/>
          <w:sz w:val="28"/>
          <w:szCs w:val="28"/>
        </w:rPr>
      </w:pPr>
    </w:p>
    <w:p w:rsidR="00AC7543" w:rsidRDefault="00AC7543"/>
    <w:sectPr w:rsidR="00AC7543" w:rsidSect="00F7152C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6"/>
    <w:rsid w:val="004B6986"/>
    <w:rsid w:val="005964EF"/>
    <w:rsid w:val="00602FA6"/>
    <w:rsid w:val="00AC7543"/>
    <w:rsid w:val="00B31F97"/>
    <w:rsid w:val="00CA546C"/>
    <w:rsid w:val="00EE1C1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1DB5-8F26-48F0-9719-867C4713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E1C14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EE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2024-03-29T06:27:00Z</dcterms:created>
  <dcterms:modified xsi:type="dcterms:W3CDTF">2024-03-29T06:27:00Z</dcterms:modified>
</cp:coreProperties>
</file>